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2D3" w:rsidRPr="00C36BE5" w:rsidRDefault="00C36BE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b/>
          <w:color w:val="252900"/>
          <w:sz w:val="24"/>
          <w:szCs w:val="24"/>
        </w:rPr>
      </w:pPr>
      <w:r w:rsidRPr="00C36BE5">
        <w:rPr>
          <w:b/>
          <w:color w:val="252900"/>
          <w:sz w:val="24"/>
          <w:szCs w:val="24"/>
        </w:rPr>
        <w:t>Draft Local Plan Consultation</w:t>
      </w:r>
    </w:p>
    <w:p w:rsidR="00CD62D3" w:rsidRPr="00C36BE5" w:rsidRDefault="00C36BE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color w:val="000000" w:themeColor="text1"/>
          <w:sz w:val="24"/>
          <w:szCs w:val="24"/>
        </w:rPr>
      </w:pPr>
      <w:r w:rsidRPr="00C36BE5">
        <w:rPr>
          <w:color w:val="000000" w:themeColor="text1"/>
          <w:sz w:val="24"/>
          <w:szCs w:val="24"/>
        </w:rPr>
        <w:t>Chapter 4: Economy This section of Future Mole Valley can be viewed in a new tab here.</w:t>
      </w:r>
    </w:p>
    <w:p w:rsidR="00CD62D3" w:rsidRPr="00C36BE5" w:rsidRDefault="00C36BE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i/>
          <w:color w:val="000000" w:themeColor="text1"/>
          <w:sz w:val="24"/>
          <w:szCs w:val="24"/>
        </w:rPr>
      </w:pPr>
      <w:r w:rsidRPr="00C36BE5">
        <w:rPr>
          <w:i/>
          <w:color w:val="000000" w:themeColor="text1"/>
          <w:sz w:val="24"/>
          <w:szCs w:val="24"/>
        </w:rPr>
        <w:t>Please leave your comments below in the one or more appropriate boxes. If you do not wish to comment on a particular Policy, please leave the box blank.</w:t>
      </w:r>
    </w:p>
    <w:p w:rsidR="00CD62D3" w:rsidRPr="00C36BE5" w:rsidRDefault="00C36BE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b/>
          <w:color w:val="000000" w:themeColor="text1"/>
          <w:sz w:val="24"/>
          <w:szCs w:val="24"/>
        </w:rPr>
      </w:pPr>
      <w:r w:rsidRPr="00C36BE5">
        <w:rPr>
          <w:b/>
          <w:color w:val="000000" w:themeColor="text1"/>
          <w:sz w:val="24"/>
          <w:szCs w:val="24"/>
        </w:rPr>
        <w:t>Comment on 'Policy EC1: Supporting the Economy':</w:t>
      </w:r>
    </w:p>
    <w:p w:rsidR="00C36BE5" w:rsidRPr="00C36BE5" w:rsidRDefault="00C36BE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color w:val="FF0000"/>
          <w:sz w:val="24"/>
          <w:szCs w:val="24"/>
        </w:rPr>
      </w:pPr>
      <w:r w:rsidRPr="00C36BE5">
        <w:rPr>
          <w:color w:val="FF0000"/>
          <w:sz w:val="24"/>
          <w:szCs w:val="24"/>
        </w:rPr>
        <w:t>No Comment</w:t>
      </w:r>
    </w:p>
    <w:p w:rsidR="00CD62D3" w:rsidRPr="00C36BE5" w:rsidRDefault="00C36BE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b/>
          <w:color w:val="000000" w:themeColor="text1"/>
          <w:sz w:val="24"/>
          <w:szCs w:val="24"/>
        </w:rPr>
      </w:pPr>
      <w:r w:rsidRPr="00C36BE5">
        <w:rPr>
          <w:b/>
          <w:color w:val="000000" w:themeColor="text1"/>
          <w:sz w:val="24"/>
          <w:szCs w:val="24"/>
        </w:rPr>
        <w:t>Comment on 'Policy EC2: Protection of Employment Land':</w:t>
      </w:r>
    </w:p>
    <w:p w:rsidR="00C36BE5" w:rsidRPr="00C36BE5" w:rsidRDefault="00C36BE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color w:val="FF0000"/>
          <w:sz w:val="24"/>
          <w:szCs w:val="24"/>
        </w:rPr>
      </w:pPr>
      <w:r w:rsidRPr="00C36BE5">
        <w:rPr>
          <w:color w:val="FF0000"/>
          <w:sz w:val="24"/>
          <w:szCs w:val="24"/>
        </w:rPr>
        <w:t>No Comment</w:t>
      </w:r>
    </w:p>
    <w:p w:rsidR="00CD62D3" w:rsidRDefault="00C36BE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color w:val="000000" w:themeColor="text1"/>
          <w:sz w:val="24"/>
          <w:szCs w:val="24"/>
        </w:rPr>
      </w:pPr>
      <w:r w:rsidRPr="00C36BE5">
        <w:rPr>
          <w:b/>
          <w:color w:val="000000" w:themeColor="text1"/>
          <w:sz w:val="24"/>
          <w:szCs w:val="24"/>
        </w:rPr>
        <w:t>Comment on 'Policy EC3: Urban Economy'</w:t>
      </w:r>
      <w:r w:rsidRPr="00C36BE5">
        <w:rPr>
          <w:color w:val="000000" w:themeColor="text1"/>
          <w:sz w:val="24"/>
          <w:szCs w:val="24"/>
        </w:rPr>
        <w:t>:</w:t>
      </w:r>
    </w:p>
    <w:p w:rsidR="00C36BE5" w:rsidRPr="00C36BE5" w:rsidRDefault="00C36BE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color w:val="FF0000"/>
          <w:sz w:val="24"/>
          <w:szCs w:val="24"/>
        </w:rPr>
      </w:pPr>
      <w:r w:rsidRPr="00C36BE5">
        <w:rPr>
          <w:color w:val="FF0000"/>
          <w:sz w:val="24"/>
          <w:szCs w:val="24"/>
        </w:rPr>
        <w:t>No Comment</w:t>
      </w:r>
    </w:p>
    <w:p w:rsidR="00CD62D3" w:rsidRPr="00C36BE5" w:rsidRDefault="00C36BE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b/>
          <w:color w:val="000000" w:themeColor="text1"/>
          <w:sz w:val="24"/>
          <w:szCs w:val="24"/>
        </w:rPr>
      </w:pPr>
      <w:r w:rsidRPr="00C36BE5">
        <w:rPr>
          <w:b/>
          <w:color w:val="000000" w:themeColor="text1"/>
          <w:sz w:val="24"/>
          <w:szCs w:val="24"/>
        </w:rPr>
        <w:t>Comment on 'Policy EC4: Rural Economy':</w:t>
      </w:r>
    </w:p>
    <w:p w:rsidR="00C36BE5" w:rsidRPr="00C36BE5" w:rsidRDefault="00C36BE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color w:val="FF0000"/>
          <w:sz w:val="24"/>
          <w:szCs w:val="24"/>
        </w:rPr>
      </w:pPr>
      <w:r w:rsidRPr="00C36BE5">
        <w:rPr>
          <w:color w:val="FF0000"/>
          <w:sz w:val="24"/>
          <w:szCs w:val="24"/>
        </w:rPr>
        <w:t>No Comment</w:t>
      </w:r>
    </w:p>
    <w:p w:rsidR="00CD62D3" w:rsidRPr="00C36BE5" w:rsidRDefault="00C36BE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b/>
          <w:color w:val="000000" w:themeColor="text1"/>
          <w:sz w:val="24"/>
          <w:szCs w:val="24"/>
        </w:rPr>
      </w:pPr>
      <w:r w:rsidRPr="00C36BE5">
        <w:rPr>
          <w:b/>
          <w:color w:val="000000" w:themeColor="text1"/>
          <w:sz w:val="24"/>
          <w:szCs w:val="24"/>
        </w:rPr>
        <w:t>Comment on 'Policy EC5: Agriculture, Horticulture and Forestry':</w:t>
      </w:r>
    </w:p>
    <w:p w:rsidR="00C36BE5" w:rsidRPr="00C36BE5" w:rsidRDefault="00C36BE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color w:val="FF0000"/>
          <w:sz w:val="24"/>
          <w:szCs w:val="24"/>
        </w:rPr>
      </w:pPr>
      <w:r w:rsidRPr="00C36BE5">
        <w:rPr>
          <w:color w:val="FF0000"/>
          <w:sz w:val="24"/>
          <w:szCs w:val="24"/>
        </w:rPr>
        <w:t>No Comment</w:t>
      </w:r>
    </w:p>
    <w:p w:rsidR="00CD62D3" w:rsidRPr="00C36BE5" w:rsidRDefault="00C36BE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b/>
          <w:color w:val="000000" w:themeColor="text1"/>
          <w:sz w:val="24"/>
          <w:szCs w:val="24"/>
        </w:rPr>
      </w:pPr>
      <w:r w:rsidRPr="00C36BE5">
        <w:rPr>
          <w:b/>
          <w:color w:val="000000" w:themeColor="text1"/>
          <w:sz w:val="24"/>
          <w:szCs w:val="24"/>
        </w:rPr>
        <w:t>Comment on 'Policy EC6: Equestrian Development':</w:t>
      </w:r>
    </w:p>
    <w:p w:rsidR="00C36BE5" w:rsidRPr="00C36BE5" w:rsidRDefault="00C36BE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color w:val="FF0000"/>
          <w:sz w:val="24"/>
          <w:szCs w:val="24"/>
        </w:rPr>
      </w:pPr>
      <w:r w:rsidRPr="00C36BE5">
        <w:rPr>
          <w:color w:val="FF0000"/>
          <w:sz w:val="24"/>
          <w:szCs w:val="24"/>
        </w:rPr>
        <w:t>No Comment</w:t>
      </w:r>
    </w:p>
    <w:p w:rsidR="00CD62D3" w:rsidRPr="00C36BE5" w:rsidRDefault="00C36BE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b/>
          <w:color w:val="000000" w:themeColor="text1"/>
          <w:sz w:val="24"/>
          <w:szCs w:val="24"/>
        </w:rPr>
      </w:pPr>
      <w:r w:rsidRPr="00C36BE5">
        <w:rPr>
          <w:b/>
          <w:color w:val="000000" w:themeColor="text1"/>
          <w:sz w:val="24"/>
          <w:szCs w:val="24"/>
        </w:rPr>
        <w:t>Comment on 'Policy EC7: Leisure and Tourism':</w:t>
      </w:r>
    </w:p>
    <w:p w:rsidR="00CD62D3" w:rsidRPr="00C36BE5" w:rsidRDefault="00C36BE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color w:val="FF0000"/>
          <w:sz w:val="24"/>
          <w:szCs w:val="24"/>
        </w:rPr>
      </w:pPr>
      <w:r w:rsidRPr="00C36BE5">
        <w:rPr>
          <w:color w:val="FF0000"/>
          <w:sz w:val="24"/>
          <w:szCs w:val="24"/>
        </w:rPr>
        <w:t xml:space="preserve">No mention is made in this section of the 34 Golf Courses within a 10 mile radius of Dorking. It is obviously important to retain and expand on facilities for leisure and tourism but these should be for all to </w:t>
      </w:r>
      <w:r w:rsidRPr="00C36BE5">
        <w:rPr>
          <w:color w:val="FF0000"/>
          <w:sz w:val="24"/>
          <w:szCs w:val="24"/>
        </w:rPr>
        <w:t>enjoy. At least two of these Golf Clubs have an annual fee of something in excess of £100,000, not something most of us could even dream of. The priority given to leisure and tourism facilities</w:t>
      </w:r>
      <w:r w:rsidRPr="00C36BE5">
        <w:rPr>
          <w:color w:val="FF0000"/>
          <w:sz w:val="24"/>
          <w:szCs w:val="24"/>
        </w:rPr>
        <w:t xml:space="preserve"> must be proportional and very carefully controlled to ensure th</w:t>
      </w:r>
      <w:r w:rsidRPr="00C36BE5">
        <w:rPr>
          <w:color w:val="FF0000"/>
          <w:sz w:val="24"/>
          <w:szCs w:val="24"/>
        </w:rPr>
        <w:t>at any development does not once again become a 'playground' for the wealthy</w:t>
      </w:r>
    </w:p>
    <w:p w:rsidR="00CD62D3" w:rsidRDefault="00CD62D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color w:val="000000"/>
          <w:sz w:val="18"/>
          <w:szCs w:val="18"/>
        </w:rPr>
      </w:pPr>
      <w:bookmarkStart w:id="0" w:name="_GoBack"/>
      <w:bookmarkEnd w:id="0"/>
    </w:p>
    <w:sectPr w:rsidR="00CD62D3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D62D3"/>
    <w:rsid w:val="00C36BE5"/>
    <w:rsid w:val="00CD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B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B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B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B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</dc:creator>
  <cp:lastModifiedBy>Tinker</cp:lastModifiedBy>
  <cp:revision>2</cp:revision>
  <dcterms:created xsi:type="dcterms:W3CDTF">2020-03-08T12:16:00Z</dcterms:created>
  <dcterms:modified xsi:type="dcterms:W3CDTF">2020-03-08T12:16:00Z</dcterms:modified>
</cp:coreProperties>
</file>