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A87" w:rsidRDefault="006C2A87">
      <w:r>
        <w:t>Waterside Climate Action Network (</w:t>
      </w:r>
      <w:proofErr w:type="spellStart"/>
      <w:r>
        <w:t>WaterCAN</w:t>
      </w:r>
      <w:proofErr w:type="spellEnd"/>
      <w:r>
        <w:t>) update</w:t>
      </w:r>
    </w:p>
    <w:p w:rsidR="006C2A87" w:rsidRDefault="006C2A87">
      <w:proofErr w:type="spellStart"/>
      <w:r>
        <w:t>Watercan’s</w:t>
      </w:r>
      <w:proofErr w:type="spellEnd"/>
      <w:r>
        <w:t xml:space="preserve"> next open meeting, “Ocean Impact”, is on the 29</w:t>
      </w:r>
      <w:r w:rsidRPr="006C2A87">
        <w:rPr>
          <w:vertAlign w:val="superscript"/>
        </w:rPr>
        <w:t>th</w:t>
      </w:r>
      <w:r>
        <w:t xml:space="preserve"> April 7.00 to 9.00pm Hythe Library. Admission: £1.00 includes raffle ticket. </w:t>
      </w:r>
    </w:p>
    <w:p w:rsidR="006C2A87" w:rsidRDefault="006C2A87">
      <w:r>
        <w:t xml:space="preserve">Lee </w:t>
      </w:r>
      <w:proofErr w:type="spellStart"/>
      <w:r>
        <w:t>Attrill</w:t>
      </w:r>
      <w:proofErr w:type="spellEnd"/>
      <w:r>
        <w:t xml:space="preserve"> from Surfers Against Sewage will be talking about their work on combating sewage dumping in the UK’s rivers and seas. The final part of the evening will be spent discussing what we can do at a local level to help combat dumping.</w:t>
      </w:r>
    </w:p>
    <w:p w:rsidR="006C2A87" w:rsidRDefault="006C2A87">
      <w:r>
        <w:t xml:space="preserve">Members of </w:t>
      </w:r>
      <w:proofErr w:type="spellStart"/>
      <w:r>
        <w:t>WaterCAN</w:t>
      </w:r>
      <w:proofErr w:type="spellEnd"/>
      <w:r>
        <w:t xml:space="preserve"> attended an open day at West Totton Community Centre on 21</w:t>
      </w:r>
      <w:r w:rsidRPr="006C2A87">
        <w:rPr>
          <w:vertAlign w:val="superscript"/>
        </w:rPr>
        <w:t>st</w:t>
      </w:r>
      <w:r>
        <w:t xml:space="preserve"> March organised by Southern Water.  The presentations were very thorough and well organised. The good news is that, on paper</w:t>
      </w:r>
      <w:r w:rsidR="00B5405B">
        <w:t xml:space="preserve">, </w:t>
      </w:r>
      <w:r>
        <w:t xml:space="preserve"> Southern Water have plans in place to rectify many of the problems which have arisen in recent years around sewage dumping in </w:t>
      </w:r>
      <w:r w:rsidR="00F709A8">
        <w:t>the River Test and Southampton Water. The bad news is that, despite water companies’ profits having doubled since 2019 (according to Companies House data), household water bills face steep above inflation rises to pay for it.</w:t>
      </w:r>
    </w:p>
    <w:p w:rsidR="00F709A8" w:rsidRDefault="00F709A8">
      <w:r>
        <w:t>The technical problems resulting in the postponement of Ben Webster’s talk have been resolved and we hope to rearrange this as soon as possible. Please see website and Facebook for further details.</w:t>
      </w:r>
    </w:p>
    <w:p w:rsidR="00F709A8" w:rsidRDefault="00F709A8">
      <w:proofErr w:type="spellStart"/>
      <w:r>
        <w:t>WaterCAN</w:t>
      </w:r>
      <w:proofErr w:type="spellEnd"/>
      <w:r>
        <w:t xml:space="preserve"> members took part in Greenpeace’s </w:t>
      </w:r>
      <w:proofErr w:type="spellStart"/>
      <w:r>
        <w:t>BigPlasticCount</w:t>
      </w:r>
      <w:proofErr w:type="spellEnd"/>
      <w:r>
        <w:t xml:space="preserve"> from the 11</w:t>
      </w:r>
      <w:r w:rsidRPr="00F709A8">
        <w:rPr>
          <w:vertAlign w:val="superscript"/>
        </w:rPr>
        <w:t>th</w:t>
      </w:r>
      <w:r>
        <w:t xml:space="preserve"> to 17</w:t>
      </w:r>
      <w:r w:rsidRPr="00F709A8">
        <w:rPr>
          <w:vertAlign w:val="superscript"/>
        </w:rPr>
        <w:t>th</w:t>
      </w:r>
      <w:r>
        <w:t xml:space="preserve"> March. On a personal level I discovered that 10% of our plastic generated went into recycling, 9% would be exported, 13% into landfill and 68% incinerated. One issue highlighted was the high usage of plastic in fruit and veg packaging, much of which seems unnecessary. Many of our members use Sam Long’s fruit and veg stall in </w:t>
      </w:r>
      <w:proofErr w:type="spellStart"/>
      <w:r>
        <w:t>Dibden</w:t>
      </w:r>
      <w:proofErr w:type="spellEnd"/>
      <w:r>
        <w:t xml:space="preserve"> Purlieu on Wednesdays, Thursdays and Fridays, which minimises its use of plastic.</w:t>
      </w:r>
    </w:p>
    <w:p w:rsidR="00F709A8" w:rsidRDefault="00F709A8">
      <w:r>
        <w:t xml:space="preserve">A reminder that </w:t>
      </w:r>
      <w:proofErr w:type="spellStart"/>
      <w:r>
        <w:t>Fawley</w:t>
      </w:r>
      <w:proofErr w:type="spellEnd"/>
      <w:r>
        <w:t xml:space="preserve"> Parish Council has received funding to purch</w:t>
      </w:r>
      <w:r w:rsidR="008B19D9">
        <w:t xml:space="preserve">ase 16 Dryer Pods to distribute to families struggling to dry clothes. The pods dry a full load in 20 minutes and cost 29p a load to run. Any </w:t>
      </w:r>
      <w:proofErr w:type="spellStart"/>
      <w:r w:rsidR="008B19D9">
        <w:t>Fawley</w:t>
      </w:r>
      <w:proofErr w:type="spellEnd"/>
      <w:r w:rsidR="008B19D9">
        <w:t xml:space="preserve"> family can obtain further details at </w:t>
      </w:r>
      <w:hyperlink r:id="rId4" w:history="1">
        <w:r w:rsidR="008B19D9" w:rsidRPr="00D55A46">
          <w:rPr>
            <w:rStyle w:val="Hyperlink"/>
          </w:rPr>
          <w:t>youthworker@fawley-pc.gov.uk</w:t>
        </w:r>
      </w:hyperlink>
    </w:p>
    <w:p w:rsidR="008B19D9" w:rsidRDefault="008B19D9">
      <w:r>
        <w:t>It’s been suggested that we should organise a combined community clear up and cook</w:t>
      </w:r>
      <w:r w:rsidR="00B5405B">
        <w:t xml:space="preserve"> up in </w:t>
      </w:r>
      <w:proofErr w:type="spellStart"/>
      <w:r w:rsidR="00B5405B">
        <w:t>Blackfield</w:t>
      </w:r>
      <w:proofErr w:type="spellEnd"/>
      <w:r w:rsidR="00B5405B">
        <w:t>. This would involve</w:t>
      </w:r>
      <w:r>
        <w:t xml:space="preserve"> litter picking followed by a meal at </w:t>
      </w:r>
      <w:proofErr w:type="spellStart"/>
      <w:r>
        <w:t>Blackfield</w:t>
      </w:r>
      <w:proofErr w:type="spellEnd"/>
      <w:r>
        <w:t xml:space="preserve"> Baptist Church</w:t>
      </w:r>
      <w:r w:rsidR="00B5405B">
        <w:t xml:space="preserve"> on a Thursday afternoon</w:t>
      </w:r>
      <w:r>
        <w:t>. Further details from our website and Facebook page.</w:t>
      </w:r>
    </w:p>
    <w:p w:rsidR="008B19D9" w:rsidRDefault="008B19D9">
      <w:r>
        <w:t xml:space="preserve">And finally, on the subject of litter picking, do you know what </w:t>
      </w:r>
      <w:proofErr w:type="spellStart"/>
      <w:r>
        <w:t>SpoGomi</w:t>
      </w:r>
      <w:proofErr w:type="spellEnd"/>
      <w:r>
        <w:t xml:space="preserve"> is. No? Neither did I. It’s a sport involving litter picking in teams of three</w:t>
      </w:r>
      <w:r w:rsidR="00B5405B">
        <w:t>. Even more surprising is that a B</w:t>
      </w:r>
      <w:bookmarkStart w:id="0" w:name="_GoBack"/>
      <w:bookmarkEnd w:id="0"/>
      <w:r>
        <w:t xml:space="preserve">ritish team are the world champions following the World Cup held in Tokyo last November. Anyone for a Waterside </w:t>
      </w:r>
      <w:proofErr w:type="spellStart"/>
      <w:r>
        <w:t>SpoGomi</w:t>
      </w:r>
      <w:proofErr w:type="spellEnd"/>
      <w:r>
        <w:t xml:space="preserve"> competition? </w:t>
      </w:r>
    </w:p>
    <w:p w:rsidR="008B19D9" w:rsidRDefault="008B19D9">
      <w:r>
        <w:t>For further information, check out our website on e-voice.org/</w:t>
      </w:r>
      <w:proofErr w:type="spellStart"/>
      <w:r>
        <w:t>waterCAN</w:t>
      </w:r>
      <w:proofErr w:type="spellEnd"/>
      <w:r>
        <w:t xml:space="preserve"> or our </w:t>
      </w:r>
      <w:proofErr w:type="spellStart"/>
      <w:r>
        <w:t>facebook</w:t>
      </w:r>
      <w:proofErr w:type="spellEnd"/>
      <w:r>
        <w:t xml:space="preserve"> page, or email </w:t>
      </w:r>
      <w:hyperlink r:id="rId5" w:history="1">
        <w:r w:rsidRPr="00D55A46">
          <w:rPr>
            <w:rStyle w:val="Hyperlink"/>
          </w:rPr>
          <w:t>watercan2024@gmail.com</w:t>
        </w:r>
      </w:hyperlink>
    </w:p>
    <w:p w:rsidR="008B19D9" w:rsidRDefault="008B19D9"/>
    <w:p w:rsidR="008B19D9" w:rsidRDefault="008B19D9"/>
    <w:sectPr w:rsidR="008B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87"/>
    <w:rsid w:val="006C2A87"/>
    <w:rsid w:val="008B19D9"/>
    <w:rsid w:val="00B5405B"/>
    <w:rsid w:val="00F7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D9DC"/>
  <w15:chartTrackingRefBased/>
  <w15:docId w15:val="{3FB810D0-E8F2-4679-ADE2-3EA60A90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9D9"/>
    <w:rPr>
      <w:color w:val="0563C1" w:themeColor="hyperlink"/>
      <w:u w:val="single"/>
    </w:rPr>
  </w:style>
  <w:style w:type="paragraph" w:styleId="BalloonText">
    <w:name w:val="Balloon Text"/>
    <w:basedOn w:val="Normal"/>
    <w:link w:val="BalloonTextChar"/>
    <w:uiPriority w:val="99"/>
    <w:semiHidden/>
    <w:unhideWhenUsed/>
    <w:rsid w:val="00B54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tercan2024@gmail.com" TargetMode="External"/><Relationship Id="rId4" Type="http://schemas.openxmlformats.org/officeDocument/2006/relationships/hyperlink" Target="mailto:youthworker@fawley-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B001045858</dc:creator>
  <cp:keywords/>
  <dc:description/>
  <cp:lastModifiedBy>B001045858</cp:lastModifiedBy>
  <cp:revision>2</cp:revision>
  <cp:lastPrinted>2024-03-25T11:18:00Z</cp:lastPrinted>
  <dcterms:created xsi:type="dcterms:W3CDTF">2024-03-25T11:23:00Z</dcterms:created>
  <dcterms:modified xsi:type="dcterms:W3CDTF">2024-03-25T11:23:00Z</dcterms:modified>
</cp:coreProperties>
</file>