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746" w:rsidRDefault="00091DA0">
      <w:pPr>
        <w:spacing w:after="0" w:line="240" w:lineRule="auto"/>
        <w:jc w:val="center"/>
        <w:rPr>
          <w:rFonts w:ascii="Arial" w:eastAsia="Arial" w:hAnsi="Arial" w:cs="Arial"/>
          <w:b/>
          <w:bCs/>
          <w:i/>
          <w:iCs/>
        </w:rPr>
      </w:pPr>
      <w:bookmarkStart w:id="0" w:name="_GoBack"/>
      <w:bookmarkEnd w:id="0"/>
      <w:r>
        <w:rPr>
          <w:rFonts w:ascii="Arial" w:hAnsi="Arial"/>
          <w:b/>
          <w:bCs/>
          <w:i/>
          <w:iCs/>
        </w:rPr>
        <w:t>TILLICOULTRY, COALSNAUGHTON &amp; DEVONSIDE COMMUNITY COUNCIL</w:t>
      </w:r>
    </w:p>
    <w:p w:rsidR="005F2746" w:rsidRDefault="005F2746">
      <w:pPr>
        <w:spacing w:after="0" w:line="240" w:lineRule="auto"/>
        <w:jc w:val="center"/>
        <w:rPr>
          <w:rFonts w:ascii="Arial" w:eastAsia="Arial" w:hAnsi="Arial" w:cs="Arial"/>
          <w:b/>
          <w:bCs/>
        </w:rPr>
      </w:pPr>
    </w:p>
    <w:p w:rsidR="005F2746" w:rsidRDefault="00091DA0">
      <w:pPr>
        <w:spacing w:after="0" w:line="240" w:lineRule="auto"/>
        <w:jc w:val="center"/>
        <w:rPr>
          <w:rFonts w:ascii="Arial" w:eastAsia="Arial" w:hAnsi="Arial" w:cs="Arial"/>
          <w:b/>
          <w:bCs/>
        </w:rPr>
      </w:pPr>
      <w:r>
        <w:rPr>
          <w:rFonts w:ascii="Arial" w:hAnsi="Arial"/>
          <w:b/>
          <w:bCs/>
          <w:color w:val="FF0000"/>
          <w:u w:color="FF0000"/>
        </w:rPr>
        <w:t>DRAFT</w:t>
      </w:r>
      <w:r>
        <w:rPr>
          <w:rFonts w:ascii="Arial" w:hAnsi="Arial"/>
          <w:b/>
          <w:bCs/>
        </w:rPr>
        <w:t xml:space="preserve"> MINUTES OF MEETING HELD ON 14</w:t>
      </w:r>
      <w:r>
        <w:rPr>
          <w:rFonts w:ascii="Arial" w:hAnsi="Arial"/>
          <w:b/>
          <w:bCs/>
          <w:vertAlign w:val="superscript"/>
        </w:rPr>
        <w:t>TH</w:t>
      </w:r>
      <w:r>
        <w:rPr>
          <w:rFonts w:ascii="Arial" w:hAnsi="Arial"/>
          <w:b/>
          <w:bCs/>
        </w:rPr>
        <w:t xml:space="preserve"> FEBRUARY 2023 AT 7.00 PM</w:t>
      </w:r>
    </w:p>
    <w:p w:rsidR="005F2746" w:rsidRDefault="00091DA0">
      <w:pPr>
        <w:spacing w:after="0" w:line="240" w:lineRule="auto"/>
        <w:jc w:val="center"/>
        <w:rPr>
          <w:rFonts w:ascii="Arial" w:eastAsia="Arial" w:hAnsi="Arial" w:cs="Arial"/>
          <w:b/>
          <w:bCs/>
        </w:rPr>
      </w:pPr>
      <w:r>
        <w:rPr>
          <w:rFonts w:ascii="Arial" w:hAnsi="Arial"/>
          <w:b/>
          <w:bCs/>
        </w:rPr>
        <w:t>AT THE BEN CLEUCH CENTRE, TILLICOULTRY</w:t>
      </w:r>
    </w:p>
    <w:p w:rsidR="005F2746" w:rsidRDefault="005F2746">
      <w:pPr>
        <w:spacing w:after="0" w:line="240" w:lineRule="auto"/>
        <w:jc w:val="both"/>
        <w:rPr>
          <w:rFonts w:ascii="Arial" w:eastAsia="Arial" w:hAnsi="Arial" w:cs="Arial"/>
          <w:sz w:val="20"/>
          <w:szCs w:val="20"/>
        </w:rPr>
      </w:pPr>
    </w:p>
    <w:p w:rsidR="005F2746" w:rsidRDefault="00091DA0">
      <w:pPr>
        <w:spacing w:after="0" w:line="240" w:lineRule="auto"/>
        <w:jc w:val="both"/>
        <w:rPr>
          <w:rFonts w:ascii="Arial" w:eastAsia="Arial" w:hAnsi="Arial" w:cs="Arial"/>
          <w:sz w:val="19"/>
          <w:szCs w:val="19"/>
        </w:rPr>
      </w:pPr>
      <w:r>
        <w:rPr>
          <w:rFonts w:ascii="Arial" w:hAnsi="Arial"/>
          <w:sz w:val="19"/>
          <w:szCs w:val="19"/>
          <w:u w:val="single"/>
        </w:rPr>
        <w:t xml:space="preserve">Agenda item 1 </w:t>
      </w:r>
      <w:r>
        <w:rPr>
          <w:rFonts w:ascii="Arial" w:hAnsi="Arial"/>
          <w:sz w:val="19"/>
          <w:szCs w:val="19"/>
          <w:u w:val="single"/>
        </w:rPr>
        <w:t xml:space="preserve">– </w:t>
      </w:r>
      <w:r>
        <w:rPr>
          <w:rFonts w:ascii="Arial" w:hAnsi="Arial"/>
          <w:sz w:val="19"/>
          <w:szCs w:val="19"/>
          <w:u w:val="single"/>
        </w:rPr>
        <w:t>Welcome and Apologies</w:t>
      </w:r>
      <w:r>
        <w:rPr>
          <w:rFonts w:ascii="Arial" w:hAnsi="Arial"/>
          <w:sz w:val="19"/>
          <w:szCs w:val="19"/>
        </w:rPr>
        <w:t>:</w:t>
      </w:r>
    </w:p>
    <w:p w:rsidR="005F2746" w:rsidRDefault="00091DA0">
      <w:pPr>
        <w:spacing w:after="0" w:line="240" w:lineRule="auto"/>
        <w:jc w:val="both"/>
        <w:rPr>
          <w:rFonts w:ascii="Arial" w:eastAsia="Arial" w:hAnsi="Arial" w:cs="Arial"/>
          <w:sz w:val="19"/>
          <w:szCs w:val="19"/>
        </w:rPr>
      </w:pPr>
      <w:r>
        <w:rPr>
          <w:rFonts w:ascii="Arial" w:hAnsi="Arial"/>
          <w:i/>
          <w:iCs/>
          <w:sz w:val="19"/>
          <w:szCs w:val="19"/>
        </w:rPr>
        <w:t>Community councillors present</w:t>
      </w:r>
      <w:r>
        <w:rPr>
          <w:rFonts w:ascii="Arial" w:hAnsi="Arial"/>
          <w:sz w:val="19"/>
          <w:szCs w:val="19"/>
        </w:rPr>
        <w:t xml:space="preserve">: Maria Leel (ML), Ewart McAuslane (EMcA), Robert McClelland (RMcC), Ian Millar (IM), Alex Robertson (AR), Damian Sherwood-Johnson (DSJ) </w:t>
      </w:r>
    </w:p>
    <w:p w:rsidR="005F2746" w:rsidRDefault="005F2746">
      <w:pPr>
        <w:spacing w:after="0" w:line="240" w:lineRule="auto"/>
        <w:jc w:val="both"/>
        <w:rPr>
          <w:rFonts w:ascii="Arial" w:eastAsia="Arial" w:hAnsi="Arial" w:cs="Arial"/>
          <w:sz w:val="19"/>
          <w:szCs w:val="19"/>
        </w:rPr>
      </w:pPr>
    </w:p>
    <w:p w:rsidR="005F2746" w:rsidRDefault="00091DA0">
      <w:pPr>
        <w:spacing w:after="0" w:line="240" w:lineRule="auto"/>
        <w:jc w:val="both"/>
        <w:rPr>
          <w:rFonts w:ascii="Arial" w:eastAsia="Arial" w:hAnsi="Arial" w:cs="Arial"/>
          <w:sz w:val="19"/>
          <w:szCs w:val="19"/>
        </w:rPr>
      </w:pPr>
      <w:r>
        <w:rPr>
          <w:rFonts w:ascii="Arial" w:hAnsi="Arial"/>
          <w:i/>
          <w:iCs/>
          <w:sz w:val="19"/>
          <w:szCs w:val="19"/>
        </w:rPr>
        <w:t>Others in attendance:</w:t>
      </w:r>
      <w:r>
        <w:rPr>
          <w:rFonts w:ascii="Arial" w:hAnsi="Arial"/>
          <w:sz w:val="19"/>
          <w:szCs w:val="19"/>
        </w:rPr>
        <w:t xml:space="preserve"> Councillor Fiona Law, </w:t>
      </w:r>
    </w:p>
    <w:p w:rsidR="005F2746" w:rsidRDefault="005F2746">
      <w:pPr>
        <w:spacing w:after="0" w:line="240" w:lineRule="auto"/>
        <w:jc w:val="both"/>
        <w:rPr>
          <w:rFonts w:ascii="Arial" w:eastAsia="Arial" w:hAnsi="Arial" w:cs="Arial"/>
          <w:sz w:val="19"/>
          <w:szCs w:val="19"/>
        </w:rPr>
      </w:pPr>
    </w:p>
    <w:p w:rsidR="005F2746" w:rsidRDefault="00091DA0">
      <w:pPr>
        <w:spacing w:after="0" w:line="240" w:lineRule="auto"/>
        <w:jc w:val="both"/>
        <w:rPr>
          <w:rFonts w:ascii="Arial" w:eastAsia="Arial" w:hAnsi="Arial" w:cs="Arial"/>
        </w:rPr>
      </w:pPr>
      <w:r>
        <w:rPr>
          <w:rFonts w:ascii="Arial" w:hAnsi="Arial"/>
          <w:i/>
          <w:iCs/>
          <w:sz w:val="19"/>
          <w:szCs w:val="19"/>
        </w:rPr>
        <w:t>Apologies</w:t>
      </w:r>
      <w:r>
        <w:rPr>
          <w:rFonts w:ascii="Arial" w:hAnsi="Arial"/>
          <w:sz w:val="19"/>
          <w:szCs w:val="19"/>
        </w:rPr>
        <w:t>: Councillor Donald Balsillie, Robert McAulay</w:t>
      </w:r>
      <w:r>
        <w:rPr>
          <w:rFonts w:ascii="Arial" w:hAnsi="Arial"/>
          <w:sz w:val="19"/>
          <w:szCs w:val="19"/>
        </w:rPr>
        <w:t xml:space="preserve">, Melaine White, Ronnie Beveridge, Mark Briggs. </w:t>
      </w:r>
    </w:p>
    <w:p w:rsidR="005F2746" w:rsidRDefault="005F2746">
      <w:pPr>
        <w:spacing w:after="0" w:line="240" w:lineRule="auto"/>
        <w:jc w:val="both"/>
        <w:rPr>
          <w:rFonts w:ascii="Arial" w:eastAsia="Arial" w:hAnsi="Arial" w:cs="Arial"/>
        </w:rPr>
      </w:pPr>
    </w:p>
    <w:p w:rsidR="005F2746" w:rsidRDefault="00091DA0">
      <w:pPr>
        <w:spacing w:after="0" w:line="240" w:lineRule="auto"/>
        <w:jc w:val="both"/>
        <w:rPr>
          <w:rFonts w:ascii="Arial" w:eastAsia="Arial" w:hAnsi="Arial" w:cs="Arial"/>
          <w:sz w:val="19"/>
          <w:szCs w:val="19"/>
          <w:u w:val="single"/>
        </w:rPr>
      </w:pPr>
      <w:r>
        <w:rPr>
          <w:rFonts w:ascii="Arial" w:hAnsi="Arial"/>
          <w:sz w:val="19"/>
          <w:szCs w:val="19"/>
          <w:u w:val="single"/>
        </w:rPr>
        <w:t xml:space="preserve">Agenda item 2 </w:t>
      </w:r>
      <w:r>
        <w:rPr>
          <w:rFonts w:ascii="Arial" w:hAnsi="Arial"/>
          <w:sz w:val="19"/>
          <w:szCs w:val="19"/>
          <w:u w:val="single"/>
        </w:rPr>
        <w:t xml:space="preserve">– </w:t>
      </w:r>
      <w:r>
        <w:rPr>
          <w:rFonts w:ascii="Arial" w:hAnsi="Arial"/>
          <w:sz w:val="19"/>
          <w:szCs w:val="19"/>
          <w:u w:val="single"/>
        </w:rPr>
        <w:t xml:space="preserve">Minutes of last meeting </w:t>
      </w:r>
      <w:r>
        <w:rPr>
          <w:rFonts w:ascii="Arial" w:hAnsi="Arial"/>
          <w:sz w:val="19"/>
          <w:szCs w:val="19"/>
          <w:u w:val="single"/>
        </w:rPr>
        <w:t xml:space="preserve">– </w:t>
      </w:r>
      <w:r>
        <w:rPr>
          <w:rFonts w:ascii="Arial" w:hAnsi="Arial"/>
          <w:sz w:val="19"/>
          <w:szCs w:val="19"/>
          <w:u w:val="single"/>
        </w:rPr>
        <w:t>17</w:t>
      </w:r>
      <w:r>
        <w:rPr>
          <w:rFonts w:ascii="Arial" w:hAnsi="Arial"/>
          <w:sz w:val="19"/>
          <w:szCs w:val="19"/>
          <w:u w:val="single"/>
          <w:vertAlign w:val="superscript"/>
        </w:rPr>
        <w:t>th</w:t>
      </w:r>
      <w:r>
        <w:rPr>
          <w:rFonts w:ascii="Arial" w:hAnsi="Arial"/>
          <w:sz w:val="19"/>
          <w:szCs w:val="19"/>
          <w:u w:val="single"/>
        </w:rPr>
        <w:t xml:space="preserve"> January 2023.</w:t>
      </w:r>
    </w:p>
    <w:p w:rsidR="005F2746" w:rsidRDefault="005F2746">
      <w:pPr>
        <w:spacing w:after="0" w:line="240" w:lineRule="auto"/>
        <w:jc w:val="both"/>
        <w:rPr>
          <w:rFonts w:ascii="Arial" w:eastAsia="Arial" w:hAnsi="Arial" w:cs="Arial"/>
          <w:sz w:val="19"/>
          <w:szCs w:val="19"/>
          <w:u w:val="single"/>
        </w:rPr>
      </w:pPr>
    </w:p>
    <w:p w:rsidR="005F2746" w:rsidRDefault="00091DA0">
      <w:pPr>
        <w:spacing w:after="0" w:line="240" w:lineRule="auto"/>
        <w:jc w:val="both"/>
        <w:rPr>
          <w:rFonts w:ascii="Arial" w:eastAsia="Arial" w:hAnsi="Arial" w:cs="Arial"/>
          <w:sz w:val="19"/>
          <w:szCs w:val="19"/>
          <w:u w:val="single"/>
        </w:rPr>
      </w:pPr>
      <w:r>
        <w:rPr>
          <w:rFonts w:ascii="Arial" w:hAnsi="Arial"/>
          <w:sz w:val="19"/>
          <w:szCs w:val="19"/>
        </w:rPr>
        <w:t>Proposed by IM and seconded by RMcC.</w:t>
      </w:r>
    </w:p>
    <w:p w:rsidR="005F2746" w:rsidRDefault="005F2746">
      <w:pPr>
        <w:spacing w:after="0" w:line="240" w:lineRule="auto"/>
        <w:jc w:val="both"/>
        <w:rPr>
          <w:rFonts w:ascii="Arial" w:eastAsia="Arial" w:hAnsi="Arial" w:cs="Arial"/>
          <w:sz w:val="19"/>
          <w:szCs w:val="19"/>
          <w:u w:val="single"/>
        </w:rPr>
      </w:pPr>
    </w:p>
    <w:p w:rsidR="005F2746" w:rsidRDefault="00091DA0">
      <w:pPr>
        <w:spacing w:after="0" w:line="240" w:lineRule="auto"/>
        <w:jc w:val="both"/>
        <w:rPr>
          <w:rFonts w:ascii="Arial" w:eastAsia="Arial" w:hAnsi="Arial" w:cs="Arial"/>
          <w:sz w:val="19"/>
          <w:szCs w:val="19"/>
        </w:rPr>
      </w:pPr>
      <w:r>
        <w:rPr>
          <w:rFonts w:ascii="Arial" w:hAnsi="Arial"/>
          <w:sz w:val="19"/>
          <w:szCs w:val="19"/>
        </w:rPr>
        <w:t>The action to address the concern over some Council Members not attending was carried over. DS-J will cont</w:t>
      </w:r>
      <w:r>
        <w:rPr>
          <w:rFonts w:ascii="Arial" w:hAnsi="Arial"/>
          <w:sz w:val="19"/>
          <w:szCs w:val="19"/>
        </w:rPr>
        <w:t>act those Members to remind them that they should be attending and asking them if there was anything the CC could do to facilitate attendance.</w:t>
      </w:r>
    </w:p>
    <w:p w:rsidR="005F2746" w:rsidRDefault="005F2746">
      <w:pPr>
        <w:spacing w:after="0" w:line="240" w:lineRule="auto"/>
        <w:jc w:val="both"/>
        <w:rPr>
          <w:rFonts w:ascii="Arial" w:eastAsia="Arial" w:hAnsi="Arial" w:cs="Arial"/>
          <w:sz w:val="19"/>
          <w:szCs w:val="19"/>
          <w:u w:val="single"/>
        </w:rPr>
      </w:pPr>
    </w:p>
    <w:p w:rsidR="005F2746" w:rsidRDefault="00091DA0">
      <w:pPr>
        <w:spacing w:after="0" w:line="240" w:lineRule="auto"/>
        <w:jc w:val="both"/>
        <w:rPr>
          <w:rFonts w:ascii="Arial" w:eastAsia="Arial" w:hAnsi="Arial" w:cs="Arial"/>
          <w:sz w:val="19"/>
          <w:szCs w:val="19"/>
        </w:rPr>
      </w:pPr>
      <w:r>
        <w:rPr>
          <w:rFonts w:ascii="Arial" w:hAnsi="Arial"/>
          <w:sz w:val="19"/>
          <w:szCs w:val="19"/>
          <w:u w:val="single"/>
        </w:rPr>
        <w:t xml:space="preserve">Agenda Item 3 - Gala 2023 </w:t>
      </w:r>
      <w:r>
        <w:rPr>
          <w:rFonts w:ascii="Arial" w:hAnsi="Arial"/>
          <w:sz w:val="19"/>
          <w:szCs w:val="19"/>
          <w:u w:val="single"/>
        </w:rPr>
        <w:t xml:space="preserve">– </w:t>
      </w:r>
      <w:r>
        <w:rPr>
          <w:rFonts w:ascii="Arial" w:hAnsi="Arial"/>
          <w:sz w:val="19"/>
          <w:szCs w:val="19"/>
        </w:rPr>
        <w:t>IM will organise a meeting of the Gala Committee shortly to decide who is doing what</w:t>
      </w:r>
      <w:r>
        <w:rPr>
          <w:rFonts w:ascii="Arial" w:hAnsi="Arial"/>
          <w:sz w:val="19"/>
          <w:szCs w:val="19"/>
        </w:rPr>
        <w:t xml:space="preserve"> to prepare for this years Gala. It was noted that the Devonside Gym is to hold an event on the same day however it was not felt that it would prejudice the CC Gala. An early start to the process is particularly necessary given the Council main contact at </w:t>
      </w:r>
      <w:r>
        <w:rPr>
          <w:rFonts w:ascii="Arial" w:hAnsi="Arial"/>
          <w:sz w:val="19"/>
          <w:szCs w:val="19"/>
        </w:rPr>
        <w:t>Licencing Services, June Andison has retired. Mrs Andison has been a real help over the years and the CC wish her well in her retirement.</w:t>
      </w:r>
    </w:p>
    <w:p w:rsidR="005F2746" w:rsidRDefault="005F2746">
      <w:pPr>
        <w:spacing w:after="0" w:line="240" w:lineRule="auto"/>
        <w:jc w:val="both"/>
        <w:rPr>
          <w:rFonts w:ascii="Arial" w:eastAsia="Arial" w:hAnsi="Arial" w:cs="Arial"/>
          <w:sz w:val="19"/>
          <w:szCs w:val="19"/>
        </w:rPr>
      </w:pPr>
    </w:p>
    <w:p w:rsidR="005F2746" w:rsidRDefault="00091DA0">
      <w:pPr>
        <w:spacing w:after="0" w:line="240" w:lineRule="auto"/>
        <w:jc w:val="both"/>
        <w:rPr>
          <w:rFonts w:ascii="Arial" w:eastAsia="Arial" w:hAnsi="Arial" w:cs="Arial"/>
          <w:sz w:val="19"/>
          <w:szCs w:val="19"/>
        </w:rPr>
      </w:pPr>
      <w:r>
        <w:rPr>
          <w:rFonts w:ascii="Arial" w:hAnsi="Arial"/>
          <w:sz w:val="19"/>
          <w:szCs w:val="19"/>
        </w:rPr>
        <w:t>Actions: DSJ to meet with the owner of UGym to explore how we can work in collaboration with them.</w:t>
      </w:r>
    </w:p>
    <w:p w:rsidR="005F2746" w:rsidRDefault="00091DA0">
      <w:pPr>
        <w:spacing w:after="0" w:line="240" w:lineRule="auto"/>
        <w:jc w:val="both"/>
        <w:rPr>
          <w:rFonts w:ascii="Arial" w:eastAsia="Arial" w:hAnsi="Arial" w:cs="Arial"/>
          <w:sz w:val="19"/>
          <w:szCs w:val="19"/>
        </w:rPr>
      </w:pPr>
      <w:r>
        <w:rPr>
          <w:rFonts w:ascii="Arial" w:hAnsi="Arial"/>
          <w:sz w:val="19"/>
          <w:szCs w:val="19"/>
        </w:rPr>
        <w:t xml:space="preserve">            DSJ to</w:t>
      </w:r>
      <w:r>
        <w:rPr>
          <w:rFonts w:ascii="Arial" w:hAnsi="Arial"/>
          <w:sz w:val="19"/>
          <w:szCs w:val="19"/>
        </w:rPr>
        <w:t xml:space="preserve"> contact a member of Coalsnaughton Burns Club to find out their plans for a Coalsnaughton Gala this year.</w:t>
      </w:r>
    </w:p>
    <w:p w:rsidR="005F2746" w:rsidRDefault="005F2746">
      <w:pPr>
        <w:tabs>
          <w:tab w:val="left" w:pos="450"/>
        </w:tabs>
        <w:spacing w:after="0" w:line="240" w:lineRule="auto"/>
        <w:ind w:left="450" w:hanging="450"/>
        <w:jc w:val="both"/>
        <w:rPr>
          <w:rFonts w:ascii="Arial" w:eastAsia="Arial" w:hAnsi="Arial" w:cs="Arial"/>
          <w:sz w:val="19"/>
          <w:szCs w:val="19"/>
        </w:rPr>
      </w:pPr>
    </w:p>
    <w:p w:rsidR="005F2746" w:rsidRDefault="00091DA0">
      <w:pPr>
        <w:spacing w:after="0" w:line="240" w:lineRule="auto"/>
        <w:jc w:val="both"/>
        <w:rPr>
          <w:rFonts w:ascii="Arial" w:eastAsia="Arial" w:hAnsi="Arial" w:cs="Arial"/>
          <w:sz w:val="19"/>
          <w:szCs w:val="19"/>
        </w:rPr>
      </w:pPr>
      <w:r>
        <w:rPr>
          <w:rFonts w:ascii="Arial" w:hAnsi="Arial"/>
          <w:sz w:val="19"/>
          <w:szCs w:val="19"/>
          <w:u w:val="single"/>
        </w:rPr>
        <w:t xml:space="preserve">Agenda item 4 </w:t>
      </w:r>
      <w:r>
        <w:rPr>
          <w:rFonts w:ascii="Arial" w:hAnsi="Arial"/>
          <w:sz w:val="19"/>
          <w:szCs w:val="19"/>
          <w:u w:val="single"/>
        </w:rPr>
        <w:t xml:space="preserve">– </w:t>
      </w:r>
      <w:r>
        <w:rPr>
          <w:rFonts w:ascii="Arial" w:hAnsi="Arial"/>
          <w:sz w:val="19"/>
          <w:szCs w:val="19"/>
          <w:u w:val="single"/>
        </w:rPr>
        <w:t>Clackmannanshire Council budget consultation 2023/24</w:t>
      </w:r>
      <w:r>
        <w:rPr>
          <w:rFonts w:ascii="Arial" w:hAnsi="Arial"/>
          <w:sz w:val="19"/>
          <w:szCs w:val="19"/>
        </w:rPr>
        <w:t xml:space="preserve"> Councillor Law referred to the 10 million pounds that the Council has to save th</w:t>
      </w:r>
      <w:r>
        <w:rPr>
          <w:rFonts w:ascii="Arial" w:hAnsi="Arial"/>
          <w:sz w:val="19"/>
          <w:szCs w:val="19"/>
        </w:rPr>
        <w:t xml:space="preserve">is year. Whilst the final decisions have still to be made and publicised she felt that it was unlikely that the original Capital Programme allocation of </w:t>
      </w:r>
      <w:r>
        <w:rPr>
          <w:rFonts w:ascii="Arial" w:hAnsi="Arial"/>
          <w:sz w:val="19"/>
          <w:szCs w:val="19"/>
        </w:rPr>
        <w:t>£</w:t>
      </w:r>
      <w:r>
        <w:rPr>
          <w:rFonts w:ascii="Arial" w:hAnsi="Arial"/>
          <w:sz w:val="19"/>
          <w:szCs w:val="19"/>
        </w:rPr>
        <w:t>500k would be able to be met in the previously intimated manner.</w:t>
      </w:r>
    </w:p>
    <w:p w:rsidR="005F2746" w:rsidRDefault="005F2746">
      <w:pPr>
        <w:spacing w:after="0" w:line="240" w:lineRule="auto"/>
        <w:jc w:val="both"/>
        <w:rPr>
          <w:rFonts w:ascii="Arial" w:eastAsia="Arial" w:hAnsi="Arial" w:cs="Arial"/>
          <w:sz w:val="19"/>
          <w:szCs w:val="19"/>
        </w:rPr>
      </w:pPr>
    </w:p>
    <w:p w:rsidR="005F2746" w:rsidRDefault="00091DA0">
      <w:pPr>
        <w:spacing w:after="0" w:line="240" w:lineRule="auto"/>
        <w:jc w:val="both"/>
        <w:rPr>
          <w:rFonts w:ascii="Arial" w:eastAsia="Arial" w:hAnsi="Arial" w:cs="Arial"/>
          <w:sz w:val="19"/>
          <w:szCs w:val="19"/>
        </w:rPr>
      </w:pPr>
      <w:r>
        <w:rPr>
          <w:rFonts w:ascii="Arial" w:hAnsi="Arial"/>
          <w:sz w:val="19"/>
          <w:szCs w:val="19"/>
        </w:rPr>
        <w:t xml:space="preserve">It was recognised that there was a </w:t>
      </w:r>
      <w:r>
        <w:rPr>
          <w:rFonts w:ascii="Arial" w:hAnsi="Arial"/>
          <w:sz w:val="19"/>
          <w:szCs w:val="19"/>
        </w:rPr>
        <w:t>significant risk to the future of the Ben Cleuch Centre.</w:t>
      </w:r>
    </w:p>
    <w:p w:rsidR="005F2746" w:rsidRDefault="005F2746">
      <w:pPr>
        <w:spacing w:after="0" w:line="240" w:lineRule="auto"/>
        <w:jc w:val="both"/>
        <w:rPr>
          <w:rFonts w:ascii="Arial" w:eastAsia="Arial" w:hAnsi="Arial" w:cs="Arial"/>
          <w:sz w:val="19"/>
          <w:szCs w:val="19"/>
        </w:rPr>
      </w:pPr>
    </w:p>
    <w:p w:rsidR="005F2746" w:rsidRDefault="00091DA0">
      <w:pPr>
        <w:spacing w:after="0" w:line="240" w:lineRule="auto"/>
        <w:jc w:val="both"/>
        <w:rPr>
          <w:rFonts w:ascii="Arial" w:eastAsia="Arial" w:hAnsi="Arial" w:cs="Arial"/>
          <w:sz w:val="19"/>
          <w:szCs w:val="19"/>
        </w:rPr>
      </w:pPr>
      <w:r>
        <w:rPr>
          <w:rFonts w:ascii="Arial" w:hAnsi="Arial"/>
          <w:sz w:val="19"/>
          <w:szCs w:val="19"/>
          <w:u w:val="single"/>
        </w:rPr>
        <w:t xml:space="preserve">Agenda item 5 </w:t>
      </w:r>
      <w:r>
        <w:rPr>
          <w:rFonts w:ascii="Arial" w:hAnsi="Arial"/>
          <w:sz w:val="19"/>
          <w:szCs w:val="19"/>
          <w:u w:val="single"/>
        </w:rPr>
        <w:t xml:space="preserve">– </w:t>
      </w:r>
      <w:r>
        <w:rPr>
          <w:rFonts w:ascii="Arial" w:hAnsi="Arial"/>
          <w:sz w:val="19"/>
          <w:szCs w:val="19"/>
          <w:u w:val="single"/>
        </w:rPr>
        <w:t xml:space="preserve">Development of Place Plan </w:t>
      </w:r>
      <w:r>
        <w:rPr>
          <w:rFonts w:ascii="Arial" w:hAnsi="Arial"/>
          <w:sz w:val="19"/>
          <w:szCs w:val="19"/>
          <w:u w:val="single"/>
        </w:rPr>
        <w:t xml:space="preserve">– </w:t>
      </w:r>
      <w:r>
        <w:rPr>
          <w:rFonts w:ascii="Arial" w:hAnsi="Arial"/>
          <w:sz w:val="19"/>
          <w:szCs w:val="19"/>
        </w:rPr>
        <w:t>The Sub Group comprising RB, EMcA and DS-J had looked at the way forward for the set of Community Plan, Place Plan and Townscape Initiative. RB has produc</w:t>
      </w:r>
      <w:r>
        <w:rPr>
          <w:rFonts w:ascii="Arial" w:hAnsi="Arial"/>
          <w:sz w:val="19"/>
          <w:szCs w:val="19"/>
        </w:rPr>
        <w:t>ed a presentation which gives a comprehensive picture of the legislative and policy background together with a list of the various agencies which the Plans would need to interact with or which would be likely to be the source of financial support for any l</w:t>
      </w:r>
      <w:r>
        <w:rPr>
          <w:rFonts w:ascii="Arial" w:hAnsi="Arial"/>
          <w:sz w:val="19"/>
          <w:szCs w:val="19"/>
        </w:rPr>
        <w:t xml:space="preserve">ocal initiatives. It was felt that this level of detail might be more than was required for the community engagement process and, with the Council appearing to be driving the exercise through the production of the latest proposals for the Town Centre road </w:t>
      </w:r>
      <w:r>
        <w:rPr>
          <w:rFonts w:ascii="Arial" w:hAnsi="Arial"/>
          <w:sz w:val="19"/>
          <w:szCs w:val="19"/>
        </w:rPr>
        <w:t>network and their request for details from the consultations to date that we should produce a list of changes which would be likely to form the basis for the Community</w:t>
      </w:r>
      <w:r>
        <w:rPr>
          <w:rFonts w:ascii="Arial" w:hAnsi="Arial"/>
          <w:sz w:val="19"/>
          <w:szCs w:val="19"/>
        </w:rPr>
        <w:t>’</w:t>
      </w:r>
      <w:r>
        <w:rPr>
          <w:rFonts w:ascii="Arial" w:hAnsi="Arial"/>
          <w:sz w:val="19"/>
          <w:szCs w:val="19"/>
        </w:rPr>
        <w:t>s expectations. On that basis a list has been drawn up which can be checked and validate</w:t>
      </w:r>
      <w:r>
        <w:rPr>
          <w:rFonts w:ascii="Arial" w:hAnsi="Arial"/>
          <w:sz w:val="19"/>
          <w:szCs w:val="19"/>
        </w:rPr>
        <w:t>d against the outputs from the Hall meetings and, once agreed, provide quidance to the Council and inform the remit of any future Steering Group tasked with moving these issues on. Once the Councils budget is set an early meeting of the Sub Group and/or th</w:t>
      </w:r>
      <w:r>
        <w:rPr>
          <w:rFonts w:ascii="Arial" w:hAnsi="Arial"/>
          <w:sz w:val="19"/>
          <w:szCs w:val="19"/>
        </w:rPr>
        <w:t xml:space="preserve">e whole CC is called for. RB will continue with the planned Town centre audits which will further help to inform the process. </w:t>
      </w:r>
    </w:p>
    <w:p w:rsidR="005F2746" w:rsidRDefault="005F2746">
      <w:pPr>
        <w:spacing w:after="0" w:line="240" w:lineRule="auto"/>
        <w:jc w:val="both"/>
        <w:rPr>
          <w:rFonts w:ascii="Arial" w:eastAsia="Arial" w:hAnsi="Arial" w:cs="Arial"/>
          <w:sz w:val="19"/>
          <w:szCs w:val="19"/>
        </w:rPr>
      </w:pPr>
    </w:p>
    <w:p w:rsidR="005F2746" w:rsidRDefault="00091DA0">
      <w:pPr>
        <w:spacing w:after="0" w:line="240" w:lineRule="auto"/>
        <w:jc w:val="both"/>
        <w:rPr>
          <w:rFonts w:ascii="Arial" w:eastAsia="Arial" w:hAnsi="Arial" w:cs="Arial"/>
          <w:sz w:val="19"/>
          <w:szCs w:val="19"/>
        </w:rPr>
      </w:pPr>
      <w:r>
        <w:rPr>
          <w:rFonts w:ascii="Arial" w:hAnsi="Arial"/>
          <w:sz w:val="19"/>
          <w:szCs w:val="19"/>
          <w:u w:val="single"/>
        </w:rPr>
        <w:t xml:space="preserve">Agenda item 6 </w:t>
      </w:r>
      <w:r>
        <w:rPr>
          <w:rFonts w:ascii="Arial" w:hAnsi="Arial"/>
          <w:sz w:val="19"/>
          <w:szCs w:val="19"/>
          <w:u w:val="single"/>
        </w:rPr>
        <w:t xml:space="preserve">– </w:t>
      </w:r>
      <w:r>
        <w:rPr>
          <w:rFonts w:ascii="Arial" w:hAnsi="Arial"/>
          <w:sz w:val="19"/>
          <w:szCs w:val="19"/>
          <w:u w:val="single"/>
        </w:rPr>
        <w:t>Planning Application for Dollar road site</w:t>
      </w:r>
      <w:r>
        <w:rPr>
          <w:rFonts w:ascii="Arial" w:hAnsi="Arial"/>
          <w:sz w:val="19"/>
          <w:szCs w:val="19"/>
        </w:rPr>
        <w:t xml:space="preserve"> - Continuing concern was expressed over the Dollar Road development and the extent to which it is in accordance with the planning approval. RB is looking at the position and the CC approved the submission of an objection if he feels there are grounds to d</w:t>
      </w:r>
      <w:r>
        <w:rPr>
          <w:rFonts w:ascii="Arial" w:hAnsi="Arial"/>
          <w:sz w:val="19"/>
          <w:szCs w:val="19"/>
        </w:rPr>
        <w:t>o so.</w:t>
      </w:r>
    </w:p>
    <w:p w:rsidR="005F2746" w:rsidRDefault="005F2746">
      <w:pPr>
        <w:spacing w:after="0" w:line="240" w:lineRule="auto"/>
        <w:jc w:val="both"/>
        <w:rPr>
          <w:rFonts w:ascii="Arial" w:eastAsia="Arial" w:hAnsi="Arial" w:cs="Arial"/>
          <w:sz w:val="19"/>
          <w:szCs w:val="19"/>
        </w:rPr>
      </w:pPr>
    </w:p>
    <w:p w:rsidR="005F2746" w:rsidRDefault="00091DA0">
      <w:pPr>
        <w:spacing w:after="0" w:line="240" w:lineRule="auto"/>
        <w:jc w:val="both"/>
        <w:rPr>
          <w:rFonts w:ascii="Arial" w:eastAsia="Arial" w:hAnsi="Arial" w:cs="Arial"/>
          <w:sz w:val="19"/>
          <w:szCs w:val="19"/>
        </w:rPr>
      </w:pPr>
      <w:r>
        <w:rPr>
          <w:rFonts w:ascii="Arial" w:hAnsi="Arial"/>
          <w:sz w:val="19"/>
          <w:szCs w:val="19"/>
          <w:u w:val="single"/>
        </w:rPr>
        <w:t>AOCB</w:t>
      </w:r>
      <w:r>
        <w:rPr>
          <w:rFonts w:ascii="Arial" w:hAnsi="Arial"/>
          <w:sz w:val="19"/>
          <w:szCs w:val="19"/>
        </w:rPr>
        <w:t xml:space="preserve">: </w:t>
      </w:r>
    </w:p>
    <w:p w:rsidR="005F2746" w:rsidRDefault="00091DA0">
      <w:pPr>
        <w:spacing w:after="0" w:line="240" w:lineRule="auto"/>
        <w:jc w:val="both"/>
      </w:pPr>
      <w:r>
        <w:rPr>
          <w:rFonts w:ascii="Arial" w:hAnsi="Arial"/>
          <w:sz w:val="19"/>
          <w:szCs w:val="19"/>
          <w:u w:val="single"/>
        </w:rPr>
        <w:t xml:space="preserve">Agenda item 7 </w:t>
      </w:r>
      <w:r>
        <w:rPr>
          <w:rFonts w:ascii="Arial" w:hAnsi="Arial"/>
          <w:sz w:val="19"/>
          <w:szCs w:val="19"/>
          <w:u w:val="single"/>
        </w:rPr>
        <w:t xml:space="preserve">– </w:t>
      </w:r>
      <w:r>
        <w:rPr>
          <w:rFonts w:ascii="Arial" w:hAnsi="Arial"/>
          <w:sz w:val="19"/>
          <w:szCs w:val="19"/>
          <w:u w:val="single"/>
        </w:rPr>
        <w:t>arrangements for our next meeting</w:t>
      </w:r>
      <w:r>
        <w:rPr>
          <w:rFonts w:ascii="Arial" w:hAnsi="Arial"/>
          <w:sz w:val="19"/>
          <w:szCs w:val="19"/>
        </w:rPr>
        <w:t>: the next meeting of the CC will be on Tuesday 14</w:t>
      </w:r>
      <w:r>
        <w:rPr>
          <w:rFonts w:ascii="Arial" w:hAnsi="Arial"/>
          <w:sz w:val="19"/>
          <w:szCs w:val="19"/>
          <w:vertAlign w:val="superscript"/>
        </w:rPr>
        <w:t>th</w:t>
      </w:r>
      <w:r>
        <w:rPr>
          <w:rFonts w:ascii="Arial" w:hAnsi="Arial"/>
          <w:sz w:val="19"/>
          <w:szCs w:val="19"/>
        </w:rPr>
        <w:t xml:space="preserve"> March 2023 at The Ben Cleuch Centre from 7.00 pm to 9.00 pm. </w:t>
      </w:r>
    </w:p>
    <w:sectPr w:rsidR="005F2746">
      <w:headerReference w:type="default" r:id="rId6"/>
      <w:footerReference w:type="default" r:id="rId7"/>
      <w:pgSz w:w="11900" w:h="16840"/>
      <w:pgMar w:top="720" w:right="1080" w:bottom="72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DA0" w:rsidRDefault="00091DA0">
      <w:pPr>
        <w:spacing w:after="0" w:line="240" w:lineRule="auto"/>
      </w:pPr>
      <w:r>
        <w:separator/>
      </w:r>
    </w:p>
  </w:endnote>
  <w:endnote w:type="continuationSeparator" w:id="0">
    <w:p w:rsidR="00091DA0" w:rsidRDefault="0009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746" w:rsidRDefault="005F274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DA0" w:rsidRDefault="00091DA0">
      <w:pPr>
        <w:spacing w:after="0" w:line="240" w:lineRule="auto"/>
      </w:pPr>
      <w:r>
        <w:separator/>
      </w:r>
    </w:p>
  </w:footnote>
  <w:footnote w:type="continuationSeparator" w:id="0">
    <w:p w:rsidR="00091DA0" w:rsidRDefault="0009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746" w:rsidRDefault="005F274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46"/>
    <w:rsid w:val="00091DA0"/>
    <w:rsid w:val="002C7C67"/>
    <w:rsid w:val="005F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190D2C1-9FE3-5D42-8135-B98C7A9A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2</cp:revision>
  <cp:lastPrinted>2023-02-27T10:19:00Z</cp:lastPrinted>
  <dcterms:created xsi:type="dcterms:W3CDTF">2023-02-27T10:22:00Z</dcterms:created>
  <dcterms:modified xsi:type="dcterms:W3CDTF">2023-02-27T10:22:00Z</dcterms:modified>
</cp:coreProperties>
</file>