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08" w:rsidRDefault="007F4408" w:rsidP="0012084D">
      <w:pPr>
        <w:jc w:val="center"/>
        <w:rPr>
          <w:rFonts w:ascii="Arial" w:hAnsi="Arial" w:cs="Arial"/>
          <w:b/>
          <w:sz w:val="32"/>
          <w:szCs w:val="32"/>
        </w:rPr>
      </w:pPr>
    </w:p>
    <w:p w:rsidR="0043452F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Thornley with Wheatley Parish Council</w:t>
      </w:r>
    </w:p>
    <w:p w:rsidR="0012084D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Asset Register</w:t>
      </w:r>
    </w:p>
    <w:p w:rsidR="0012084D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225"/>
        <w:gridCol w:w="3158"/>
        <w:gridCol w:w="2859"/>
      </w:tblGrid>
      <w:tr w:rsidR="00ED21E1" w:rsidTr="00ED21E1">
        <w:tc>
          <w:tcPr>
            <w:tcW w:w="3225" w:type="dxa"/>
          </w:tcPr>
          <w:p w:rsidR="00ED21E1" w:rsidRDefault="00ED21E1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  <w:p w:rsidR="00ED21E1" w:rsidRDefault="00ED21E1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Value</w:t>
            </w:r>
          </w:p>
        </w:tc>
        <w:tc>
          <w:tcPr>
            <w:tcW w:w="2859" w:type="dxa"/>
          </w:tcPr>
          <w:p w:rsidR="00ED21E1" w:rsidRDefault="00ED21E1" w:rsidP="00ED21E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£</w:t>
            </w: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Thornley School</w:t>
            </w:r>
          </w:p>
          <w:p w:rsidR="00ED21E1" w:rsidRPr="0012084D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Pr="00900384" w:rsidRDefault="00ED21E1" w:rsidP="00900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384">
              <w:rPr>
                <w:rFonts w:ascii="Arial" w:hAnsi="Arial" w:cs="Arial"/>
                <w:sz w:val="24"/>
                <w:szCs w:val="24"/>
              </w:rPr>
              <w:t>£260k insured value (as at 2017)</w:t>
            </w:r>
          </w:p>
        </w:tc>
        <w:tc>
          <w:tcPr>
            <w:tcW w:w="2859" w:type="dxa"/>
          </w:tcPr>
          <w:p w:rsidR="00ED21E1" w:rsidRPr="00900384" w:rsidRDefault="00ED21E1" w:rsidP="00ED21E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260,000</w:t>
            </w: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Land at Thornley School</w:t>
            </w:r>
          </w:p>
          <w:p w:rsidR="00ED21E1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Pr="00910F3A" w:rsidRDefault="00ED21E1" w:rsidP="00910F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£30,000 (tenanted value as at 2018)</w:t>
            </w:r>
          </w:p>
        </w:tc>
        <w:tc>
          <w:tcPr>
            <w:tcW w:w="2859" w:type="dxa"/>
          </w:tcPr>
          <w:p w:rsidR="00ED21E1" w:rsidRDefault="00ED21E1" w:rsidP="00ED21E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x Bench  2014/2015</w:t>
            </w:r>
          </w:p>
          <w:p w:rsidR="00ED21E1" w:rsidRPr="00ED5109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Pr="00910F3A" w:rsidRDefault="00ED21E1" w:rsidP="00910F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0F3A">
              <w:rPr>
                <w:rFonts w:ascii="Arial" w:hAnsi="Arial" w:cs="Arial"/>
                <w:sz w:val="24"/>
                <w:szCs w:val="24"/>
              </w:rPr>
              <w:t>£</w:t>
            </w:r>
            <w:r>
              <w:rPr>
                <w:rFonts w:ascii="Arial" w:hAnsi="Arial" w:cs="Arial"/>
                <w:sz w:val="24"/>
                <w:szCs w:val="24"/>
              </w:rPr>
              <w:t>300 (as at 2018)</w:t>
            </w:r>
          </w:p>
        </w:tc>
        <w:tc>
          <w:tcPr>
            <w:tcW w:w="2859" w:type="dxa"/>
          </w:tcPr>
          <w:p w:rsidR="00ED21E1" w:rsidRPr="00910F3A" w:rsidRDefault="00ED21E1" w:rsidP="00ED21E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Planters x 2</w:t>
            </w:r>
          </w:p>
          <w:p w:rsidR="00ED21E1" w:rsidRPr="0012084D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647D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 each (as at 2018)</w:t>
            </w:r>
          </w:p>
        </w:tc>
        <w:tc>
          <w:tcPr>
            <w:tcW w:w="2859" w:type="dxa"/>
          </w:tcPr>
          <w:p w:rsidR="00ED21E1" w:rsidRDefault="00ED21E1" w:rsidP="00ED21E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1E1" w:rsidRPr="000F2DD3" w:rsidRDefault="00ED21E1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96229B" w:rsidP="00647D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ED21E1">
              <w:rPr>
                <w:rFonts w:ascii="Arial" w:hAnsi="Arial" w:cs="Arial"/>
                <w:b/>
                <w:sz w:val="24"/>
                <w:szCs w:val="24"/>
              </w:rPr>
              <w:t>otal</w:t>
            </w:r>
          </w:p>
        </w:tc>
        <w:tc>
          <w:tcPr>
            <w:tcW w:w="2859" w:type="dxa"/>
          </w:tcPr>
          <w:p w:rsidR="00ED21E1" w:rsidRDefault="00ED21E1" w:rsidP="00ED21E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290,380</w:t>
            </w: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Pr="0012084D" w:rsidRDefault="00ED21E1" w:rsidP="001208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Pr="0012084D" w:rsidRDefault="00ED21E1" w:rsidP="00ED21E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Pr="00F764E2" w:rsidRDefault="00ED21E1" w:rsidP="00F764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Pr="00F764E2" w:rsidRDefault="00ED21E1" w:rsidP="00ED21E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21E1" w:rsidTr="00ED21E1">
        <w:tc>
          <w:tcPr>
            <w:tcW w:w="3225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D21E1" w:rsidRDefault="00ED21E1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2084D" w:rsidRPr="0012084D" w:rsidRDefault="0012084D" w:rsidP="0012084D">
      <w:pPr>
        <w:rPr>
          <w:rFonts w:ascii="Arial" w:hAnsi="Arial" w:cs="Arial"/>
          <w:b/>
          <w:sz w:val="24"/>
          <w:szCs w:val="24"/>
        </w:rPr>
      </w:pPr>
    </w:p>
    <w:sectPr w:rsidR="0012084D" w:rsidRPr="0012084D" w:rsidSect="00434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2084D"/>
    <w:rsid w:val="000F2DD3"/>
    <w:rsid w:val="0012084D"/>
    <w:rsid w:val="002B59CC"/>
    <w:rsid w:val="0030304C"/>
    <w:rsid w:val="003A7E1C"/>
    <w:rsid w:val="003B2C40"/>
    <w:rsid w:val="00414686"/>
    <w:rsid w:val="0043452F"/>
    <w:rsid w:val="00636EBD"/>
    <w:rsid w:val="00647D24"/>
    <w:rsid w:val="00662F4B"/>
    <w:rsid w:val="006D5A60"/>
    <w:rsid w:val="007B439A"/>
    <w:rsid w:val="007C7E99"/>
    <w:rsid w:val="007F4408"/>
    <w:rsid w:val="00900384"/>
    <w:rsid w:val="00910F3A"/>
    <w:rsid w:val="0096229B"/>
    <w:rsid w:val="00A62E89"/>
    <w:rsid w:val="00A96FD0"/>
    <w:rsid w:val="00B85BF0"/>
    <w:rsid w:val="00BD1598"/>
    <w:rsid w:val="00C47CBC"/>
    <w:rsid w:val="00ED21E1"/>
    <w:rsid w:val="00ED5109"/>
    <w:rsid w:val="00F20BE5"/>
    <w:rsid w:val="00F7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cp:lastPrinted>2019-05-06T13:35:00Z</cp:lastPrinted>
  <dcterms:created xsi:type="dcterms:W3CDTF">2019-05-11T15:12:00Z</dcterms:created>
  <dcterms:modified xsi:type="dcterms:W3CDTF">2019-05-11T15:12:00Z</dcterms:modified>
</cp:coreProperties>
</file>