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4CC8" w14:textId="77777777" w:rsidR="002F17A8" w:rsidRDefault="002F17A8" w:rsidP="002F17A8">
      <w:pPr>
        <w:rPr>
          <w:u w:val="single"/>
        </w:rPr>
      </w:pPr>
    </w:p>
    <w:p w14:paraId="05015EEA" w14:textId="5F0F20E6" w:rsidR="002F17A8" w:rsidRPr="00EA2942" w:rsidRDefault="00DD5E30" w:rsidP="0093319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Expenditure over £100</w:t>
      </w:r>
    </w:p>
    <w:p w14:paraId="20A2EAB6" w14:textId="77777777" w:rsidR="002F17A8" w:rsidRPr="00933192" w:rsidRDefault="002F17A8">
      <w:pPr>
        <w:rPr>
          <w:rFonts w:ascii="Arial" w:hAnsi="Arial" w:cs="Arial"/>
          <w:u w:val="single"/>
        </w:rPr>
      </w:pPr>
    </w:p>
    <w:p w14:paraId="25130855" w14:textId="753F9B25" w:rsidR="002F17A8" w:rsidRDefault="002F17A8">
      <w:pPr>
        <w:rPr>
          <w:rFonts w:ascii="Arial" w:hAnsi="Arial" w:cs="Arial"/>
        </w:rPr>
      </w:pPr>
      <w:r w:rsidRPr="00933192">
        <w:rPr>
          <w:rFonts w:ascii="Arial" w:hAnsi="Arial" w:cs="Arial"/>
        </w:rPr>
        <w:t xml:space="preserve">The Local Audit and Accountability Act (2014) states smaller authorities, with an annual turnover of under £25,000 will be exempt from external audit. These smaller authorities are subject to </w:t>
      </w:r>
      <w:r w:rsidR="00EC034E">
        <w:rPr>
          <w:rFonts w:ascii="Arial" w:hAnsi="Arial" w:cs="Arial"/>
        </w:rPr>
        <w:t>a Transparency Code (2014)</w:t>
      </w:r>
      <w:r w:rsidR="00DD5E30">
        <w:rPr>
          <w:rFonts w:ascii="Arial" w:hAnsi="Arial" w:cs="Arial"/>
        </w:rPr>
        <w:t>,</w:t>
      </w:r>
      <w:r w:rsidR="00933192">
        <w:rPr>
          <w:rFonts w:ascii="Arial" w:hAnsi="Arial" w:cs="Arial"/>
        </w:rPr>
        <w:t xml:space="preserve"> which mean</w:t>
      </w:r>
      <w:r w:rsidR="00197EE4">
        <w:rPr>
          <w:rFonts w:ascii="Arial" w:hAnsi="Arial" w:cs="Arial"/>
        </w:rPr>
        <w:t>s</w:t>
      </w:r>
      <w:r w:rsidRPr="00933192">
        <w:rPr>
          <w:rFonts w:ascii="Arial" w:hAnsi="Arial" w:cs="Arial"/>
        </w:rPr>
        <w:t xml:space="preserve"> they must publish</w:t>
      </w:r>
      <w:r w:rsidR="00933192">
        <w:rPr>
          <w:rFonts w:ascii="Arial" w:hAnsi="Arial" w:cs="Arial"/>
        </w:rPr>
        <w:t xml:space="preserve"> a list </w:t>
      </w:r>
      <w:r w:rsidRPr="00933192">
        <w:rPr>
          <w:rFonts w:ascii="Arial" w:hAnsi="Arial" w:cs="Arial"/>
        </w:rPr>
        <w:t>of expenditure over £100.</w:t>
      </w:r>
    </w:p>
    <w:p w14:paraId="663371E7" w14:textId="77777777" w:rsidR="00933192" w:rsidRDefault="00933192">
      <w:pPr>
        <w:rPr>
          <w:rFonts w:ascii="Arial" w:hAnsi="Arial" w:cs="Arial"/>
        </w:rPr>
      </w:pPr>
    </w:p>
    <w:p w14:paraId="5EA5A0A1" w14:textId="6A806973" w:rsidR="00933192" w:rsidRPr="00EA2942" w:rsidRDefault="00933192">
      <w:pPr>
        <w:rPr>
          <w:rFonts w:ascii="Arial" w:hAnsi="Arial" w:cs="Arial"/>
          <w:b/>
          <w:sz w:val="28"/>
          <w:szCs w:val="28"/>
          <w:u w:val="single"/>
        </w:rPr>
      </w:pPr>
      <w:r w:rsidRPr="00EA2942">
        <w:rPr>
          <w:rFonts w:ascii="Arial" w:hAnsi="Arial" w:cs="Arial"/>
          <w:b/>
          <w:sz w:val="28"/>
          <w:szCs w:val="28"/>
          <w:u w:val="single"/>
        </w:rPr>
        <w:t>202</w:t>
      </w:r>
      <w:r w:rsidR="00A47784">
        <w:rPr>
          <w:rFonts w:ascii="Arial" w:hAnsi="Arial" w:cs="Arial"/>
          <w:b/>
          <w:sz w:val="28"/>
          <w:szCs w:val="28"/>
          <w:u w:val="single"/>
        </w:rPr>
        <w:t>4</w:t>
      </w:r>
      <w:r w:rsidRPr="00EA2942">
        <w:rPr>
          <w:rFonts w:ascii="Arial" w:hAnsi="Arial" w:cs="Arial"/>
          <w:b/>
          <w:sz w:val="28"/>
          <w:szCs w:val="28"/>
          <w:u w:val="single"/>
        </w:rPr>
        <w:t>/202</w:t>
      </w:r>
      <w:r w:rsidR="00A47784">
        <w:rPr>
          <w:rFonts w:ascii="Arial" w:hAnsi="Arial" w:cs="Arial"/>
          <w:b/>
          <w:sz w:val="28"/>
          <w:szCs w:val="28"/>
          <w:u w:val="single"/>
        </w:rPr>
        <w:t>5</w:t>
      </w:r>
    </w:p>
    <w:p w14:paraId="1310280B" w14:textId="77777777" w:rsidR="002F17A8" w:rsidRPr="00933192" w:rsidRDefault="002F17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534"/>
        <w:gridCol w:w="2254"/>
      </w:tblGrid>
      <w:tr w:rsidR="002F17A8" w:rsidRPr="00933192" w14:paraId="3C8B8DCD" w14:textId="77777777" w:rsidTr="0078535E">
        <w:tc>
          <w:tcPr>
            <w:tcW w:w="1502" w:type="dxa"/>
          </w:tcPr>
          <w:p w14:paraId="6DDCE285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Date</w:t>
            </w:r>
          </w:p>
        </w:tc>
        <w:tc>
          <w:tcPr>
            <w:tcW w:w="4534" w:type="dxa"/>
          </w:tcPr>
          <w:p w14:paraId="4DEAEED1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Purpose of expenditure</w:t>
            </w:r>
          </w:p>
        </w:tc>
        <w:tc>
          <w:tcPr>
            <w:tcW w:w="2254" w:type="dxa"/>
          </w:tcPr>
          <w:p w14:paraId="48D8B459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Amount</w:t>
            </w:r>
          </w:p>
        </w:tc>
      </w:tr>
      <w:tr w:rsidR="002F17A8" w:rsidRPr="00933192" w14:paraId="3EFE7841" w14:textId="77777777" w:rsidTr="0078535E">
        <w:tc>
          <w:tcPr>
            <w:tcW w:w="1502" w:type="dxa"/>
          </w:tcPr>
          <w:p w14:paraId="50CBD8A6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534" w:type="dxa"/>
          </w:tcPr>
          <w:p w14:paraId="374336B7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254" w:type="dxa"/>
          </w:tcPr>
          <w:p w14:paraId="2896DF3A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F17A8" w:rsidRPr="00894B96" w14:paraId="074BC749" w14:textId="77777777" w:rsidTr="0078535E">
        <w:tc>
          <w:tcPr>
            <w:tcW w:w="1502" w:type="dxa"/>
          </w:tcPr>
          <w:p w14:paraId="43583AB1" w14:textId="185B1E30" w:rsidR="002F17A8" w:rsidRPr="00894B96" w:rsidRDefault="00344203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7784">
              <w:rPr>
                <w:rFonts w:ascii="Arial" w:hAnsi="Arial" w:cs="Arial"/>
              </w:rPr>
              <w:t>2/</w:t>
            </w:r>
            <w:r w:rsidR="001610B7">
              <w:rPr>
                <w:rFonts w:ascii="Arial" w:hAnsi="Arial" w:cs="Arial"/>
              </w:rPr>
              <w:t>0</w:t>
            </w:r>
            <w:r w:rsidR="00A47784">
              <w:rPr>
                <w:rFonts w:ascii="Arial" w:hAnsi="Arial" w:cs="Arial"/>
              </w:rPr>
              <w:t>4/24</w:t>
            </w:r>
          </w:p>
        </w:tc>
        <w:tc>
          <w:tcPr>
            <w:tcW w:w="4534" w:type="dxa"/>
          </w:tcPr>
          <w:p w14:paraId="2AD0736A" w14:textId="6ABC35AB" w:rsidR="002F17A8" w:rsidRPr="00894B96" w:rsidRDefault="0078535E" w:rsidP="009A6D5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Xconnect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47784">
              <w:rPr>
                <w:rFonts w:ascii="Arial" w:hAnsi="Arial" w:cs="Arial"/>
              </w:rPr>
              <w:t>Telephone Box repair kit</w:t>
            </w:r>
          </w:p>
        </w:tc>
        <w:tc>
          <w:tcPr>
            <w:tcW w:w="2254" w:type="dxa"/>
          </w:tcPr>
          <w:p w14:paraId="19E87E8E" w14:textId="45FEA7E8" w:rsidR="002F17A8" w:rsidRPr="00894B96" w:rsidRDefault="00894B96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344203">
              <w:rPr>
                <w:rFonts w:ascii="Arial" w:hAnsi="Arial" w:cs="Arial"/>
              </w:rPr>
              <w:t>8</w:t>
            </w:r>
            <w:r w:rsidR="00A47784">
              <w:rPr>
                <w:rFonts w:ascii="Arial" w:hAnsi="Arial" w:cs="Arial"/>
              </w:rPr>
              <w:t>34.36</w:t>
            </w:r>
          </w:p>
        </w:tc>
      </w:tr>
      <w:tr w:rsidR="00344203" w:rsidRPr="00894B96" w14:paraId="4B5E5B6E" w14:textId="77777777" w:rsidTr="0078535E">
        <w:tc>
          <w:tcPr>
            <w:tcW w:w="1502" w:type="dxa"/>
          </w:tcPr>
          <w:p w14:paraId="53E2B709" w14:textId="0C4DA2F2" w:rsidR="00344203" w:rsidRDefault="00A47784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</w:t>
            </w:r>
            <w:r w:rsidR="001610B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4/24</w:t>
            </w:r>
          </w:p>
        </w:tc>
        <w:tc>
          <w:tcPr>
            <w:tcW w:w="4534" w:type="dxa"/>
          </w:tcPr>
          <w:p w14:paraId="3B94A57E" w14:textId="0C43DD62" w:rsidR="00344203" w:rsidRDefault="00A47784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 tools to maintain area around Telephone Box</w:t>
            </w:r>
          </w:p>
        </w:tc>
        <w:tc>
          <w:tcPr>
            <w:tcW w:w="2254" w:type="dxa"/>
          </w:tcPr>
          <w:p w14:paraId="509DA8B7" w14:textId="239EBC68" w:rsidR="00344203" w:rsidRDefault="00344203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47784">
              <w:rPr>
                <w:rFonts w:ascii="Arial" w:hAnsi="Arial" w:cs="Arial"/>
              </w:rPr>
              <w:t>265.04</w:t>
            </w:r>
          </w:p>
        </w:tc>
      </w:tr>
      <w:tr w:rsidR="00344203" w:rsidRPr="00894B96" w14:paraId="50BA5F92" w14:textId="77777777" w:rsidTr="0078535E">
        <w:tc>
          <w:tcPr>
            <w:tcW w:w="1502" w:type="dxa"/>
          </w:tcPr>
          <w:p w14:paraId="4881F5EE" w14:textId="1970D66A" w:rsidR="00344203" w:rsidRDefault="00D04A66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</w:t>
            </w:r>
            <w:r w:rsidR="001610B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6/24</w:t>
            </w:r>
          </w:p>
        </w:tc>
        <w:tc>
          <w:tcPr>
            <w:tcW w:w="4534" w:type="dxa"/>
          </w:tcPr>
          <w:p w14:paraId="3CC49436" w14:textId="62267E0F" w:rsidR="00344203" w:rsidRDefault="007E0EB6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Insurance Management</w:t>
            </w:r>
          </w:p>
        </w:tc>
        <w:tc>
          <w:tcPr>
            <w:tcW w:w="2254" w:type="dxa"/>
          </w:tcPr>
          <w:p w14:paraId="5C76B2E8" w14:textId="60D3FF8D" w:rsidR="00344203" w:rsidRDefault="007E0EB6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£305.99</w:t>
            </w:r>
          </w:p>
        </w:tc>
      </w:tr>
      <w:tr w:rsidR="00344203" w:rsidRPr="00894B96" w14:paraId="6078B0AF" w14:textId="77777777" w:rsidTr="0078535E">
        <w:tc>
          <w:tcPr>
            <w:tcW w:w="1502" w:type="dxa"/>
          </w:tcPr>
          <w:p w14:paraId="5FF3EF84" w14:textId="52A13C2F" w:rsidR="00344203" w:rsidRDefault="00052024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17/7/24</w:t>
            </w:r>
          </w:p>
        </w:tc>
        <w:tc>
          <w:tcPr>
            <w:tcW w:w="4534" w:type="dxa"/>
          </w:tcPr>
          <w:p w14:paraId="2C387D69" w14:textId="77F8AACE" w:rsidR="00344203" w:rsidRDefault="00052024" w:rsidP="009A6D5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Euroloos</w:t>
            </w:r>
            <w:proofErr w:type="spellEnd"/>
            <w:r>
              <w:rPr>
                <w:rFonts w:ascii="Arial" w:hAnsi="Arial" w:cs="Arial"/>
              </w:rPr>
              <w:t xml:space="preserve"> ltd. Toilet hire for Summer BBQ</w:t>
            </w:r>
          </w:p>
        </w:tc>
        <w:tc>
          <w:tcPr>
            <w:tcW w:w="2254" w:type="dxa"/>
          </w:tcPr>
          <w:p w14:paraId="0E2FF28C" w14:textId="4F1A4E25" w:rsidR="00344203" w:rsidRDefault="00052024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</w:tr>
      <w:tr w:rsidR="00052024" w:rsidRPr="00894B96" w14:paraId="0E7CECD9" w14:textId="77777777" w:rsidTr="0078535E">
        <w:tc>
          <w:tcPr>
            <w:tcW w:w="1502" w:type="dxa"/>
          </w:tcPr>
          <w:p w14:paraId="382306E2" w14:textId="24097F11" w:rsidR="00052024" w:rsidRDefault="001610B7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A6D57">
              <w:rPr>
                <w:rFonts w:ascii="Arial" w:hAnsi="Arial" w:cs="Arial"/>
              </w:rPr>
              <w:t>6/</w:t>
            </w:r>
            <w:r>
              <w:rPr>
                <w:rFonts w:ascii="Arial" w:hAnsi="Arial" w:cs="Arial"/>
              </w:rPr>
              <w:t>0</w:t>
            </w:r>
            <w:r w:rsidR="009A6D57">
              <w:rPr>
                <w:rFonts w:ascii="Arial" w:hAnsi="Arial" w:cs="Arial"/>
              </w:rPr>
              <w:t>8/24</w:t>
            </w:r>
          </w:p>
        </w:tc>
        <w:tc>
          <w:tcPr>
            <w:tcW w:w="4534" w:type="dxa"/>
          </w:tcPr>
          <w:p w14:paraId="32CBDFF3" w14:textId="6ABE0B80" w:rsidR="00052024" w:rsidRDefault="009A6D57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Cole (timber, </w:t>
            </w:r>
            <w:proofErr w:type="gramStart"/>
            <w:r>
              <w:rPr>
                <w:rFonts w:ascii="Arial" w:hAnsi="Arial" w:cs="Arial"/>
              </w:rPr>
              <w:t>paint</w:t>
            </w:r>
            <w:proofErr w:type="gramEnd"/>
            <w:r>
              <w:rPr>
                <w:rFonts w:ascii="Arial" w:hAnsi="Arial" w:cs="Arial"/>
              </w:rPr>
              <w:t xml:space="preserve"> and jointing for gates)</w:t>
            </w:r>
          </w:p>
        </w:tc>
        <w:tc>
          <w:tcPr>
            <w:tcW w:w="2254" w:type="dxa"/>
          </w:tcPr>
          <w:p w14:paraId="525B2A91" w14:textId="072D8B14" w:rsidR="00052024" w:rsidRDefault="009A6D57" w:rsidP="009A6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£335.00</w:t>
            </w:r>
          </w:p>
        </w:tc>
      </w:tr>
      <w:tr w:rsidR="009A6D57" w:rsidRPr="00894B96" w14:paraId="24F47E62" w14:textId="77777777" w:rsidTr="0078535E">
        <w:tc>
          <w:tcPr>
            <w:tcW w:w="1502" w:type="dxa"/>
          </w:tcPr>
          <w:p w14:paraId="5783A235" w14:textId="1B5C7024" w:rsidR="009A6D57" w:rsidRDefault="0078535E" w:rsidP="00E16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16424">
              <w:rPr>
                <w:rFonts w:ascii="Arial" w:hAnsi="Arial" w:cs="Arial"/>
              </w:rPr>
              <w:t>/</w:t>
            </w:r>
            <w:r w:rsidR="001610B7">
              <w:rPr>
                <w:rFonts w:ascii="Arial" w:hAnsi="Arial" w:cs="Arial"/>
              </w:rPr>
              <w:t>0</w:t>
            </w:r>
            <w:r w:rsidR="00E16424">
              <w:rPr>
                <w:rFonts w:ascii="Arial" w:hAnsi="Arial" w:cs="Arial"/>
              </w:rPr>
              <w:t>8/24</w:t>
            </w:r>
          </w:p>
        </w:tc>
        <w:tc>
          <w:tcPr>
            <w:tcW w:w="4534" w:type="dxa"/>
          </w:tcPr>
          <w:p w14:paraId="6FF2BF77" w14:textId="2E249C54" w:rsidR="009A6D57" w:rsidRDefault="0078535E" w:rsidP="00E16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Expenses</w:t>
            </w:r>
          </w:p>
        </w:tc>
        <w:tc>
          <w:tcPr>
            <w:tcW w:w="2254" w:type="dxa"/>
          </w:tcPr>
          <w:p w14:paraId="4EA82DDE" w14:textId="7A270502" w:rsidR="009A6D57" w:rsidRDefault="00E16424" w:rsidP="00E16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78535E">
              <w:rPr>
                <w:rFonts w:ascii="Arial" w:hAnsi="Arial" w:cs="Arial"/>
              </w:rPr>
              <w:t>163.40</w:t>
            </w:r>
          </w:p>
        </w:tc>
      </w:tr>
      <w:tr w:rsidR="0078535E" w:rsidRPr="00894B96" w14:paraId="3DB247C7" w14:textId="77777777" w:rsidTr="0078535E">
        <w:tc>
          <w:tcPr>
            <w:tcW w:w="1502" w:type="dxa"/>
          </w:tcPr>
          <w:p w14:paraId="1B16934C" w14:textId="4446DB10" w:rsidR="0078535E" w:rsidRDefault="0078535E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</w:t>
            </w:r>
            <w:r w:rsidR="001610B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8/24</w:t>
            </w:r>
          </w:p>
        </w:tc>
        <w:tc>
          <w:tcPr>
            <w:tcW w:w="4534" w:type="dxa"/>
          </w:tcPr>
          <w:p w14:paraId="4C1D8AAC" w14:textId="5E5B23C6" w:rsidR="0078535E" w:rsidRDefault="0078535E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Church’s Butchers (sausages &amp; burgers for summer BBQ)</w:t>
            </w:r>
          </w:p>
        </w:tc>
        <w:tc>
          <w:tcPr>
            <w:tcW w:w="2254" w:type="dxa"/>
          </w:tcPr>
          <w:p w14:paraId="245DCDF0" w14:textId="69784801" w:rsidR="0078535E" w:rsidRDefault="0078535E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£122.00</w:t>
            </w:r>
          </w:p>
        </w:tc>
      </w:tr>
      <w:tr w:rsidR="0078535E" w:rsidRPr="00894B96" w14:paraId="77B96C25" w14:textId="77777777" w:rsidTr="0078535E">
        <w:tc>
          <w:tcPr>
            <w:tcW w:w="1502" w:type="dxa"/>
          </w:tcPr>
          <w:p w14:paraId="3160725E" w14:textId="32FDFB8D" w:rsidR="0078535E" w:rsidRDefault="0078535E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14/10/24</w:t>
            </w:r>
          </w:p>
        </w:tc>
        <w:tc>
          <w:tcPr>
            <w:tcW w:w="4534" w:type="dxa"/>
          </w:tcPr>
          <w:p w14:paraId="5C1040E3" w14:textId="30746E9B" w:rsidR="0078535E" w:rsidRDefault="0078535E" w:rsidP="0078535E">
            <w:pPr>
              <w:jc w:val="center"/>
              <w:rPr>
                <w:rFonts w:ascii="Arial" w:hAnsi="Arial" w:cs="Arial"/>
              </w:rPr>
            </w:pPr>
            <w:proofErr w:type="spellStart"/>
            <w:r w:rsidRPr="0078535E">
              <w:rPr>
                <w:rFonts w:ascii="Arial" w:hAnsi="Arial" w:cs="Arial"/>
              </w:rPr>
              <w:t>Xconnect</w:t>
            </w:r>
            <w:proofErr w:type="spellEnd"/>
            <w:r w:rsidRPr="0078535E">
              <w:rPr>
                <w:rFonts w:ascii="Arial" w:hAnsi="Arial" w:cs="Arial"/>
              </w:rPr>
              <w:t xml:space="preserve"> replacem</w:t>
            </w:r>
            <w:r>
              <w:rPr>
                <w:rFonts w:ascii="Arial" w:hAnsi="Arial" w:cs="Arial"/>
              </w:rPr>
              <w:t>e</w:t>
            </w:r>
            <w:r w:rsidRPr="0078535E">
              <w:rPr>
                <w:rFonts w:ascii="Arial" w:hAnsi="Arial" w:cs="Arial"/>
              </w:rPr>
              <w:t>nt Telephone door &amp; fittings</w:t>
            </w:r>
          </w:p>
        </w:tc>
        <w:tc>
          <w:tcPr>
            <w:tcW w:w="2254" w:type="dxa"/>
          </w:tcPr>
          <w:p w14:paraId="76961BE7" w14:textId="5D1E3699" w:rsidR="0078535E" w:rsidRDefault="0078535E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£1,122.00</w:t>
            </w:r>
          </w:p>
        </w:tc>
      </w:tr>
      <w:tr w:rsidR="0078535E" w:rsidRPr="00894B96" w14:paraId="6693EC84" w14:textId="77777777" w:rsidTr="0078535E">
        <w:tc>
          <w:tcPr>
            <w:tcW w:w="1502" w:type="dxa"/>
          </w:tcPr>
          <w:p w14:paraId="5457A7A2" w14:textId="4544137A" w:rsidR="0078535E" w:rsidRDefault="0078535E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22/10/24</w:t>
            </w:r>
          </w:p>
        </w:tc>
        <w:tc>
          <w:tcPr>
            <w:tcW w:w="4534" w:type="dxa"/>
          </w:tcPr>
          <w:p w14:paraId="41C6C71F" w14:textId="73FB3B61" w:rsidR="0078535E" w:rsidRPr="0078535E" w:rsidRDefault="00A36628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Clerks’</w:t>
            </w:r>
            <w:r w:rsidR="0078535E">
              <w:rPr>
                <w:rFonts w:ascii="Arial" w:hAnsi="Arial" w:cs="Arial"/>
              </w:rPr>
              <w:t xml:space="preserve"> annual stipend</w:t>
            </w:r>
          </w:p>
        </w:tc>
        <w:tc>
          <w:tcPr>
            <w:tcW w:w="2254" w:type="dxa"/>
          </w:tcPr>
          <w:p w14:paraId="01D1BEDE" w14:textId="192505CF" w:rsidR="0078535E" w:rsidRDefault="0078535E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£1,500.00</w:t>
            </w:r>
          </w:p>
        </w:tc>
      </w:tr>
      <w:tr w:rsidR="0078535E" w:rsidRPr="00894B96" w14:paraId="5B6CE3BB" w14:textId="77777777" w:rsidTr="0078535E">
        <w:tc>
          <w:tcPr>
            <w:tcW w:w="1502" w:type="dxa"/>
          </w:tcPr>
          <w:p w14:paraId="026CB5BA" w14:textId="4FEA8EAD" w:rsidR="0078535E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B5EA3">
              <w:rPr>
                <w:rFonts w:ascii="Arial" w:hAnsi="Arial" w:cs="Arial"/>
              </w:rPr>
              <w:t>6/11/24</w:t>
            </w:r>
          </w:p>
        </w:tc>
        <w:tc>
          <w:tcPr>
            <w:tcW w:w="4534" w:type="dxa"/>
          </w:tcPr>
          <w:p w14:paraId="1F844A28" w14:textId="75FD38A2" w:rsidR="0078535E" w:rsidRDefault="000B5EA3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Signs Now UK (Village Gateway signage &amp; CCTV warning signs)</w:t>
            </w:r>
          </w:p>
        </w:tc>
        <w:tc>
          <w:tcPr>
            <w:tcW w:w="2254" w:type="dxa"/>
          </w:tcPr>
          <w:p w14:paraId="311DB31B" w14:textId="28D78D92" w:rsidR="0078535E" w:rsidRDefault="000B5EA3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£651.82</w:t>
            </w:r>
          </w:p>
        </w:tc>
      </w:tr>
      <w:tr w:rsidR="000B5EA3" w:rsidRPr="00894B96" w14:paraId="1149AEAB" w14:textId="77777777" w:rsidTr="0078535E">
        <w:tc>
          <w:tcPr>
            <w:tcW w:w="1502" w:type="dxa"/>
          </w:tcPr>
          <w:p w14:paraId="4324FF24" w14:textId="74706EE4" w:rsidR="000B5EA3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B5EA3">
              <w:rPr>
                <w:rFonts w:ascii="Arial" w:hAnsi="Arial" w:cs="Arial"/>
              </w:rPr>
              <w:t>6/11/24</w:t>
            </w:r>
          </w:p>
        </w:tc>
        <w:tc>
          <w:tcPr>
            <w:tcW w:w="4534" w:type="dxa"/>
          </w:tcPr>
          <w:p w14:paraId="7D5CEC1B" w14:textId="727D632E" w:rsidR="000B5EA3" w:rsidRDefault="000B5EA3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Warren (Phone Box re-painting)</w:t>
            </w:r>
          </w:p>
        </w:tc>
        <w:tc>
          <w:tcPr>
            <w:tcW w:w="2254" w:type="dxa"/>
          </w:tcPr>
          <w:p w14:paraId="70DAB474" w14:textId="713F6240" w:rsidR="000B5EA3" w:rsidRDefault="000B5EA3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£300.00</w:t>
            </w:r>
          </w:p>
        </w:tc>
      </w:tr>
      <w:tr w:rsidR="000B5EA3" w:rsidRPr="00894B96" w14:paraId="4DF359C5" w14:textId="77777777" w:rsidTr="0078535E">
        <w:tc>
          <w:tcPr>
            <w:tcW w:w="1502" w:type="dxa"/>
          </w:tcPr>
          <w:p w14:paraId="31865634" w14:textId="2A849B08" w:rsidR="000B5EA3" w:rsidRDefault="000B5EA3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20/11/24</w:t>
            </w:r>
          </w:p>
        </w:tc>
        <w:tc>
          <w:tcPr>
            <w:tcW w:w="4534" w:type="dxa"/>
          </w:tcPr>
          <w:p w14:paraId="09A5D2EC" w14:textId="762BB9EF" w:rsidR="000B5EA3" w:rsidRDefault="000B5EA3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Farmer </w:t>
            </w:r>
            <w:proofErr w:type="spellStart"/>
            <w:r>
              <w:rPr>
                <w:rFonts w:ascii="Arial" w:hAnsi="Arial" w:cs="Arial"/>
              </w:rPr>
              <w:t>Gracy</w:t>
            </w:r>
            <w:proofErr w:type="spellEnd"/>
            <w:r>
              <w:rPr>
                <w:rFonts w:ascii="Arial" w:hAnsi="Arial" w:cs="Arial"/>
              </w:rPr>
              <w:t xml:space="preserve"> (daffodil b</w:t>
            </w:r>
            <w:r w:rsidR="001610B7">
              <w:rPr>
                <w:rFonts w:ascii="Arial" w:hAnsi="Arial" w:cs="Arial"/>
              </w:rPr>
              <w:t>ul</w:t>
            </w:r>
            <w:r>
              <w:rPr>
                <w:rFonts w:ascii="Arial" w:hAnsi="Arial" w:cs="Arial"/>
              </w:rPr>
              <w:t>bs for planting around Village G</w:t>
            </w:r>
            <w:r w:rsidR="001610B7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eways)</w:t>
            </w:r>
          </w:p>
        </w:tc>
        <w:tc>
          <w:tcPr>
            <w:tcW w:w="2254" w:type="dxa"/>
          </w:tcPr>
          <w:p w14:paraId="39996CE5" w14:textId="68290C29" w:rsidR="000B5EA3" w:rsidRDefault="000B5EA3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£102.90</w:t>
            </w:r>
          </w:p>
        </w:tc>
      </w:tr>
      <w:tr w:rsidR="000B5EA3" w:rsidRPr="00894B96" w14:paraId="13C52CF3" w14:textId="77777777" w:rsidTr="0078535E">
        <w:tc>
          <w:tcPr>
            <w:tcW w:w="1502" w:type="dxa"/>
          </w:tcPr>
          <w:p w14:paraId="38F2CC39" w14:textId="5E9D6190" w:rsidR="000B5EA3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16/12/24</w:t>
            </w:r>
          </w:p>
        </w:tc>
        <w:tc>
          <w:tcPr>
            <w:tcW w:w="4534" w:type="dxa"/>
          </w:tcPr>
          <w:p w14:paraId="5591741B" w14:textId="795AD9AD" w:rsidR="000B5EA3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Harrington Bros (Village gateway installation)</w:t>
            </w:r>
          </w:p>
        </w:tc>
        <w:tc>
          <w:tcPr>
            <w:tcW w:w="2254" w:type="dxa"/>
          </w:tcPr>
          <w:p w14:paraId="48202200" w14:textId="3599745D" w:rsidR="000B5EA3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£3,984.00</w:t>
            </w:r>
          </w:p>
        </w:tc>
      </w:tr>
      <w:tr w:rsidR="001610B7" w:rsidRPr="00894B96" w14:paraId="28E8A82D" w14:textId="77777777" w:rsidTr="0078535E">
        <w:tc>
          <w:tcPr>
            <w:tcW w:w="1502" w:type="dxa"/>
          </w:tcPr>
          <w:p w14:paraId="4019E48E" w14:textId="14673095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05/01/25</w:t>
            </w:r>
          </w:p>
        </w:tc>
        <w:tc>
          <w:tcPr>
            <w:tcW w:w="4534" w:type="dxa"/>
          </w:tcPr>
          <w:p w14:paraId="3C61F2E1" w14:textId="678BD65C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Aviva (repayment of insurance claim)</w:t>
            </w:r>
          </w:p>
        </w:tc>
        <w:tc>
          <w:tcPr>
            <w:tcW w:w="2254" w:type="dxa"/>
          </w:tcPr>
          <w:p w14:paraId="14AF6CAB" w14:textId="066EB55C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£997.00</w:t>
            </w:r>
          </w:p>
        </w:tc>
      </w:tr>
      <w:tr w:rsidR="001610B7" w:rsidRPr="00894B96" w14:paraId="68E41DED" w14:textId="77777777" w:rsidTr="0078535E">
        <w:tc>
          <w:tcPr>
            <w:tcW w:w="1502" w:type="dxa"/>
          </w:tcPr>
          <w:p w14:paraId="6303F480" w14:textId="72727974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24/01/25</w:t>
            </w:r>
          </w:p>
        </w:tc>
        <w:tc>
          <w:tcPr>
            <w:tcW w:w="4534" w:type="dxa"/>
          </w:tcPr>
          <w:p w14:paraId="29C7C272" w14:textId="1085140A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Advance (Thank You event)</w:t>
            </w:r>
          </w:p>
        </w:tc>
        <w:tc>
          <w:tcPr>
            <w:tcW w:w="2254" w:type="dxa"/>
          </w:tcPr>
          <w:p w14:paraId="6F7B5120" w14:textId="6C5AC265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£500.00</w:t>
            </w:r>
          </w:p>
        </w:tc>
      </w:tr>
      <w:tr w:rsidR="001610B7" w:rsidRPr="00894B96" w14:paraId="78410BE6" w14:textId="77777777" w:rsidTr="0078535E">
        <w:tc>
          <w:tcPr>
            <w:tcW w:w="1502" w:type="dxa"/>
          </w:tcPr>
          <w:p w14:paraId="354287C3" w14:textId="7F3285D0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03/03/25</w:t>
            </w:r>
          </w:p>
        </w:tc>
        <w:tc>
          <w:tcPr>
            <w:tcW w:w="4534" w:type="dxa"/>
          </w:tcPr>
          <w:p w14:paraId="545F0986" w14:textId="627F132B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EALC (Planning course 3 attendees)</w:t>
            </w:r>
          </w:p>
        </w:tc>
        <w:tc>
          <w:tcPr>
            <w:tcW w:w="2254" w:type="dxa"/>
          </w:tcPr>
          <w:p w14:paraId="5CFD30AC" w14:textId="2008D958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£300.00</w:t>
            </w:r>
          </w:p>
        </w:tc>
      </w:tr>
      <w:tr w:rsidR="001610B7" w:rsidRPr="00894B96" w14:paraId="0EB77A30" w14:textId="77777777" w:rsidTr="0078535E">
        <w:tc>
          <w:tcPr>
            <w:tcW w:w="1502" w:type="dxa"/>
          </w:tcPr>
          <w:p w14:paraId="511CC64A" w14:textId="5B79BF66" w:rsidR="001610B7" w:rsidRDefault="00CF566C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610B7">
              <w:rPr>
                <w:rFonts w:ascii="Arial" w:hAnsi="Arial" w:cs="Arial"/>
              </w:rPr>
              <w:t>/03/25</w:t>
            </w:r>
          </w:p>
        </w:tc>
        <w:tc>
          <w:tcPr>
            <w:tcW w:w="4534" w:type="dxa"/>
          </w:tcPr>
          <w:p w14:paraId="57EFD308" w14:textId="2A7E73FC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EALC (Planning course 2 attendees)</w:t>
            </w:r>
          </w:p>
        </w:tc>
        <w:tc>
          <w:tcPr>
            <w:tcW w:w="2254" w:type="dxa"/>
          </w:tcPr>
          <w:p w14:paraId="267FC50E" w14:textId="61FA1407" w:rsidR="001610B7" w:rsidRDefault="001610B7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£200.00</w:t>
            </w:r>
          </w:p>
        </w:tc>
      </w:tr>
      <w:tr w:rsidR="001610B7" w:rsidRPr="00894B96" w14:paraId="290C1767" w14:textId="77777777" w:rsidTr="0078535E">
        <w:tc>
          <w:tcPr>
            <w:tcW w:w="1502" w:type="dxa"/>
          </w:tcPr>
          <w:p w14:paraId="46C71EB9" w14:textId="26DC4CDC" w:rsidR="001610B7" w:rsidRDefault="00CF566C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19/03/25</w:t>
            </w:r>
          </w:p>
        </w:tc>
        <w:tc>
          <w:tcPr>
            <w:tcW w:w="4534" w:type="dxa"/>
          </w:tcPr>
          <w:p w14:paraId="5FF26F61" w14:textId="0CFDE0E1" w:rsidR="001610B7" w:rsidRDefault="00CF566C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EALV (VAT Owing on courses)</w:t>
            </w:r>
          </w:p>
        </w:tc>
        <w:tc>
          <w:tcPr>
            <w:tcW w:w="2254" w:type="dxa"/>
          </w:tcPr>
          <w:p w14:paraId="72A7C3B6" w14:textId="339FA098" w:rsidR="001610B7" w:rsidRDefault="00CF566C" w:rsidP="0078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£100.00</w:t>
            </w:r>
          </w:p>
        </w:tc>
      </w:tr>
      <w:tr w:rsidR="00CF566C" w:rsidRPr="00894B96" w14:paraId="2252614D" w14:textId="77777777" w:rsidTr="0078535E">
        <w:tc>
          <w:tcPr>
            <w:tcW w:w="1502" w:type="dxa"/>
          </w:tcPr>
          <w:p w14:paraId="26E81396" w14:textId="77777777" w:rsidR="00CF566C" w:rsidRDefault="00CF566C" w:rsidP="00785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30443770" w14:textId="77777777" w:rsidR="00CF566C" w:rsidRDefault="00CF566C" w:rsidP="00785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40F8447" w14:textId="77777777" w:rsidR="00CF566C" w:rsidRDefault="00CF566C" w:rsidP="007853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AA3DDE" w14:textId="77777777" w:rsidR="002F17A8" w:rsidRPr="00894B96" w:rsidRDefault="002F17A8">
      <w:pPr>
        <w:rPr>
          <w:rFonts w:ascii="Arial" w:hAnsi="Arial" w:cs="Arial"/>
        </w:rPr>
      </w:pPr>
    </w:p>
    <w:p w14:paraId="271435A8" w14:textId="77777777" w:rsidR="002F17A8" w:rsidRPr="00894B96" w:rsidRDefault="002F17A8">
      <w:pPr>
        <w:rPr>
          <w:rFonts w:ascii="Arial" w:hAnsi="Arial" w:cs="Arial"/>
        </w:rPr>
      </w:pPr>
    </w:p>
    <w:p w14:paraId="4D5B36DC" w14:textId="77777777" w:rsidR="002F17A8" w:rsidRPr="00933192" w:rsidRDefault="002F17A8">
      <w:pPr>
        <w:rPr>
          <w:rFonts w:ascii="Arial" w:hAnsi="Arial" w:cs="Arial"/>
          <w:u w:val="single"/>
        </w:rPr>
      </w:pPr>
    </w:p>
    <w:sectPr w:rsidR="002F17A8" w:rsidRPr="00933192" w:rsidSect="0079480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9E"/>
    <w:rsid w:val="00052024"/>
    <w:rsid w:val="000B5EA3"/>
    <w:rsid w:val="001610B7"/>
    <w:rsid w:val="00197EE4"/>
    <w:rsid w:val="001E099E"/>
    <w:rsid w:val="002F17A8"/>
    <w:rsid w:val="00344203"/>
    <w:rsid w:val="00367ABD"/>
    <w:rsid w:val="0058025C"/>
    <w:rsid w:val="00667E32"/>
    <w:rsid w:val="0078535E"/>
    <w:rsid w:val="00794801"/>
    <w:rsid w:val="007E0EB6"/>
    <w:rsid w:val="00894B96"/>
    <w:rsid w:val="00933192"/>
    <w:rsid w:val="00993DB6"/>
    <w:rsid w:val="009A6D57"/>
    <w:rsid w:val="00A36628"/>
    <w:rsid w:val="00A47784"/>
    <w:rsid w:val="00AB4CFD"/>
    <w:rsid w:val="00B76215"/>
    <w:rsid w:val="00CF566C"/>
    <w:rsid w:val="00D04A66"/>
    <w:rsid w:val="00D57B52"/>
    <w:rsid w:val="00DD5E30"/>
    <w:rsid w:val="00E121CA"/>
    <w:rsid w:val="00E16424"/>
    <w:rsid w:val="00EA2942"/>
    <w:rsid w:val="00EC034E"/>
    <w:rsid w:val="00FB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0B8C9"/>
  <w14:defaultImageDpi w14:val="300"/>
  <w15:docId w15:val="{A188C4C3-E05A-964B-8E1D-DD9BA62E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rahn consultants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Martin Hudson</cp:lastModifiedBy>
  <cp:revision>14</cp:revision>
  <cp:lastPrinted>2022-02-08T11:23:00Z</cp:lastPrinted>
  <dcterms:created xsi:type="dcterms:W3CDTF">2024-06-18T16:30:00Z</dcterms:created>
  <dcterms:modified xsi:type="dcterms:W3CDTF">2025-03-19T08:18:00Z</dcterms:modified>
</cp:coreProperties>
</file>