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6291F" w14:textId="2016865C" w:rsidR="001936FD" w:rsidRDefault="001936FD" w:rsidP="001936FD">
      <w:pPr>
        <w:pStyle w:val="Title"/>
        <w:rPr>
          <w:color w:val="00CC66"/>
          <w:sz w:val="56"/>
          <w:szCs w:val="56"/>
        </w:rPr>
      </w:pPr>
      <w:proofErr w:type="spellStart"/>
      <w:r>
        <w:rPr>
          <w:color w:val="00CC66"/>
          <w:sz w:val="56"/>
          <w:szCs w:val="56"/>
        </w:rPr>
        <w:t>Duntisbourne</w:t>
      </w:r>
      <w:proofErr w:type="spellEnd"/>
      <w:r>
        <w:rPr>
          <w:color w:val="00CC66"/>
          <w:sz w:val="56"/>
          <w:szCs w:val="56"/>
        </w:rPr>
        <w:t xml:space="preserve"> Parish Council</w:t>
      </w:r>
    </w:p>
    <w:p w14:paraId="600488BD" w14:textId="77777777" w:rsidR="001936FD" w:rsidRDefault="001936FD" w:rsidP="001936FD">
      <w:pPr>
        <w:pStyle w:val="Title"/>
        <w:rPr>
          <w:color w:val="00CC66"/>
          <w:sz w:val="56"/>
          <w:szCs w:val="56"/>
        </w:rPr>
      </w:pPr>
      <w:r>
        <w:rPr>
          <w:color w:val="00CC66"/>
          <w:sz w:val="56"/>
          <w:szCs w:val="56"/>
        </w:rPr>
        <w:t>Annual Parish Assembly</w:t>
      </w:r>
    </w:p>
    <w:p w14:paraId="28FEABE1" w14:textId="478CAB97" w:rsidR="001936FD" w:rsidRDefault="001936FD" w:rsidP="001936FD">
      <w:pPr>
        <w:pStyle w:val="Title"/>
        <w:rPr>
          <w:color w:val="00CC66"/>
          <w:sz w:val="56"/>
          <w:szCs w:val="56"/>
        </w:rPr>
      </w:pPr>
      <w:r>
        <w:rPr>
          <w:color w:val="00CC66"/>
          <w:sz w:val="56"/>
          <w:szCs w:val="56"/>
        </w:rPr>
        <w:t>May 24th 2022</w:t>
      </w:r>
    </w:p>
    <w:p w14:paraId="4D149BD2" w14:textId="5432F64A" w:rsidR="001936FD" w:rsidRDefault="001936FD" w:rsidP="001936FD">
      <w:pPr>
        <w:pStyle w:val="Title"/>
        <w:rPr>
          <w:color w:val="00CC66"/>
          <w:sz w:val="56"/>
          <w:szCs w:val="56"/>
        </w:rPr>
      </w:pPr>
      <w:r>
        <w:rPr>
          <w:color w:val="00CC66"/>
          <w:sz w:val="56"/>
          <w:szCs w:val="56"/>
        </w:rPr>
        <w:t>At 8pm in the Village Hall</w:t>
      </w:r>
    </w:p>
    <w:p w14:paraId="69F18652" w14:textId="24E76B25" w:rsidR="001936FD" w:rsidRDefault="001936FD" w:rsidP="00196E2D">
      <w:pPr>
        <w:pBdr>
          <w:top w:val="nil"/>
          <w:left w:val="nil"/>
          <w:bottom w:val="nil"/>
          <w:right w:val="nil"/>
          <w:between w:val="nil"/>
        </w:pBdr>
        <w:rPr>
          <w:color w:val="000000"/>
        </w:rPr>
      </w:pPr>
      <w:r>
        <w:rPr>
          <w:rFonts w:ascii="Calibri" w:eastAsia="Calibri" w:hAnsi="Calibri" w:cs="Calibri"/>
          <w:color w:val="000000"/>
          <w:sz w:val="24"/>
          <w:szCs w:val="24"/>
        </w:rPr>
        <w:t>The Annual Parish Assembly, organised by the Parish Council, is an opportunity for any resident to come along and hear what the Parish Council and other organisations in the village have achieved in the last year, and to make suggestions on what you would like to see as priorities for the next year.  It is an informal meeting and a real opportunity for your voice and views to be heard.</w:t>
      </w:r>
    </w:p>
    <w:p w14:paraId="2D2498CF" w14:textId="4C7153E3" w:rsidR="001936FD" w:rsidRPr="001936FD" w:rsidRDefault="001936FD" w:rsidP="005E301F">
      <w:pPr>
        <w:numPr>
          <w:ilvl w:val="0"/>
          <w:numId w:val="10"/>
        </w:numPr>
        <w:pBdr>
          <w:top w:val="nil"/>
          <w:left w:val="nil"/>
          <w:bottom w:val="nil"/>
          <w:right w:val="nil"/>
          <w:between w:val="nil"/>
        </w:pBdr>
        <w:spacing w:after="0"/>
        <w:ind w:left="426" w:hanging="426"/>
        <w:rPr>
          <w:rFonts w:ascii="Calibri" w:eastAsia="Calibri" w:hAnsi="Calibri" w:cs="Calibri"/>
          <w:b/>
          <w:color w:val="000000"/>
        </w:rPr>
      </w:pPr>
      <w:r w:rsidRPr="001936FD">
        <w:rPr>
          <w:rFonts w:ascii="Times New Roman" w:eastAsia="Times New Roman" w:hAnsi="Times New Roman" w:cs="Times New Roman"/>
          <w:b/>
          <w:color w:val="000000"/>
          <w:sz w:val="24"/>
          <w:szCs w:val="24"/>
        </w:rPr>
        <w:t>Attendance recorded</w:t>
      </w:r>
      <w:r w:rsidR="00E825A7">
        <w:rPr>
          <w:rFonts w:ascii="Times New Roman" w:eastAsia="Times New Roman" w:hAnsi="Times New Roman" w:cs="Times New Roman"/>
          <w:b/>
          <w:color w:val="000000"/>
          <w:sz w:val="24"/>
          <w:szCs w:val="24"/>
        </w:rPr>
        <w:t xml:space="preserve"> as</w:t>
      </w:r>
      <w:r w:rsidRPr="001936FD">
        <w:rPr>
          <w:rFonts w:ascii="Times New Roman" w:eastAsia="Times New Roman" w:hAnsi="Times New Roman" w:cs="Times New Roman"/>
          <w:b/>
          <w:color w:val="000000"/>
          <w:sz w:val="24"/>
          <w:szCs w:val="24"/>
        </w:rPr>
        <w:t xml:space="preserve"> </w:t>
      </w:r>
      <w:r w:rsidR="00E825A7" w:rsidRPr="00094D82">
        <w:rPr>
          <w:b/>
          <w:bCs/>
        </w:rPr>
        <w:t>Parish Councillors</w:t>
      </w:r>
      <w:r w:rsidR="00E825A7" w:rsidRPr="00FE5D08">
        <w:t xml:space="preserve"> </w:t>
      </w:r>
      <w:r w:rsidR="00E825A7" w:rsidRPr="007B6D7E">
        <w:rPr>
          <w:b/>
          <w:bCs/>
        </w:rPr>
        <w:t>Jane Edwards, Rupert Lane</w:t>
      </w:r>
      <w:r w:rsidR="00E825A7" w:rsidRPr="00E8796D">
        <w:t xml:space="preserve">, </w:t>
      </w:r>
      <w:r w:rsidR="00E825A7" w:rsidRPr="007B6D7E">
        <w:rPr>
          <w:b/>
          <w:bCs/>
        </w:rPr>
        <w:t xml:space="preserve">Eammon </w:t>
      </w:r>
      <w:proofErr w:type="gramStart"/>
      <w:r w:rsidR="00E825A7" w:rsidRPr="007B6D7E">
        <w:rPr>
          <w:b/>
          <w:bCs/>
        </w:rPr>
        <w:t>Cuthbert</w:t>
      </w:r>
      <w:r w:rsidR="00E825A7" w:rsidRPr="00E8796D">
        <w:t>,</w:t>
      </w:r>
      <w:r w:rsidR="00E825A7">
        <w:t xml:space="preserve"> </w:t>
      </w:r>
      <w:r w:rsidR="00E825A7">
        <w:t xml:space="preserve"> </w:t>
      </w:r>
      <w:r w:rsidR="00E825A7" w:rsidRPr="007B6D7E">
        <w:rPr>
          <w:b/>
          <w:bCs/>
        </w:rPr>
        <w:t>Valerie</w:t>
      </w:r>
      <w:proofErr w:type="gramEnd"/>
      <w:r w:rsidR="00E825A7" w:rsidRPr="007B6D7E">
        <w:rPr>
          <w:b/>
          <w:bCs/>
        </w:rPr>
        <w:t xml:space="preserve"> Dyson</w:t>
      </w:r>
      <w:r w:rsidR="00E825A7" w:rsidRPr="00E8796D">
        <w:t xml:space="preserve">, </w:t>
      </w:r>
      <w:r w:rsidR="00E825A7" w:rsidRPr="00094D82">
        <w:rPr>
          <w:b/>
          <w:bCs/>
        </w:rPr>
        <w:t xml:space="preserve">Jamie </w:t>
      </w:r>
      <w:proofErr w:type="spellStart"/>
      <w:r w:rsidR="00E825A7" w:rsidRPr="00094D82">
        <w:rPr>
          <w:b/>
          <w:bCs/>
        </w:rPr>
        <w:t>Eykyn</w:t>
      </w:r>
      <w:proofErr w:type="spellEnd"/>
      <w:r w:rsidR="00E825A7">
        <w:rPr>
          <w:b/>
          <w:bCs/>
        </w:rPr>
        <w:t xml:space="preserve">, </w:t>
      </w:r>
      <w:r w:rsidR="00E825A7" w:rsidRPr="0026358F">
        <w:rPr>
          <w:b/>
          <w:bCs/>
        </w:rPr>
        <w:t>Julian Weston</w:t>
      </w:r>
      <w:r w:rsidR="00E825A7" w:rsidRPr="00E8796D">
        <w:t xml:space="preserve"> – District Councillor Julia Judd </w:t>
      </w:r>
      <w:r w:rsidR="00E825A7">
        <w:rPr>
          <w:rFonts w:ascii="Times New Roman" w:eastAsia="Times New Roman" w:hAnsi="Times New Roman" w:cs="Times New Roman"/>
          <w:b/>
          <w:color w:val="000000"/>
          <w:sz w:val="24"/>
          <w:szCs w:val="24"/>
        </w:rPr>
        <w:t xml:space="preserve">2members of the public </w:t>
      </w:r>
    </w:p>
    <w:p w14:paraId="56523682" w14:textId="77777777" w:rsidR="001936FD" w:rsidRDefault="001936FD" w:rsidP="005E301F">
      <w:pPr>
        <w:pBdr>
          <w:top w:val="nil"/>
          <w:left w:val="nil"/>
          <w:bottom w:val="nil"/>
          <w:right w:val="nil"/>
          <w:between w:val="nil"/>
        </w:pBdr>
        <w:spacing w:after="0"/>
        <w:ind w:left="360"/>
        <w:rPr>
          <w:rFonts w:ascii="Calibri" w:eastAsia="Calibri" w:hAnsi="Calibri" w:cs="Calibri"/>
          <w:b/>
          <w:color w:val="000000"/>
        </w:rPr>
      </w:pPr>
    </w:p>
    <w:p w14:paraId="700705F4" w14:textId="10324F35" w:rsidR="001936FD" w:rsidRDefault="001936FD" w:rsidP="005E301F">
      <w:pPr>
        <w:numPr>
          <w:ilvl w:val="0"/>
          <w:numId w:val="10"/>
        </w:numPr>
        <w:pBdr>
          <w:top w:val="nil"/>
          <w:left w:val="nil"/>
          <w:bottom w:val="nil"/>
          <w:right w:val="nil"/>
          <w:between w:val="nil"/>
        </w:pBdr>
        <w:spacing w:after="0"/>
        <w:rPr>
          <w:rFonts w:ascii="Calibri" w:eastAsia="Calibri" w:hAnsi="Calibri" w:cs="Calibri"/>
          <w:b/>
          <w:color w:val="000000"/>
        </w:rPr>
      </w:pPr>
      <w:r>
        <w:rPr>
          <w:rFonts w:ascii="Calibri" w:eastAsia="Calibri" w:hAnsi="Calibri" w:cs="Calibri"/>
          <w:b/>
          <w:color w:val="000000"/>
          <w:sz w:val="24"/>
          <w:szCs w:val="24"/>
        </w:rPr>
        <w:t>Apologies for absence to be recorded</w:t>
      </w:r>
      <w:r>
        <w:rPr>
          <w:rFonts w:ascii="Calibri" w:eastAsia="Calibri" w:hAnsi="Calibri" w:cs="Calibri"/>
          <w:color w:val="000000"/>
          <w:sz w:val="24"/>
          <w:szCs w:val="24"/>
        </w:rPr>
        <w:t xml:space="preserve">, </w:t>
      </w:r>
      <w:r w:rsidR="00E825A7">
        <w:rPr>
          <w:rFonts w:ascii="Calibri" w:eastAsia="Calibri" w:hAnsi="Calibri" w:cs="Calibri"/>
          <w:color w:val="000000"/>
          <w:sz w:val="24"/>
          <w:szCs w:val="24"/>
        </w:rPr>
        <w:t>County Councillor Harris, Parish Councillor Richard Bliss</w:t>
      </w:r>
    </w:p>
    <w:p w14:paraId="587C49CA" w14:textId="77777777" w:rsidR="001936FD" w:rsidRDefault="001936FD" w:rsidP="005E301F">
      <w:pPr>
        <w:pBdr>
          <w:top w:val="nil"/>
          <w:left w:val="nil"/>
          <w:bottom w:val="nil"/>
          <w:right w:val="nil"/>
          <w:between w:val="nil"/>
        </w:pBdr>
        <w:ind w:left="360"/>
        <w:rPr>
          <w:rFonts w:ascii="Calibri" w:eastAsia="Calibri" w:hAnsi="Calibri" w:cs="Calibri"/>
          <w:color w:val="000000"/>
        </w:rPr>
      </w:pPr>
    </w:p>
    <w:p w14:paraId="25F4746A" w14:textId="3C416845" w:rsidR="005E301F" w:rsidRPr="0090063F" w:rsidRDefault="001936FD" w:rsidP="0090063F">
      <w:pPr>
        <w:numPr>
          <w:ilvl w:val="0"/>
          <w:numId w:val="10"/>
        </w:numPr>
        <w:pBdr>
          <w:top w:val="nil"/>
          <w:left w:val="nil"/>
          <w:bottom w:val="nil"/>
          <w:right w:val="nil"/>
          <w:between w:val="nil"/>
        </w:pBdr>
        <w:spacing w:after="0"/>
        <w:ind w:left="284" w:hanging="284"/>
        <w:rPr>
          <w:rFonts w:ascii="Calibri" w:eastAsia="Calibri" w:hAnsi="Calibri" w:cs="Calibri"/>
          <w:b/>
          <w:color w:val="000000"/>
        </w:rPr>
      </w:pPr>
      <w:r>
        <w:rPr>
          <w:rFonts w:ascii="Calibri" w:eastAsia="Calibri" w:hAnsi="Calibri" w:cs="Calibri"/>
          <w:color w:val="000000"/>
          <w:sz w:val="24"/>
          <w:szCs w:val="24"/>
        </w:rPr>
        <w:t xml:space="preserve"> </w:t>
      </w:r>
      <w:r w:rsidR="005E301F" w:rsidRPr="005E301F">
        <w:rPr>
          <w:rFonts w:ascii="Calibri" w:eastAsia="Calibri" w:hAnsi="Calibri" w:cs="Calibri"/>
          <w:b/>
          <w:bCs/>
          <w:color w:val="000000"/>
          <w:sz w:val="24"/>
          <w:szCs w:val="24"/>
        </w:rPr>
        <w:t>Minutes</w:t>
      </w:r>
      <w:r w:rsidRPr="005E301F">
        <w:rPr>
          <w:rFonts w:ascii="Calibri" w:eastAsia="Calibri" w:hAnsi="Calibri" w:cs="Calibri"/>
          <w:b/>
          <w:bCs/>
          <w:color w:val="000000"/>
          <w:sz w:val="24"/>
          <w:szCs w:val="24"/>
        </w:rPr>
        <w:t xml:space="preserve"> of previous Parish Meeting held on 25</w:t>
      </w:r>
      <w:r w:rsidRPr="005E301F">
        <w:rPr>
          <w:rFonts w:ascii="Calibri" w:eastAsia="Calibri" w:hAnsi="Calibri" w:cs="Calibri"/>
          <w:b/>
          <w:bCs/>
          <w:color w:val="000000"/>
          <w:sz w:val="24"/>
          <w:szCs w:val="24"/>
          <w:vertAlign w:val="superscript"/>
        </w:rPr>
        <w:t>th</w:t>
      </w:r>
      <w:r w:rsidRPr="005E301F">
        <w:rPr>
          <w:rFonts w:ascii="Calibri" w:eastAsia="Calibri" w:hAnsi="Calibri" w:cs="Calibri"/>
          <w:b/>
          <w:bCs/>
          <w:color w:val="000000"/>
          <w:sz w:val="24"/>
          <w:szCs w:val="24"/>
        </w:rPr>
        <w:t xml:space="preserve"> May 2021</w:t>
      </w:r>
      <w:r>
        <w:rPr>
          <w:rFonts w:ascii="Calibri" w:eastAsia="Calibri" w:hAnsi="Calibri" w:cs="Calibri"/>
          <w:color w:val="000000"/>
        </w:rPr>
        <w:t>.</w:t>
      </w:r>
    </w:p>
    <w:p w14:paraId="568E237E" w14:textId="77777777" w:rsidR="005E301F" w:rsidRDefault="005E301F" w:rsidP="005E301F">
      <w:pPr>
        <w:pBdr>
          <w:top w:val="nil"/>
          <w:left w:val="nil"/>
          <w:bottom w:val="nil"/>
          <w:right w:val="nil"/>
          <w:between w:val="nil"/>
        </w:pBdr>
        <w:spacing w:after="0"/>
        <w:ind w:left="284"/>
        <w:rPr>
          <w:rFonts w:ascii="Calibri" w:eastAsia="Calibri" w:hAnsi="Calibri" w:cs="Calibri"/>
          <w:b/>
          <w:color w:val="000000"/>
        </w:rPr>
      </w:pPr>
    </w:p>
    <w:p w14:paraId="67B0271C" w14:textId="04FC1400" w:rsidR="00E825A7" w:rsidRPr="005E301F" w:rsidRDefault="001936FD" w:rsidP="005E301F">
      <w:pPr>
        <w:numPr>
          <w:ilvl w:val="0"/>
          <w:numId w:val="10"/>
        </w:numPr>
        <w:pBdr>
          <w:top w:val="nil"/>
          <w:left w:val="nil"/>
          <w:bottom w:val="nil"/>
          <w:right w:val="nil"/>
          <w:between w:val="nil"/>
        </w:pBdr>
        <w:spacing w:after="0"/>
        <w:ind w:left="426" w:hanging="426"/>
        <w:rPr>
          <w:rFonts w:ascii="Calibri" w:eastAsia="Calibri" w:hAnsi="Calibri" w:cs="Calibri"/>
          <w:b/>
          <w:color w:val="000000"/>
        </w:rPr>
      </w:pPr>
      <w:r w:rsidRPr="005E301F">
        <w:rPr>
          <w:rFonts w:ascii="Calibri" w:eastAsia="Calibri" w:hAnsi="Calibri" w:cs="Calibri"/>
          <w:b/>
          <w:bCs/>
          <w:color w:val="000000"/>
          <w:sz w:val="24"/>
          <w:szCs w:val="24"/>
        </w:rPr>
        <w:t>Report received from the Chairman of the Parish Council</w:t>
      </w:r>
      <w:r>
        <w:rPr>
          <w:rFonts w:ascii="Calibri" w:eastAsia="Calibri" w:hAnsi="Calibri" w:cs="Calibri"/>
          <w:color w:val="000000"/>
          <w:sz w:val="24"/>
          <w:szCs w:val="24"/>
        </w:rPr>
        <w:t xml:space="preserve"> on its activities over the last year and its plans for the future</w:t>
      </w:r>
      <w:r w:rsidR="005E301F">
        <w:rPr>
          <w:rFonts w:ascii="Calibri" w:eastAsia="Calibri" w:hAnsi="Calibri" w:cs="Calibri"/>
          <w:color w:val="000000"/>
          <w:sz w:val="24"/>
          <w:szCs w:val="24"/>
        </w:rPr>
        <w:t xml:space="preserve"> </w:t>
      </w:r>
      <w:r w:rsidR="00E825A7" w:rsidRPr="005E301F">
        <w:rPr>
          <w:rFonts w:ascii="Calibri" w:eastAsia="Calibri" w:hAnsi="Calibri" w:cs="Calibri"/>
          <w:color w:val="000000"/>
          <w:sz w:val="24"/>
          <w:szCs w:val="24"/>
        </w:rPr>
        <w:t>(distributed via email and to be attached to minutes)</w:t>
      </w:r>
    </w:p>
    <w:p w14:paraId="3BF02783" w14:textId="0D2A08F5" w:rsidR="001936FD" w:rsidRPr="00196E2D" w:rsidRDefault="005E301F" w:rsidP="005E301F">
      <w:pPr>
        <w:pStyle w:val="ListParagraph"/>
        <w:numPr>
          <w:ilvl w:val="0"/>
          <w:numId w:val="12"/>
        </w:numPr>
        <w:pBdr>
          <w:top w:val="nil"/>
          <w:left w:val="nil"/>
          <w:bottom w:val="nil"/>
          <w:right w:val="nil"/>
          <w:between w:val="nil"/>
        </w:pBdr>
        <w:rPr>
          <w:rFonts w:ascii="Calibri" w:eastAsia="Calibri" w:hAnsi="Calibri" w:cs="Calibri"/>
          <w:bCs/>
          <w:color w:val="000000"/>
        </w:rPr>
      </w:pPr>
      <w:r w:rsidRPr="00196E2D">
        <w:rPr>
          <w:rFonts w:ascii="Calibri" w:eastAsia="Calibri" w:hAnsi="Calibri" w:cs="Calibri"/>
          <w:bCs/>
          <w:color w:val="000000"/>
        </w:rPr>
        <w:t xml:space="preserve">Discussion on flow of River </w:t>
      </w:r>
      <w:proofErr w:type="spellStart"/>
      <w:r w:rsidRPr="00196E2D">
        <w:rPr>
          <w:rFonts w:ascii="Calibri" w:eastAsia="Calibri" w:hAnsi="Calibri" w:cs="Calibri"/>
          <w:bCs/>
          <w:color w:val="000000"/>
        </w:rPr>
        <w:t>Dunt</w:t>
      </w:r>
      <w:proofErr w:type="spellEnd"/>
      <w:r w:rsidRPr="00196E2D">
        <w:rPr>
          <w:rFonts w:ascii="Calibri" w:eastAsia="Calibri" w:hAnsi="Calibri" w:cs="Calibri"/>
          <w:bCs/>
          <w:color w:val="000000"/>
        </w:rPr>
        <w:t xml:space="preserve"> took place</w:t>
      </w:r>
    </w:p>
    <w:p w14:paraId="667AF4CE" w14:textId="6C283533" w:rsidR="008A0B12" w:rsidRPr="00196E2D" w:rsidRDefault="005E301F" w:rsidP="008A0B12">
      <w:pPr>
        <w:pStyle w:val="ListParagraph"/>
        <w:numPr>
          <w:ilvl w:val="0"/>
          <w:numId w:val="12"/>
        </w:numPr>
        <w:pBdr>
          <w:top w:val="nil"/>
          <w:left w:val="nil"/>
          <w:bottom w:val="nil"/>
          <w:right w:val="nil"/>
          <w:between w:val="nil"/>
        </w:pBdr>
        <w:rPr>
          <w:rFonts w:ascii="Calibri" w:eastAsia="Calibri" w:hAnsi="Calibri" w:cs="Calibri"/>
          <w:bCs/>
          <w:color w:val="000000"/>
        </w:rPr>
      </w:pPr>
      <w:r w:rsidRPr="00196E2D">
        <w:rPr>
          <w:rFonts w:ascii="Calibri" w:eastAsia="Calibri" w:hAnsi="Calibri" w:cs="Calibri"/>
          <w:bCs/>
          <w:color w:val="000000"/>
        </w:rPr>
        <w:t>Long Ford – GCC have appointed new contractor and will be meeting on site.  PC has stated that it wishes it to be repaired</w:t>
      </w:r>
      <w:r w:rsidR="008A0B12" w:rsidRPr="00196E2D">
        <w:rPr>
          <w:rFonts w:ascii="Calibri" w:eastAsia="Calibri" w:hAnsi="Calibri" w:cs="Calibri"/>
          <w:bCs/>
          <w:color w:val="000000"/>
        </w:rPr>
        <w:t>. It was stated that CC Harris will send letters to all residents to seek views</w:t>
      </w:r>
    </w:p>
    <w:p w14:paraId="5D8DCD27" w14:textId="7711F07C" w:rsidR="008A0B12" w:rsidRPr="00196E2D" w:rsidRDefault="008A0B12" w:rsidP="008A0B12">
      <w:pPr>
        <w:pStyle w:val="ListParagraph"/>
        <w:numPr>
          <w:ilvl w:val="0"/>
          <w:numId w:val="12"/>
        </w:numPr>
        <w:pBdr>
          <w:top w:val="nil"/>
          <w:left w:val="nil"/>
          <w:bottom w:val="nil"/>
          <w:right w:val="nil"/>
          <w:between w:val="nil"/>
        </w:pBdr>
        <w:rPr>
          <w:rFonts w:ascii="Calibri" w:eastAsia="Calibri" w:hAnsi="Calibri" w:cs="Calibri"/>
          <w:bCs/>
          <w:color w:val="000000"/>
        </w:rPr>
      </w:pPr>
      <w:r w:rsidRPr="00196E2D">
        <w:rPr>
          <w:rFonts w:ascii="Calibri" w:eastAsia="Calibri" w:hAnsi="Calibri" w:cs="Calibri"/>
          <w:bCs/>
          <w:color w:val="000000"/>
        </w:rPr>
        <w:t>Parish Councillor Dyson has liaised with Cotswold Wardens and achieved the replacement of fingerposts signs</w:t>
      </w:r>
    </w:p>
    <w:p w14:paraId="0BCC6BE2" w14:textId="22C7BFE4" w:rsidR="008A0B12" w:rsidRPr="00196E2D" w:rsidRDefault="008A0B12" w:rsidP="008A0B12">
      <w:pPr>
        <w:pStyle w:val="ListParagraph"/>
        <w:numPr>
          <w:ilvl w:val="0"/>
          <w:numId w:val="12"/>
        </w:numPr>
        <w:pBdr>
          <w:top w:val="nil"/>
          <w:left w:val="nil"/>
          <w:bottom w:val="nil"/>
          <w:right w:val="nil"/>
          <w:between w:val="nil"/>
        </w:pBdr>
        <w:rPr>
          <w:rFonts w:ascii="Calibri" w:eastAsia="Calibri" w:hAnsi="Calibri" w:cs="Calibri"/>
          <w:bCs/>
          <w:color w:val="000000"/>
        </w:rPr>
      </w:pPr>
      <w:r w:rsidRPr="00196E2D">
        <w:rPr>
          <w:rFonts w:ascii="Calibri" w:eastAsia="Calibri" w:hAnsi="Calibri" w:cs="Calibri"/>
          <w:bCs/>
          <w:color w:val="000000"/>
        </w:rPr>
        <w:t>Thanks were given to previous Clerk and new Clerk</w:t>
      </w:r>
    </w:p>
    <w:p w14:paraId="20780151" w14:textId="64194D37" w:rsidR="008A0B12" w:rsidRPr="00196E2D" w:rsidRDefault="008A0B12" w:rsidP="008A0B12">
      <w:pPr>
        <w:pStyle w:val="ListParagraph"/>
        <w:numPr>
          <w:ilvl w:val="0"/>
          <w:numId w:val="12"/>
        </w:numPr>
        <w:pBdr>
          <w:top w:val="nil"/>
          <w:left w:val="nil"/>
          <w:bottom w:val="nil"/>
          <w:right w:val="nil"/>
          <w:between w:val="nil"/>
        </w:pBdr>
        <w:rPr>
          <w:rFonts w:ascii="Calibri" w:eastAsia="Calibri" w:hAnsi="Calibri" w:cs="Calibri"/>
          <w:bCs/>
          <w:color w:val="000000"/>
        </w:rPr>
      </w:pPr>
      <w:r w:rsidRPr="00196E2D">
        <w:rPr>
          <w:rFonts w:ascii="Calibri" w:eastAsia="Calibri" w:hAnsi="Calibri" w:cs="Calibri"/>
          <w:bCs/>
          <w:color w:val="000000"/>
        </w:rPr>
        <w:t>Thanks to previous Chair of Council</w:t>
      </w:r>
    </w:p>
    <w:p w14:paraId="12C63BF1" w14:textId="59F650E2" w:rsidR="00196E2D" w:rsidRDefault="008A0B12" w:rsidP="008A0B12">
      <w:pPr>
        <w:pBdr>
          <w:top w:val="nil"/>
          <w:left w:val="nil"/>
          <w:bottom w:val="nil"/>
          <w:right w:val="nil"/>
          <w:between w:val="nil"/>
        </w:pBdr>
        <w:ind w:left="786"/>
        <w:rPr>
          <w:rFonts w:ascii="Calibri" w:eastAsia="Calibri" w:hAnsi="Calibri" w:cs="Calibri"/>
          <w:b/>
          <w:color w:val="000000"/>
        </w:rPr>
      </w:pPr>
      <w:r>
        <w:rPr>
          <w:rFonts w:ascii="Calibri" w:eastAsia="Calibri" w:hAnsi="Calibri" w:cs="Calibri"/>
          <w:b/>
          <w:color w:val="000000"/>
        </w:rPr>
        <w:t>Going forward aim</w:t>
      </w:r>
      <w:r w:rsidR="00196E2D">
        <w:rPr>
          <w:rFonts w:ascii="Calibri" w:eastAsia="Calibri" w:hAnsi="Calibri" w:cs="Calibri"/>
          <w:b/>
          <w:color w:val="000000"/>
        </w:rPr>
        <w:t>s</w:t>
      </w:r>
      <w:r>
        <w:rPr>
          <w:rFonts w:ascii="Calibri" w:eastAsia="Calibri" w:hAnsi="Calibri" w:cs="Calibri"/>
          <w:b/>
          <w:color w:val="000000"/>
        </w:rPr>
        <w:t xml:space="preserve"> </w:t>
      </w:r>
    </w:p>
    <w:p w14:paraId="39B42A72" w14:textId="6FECDDD0" w:rsidR="008A0B12" w:rsidRPr="00196E2D" w:rsidRDefault="00196E2D" w:rsidP="00196E2D">
      <w:pPr>
        <w:pStyle w:val="ListParagraph"/>
        <w:numPr>
          <w:ilvl w:val="0"/>
          <w:numId w:val="13"/>
        </w:numPr>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T</w:t>
      </w:r>
      <w:r w:rsidR="008A0B12" w:rsidRPr="00196E2D">
        <w:rPr>
          <w:rFonts w:ascii="Calibri" w:eastAsia="Calibri" w:hAnsi="Calibri" w:cs="Calibri"/>
          <w:bCs/>
          <w:color w:val="000000"/>
        </w:rPr>
        <w:t>o review Community Emergency Plan</w:t>
      </w:r>
    </w:p>
    <w:p w14:paraId="697165FA" w14:textId="07047A13" w:rsidR="008A0B12" w:rsidRPr="00196E2D" w:rsidRDefault="008A0B12" w:rsidP="00196E2D">
      <w:pPr>
        <w:pStyle w:val="ListParagraph"/>
        <w:numPr>
          <w:ilvl w:val="0"/>
          <w:numId w:val="13"/>
        </w:numPr>
        <w:pBdr>
          <w:top w:val="nil"/>
          <w:left w:val="nil"/>
          <w:bottom w:val="nil"/>
          <w:right w:val="nil"/>
          <w:between w:val="nil"/>
        </w:pBdr>
        <w:rPr>
          <w:rFonts w:ascii="Calibri" w:eastAsia="Calibri" w:hAnsi="Calibri" w:cs="Calibri"/>
          <w:bCs/>
          <w:color w:val="000000"/>
        </w:rPr>
      </w:pPr>
      <w:r w:rsidRPr="00196E2D">
        <w:rPr>
          <w:rFonts w:ascii="Calibri" w:eastAsia="Calibri" w:hAnsi="Calibri" w:cs="Calibri"/>
          <w:bCs/>
          <w:color w:val="000000"/>
        </w:rPr>
        <w:t xml:space="preserve">Budget setting taking place in November will need to consider election charges being passed on </w:t>
      </w:r>
      <w:r w:rsidR="00196E2D" w:rsidRPr="00196E2D">
        <w:rPr>
          <w:rFonts w:ascii="Calibri" w:eastAsia="Calibri" w:hAnsi="Calibri" w:cs="Calibri"/>
          <w:bCs/>
          <w:color w:val="000000"/>
        </w:rPr>
        <w:t>from CDC</w:t>
      </w:r>
    </w:p>
    <w:p w14:paraId="1AF3CC82" w14:textId="1BE99C91" w:rsidR="008A0B12" w:rsidRPr="008A0B12" w:rsidRDefault="008A0B12" w:rsidP="008A0B12">
      <w:pPr>
        <w:pStyle w:val="ListParagraph"/>
        <w:pBdr>
          <w:top w:val="nil"/>
          <w:left w:val="nil"/>
          <w:bottom w:val="nil"/>
          <w:right w:val="nil"/>
          <w:between w:val="nil"/>
        </w:pBdr>
        <w:ind w:left="1146"/>
        <w:rPr>
          <w:rFonts w:ascii="Calibri" w:eastAsia="Calibri" w:hAnsi="Calibri" w:cs="Calibri"/>
          <w:b/>
          <w:color w:val="000000"/>
        </w:rPr>
      </w:pPr>
    </w:p>
    <w:p w14:paraId="35BA6AE9" w14:textId="54C4A1D0" w:rsidR="00E825A7" w:rsidRPr="00E825A7" w:rsidRDefault="001936FD" w:rsidP="005E301F">
      <w:pPr>
        <w:numPr>
          <w:ilvl w:val="0"/>
          <w:numId w:val="10"/>
        </w:numPr>
        <w:pBdr>
          <w:top w:val="nil"/>
          <w:left w:val="nil"/>
          <w:bottom w:val="nil"/>
          <w:right w:val="nil"/>
          <w:between w:val="nil"/>
        </w:pBdr>
        <w:spacing w:after="0"/>
        <w:ind w:left="426" w:hanging="426"/>
        <w:rPr>
          <w:rFonts w:ascii="Calibri" w:eastAsia="Calibri" w:hAnsi="Calibri" w:cs="Calibri"/>
          <w:b/>
          <w:color w:val="000000"/>
        </w:rPr>
      </w:pPr>
      <w:r w:rsidRPr="005E301F">
        <w:rPr>
          <w:rFonts w:ascii="Calibri" w:eastAsia="Calibri" w:hAnsi="Calibri" w:cs="Calibri"/>
          <w:b/>
          <w:bCs/>
          <w:color w:val="000000"/>
          <w:sz w:val="24"/>
          <w:szCs w:val="24"/>
        </w:rPr>
        <w:t>Report received from County Councillor</w:t>
      </w:r>
      <w:r>
        <w:rPr>
          <w:rFonts w:ascii="Calibri" w:eastAsia="Calibri" w:hAnsi="Calibri" w:cs="Calibri"/>
          <w:color w:val="000000"/>
          <w:sz w:val="24"/>
          <w:szCs w:val="24"/>
        </w:rPr>
        <w:t xml:space="preserve"> </w:t>
      </w:r>
      <w:r w:rsidRPr="005E301F">
        <w:rPr>
          <w:rFonts w:ascii="Calibri" w:eastAsia="Calibri" w:hAnsi="Calibri" w:cs="Calibri"/>
          <w:b/>
          <w:bCs/>
          <w:color w:val="000000"/>
          <w:sz w:val="24"/>
          <w:szCs w:val="24"/>
        </w:rPr>
        <w:t>Harris</w:t>
      </w:r>
      <w:r w:rsidR="00E825A7">
        <w:rPr>
          <w:rFonts w:ascii="Calibri" w:eastAsia="Calibri" w:hAnsi="Calibri" w:cs="Calibri"/>
          <w:color w:val="000000"/>
          <w:sz w:val="24"/>
          <w:szCs w:val="24"/>
        </w:rPr>
        <w:t xml:space="preserve"> (read out </w:t>
      </w:r>
      <w:r w:rsidR="00196E2D">
        <w:rPr>
          <w:rFonts w:ascii="Calibri" w:eastAsia="Calibri" w:hAnsi="Calibri" w:cs="Calibri"/>
          <w:color w:val="000000"/>
          <w:sz w:val="24"/>
          <w:szCs w:val="24"/>
        </w:rPr>
        <w:t xml:space="preserve">in AGM and key points highlighted again </w:t>
      </w:r>
      <w:r w:rsidR="00E825A7">
        <w:rPr>
          <w:rFonts w:ascii="Calibri" w:eastAsia="Calibri" w:hAnsi="Calibri" w:cs="Calibri"/>
          <w:color w:val="000000"/>
          <w:sz w:val="24"/>
          <w:szCs w:val="24"/>
        </w:rPr>
        <w:t>and to be distributed via email/minutes)</w:t>
      </w:r>
    </w:p>
    <w:p w14:paraId="4BA44642" w14:textId="08E2F00D" w:rsidR="00E825A7" w:rsidRDefault="00196E2D" w:rsidP="00196E2D">
      <w:pPr>
        <w:pStyle w:val="ListParagraph"/>
        <w:numPr>
          <w:ilvl w:val="0"/>
          <w:numId w:val="14"/>
        </w:numPr>
        <w:rPr>
          <w:rFonts w:ascii="Calibri" w:eastAsia="Calibri" w:hAnsi="Calibri" w:cs="Calibri"/>
          <w:color w:val="000000"/>
          <w:sz w:val="24"/>
          <w:szCs w:val="24"/>
        </w:rPr>
      </w:pPr>
      <w:r>
        <w:rPr>
          <w:rFonts w:ascii="Calibri" w:eastAsia="Calibri" w:hAnsi="Calibri" w:cs="Calibri"/>
          <w:color w:val="000000"/>
          <w:sz w:val="24"/>
          <w:szCs w:val="24"/>
        </w:rPr>
        <w:t>Challenging first year with a lot of focus on Highway matters</w:t>
      </w:r>
    </w:p>
    <w:p w14:paraId="051FD860" w14:textId="681A7059" w:rsidR="00196E2D" w:rsidRDefault="00196E2D" w:rsidP="00196E2D">
      <w:pPr>
        <w:pStyle w:val="ListParagraph"/>
        <w:numPr>
          <w:ilvl w:val="0"/>
          <w:numId w:val="14"/>
        </w:numPr>
        <w:rPr>
          <w:rFonts w:ascii="Calibri" w:eastAsia="Calibri" w:hAnsi="Calibri" w:cs="Calibri"/>
          <w:color w:val="000000"/>
          <w:sz w:val="24"/>
          <w:szCs w:val="24"/>
        </w:rPr>
      </w:pPr>
      <w:r>
        <w:rPr>
          <w:rFonts w:ascii="Calibri" w:eastAsia="Calibri" w:hAnsi="Calibri" w:cs="Calibri"/>
          <w:color w:val="000000"/>
          <w:sz w:val="24"/>
          <w:szCs w:val="24"/>
        </w:rPr>
        <w:t>Visit by Highways Manager with District Councillor was arranged</w:t>
      </w:r>
    </w:p>
    <w:p w14:paraId="5954F1C7" w14:textId="62B72659" w:rsidR="00196E2D" w:rsidRDefault="00196E2D" w:rsidP="00196E2D">
      <w:pPr>
        <w:pStyle w:val="ListParagraph"/>
        <w:numPr>
          <w:ilvl w:val="0"/>
          <w:numId w:val="14"/>
        </w:numPr>
        <w:rPr>
          <w:rFonts w:ascii="Calibri" w:eastAsia="Calibri" w:hAnsi="Calibri" w:cs="Calibri"/>
          <w:color w:val="000000"/>
          <w:sz w:val="24"/>
          <w:szCs w:val="24"/>
        </w:rPr>
      </w:pPr>
      <w:r>
        <w:rPr>
          <w:rFonts w:ascii="Calibri" w:eastAsia="Calibri" w:hAnsi="Calibri" w:cs="Calibri"/>
          <w:color w:val="000000"/>
          <w:sz w:val="24"/>
          <w:szCs w:val="24"/>
        </w:rPr>
        <w:t>Highway Local budget has been used for some local projects</w:t>
      </w:r>
    </w:p>
    <w:p w14:paraId="2746FDE0" w14:textId="7E1E344B" w:rsidR="00196E2D" w:rsidRDefault="00196E2D" w:rsidP="00196E2D">
      <w:pPr>
        <w:pStyle w:val="ListParagraph"/>
        <w:numPr>
          <w:ilvl w:val="0"/>
          <w:numId w:val="15"/>
        </w:numPr>
        <w:rPr>
          <w:rFonts w:ascii="Calibri" w:eastAsia="Calibri" w:hAnsi="Calibri" w:cs="Calibri"/>
          <w:color w:val="000000"/>
          <w:sz w:val="24"/>
          <w:szCs w:val="24"/>
        </w:rPr>
      </w:pPr>
      <w:proofErr w:type="spellStart"/>
      <w:r>
        <w:rPr>
          <w:rFonts w:ascii="Calibri" w:eastAsia="Calibri" w:hAnsi="Calibri" w:cs="Calibri"/>
          <w:color w:val="000000"/>
          <w:sz w:val="24"/>
          <w:szCs w:val="24"/>
        </w:rPr>
        <w:t>Greenpit</w:t>
      </w:r>
      <w:proofErr w:type="spellEnd"/>
      <w:r>
        <w:rPr>
          <w:rFonts w:ascii="Calibri" w:eastAsia="Calibri" w:hAnsi="Calibri" w:cs="Calibri"/>
          <w:color w:val="000000"/>
          <w:sz w:val="24"/>
          <w:szCs w:val="24"/>
        </w:rPr>
        <w:t xml:space="preserve"> Lane</w:t>
      </w:r>
    </w:p>
    <w:p w14:paraId="67C919F4" w14:textId="7B93BCBA" w:rsidR="00196E2D" w:rsidRDefault="00196E2D" w:rsidP="00196E2D">
      <w:pPr>
        <w:pStyle w:val="ListParagraph"/>
        <w:numPr>
          <w:ilvl w:val="0"/>
          <w:numId w:val="15"/>
        </w:numPr>
        <w:rPr>
          <w:rFonts w:ascii="Calibri" w:eastAsia="Calibri" w:hAnsi="Calibri" w:cs="Calibri"/>
          <w:color w:val="000000"/>
          <w:sz w:val="24"/>
          <w:szCs w:val="24"/>
        </w:rPr>
      </w:pPr>
      <w:r>
        <w:rPr>
          <w:rFonts w:ascii="Calibri" w:eastAsia="Calibri" w:hAnsi="Calibri" w:cs="Calibri"/>
          <w:color w:val="000000"/>
          <w:sz w:val="24"/>
          <w:szCs w:val="24"/>
        </w:rPr>
        <w:t xml:space="preserve">HGV signage </w:t>
      </w:r>
    </w:p>
    <w:p w14:paraId="6DBC1C56" w14:textId="3783163E" w:rsidR="00196E2D" w:rsidRDefault="00196E2D" w:rsidP="00196E2D">
      <w:pPr>
        <w:pStyle w:val="ListParagraph"/>
        <w:numPr>
          <w:ilvl w:val="0"/>
          <w:numId w:val="15"/>
        </w:numPr>
        <w:rPr>
          <w:rFonts w:ascii="Calibri" w:eastAsia="Calibri" w:hAnsi="Calibri" w:cs="Calibri"/>
          <w:color w:val="000000"/>
          <w:sz w:val="24"/>
          <w:szCs w:val="24"/>
        </w:rPr>
      </w:pPr>
      <w:r>
        <w:rPr>
          <w:rFonts w:ascii="Calibri" w:eastAsia="Calibri" w:hAnsi="Calibri" w:cs="Calibri"/>
          <w:color w:val="000000"/>
          <w:sz w:val="24"/>
          <w:szCs w:val="24"/>
        </w:rPr>
        <w:t>New Grit Bin</w:t>
      </w:r>
    </w:p>
    <w:p w14:paraId="3AF91C38" w14:textId="20BC55BD" w:rsidR="00196E2D" w:rsidRDefault="00196E2D" w:rsidP="00196E2D">
      <w:pPr>
        <w:pStyle w:val="ListParagraph"/>
        <w:numPr>
          <w:ilvl w:val="0"/>
          <w:numId w:val="15"/>
        </w:numPr>
        <w:rPr>
          <w:rFonts w:ascii="Calibri" w:eastAsia="Calibri" w:hAnsi="Calibri" w:cs="Calibri"/>
          <w:color w:val="000000"/>
          <w:sz w:val="24"/>
          <w:szCs w:val="24"/>
        </w:rPr>
      </w:pPr>
      <w:r>
        <w:rPr>
          <w:rFonts w:ascii="Calibri" w:eastAsia="Calibri" w:hAnsi="Calibri" w:cs="Calibri"/>
          <w:color w:val="000000"/>
          <w:sz w:val="24"/>
          <w:szCs w:val="24"/>
        </w:rPr>
        <w:t xml:space="preserve">Countywide 20mph project – speed survey in The </w:t>
      </w:r>
      <w:proofErr w:type="spellStart"/>
      <w:r>
        <w:rPr>
          <w:rFonts w:ascii="Calibri" w:eastAsia="Calibri" w:hAnsi="Calibri" w:cs="Calibri"/>
          <w:color w:val="000000"/>
          <w:sz w:val="24"/>
          <w:szCs w:val="24"/>
        </w:rPr>
        <w:t>Duntisbournes</w:t>
      </w:r>
      <w:proofErr w:type="spellEnd"/>
    </w:p>
    <w:p w14:paraId="74320302" w14:textId="565515D7" w:rsidR="0090063F" w:rsidRDefault="0090063F" w:rsidP="00196E2D">
      <w:pPr>
        <w:pStyle w:val="ListParagraph"/>
        <w:numPr>
          <w:ilvl w:val="0"/>
          <w:numId w:val="15"/>
        </w:numPr>
        <w:rPr>
          <w:rFonts w:ascii="Calibri" w:eastAsia="Calibri" w:hAnsi="Calibri" w:cs="Calibri"/>
          <w:color w:val="000000"/>
          <w:sz w:val="24"/>
          <w:szCs w:val="24"/>
        </w:rPr>
      </w:pPr>
      <w:r>
        <w:rPr>
          <w:rFonts w:ascii="Calibri" w:eastAsia="Calibri" w:hAnsi="Calibri" w:cs="Calibri"/>
          <w:color w:val="000000"/>
          <w:sz w:val="24"/>
          <w:szCs w:val="24"/>
        </w:rPr>
        <w:t xml:space="preserve">Long Ford – GCC new contractor and site visit scheduled – Cllr Edwards liaising with </w:t>
      </w:r>
      <w:proofErr w:type="spellStart"/>
      <w:r>
        <w:rPr>
          <w:rFonts w:ascii="Calibri" w:eastAsia="Calibri" w:hAnsi="Calibri" w:cs="Calibri"/>
          <w:color w:val="000000"/>
          <w:sz w:val="24"/>
          <w:szCs w:val="24"/>
        </w:rPr>
        <w:t>Glos</w:t>
      </w:r>
      <w:proofErr w:type="spellEnd"/>
      <w:r>
        <w:rPr>
          <w:rFonts w:ascii="Calibri" w:eastAsia="Calibri" w:hAnsi="Calibri" w:cs="Calibri"/>
          <w:color w:val="000000"/>
          <w:sz w:val="24"/>
          <w:szCs w:val="24"/>
        </w:rPr>
        <w:t xml:space="preserve"> Highways- any works need to be undertaken by GCC contractors</w:t>
      </w:r>
    </w:p>
    <w:p w14:paraId="1933C78D" w14:textId="677BD4EA" w:rsidR="0090063F" w:rsidRDefault="0090063F" w:rsidP="00196E2D">
      <w:pPr>
        <w:pStyle w:val="ListParagraph"/>
        <w:numPr>
          <w:ilvl w:val="0"/>
          <w:numId w:val="15"/>
        </w:numPr>
        <w:rPr>
          <w:rFonts w:ascii="Calibri" w:eastAsia="Calibri" w:hAnsi="Calibri" w:cs="Calibri"/>
          <w:color w:val="000000"/>
          <w:sz w:val="24"/>
          <w:szCs w:val="24"/>
        </w:rPr>
      </w:pPr>
      <w:r>
        <w:rPr>
          <w:rFonts w:ascii="Calibri" w:eastAsia="Calibri" w:hAnsi="Calibri" w:cs="Calibri"/>
          <w:color w:val="000000"/>
          <w:sz w:val="24"/>
          <w:szCs w:val="24"/>
        </w:rPr>
        <w:t>Build Back better funding noted</w:t>
      </w:r>
    </w:p>
    <w:p w14:paraId="14A3F2AC" w14:textId="14A45C3C" w:rsidR="0090063F" w:rsidRDefault="0090063F" w:rsidP="0090063F">
      <w:pPr>
        <w:ind w:left="426" w:hanging="568"/>
        <w:rPr>
          <w:rFonts w:ascii="Calibri" w:eastAsia="Calibri" w:hAnsi="Calibri" w:cs="Calibri"/>
          <w:color w:val="000000"/>
          <w:sz w:val="24"/>
          <w:szCs w:val="24"/>
        </w:rPr>
      </w:pPr>
      <w:r>
        <w:rPr>
          <w:rFonts w:ascii="Calibri" w:eastAsia="Calibri" w:hAnsi="Calibri" w:cs="Calibri"/>
          <w:color w:val="000000"/>
          <w:sz w:val="24"/>
          <w:szCs w:val="24"/>
        </w:rPr>
        <w:t xml:space="preserve">          </w:t>
      </w:r>
      <w:r w:rsidRPr="0090063F">
        <w:rPr>
          <w:rFonts w:ascii="Calibri" w:eastAsia="Calibri" w:hAnsi="Calibri" w:cs="Calibri"/>
          <w:b/>
          <w:bCs/>
          <w:color w:val="000000"/>
          <w:sz w:val="24"/>
          <w:szCs w:val="24"/>
        </w:rPr>
        <w:t>Public comments</w:t>
      </w:r>
      <w:r>
        <w:rPr>
          <w:rFonts w:ascii="Calibri" w:eastAsia="Calibri" w:hAnsi="Calibri" w:cs="Calibri"/>
          <w:color w:val="000000"/>
          <w:sz w:val="24"/>
          <w:szCs w:val="24"/>
        </w:rPr>
        <w:t xml:space="preserve"> – wished for the Long Ford to be reinstated.  It was also stated that the Long Ford is the best example in the Country and Historic England could be involved</w:t>
      </w:r>
      <w:r w:rsidR="0025144E">
        <w:rPr>
          <w:rFonts w:ascii="Calibri" w:eastAsia="Calibri" w:hAnsi="Calibri" w:cs="Calibri"/>
          <w:color w:val="000000"/>
          <w:sz w:val="24"/>
          <w:szCs w:val="24"/>
        </w:rPr>
        <w:t xml:space="preserve"> in the longer term</w:t>
      </w:r>
      <w:r>
        <w:rPr>
          <w:rFonts w:ascii="Calibri" w:eastAsia="Calibri" w:hAnsi="Calibri" w:cs="Calibri"/>
          <w:color w:val="000000"/>
          <w:sz w:val="24"/>
          <w:szCs w:val="24"/>
        </w:rPr>
        <w:t xml:space="preserve">.  This would have implications for vehicle traffic </w:t>
      </w:r>
    </w:p>
    <w:p w14:paraId="0073291E" w14:textId="493A72E8" w:rsidR="0025144E" w:rsidRPr="0090063F" w:rsidRDefault="0025144E" w:rsidP="0025144E">
      <w:pPr>
        <w:ind w:left="426"/>
        <w:rPr>
          <w:rFonts w:ascii="Calibri" w:eastAsia="Calibri" w:hAnsi="Calibri" w:cs="Calibri"/>
          <w:color w:val="000000"/>
          <w:sz w:val="24"/>
          <w:szCs w:val="24"/>
        </w:rPr>
      </w:pPr>
      <w:r>
        <w:rPr>
          <w:rFonts w:ascii="Calibri" w:eastAsia="Calibri" w:hAnsi="Calibri" w:cs="Calibri"/>
          <w:b/>
          <w:bCs/>
          <w:color w:val="000000"/>
          <w:sz w:val="24"/>
          <w:szCs w:val="24"/>
        </w:rPr>
        <w:lastRenderedPageBreak/>
        <w:t>Parish Council decision was to get the Long Ford repaired as a priority</w:t>
      </w:r>
      <w:r w:rsidR="00FA0079">
        <w:rPr>
          <w:rFonts w:ascii="Calibri" w:eastAsia="Calibri" w:hAnsi="Calibri" w:cs="Calibri"/>
          <w:b/>
          <w:bCs/>
          <w:color w:val="000000"/>
          <w:sz w:val="24"/>
          <w:szCs w:val="24"/>
        </w:rPr>
        <w:t xml:space="preserve"> and will remain the priority </w:t>
      </w:r>
    </w:p>
    <w:p w14:paraId="12D6D279" w14:textId="77777777" w:rsidR="0090063F" w:rsidRDefault="0090063F" w:rsidP="0090063F">
      <w:pPr>
        <w:pStyle w:val="ListParagraph"/>
        <w:ind w:left="1800"/>
        <w:rPr>
          <w:rFonts w:ascii="Calibri" w:eastAsia="Calibri" w:hAnsi="Calibri" w:cs="Calibri"/>
          <w:color w:val="000000"/>
          <w:sz w:val="24"/>
          <w:szCs w:val="24"/>
        </w:rPr>
      </w:pPr>
    </w:p>
    <w:p w14:paraId="1077AA93" w14:textId="379F7210" w:rsidR="001936FD" w:rsidRPr="00066973" w:rsidRDefault="00E825A7" w:rsidP="005E301F">
      <w:pPr>
        <w:pStyle w:val="ListParagraph"/>
        <w:numPr>
          <w:ilvl w:val="0"/>
          <w:numId w:val="10"/>
        </w:numPr>
        <w:pBdr>
          <w:top w:val="nil"/>
          <w:left w:val="nil"/>
          <w:bottom w:val="nil"/>
          <w:right w:val="nil"/>
          <w:between w:val="nil"/>
        </w:pBdr>
        <w:spacing w:after="0"/>
        <w:rPr>
          <w:rFonts w:ascii="Calibri" w:eastAsia="Calibri" w:hAnsi="Calibri" w:cs="Calibri"/>
          <w:b/>
          <w:bCs/>
          <w:color w:val="000000"/>
        </w:rPr>
      </w:pPr>
      <w:r w:rsidRPr="005E301F">
        <w:rPr>
          <w:rFonts w:ascii="Calibri" w:eastAsia="Calibri" w:hAnsi="Calibri" w:cs="Calibri"/>
          <w:b/>
          <w:bCs/>
          <w:color w:val="000000"/>
          <w:sz w:val="24"/>
          <w:szCs w:val="24"/>
        </w:rPr>
        <w:t>Report received from</w:t>
      </w:r>
      <w:r w:rsidR="001936FD" w:rsidRPr="005E301F">
        <w:rPr>
          <w:rFonts w:ascii="Calibri" w:eastAsia="Calibri" w:hAnsi="Calibri" w:cs="Calibri"/>
          <w:b/>
          <w:bCs/>
          <w:color w:val="000000"/>
          <w:sz w:val="24"/>
          <w:szCs w:val="24"/>
        </w:rPr>
        <w:t xml:space="preserve"> District Councillor Judd </w:t>
      </w:r>
      <w:r w:rsidR="005E301F">
        <w:rPr>
          <w:rFonts w:ascii="Calibri" w:eastAsia="Calibri" w:hAnsi="Calibri" w:cs="Calibri"/>
          <w:color w:val="000000"/>
          <w:sz w:val="24"/>
          <w:szCs w:val="24"/>
        </w:rPr>
        <w:t>(distributed via email and to be attached to minutes)</w:t>
      </w:r>
      <w:r w:rsidR="00066973">
        <w:rPr>
          <w:rFonts w:ascii="Calibri" w:eastAsia="Calibri" w:hAnsi="Calibri" w:cs="Calibri"/>
          <w:color w:val="000000"/>
          <w:sz w:val="24"/>
          <w:szCs w:val="24"/>
        </w:rPr>
        <w:t xml:space="preserve"> </w:t>
      </w:r>
      <w:r w:rsidR="0025144E">
        <w:rPr>
          <w:rFonts w:ascii="Calibri" w:eastAsia="Calibri" w:hAnsi="Calibri" w:cs="Calibri"/>
          <w:color w:val="000000"/>
          <w:sz w:val="24"/>
          <w:szCs w:val="24"/>
        </w:rPr>
        <w:t xml:space="preserve">and gave a recap for members of the public </w:t>
      </w:r>
    </w:p>
    <w:p w14:paraId="7AE7A35B" w14:textId="625710A9" w:rsidR="00066973" w:rsidRDefault="00066973" w:rsidP="00066973">
      <w:pPr>
        <w:pStyle w:val="ListParagraph"/>
        <w:pBdr>
          <w:top w:val="nil"/>
          <w:left w:val="nil"/>
          <w:bottom w:val="nil"/>
          <w:right w:val="nil"/>
          <w:between w:val="nil"/>
        </w:pBdr>
        <w:spacing w:after="0"/>
        <w:ind w:left="360"/>
        <w:rPr>
          <w:rFonts w:ascii="Calibri" w:eastAsia="Calibri" w:hAnsi="Calibri" w:cs="Calibri"/>
          <w:color w:val="000000"/>
          <w:sz w:val="24"/>
          <w:szCs w:val="24"/>
        </w:rPr>
      </w:pPr>
      <w:r w:rsidRPr="0090063F">
        <w:rPr>
          <w:rFonts w:ascii="Calibri" w:eastAsia="Calibri" w:hAnsi="Calibri" w:cs="Calibri"/>
          <w:b/>
          <w:bCs/>
          <w:color w:val="000000"/>
          <w:sz w:val="24"/>
          <w:szCs w:val="24"/>
        </w:rPr>
        <w:t>Public comments</w:t>
      </w:r>
      <w:r>
        <w:rPr>
          <w:rFonts w:ascii="Calibri" w:eastAsia="Calibri" w:hAnsi="Calibri" w:cs="Calibri"/>
          <w:b/>
          <w:bCs/>
          <w:color w:val="000000"/>
          <w:sz w:val="24"/>
          <w:szCs w:val="24"/>
        </w:rPr>
        <w:t>- “</w:t>
      </w:r>
      <w:r w:rsidRPr="00FA0079">
        <w:rPr>
          <w:rFonts w:ascii="Calibri" w:eastAsia="Calibri" w:hAnsi="Calibri" w:cs="Calibri"/>
          <w:b/>
          <w:bCs/>
          <w:color w:val="000000"/>
          <w:sz w:val="24"/>
          <w:szCs w:val="24"/>
        </w:rPr>
        <w:t>Mobile signal blackspot</w:t>
      </w:r>
      <w:r>
        <w:rPr>
          <w:rFonts w:ascii="Calibri" w:eastAsia="Calibri" w:hAnsi="Calibri" w:cs="Calibri"/>
          <w:color w:val="000000"/>
          <w:sz w:val="24"/>
          <w:szCs w:val="24"/>
        </w:rPr>
        <w:t xml:space="preserve">” </w:t>
      </w:r>
      <w:r w:rsidR="00FA0079">
        <w:rPr>
          <w:rFonts w:ascii="Calibri" w:eastAsia="Calibri" w:hAnsi="Calibri" w:cs="Calibri"/>
          <w:color w:val="000000"/>
          <w:sz w:val="24"/>
          <w:szCs w:val="24"/>
        </w:rPr>
        <w:t>DC Judd explained that CDC cannot make progress as the suppliers are only interested in the next phase of 5G</w:t>
      </w:r>
    </w:p>
    <w:p w14:paraId="0AEB2E97" w14:textId="69219D24" w:rsidR="00FA0079" w:rsidRDefault="00FA0079" w:rsidP="00066973">
      <w:pPr>
        <w:pStyle w:val="ListParagraph"/>
        <w:pBdr>
          <w:top w:val="nil"/>
          <w:left w:val="nil"/>
          <w:bottom w:val="nil"/>
          <w:right w:val="nil"/>
          <w:between w:val="nil"/>
        </w:pBdr>
        <w:spacing w:after="0"/>
        <w:ind w:left="360"/>
        <w:rPr>
          <w:rFonts w:ascii="Calibri" w:eastAsia="Calibri" w:hAnsi="Calibri" w:cs="Calibri"/>
          <w:b/>
          <w:bCs/>
          <w:color w:val="000000"/>
          <w:sz w:val="24"/>
          <w:szCs w:val="24"/>
        </w:rPr>
      </w:pPr>
      <w:r>
        <w:rPr>
          <w:rFonts w:ascii="Calibri" w:eastAsia="Calibri" w:hAnsi="Calibri" w:cs="Calibri"/>
          <w:b/>
          <w:bCs/>
          <w:color w:val="000000"/>
          <w:sz w:val="24"/>
          <w:szCs w:val="24"/>
        </w:rPr>
        <w:t>Smart meter installation (E-on) may be useful in this context</w:t>
      </w:r>
    </w:p>
    <w:p w14:paraId="4996601E" w14:textId="3C69A465" w:rsidR="00FA0079" w:rsidRPr="00066973" w:rsidRDefault="00FA0079" w:rsidP="00066973">
      <w:pPr>
        <w:pStyle w:val="ListParagraph"/>
        <w:pBdr>
          <w:top w:val="nil"/>
          <w:left w:val="nil"/>
          <w:bottom w:val="nil"/>
          <w:right w:val="nil"/>
          <w:between w:val="nil"/>
        </w:pBdr>
        <w:spacing w:after="0"/>
        <w:ind w:left="360"/>
        <w:rPr>
          <w:rFonts w:ascii="Calibri" w:eastAsia="Calibri" w:hAnsi="Calibri" w:cs="Calibri"/>
          <w:color w:val="000000"/>
        </w:rPr>
      </w:pPr>
      <w:r>
        <w:rPr>
          <w:rFonts w:ascii="Calibri" w:eastAsia="Calibri" w:hAnsi="Calibri" w:cs="Calibri"/>
          <w:b/>
          <w:bCs/>
          <w:color w:val="000000"/>
          <w:sz w:val="24"/>
          <w:szCs w:val="24"/>
        </w:rPr>
        <w:t xml:space="preserve">Soft Plastics are not being recycled by CDC </w:t>
      </w:r>
      <w:r>
        <w:rPr>
          <w:rFonts w:ascii="Calibri" w:eastAsia="Calibri" w:hAnsi="Calibri" w:cs="Calibri"/>
          <w:color w:val="000000"/>
          <w:sz w:val="24"/>
          <w:szCs w:val="24"/>
        </w:rPr>
        <w:t>DC Judd explained that CDC cannot</w:t>
      </w:r>
      <w:r>
        <w:rPr>
          <w:rFonts w:ascii="Calibri" w:eastAsia="Calibri" w:hAnsi="Calibri" w:cs="Calibri"/>
          <w:color w:val="000000"/>
          <w:sz w:val="24"/>
          <w:szCs w:val="24"/>
        </w:rPr>
        <w:t xml:space="preserve"> recycle soft plastics due to commercial considerations at the present time</w:t>
      </w:r>
    </w:p>
    <w:p w14:paraId="3C8DC203" w14:textId="77777777" w:rsidR="001936FD" w:rsidRDefault="001936FD" w:rsidP="005E301F">
      <w:pPr>
        <w:pBdr>
          <w:top w:val="nil"/>
          <w:left w:val="nil"/>
          <w:bottom w:val="nil"/>
          <w:right w:val="nil"/>
          <w:between w:val="nil"/>
        </w:pBdr>
        <w:rPr>
          <w:rFonts w:ascii="Calibri" w:eastAsia="Calibri" w:hAnsi="Calibri" w:cs="Calibri"/>
          <w:b/>
          <w:color w:val="000000"/>
        </w:rPr>
      </w:pPr>
    </w:p>
    <w:p w14:paraId="2558C223" w14:textId="3BD494F4" w:rsidR="001936FD" w:rsidRPr="00FA0079" w:rsidRDefault="001936FD" w:rsidP="001936FD">
      <w:pPr>
        <w:numPr>
          <w:ilvl w:val="0"/>
          <w:numId w:val="10"/>
        </w:numPr>
        <w:pBdr>
          <w:top w:val="nil"/>
          <w:left w:val="nil"/>
          <w:bottom w:val="nil"/>
          <w:right w:val="nil"/>
          <w:between w:val="nil"/>
        </w:pBdr>
        <w:spacing w:after="0"/>
        <w:ind w:left="284" w:hanging="284"/>
        <w:rPr>
          <w:rFonts w:ascii="Calibri" w:eastAsia="Calibri" w:hAnsi="Calibri" w:cs="Calibri"/>
          <w:b/>
          <w:color w:val="000000"/>
        </w:rPr>
      </w:pPr>
      <w:r>
        <w:rPr>
          <w:rFonts w:ascii="Calibri" w:eastAsia="Calibri" w:hAnsi="Calibri" w:cs="Calibri"/>
          <w:color w:val="000000"/>
          <w:sz w:val="24"/>
          <w:szCs w:val="24"/>
        </w:rPr>
        <w:t xml:space="preserve">Representatives from other organisations present </w:t>
      </w:r>
      <w:r w:rsidR="00E825A7">
        <w:rPr>
          <w:rFonts w:ascii="Calibri" w:eastAsia="Calibri" w:hAnsi="Calibri" w:cs="Calibri"/>
          <w:color w:val="000000"/>
          <w:sz w:val="24"/>
          <w:szCs w:val="24"/>
        </w:rPr>
        <w:t>were</w:t>
      </w:r>
      <w:r>
        <w:rPr>
          <w:rFonts w:ascii="Calibri" w:eastAsia="Calibri" w:hAnsi="Calibri" w:cs="Calibri"/>
          <w:color w:val="000000"/>
          <w:sz w:val="24"/>
          <w:szCs w:val="24"/>
        </w:rPr>
        <w:t xml:space="preserve"> invited to report.</w:t>
      </w:r>
    </w:p>
    <w:p w14:paraId="65631B72" w14:textId="39083A88" w:rsidR="00FA0079" w:rsidRDefault="00FA0079" w:rsidP="00FA0079">
      <w:pPr>
        <w:pBdr>
          <w:top w:val="nil"/>
          <w:left w:val="nil"/>
          <w:bottom w:val="nil"/>
          <w:right w:val="nil"/>
          <w:between w:val="nil"/>
        </w:pBdr>
        <w:spacing w:after="0"/>
        <w:ind w:left="284"/>
        <w:rPr>
          <w:rFonts w:ascii="Calibri" w:eastAsia="Calibri" w:hAnsi="Calibri" w:cs="Calibri"/>
          <w:color w:val="000000"/>
          <w:sz w:val="24"/>
          <w:szCs w:val="24"/>
        </w:rPr>
      </w:pPr>
      <w:proofErr w:type="spellStart"/>
      <w:r>
        <w:rPr>
          <w:rFonts w:ascii="Calibri" w:eastAsia="Calibri" w:hAnsi="Calibri" w:cs="Calibri"/>
          <w:color w:val="000000"/>
          <w:sz w:val="24"/>
          <w:szCs w:val="24"/>
        </w:rPr>
        <w:t>Duntisbourne</w:t>
      </w:r>
      <w:proofErr w:type="spellEnd"/>
      <w:r>
        <w:rPr>
          <w:rFonts w:ascii="Calibri" w:eastAsia="Calibri" w:hAnsi="Calibri" w:cs="Calibri"/>
          <w:color w:val="000000"/>
          <w:sz w:val="24"/>
          <w:szCs w:val="24"/>
        </w:rPr>
        <w:t xml:space="preserve"> Neighbourhood Watch representative gave a verbal update including </w:t>
      </w:r>
      <w:r w:rsidR="008D120D">
        <w:rPr>
          <w:rFonts w:ascii="Calibri" w:eastAsia="Calibri" w:hAnsi="Calibri" w:cs="Calibri"/>
          <w:color w:val="000000"/>
          <w:sz w:val="24"/>
          <w:szCs w:val="24"/>
        </w:rPr>
        <w:t xml:space="preserve">type of alerts and during lockdown was moving towards </w:t>
      </w:r>
      <w:r>
        <w:rPr>
          <w:rFonts w:ascii="Calibri" w:eastAsia="Calibri" w:hAnsi="Calibri" w:cs="Calibri"/>
          <w:color w:val="000000"/>
          <w:sz w:val="24"/>
          <w:szCs w:val="24"/>
        </w:rPr>
        <w:t>community noticeboard type of messages</w:t>
      </w:r>
      <w:r w:rsidR="008D120D">
        <w:rPr>
          <w:rFonts w:ascii="Calibri" w:eastAsia="Calibri" w:hAnsi="Calibri" w:cs="Calibri"/>
          <w:color w:val="000000"/>
          <w:sz w:val="24"/>
          <w:szCs w:val="24"/>
        </w:rPr>
        <w:t xml:space="preserve">, PCSO change noted – </w:t>
      </w:r>
      <w:r w:rsidR="008D120D" w:rsidRPr="008D120D">
        <w:rPr>
          <w:rFonts w:ascii="Calibri" w:eastAsia="Calibri" w:hAnsi="Calibri" w:cs="Calibri"/>
          <w:b/>
          <w:bCs/>
          <w:color w:val="000000"/>
          <w:sz w:val="24"/>
          <w:szCs w:val="24"/>
        </w:rPr>
        <w:t>to be invited to PC meeting</w:t>
      </w:r>
      <w:r w:rsidR="008D120D">
        <w:rPr>
          <w:rFonts w:ascii="Calibri" w:eastAsia="Calibri" w:hAnsi="Calibri" w:cs="Calibri"/>
          <w:color w:val="000000"/>
          <w:sz w:val="24"/>
          <w:szCs w:val="24"/>
        </w:rPr>
        <w:t xml:space="preserve"> (Cirencester rural north) </w:t>
      </w:r>
    </w:p>
    <w:p w14:paraId="702354E6" w14:textId="5564288C" w:rsidR="00FA0079" w:rsidRDefault="00FA0079" w:rsidP="00FA0079">
      <w:pPr>
        <w:pBdr>
          <w:top w:val="nil"/>
          <w:left w:val="nil"/>
          <w:bottom w:val="nil"/>
          <w:right w:val="nil"/>
          <w:between w:val="nil"/>
        </w:pBdr>
        <w:spacing w:after="0"/>
        <w:ind w:left="284"/>
        <w:rPr>
          <w:rFonts w:ascii="Calibri" w:eastAsia="Calibri" w:hAnsi="Calibri" w:cs="Calibri"/>
          <w:color w:val="000000"/>
          <w:sz w:val="24"/>
          <w:szCs w:val="24"/>
        </w:rPr>
      </w:pPr>
      <w:r>
        <w:rPr>
          <w:rFonts w:ascii="Calibri" w:eastAsia="Calibri" w:hAnsi="Calibri" w:cs="Calibri"/>
          <w:color w:val="000000"/>
          <w:sz w:val="24"/>
          <w:szCs w:val="24"/>
        </w:rPr>
        <w:t>Now Cotswold Neighbourhood watch group liaising</w:t>
      </w:r>
    </w:p>
    <w:p w14:paraId="7E74786B" w14:textId="75B9AB86" w:rsidR="00FA0079" w:rsidRDefault="00FA0079" w:rsidP="00FA0079">
      <w:pPr>
        <w:pBdr>
          <w:top w:val="nil"/>
          <w:left w:val="nil"/>
          <w:bottom w:val="nil"/>
          <w:right w:val="nil"/>
          <w:between w:val="nil"/>
        </w:pBdr>
        <w:spacing w:after="0"/>
        <w:ind w:left="284"/>
        <w:rPr>
          <w:rFonts w:ascii="Calibri" w:eastAsia="Calibri" w:hAnsi="Calibri" w:cs="Calibri"/>
          <w:color w:val="000000"/>
          <w:sz w:val="24"/>
          <w:szCs w:val="24"/>
        </w:rPr>
      </w:pPr>
      <w:r>
        <w:rPr>
          <w:rFonts w:ascii="Calibri" w:eastAsia="Calibri" w:hAnsi="Calibri" w:cs="Calibri"/>
          <w:color w:val="000000"/>
          <w:sz w:val="24"/>
          <w:szCs w:val="24"/>
        </w:rPr>
        <w:t xml:space="preserve">Councillors proposed a </w:t>
      </w:r>
      <w:r w:rsidR="008D120D">
        <w:rPr>
          <w:rFonts w:ascii="Calibri" w:eastAsia="Calibri" w:hAnsi="Calibri" w:cs="Calibri"/>
          <w:color w:val="000000"/>
          <w:sz w:val="24"/>
          <w:szCs w:val="24"/>
        </w:rPr>
        <w:t>vote of thanks for the work done</w:t>
      </w:r>
    </w:p>
    <w:p w14:paraId="3B90B769" w14:textId="77777777" w:rsidR="00FA0079" w:rsidRDefault="00FA0079" w:rsidP="00FA0079">
      <w:pPr>
        <w:pBdr>
          <w:top w:val="nil"/>
          <w:left w:val="nil"/>
          <w:bottom w:val="nil"/>
          <w:right w:val="nil"/>
          <w:between w:val="nil"/>
        </w:pBdr>
        <w:spacing w:after="0"/>
        <w:ind w:left="284"/>
        <w:rPr>
          <w:rFonts w:ascii="Calibri" w:eastAsia="Calibri" w:hAnsi="Calibri" w:cs="Calibri"/>
          <w:b/>
          <w:color w:val="000000"/>
        </w:rPr>
      </w:pPr>
    </w:p>
    <w:p w14:paraId="591C7269" w14:textId="77777777" w:rsidR="001936FD" w:rsidRDefault="001936FD" w:rsidP="001936FD">
      <w:pPr>
        <w:pBdr>
          <w:top w:val="nil"/>
          <w:left w:val="nil"/>
          <w:bottom w:val="nil"/>
          <w:right w:val="nil"/>
          <w:between w:val="nil"/>
        </w:pBdr>
        <w:ind w:left="284"/>
        <w:rPr>
          <w:rFonts w:ascii="Calibri" w:eastAsia="Calibri" w:hAnsi="Calibri" w:cs="Calibri"/>
          <w:color w:val="000000"/>
        </w:rPr>
      </w:pPr>
    </w:p>
    <w:p w14:paraId="37690146" w14:textId="77777777" w:rsidR="001936FD" w:rsidRDefault="001936FD" w:rsidP="001936FD">
      <w:pPr>
        <w:pBdr>
          <w:top w:val="nil"/>
          <w:left w:val="nil"/>
          <w:bottom w:val="nil"/>
          <w:right w:val="nil"/>
          <w:between w:val="nil"/>
        </w:pBdr>
        <w:rPr>
          <w:rFonts w:ascii="Calibri" w:eastAsia="Calibri" w:hAnsi="Calibri" w:cs="Calibri"/>
          <w:b/>
          <w:color w:val="000000"/>
        </w:rPr>
      </w:pPr>
    </w:p>
    <w:p w14:paraId="2CD62D54" w14:textId="6E62D839" w:rsidR="001936FD" w:rsidRPr="001936FD" w:rsidRDefault="001936FD" w:rsidP="00BA260F">
      <w:pPr>
        <w:numPr>
          <w:ilvl w:val="0"/>
          <w:numId w:val="10"/>
        </w:numPr>
        <w:pBdr>
          <w:top w:val="nil"/>
          <w:left w:val="nil"/>
          <w:bottom w:val="nil"/>
          <w:right w:val="nil"/>
          <w:between w:val="nil"/>
        </w:pBdr>
        <w:spacing w:after="0"/>
        <w:ind w:left="284" w:hanging="284"/>
        <w:rPr>
          <w:rFonts w:ascii="Calibri" w:eastAsia="Calibri" w:hAnsi="Calibri" w:cs="Calibri"/>
          <w:color w:val="000000"/>
        </w:rPr>
      </w:pPr>
      <w:r w:rsidRPr="001936FD">
        <w:rPr>
          <w:rFonts w:ascii="Calibri" w:eastAsia="Calibri" w:hAnsi="Calibri" w:cs="Calibri"/>
          <w:color w:val="000000"/>
          <w:sz w:val="24"/>
          <w:szCs w:val="24"/>
        </w:rPr>
        <w:t>Open discussion on other priorities for the Parish</w:t>
      </w:r>
      <w:r w:rsidRPr="001936FD">
        <w:rPr>
          <w:rFonts w:ascii="Calibri" w:eastAsia="Calibri" w:hAnsi="Calibri" w:cs="Calibri"/>
        </w:rPr>
        <w:t xml:space="preserve"> </w:t>
      </w:r>
      <w:r w:rsidR="008D120D">
        <w:rPr>
          <w:rFonts w:ascii="Calibri" w:eastAsia="Calibri" w:hAnsi="Calibri" w:cs="Calibri"/>
        </w:rPr>
        <w:t>- none</w:t>
      </w:r>
    </w:p>
    <w:p w14:paraId="20B0B5DA" w14:textId="77777777" w:rsidR="001936FD" w:rsidRDefault="001936FD" w:rsidP="00E825A7">
      <w:pPr>
        <w:pBdr>
          <w:top w:val="nil"/>
          <w:left w:val="nil"/>
          <w:bottom w:val="nil"/>
          <w:right w:val="nil"/>
          <w:between w:val="nil"/>
        </w:pBdr>
        <w:rPr>
          <w:rFonts w:ascii="Calibri" w:eastAsia="Calibri" w:hAnsi="Calibri" w:cs="Calibri"/>
          <w:color w:val="000000"/>
        </w:rPr>
      </w:pPr>
    </w:p>
    <w:p w14:paraId="363D3D0B" w14:textId="77777777" w:rsidR="001936FD" w:rsidRDefault="001936FD" w:rsidP="001936FD">
      <w:pPr>
        <w:pBdr>
          <w:top w:val="nil"/>
          <w:left w:val="nil"/>
          <w:bottom w:val="nil"/>
          <w:right w:val="nil"/>
          <w:between w:val="nil"/>
        </w:pBdr>
        <w:ind w:left="284"/>
        <w:rPr>
          <w:rFonts w:ascii="Calibri" w:eastAsia="Calibri" w:hAnsi="Calibri" w:cs="Calibri"/>
          <w:color w:val="000000"/>
        </w:rPr>
      </w:pPr>
    </w:p>
    <w:p w14:paraId="665BA875" w14:textId="77777777" w:rsidR="001936FD" w:rsidRDefault="001936FD" w:rsidP="001936FD">
      <w:pPr>
        <w:pBdr>
          <w:top w:val="nil"/>
          <w:left w:val="nil"/>
          <w:bottom w:val="nil"/>
          <w:right w:val="nil"/>
          <w:between w:val="nil"/>
        </w:pBdr>
        <w:ind w:left="284"/>
        <w:rPr>
          <w:rFonts w:ascii="Calibri" w:eastAsia="Calibri" w:hAnsi="Calibri" w:cs="Calibri"/>
          <w:color w:val="000000"/>
        </w:rPr>
      </w:pPr>
    </w:p>
    <w:p w14:paraId="11C326C5" w14:textId="766FEC01" w:rsidR="001936FD" w:rsidRDefault="001936FD" w:rsidP="001936FD">
      <w:pPr>
        <w:pBdr>
          <w:top w:val="nil"/>
          <w:left w:val="nil"/>
          <w:bottom w:val="nil"/>
          <w:right w:val="nil"/>
          <w:between w:val="nil"/>
        </w:pBdr>
        <w:ind w:left="284"/>
        <w:rPr>
          <w:rFonts w:ascii="Calibri" w:eastAsia="Calibri" w:hAnsi="Calibri" w:cs="Calibri"/>
          <w:b/>
          <w:color w:val="000000"/>
        </w:rPr>
      </w:pPr>
      <w:r>
        <w:rPr>
          <w:rFonts w:ascii="Calibri" w:eastAsia="Calibri" w:hAnsi="Calibri" w:cs="Calibri"/>
          <w:color w:val="000000"/>
          <w:sz w:val="24"/>
          <w:szCs w:val="24"/>
        </w:rPr>
        <w:t xml:space="preserve">Meeting closed </w:t>
      </w:r>
      <w:r w:rsidR="00066973">
        <w:rPr>
          <w:rFonts w:ascii="Calibri" w:eastAsia="Calibri" w:hAnsi="Calibri" w:cs="Calibri"/>
          <w:color w:val="000000"/>
          <w:sz w:val="24"/>
          <w:szCs w:val="24"/>
        </w:rPr>
        <w:t>at</w:t>
      </w:r>
      <w:r w:rsidR="008D120D">
        <w:rPr>
          <w:rFonts w:ascii="Calibri" w:eastAsia="Calibri" w:hAnsi="Calibri" w:cs="Calibri"/>
          <w:color w:val="000000"/>
          <w:sz w:val="24"/>
          <w:szCs w:val="24"/>
        </w:rPr>
        <w:t xml:space="preserve"> 20.44</w:t>
      </w:r>
    </w:p>
    <w:p w14:paraId="3F9CFD54" w14:textId="67D64744" w:rsidR="00FB756A" w:rsidRDefault="00FB756A"/>
    <w:sectPr w:rsidR="00FB756A" w:rsidSect="0090063F">
      <w:pgSz w:w="11906" w:h="16838"/>
      <w:pgMar w:top="993" w:right="849"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60ACD"/>
    <w:multiLevelType w:val="hybridMultilevel"/>
    <w:tmpl w:val="18BC2592"/>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 w15:restartNumberingAfterBreak="0">
    <w:nsid w:val="0D495A6F"/>
    <w:multiLevelType w:val="hybridMultilevel"/>
    <w:tmpl w:val="73AE669E"/>
    <w:lvl w:ilvl="0" w:tplc="5644DF4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5464C46"/>
    <w:multiLevelType w:val="multilevel"/>
    <w:tmpl w:val="CD803AA2"/>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8761638"/>
    <w:multiLevelType w:val="multilevel"/>
    <w:tmpl w:val="3B7A0CE0"/>
    <w:lvl w:ilvl="0">
      <w:start w:val="8"/>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2B3D02D0"/>
    <w:multiLevelType w:val="multilevel"/>
    <w:tmpl w:val="4F1C61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6C2C4C"/>
    <w:multiLevelType w:val="multilevel"/>
    <w:tmpl w:val="1AFCC0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C96B7C"/>
    <w:multiLevelType w:val="hybridMultilevel"/>
    <w:tmpl w:val="60204894"/>
    <w:lvl w:ilvl="0" w:tplc="0809000F">
      <w:start w:val="1"/>
      <w:numFmt w:val="decimal"/>
      <w:lvlText w:val="%1."/>
      <w:lvlJc w:val="left"/>
      <w:pPr>
        <w:ind w:left="1200" w:hanging="360"/>
      </w:p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7" w15:restartNumberingAfterBreak="0">
    <w:nsid w:val="534954B5"/>
    <w:multiLevelType w:val="multilevel"/>
    <w:tmpl w:val="FBBE6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856E11"/>
    <w:multiLevelType w:val="multilevel"/>
    <w:tmpl w:val="B0622D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510893"/>
    <w:multiLevelType w:val="multilevel"/>
    <w:tmpl w:val="59F0E6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D21E94"/>
    <w:multiLevelType w:val="multilevel"/>
    <w:tmpl w:val="771CD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F37BF5"/>
    <w:multiLevelType w:val="hybridMultilevel"/>
    <w:tmpl w:val="609A6E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C5D7D5D"/>
    <w:multiLevelType w:val="hybridMultilevel"/>
    <w:tmpl w:val="7BA4D7E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6F822A58"/>
    <w:multiLevelType w:val="multilevel"/>
    <w:tmpl w:val="6A2CA8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9B602DD"/>
    <w:multiLevelType w:val="multilevel"/>
    <w:tmpl w:val="074408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3267695">
    <w:abstractNumId w:val="7"/>
  </w:num>
  <w:num w:numId="2" w16cid:durableId="583801969">
    <w:abstractNumId w:val="10"/>
  </w:num>
  <w:num w:numId="3" w16cid:durableId="1566139898">
    <w:abstractNumId w:val="8"/>
    <w:lvlOverride w:ilvl="0">
      <w:lvl w:ilvl="0">
        <w:numFmt w:val="decimal"/>
        <w:lvlText w:val="%1."/>
        <w:lvlJc w:val="left"/>
      </w:lvl>
    </w:lvlOverride>
  </w:num>
  <w:num w:numId="4" w16cid:durableId="259533601">
    <w:abstractNumId w:val="13"/>
    <w:lvlOverride w:ilvl="0">
      <w:lvl w:ilvl="0">
        <w:numFmt w:val="decimal"/>
        <w:lvlText w:val="%1."/>
        <w:lvlJc w:val="left"/>
      </w:lvl>
    </w:lvlOverride>
  </w:num>
  <w:num w:numId="5" w16cid:durableId="445202444">
    <w:abstractNumId w:val="5"/>
    <w:lvlOverride w:ilvl="0">
      <w:lvl w:ilvl="0">
        <w:numFmt w:val="decimal"/>
        <w:lvlText w:val="%1."/>
        <w:lvlJc w:val="left"/>
      </w:lvl>
    </w:lvlOverride>
  </w:num>
  <w:num w:numId="6" w16cid:durableId="1924098719">
    <w:abstractNumId w:val="4"/>
    <w:lvlOverride w:ilvl="0">
      <w:lvl w:ilvl="0">
        <w:numFmt w:val="decimal"/>
        <w:lvlText w:val="%1."/>
        <w:lvlJc w:val="left"/>
      </w:lvl>
    </w:lvlOverride>
  </w:num>
  <w:num w:numId="7" w16cid:durableId="150609862">
    <w:abstractNumId w:val="14"/>
    <w:lvlOverride w:ilvl="0">
      <w:lvl w:ilvl="0">
        <w:numFmt w:val="decimal"/>
        <w:lvlText w:val="%1."/>
        <w:lvlJc w:val="left"/>
      </w:lvl>
    </w:lvlOverride>
  </w:num>
  <w:num w:numId="8" w16cid:durableId="1150948841">
    <w:abstractNumId w:val="9"/>
    <w:lvlOverride w:ilvl="0">
      <w:lvl w:ilvl="0">
        <w:numFmt w:val="decimal"/>
        <w:lvlText w:val="%1."/>
        <w:lvlJc w:val="left"/>
      </w:lvl>
    </w:lvlOverride>
  </w:num>
  <w:num w:numId="9" w16cid:durableId="811680980">
    <w:abstractNumId w:val="3"/>
    <w:lvlOverride w:ilvl="0">
      <w:lvl w:ilvl="0">
        <w:numFmt w:val="decimal"/>
        <w:lvlText w:val="%1."/>
        <w:lvlJc w:val="left"/>
      </w:lvl>
    </w:lvlOverride>
  </w:num>
  <w:num w:numId="10" w16cid:durableId="1104422710">
    <w:abstractNumId w:val="2"/>
  </w:num>
  <w:num w:numId="11" w16cid:durableId="887645552">
    <w:abstractNumId w:val="6"/>
  </w:num>
  <w:num w:numId="12" w16cid:durableId="1898778163">
    <w:abstractNumId w:val="12"/>
  </w:num>
  <w:num w:numId="13" w16cid:durableId="1325864287">
    <w:abstractNumId w:val="0"/>
  </w:num>
  <w:num w:numId="14" w16cid:durableId="674108389">
    <w:abstractNumId w:val="11"/>
  </w:num>
  <w:num w:numId="15" w16cid:durableId="817846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B00"/>
    <w:rsid w:val="00066973"/>
    <w:rsid w:val="00106670"/>
    <w:rsid w:val="001936FD"/>
    <w:rsid w:val="00196E2D"/>
    <w:rsid w:val="0025144E"/>
    <w:rsid w:val="00330000"/>
    <w:rsid w:val="003B2962"/>
    <w:rsid w:val="005E0B00"/>
    <w:rsid w:val="005E301F"/>
    <w:rsid w:val="006D14CB"/>
    <w:rsid w:val="008A0B12"/>
    <w:rsid w:val="008D120D"/>
    <w:rsid w:val="0090063F"/>
    <w:rsid w:val="0092155E"/>
    <w:rsid w:val="009311AB"/>
    <w:rsid w:val="00BF57C8"/>
    <w:rsid w:val="00DF1750"/>
    <w:rsid w:val="00E825A7"/>
    <w:rsid w:val="00F71F8C"/>
    <w:rsid w:val="00FA0079"/>
    <w:rsid w:val="00FB7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875C2"/>
  <w15:chartTrackingRefBased/>
  <w15:docId w15:val="{8C5E02A0-8E38-42D5-99FC-C8E59D51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0B00"/>
    <w:pPr>
      <w:spacing w:before="100" w:beforeAutospacing="1" w:after="100" w:afterAutospacing="1"/>
    </w:pPr>
    <w:rPr>
      <w:rFonts w:ascii="Times New Roman" w:eastAsia="Times New Roman" w:hAnsi="Times New Roman" w:cs="Times New Roman"/>
      <w:sz w:val="24"/>
      <w:szCs w:val="24"/>
      <w:lang w:eastAsia="en-GB"/>
    </w:rPr>
  </w:style>
  <w:style w:type="paragraph" w:styleId="Title">
    <w:name w:val="Title"/>
    <w:basedOn w:val="Normal"/>
    <w:link w:val="TitleChar"/>
    <w:uiPriority w:val="10"/>
    <w:qFormat/>
    <w:rsid w:val="001936FD"/>
    <w:pPr>
      <w:spacing w:after="0"/>
      <w:jc w:val="center"/>
    </w:pPr>
    <w:rPr>
      <w:rFonts w:ascii="Monotype Corsiva" w:eastAsia="Times New Roman" w:hAnsi="Monotype Corsiva" w:cs="Arial"/>
      <w:sz w:val="28"/>
      <w:szCs w:val="24"/>
      <w:lang w:eastAsia="en-GB"/>
    </w:rPr>
  </w:style>
  <w:style w:type="character" w:customStyle="1" w:styleId="TitleChar">
    <w:name w:val="Title Char"/>
    <w:basedOn w:val="DefaultParagraphFont"/>
    <w:link w:val="Title"/>
    <w:uiPriority w:val="10"/>
    <w:rsid w:val="001936FD"/>
    <w:rPr>
      <w:rFonts w:ascii="Monotype Corsiva" w:eastAsia="Times New Roman" w:hAnsi="Monotype Corsiva" w:cs="Arial"/>
      <w:sz w:val="28"/>
      <w:szCs w:val="24"/>
      <w:lang w:eastAsia="en-GB"/>
    </w:rPr>
  </w:style>
  <w:style w:type="paragraph" w:styleId="ListParagraph">
    <w:name w:val="List Paragraph"/>
    <w:basedOn w:val="Normal"/>
    <w:uiPriority w:val="34"/>
    <w:qFormat/>
    <w:rsid w:val="00E825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725793">
      <w:bodyDiv w:val="1"/>
      <w:marLeft w:val="0"/>
      <w:marRight w:val="0"/>
      <w:marTop w:val="0"/>
      <w:marBottom w:val="0"/>
      <w:divBdr>
        <w:top w:val="none" w:sz="0" w:space="0" w:color="auto"/>
        <w:left w:val="none" w:sz="0" w:space="0" w:color="auto"/>
        <w:bottom w:val="none" w:sz="0" w:space="0" w:color="auto"/>
        <w:right w:val="none" w:sz="0" w:space="0" w:color="auto"/>
      </w:divBdr>
      <w:divsChild>
        <w:div w:id="1757167310">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Cold Aston</dc:creator>
  <cp:keywords/>
  <dc:description/>
  <cp:lastModifiedBy>Parish Clerk Cold Aston</cp:lastModifiedBy>
  <cp:revision>5</cp:revision>
  <dcterms:created xsi:type="dcterms:W3CDTF">2022-05-24T17:45:00Z</dcterms:created>
  <dcterms:modified xsi:type="dcterms:W3CDTF">2022-05-24T19:45:00Z</dcterms:modified>
</cp:coreProperties>
</file>