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359CB4" w14:textId="3ADE7B78"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3A9E33BC" w:rsidR="00865BB0" w:rsidRPr="004B737D" w:rsidRDefault="00C43CBA" w:rsidP="00865BB0">
      <w:pPr>
        <w:rPr>
          <w:rFonts w:ascii="Calibri" w:hAnsi="Calibri" w:cs="Calibri"/>
          <w:b/>
          <w:sz w:val="20"/>
          <w:szCs w:val="20"/>
        </w:rPr>
      </w:pPr>
      <w:r w:rsidRPr="004B737D">
        <w:rPr>
          <w:rFonts w:ascii="Calibri" w:hAnsi="Calibri" w:cs="Calibri"/>
          <w:b/>
          <w:sz w:val="20"/>
          <w:szCs w:val="20"/>
        </w:rPr>
        <w:t>Ian Brown</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t>72 St. Edmunds Fields</w:t>
      </w:r>
    </w:p>
    <w:p w14:paraId="576186BB" w14:textId="62339274"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865BB0" w:rsidRPr="004B737D">
        <w:rPr>
          <w:rFonts w:ascii="Calibri" w:hAnsi="Calibri" w:cs="Calibri"/>
          <w:b/>
          <w:sz w:val="20"/>
          <w:szCs w:val="20"/>
        </w:rPr>
        <w:t>Dunmow</w:t>
      </w:r>
      <w:r w:rsidR="00D92FEA">
        <w:rPr>
          <w:rFonts w:ascii="Calibri" w:hAnsi="Calibri" w:cs="Calibri"/>
          <w:b/>
          <w:sz w:val="20"/>
          <w:szCs w:val="20"/>
        </w:rPr>
        <w:t>, Essex, CM6 2AN</w:t>
      </w:r>
    </w:p>
    <w:p w14:paraId="537A8B99" w14:textId="0CD553F6"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8" w:history="1">
        <w:r w:rsidR="00C92792" w:rsidRPr="00AB332A">
          <w:rPr>
            <w:rStyle w:val="Hyperlink"/>
            <w:rFonts w:ascii="Calibri" w:hAnsi="Calibri" w:cs="Calibri"/>
            <w:b/>
            <w:sz w:val="20"/>
            <w:szCs w:val="20"/>
          </w:rPr>
          <w:t>clerk@sturmer-pc.gov.uk</w:t>
        </w:r>
      </w:hyperlink>
      <w:r w:rsidR="00D92FEA">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C92792">
        <w:rPr>
          <w:rFonts w:ascii="Calibri" w:hAnsi="Calibri" w:cs="Calibri"/>
          <w:b/>
          <w:sz w:val="20"/>
          <w:szCs w:val="20"/>
        </w:rPr>
        <w:tab/>
      </w:r>
      <w:r w:rsidR="00D92FEA">
        <w:rPr>
          <w:rFonts w:ascii="Calibri" w:hAnsi="Calibri" w:cs="Calibri"/>
          <w:b/>
          <w:sz w:val="20"/>
          <w:szCs w:val="20"/>
        </w:rPr>
        <w:t>Tel: 0</w:t>
      </w:r>
      <w:r w:rsidR="009A6ACC">
        <w:rPr>
          <w:rFonts w:ascii="Calibri" w:hAnsi="Calibri" w:cs="Calibri"/>
          <w:b/>
          <w:sz w:val="20"/>
          <w:szCs w:val="20"/>
        </w:rPr>
        <w:t>7913 514 589</w:t>
      </w:r>
    </w:p>
    <w:p w14:paraId="3D654C64" w14:textId="77777777" w:rsidR="00F77CFE" w:rsidRDefault="00F77CFE" w:rsidP="004200BE">
      <w:pPr>
        <w:rPr>
          <w:rFonts w:ascii="Calibri" w:hAnsi="Calibri" w:cs="Calibri"/>
          <w:sz w:val="20"/>
          <w:szCs w:val="20"/>
        </w:rPr>
      </w:pPr>
    </w:p>
    <w:p w14:paraId="7901B8C9" w14:textId="17AEE281" w:rsidR="004B319D" w:rsidRPr="004B319D" w:rsidRDefault="004B319D" w:rsidP="004B319D">
      <w:pPr>
        <w:rPr>
          <w:rFonts w:ascii="Calibri" w:hAnsi="Calibri" w:cs="Calibri"/>
          <w:sz w:val="20"/>
          <w:szCs w:val="20"/>
        </w:rPr>
      </w:pPr>
      <w:r w:rsidRPr="004B319D">
        <w:rPr>
          <w:rFonts w:ascii="Calibri" w:hAnsi="Calibri" w:cs="Calibri"/>
          <w:sz w:val="20"/>
          <w:szCs w:val="20"/>
        </w:rPr>
        <w:t xml:space="preserve">Minutes of the </w:t>
      </w:r>
      <w:r w:rsidRPr="004B319D">
        <w:rPr>
          <w:rFonts w:ascii="Calibri" w:hAnsi="Calibri" w:cs="Calibri"/>
          <w:b/>
          <w:bCs/>
          <w:sz w:val="20"/>
          <w:szCs w:val="20"/>
        </w:rPr>
        <w:t>COUNCIL</w:t>
      </w:r>
      <w:r w:rsidRPr="004B319D">
        <w:rPr>
          <w:rFonts w:ascii="Calibri" w:hAnsi="Calibri" w:cs="Calibri"/>
          <w:sz w:val="20"/>
          <w:szCs w:val="20"/>
        </w:rPr>
        <w:t xml:space="preserve"> </w:t>
      </w:r>
      <w:r w:rsidRPr="004B319D">
        <w:rPr>
          <w:rFonts w:ascii="Calibri" w:hAnsi="Calibri" w:cs="Calibri"/>
          <w:b/>
          <w:bCs/>
          <w:sz w:val="20"/>
          <w:szCs w:val="20"/>
        </w:rPr>
        <w:t>MEETING OF STURMER PARISH COUNCIL</w:t>
      </w:r>
      <w:r w:rsidRPr="004B319D">
        <w:rPr>
          <w:rFonts w:ascii="Calibri" w:hAnsi="Calibri" w:cs="Calibri"/>
          <w:sz w:val="20"/>
          <w:szCs w:val="20"/>
        </w:rPr>
        <w:t xml:space="preserve"> held at </w:t>
      </w:r>
      <w:r w:rsidRPr="004B319D">
        <w:rPr>
          <w:rFonts w:ascii="Calibri" w:hAnsi="Calibri" w:cs="Calibri"/>
          <w:b/>
          <w:bCs/>
          <w:sz w:val="20"/>
          <w:szCs w:val="20"/>
        </w:rPr>
        <w:t>STURMER VILLAGE HALL</w:t>
      </w:r>
      <w:r w:rsidRPr="004B319D">
        <w:rPr>
          <w:rFonts w:ascii="Calibri" w:hAnsi="Calibri" w:cs="Calibri"/>
          <w:sz w:val="20"/>
          <w:szCs w:val="20"/>
        </w:rPr>
        <w:t xml:space="preserve"> on </w:t>
      </w:r>
      <w:r w:rsidR="008748BF">
        <w:rPr>
          <w:rFonts w:ascii="Calibri" w:hAnsi="Calibri" w:cs="Calibri"/>
          <w:b/>
          <w:bCs/>
          <w:sz w:val="20"/>
          <w:szCs w:val="20"/>
        </w:rPr>
        <w:t>20 FEBRUARY</w:t>
      </w:r>
      <w:r w:rsidRPr="004B319D">
        <w:rPr>
          <w:rFonts w:ascii="Calibri" w:hAnsi="Calibri" w:cs="Calibri"/>
          <w:b/>
          <w:bCs/>
          <w:sz w:val="20"/>
          <w:szCs w:val="20"/>
        </w:rPr>
        <w:t xml:space="preserve"> 2024 AT 7:30 PM</w:t>
      </w:r>
    </w:p>
    <w:p w14:paraId="521AE743" w14:textId="77777777" w:rsidR="004B319D" w:rsidRPr="004B319D" w:rsidRDefault="004B319D" w:rsidP="004B319D">
      <w:pPr>
        <w:rPr>
          <w:rFonts w:ascii="Calibri" w:hAnsi="Calibri" w:cs="Calibri"/>
          <w:sz w:val="20"/>
          <w:szCs w:val="20"/>
        </w:rPr>
      </w:pPr>
    </w:p>
    <w:tbl>
      <w:tblPr>
        <w:tblStyle w:val="TableGrid"/>
        <w:tblW w:w="0" w:type="auto"/>
        <w:tblLook w:val="04A0" w:firstRow="1" w:lastRow="0" w:firstColumn="1" w:lastColumn="0" w:noHBand="0" w:noVBand="1"/>
      </w:tblPr>
      <w:tblGrid>
        <w:gridCol w:w="4508"/>
        <w:gridCol w:w="4508"/>
      </w:tblGrid>
      <w:tr w:rsidR="004B319D" w:rsidRPr="004B319D" w14:paraId="0FE1B075" w14:textId="77777777" w:rsidTr="00B77C13">
        <w:tc>
          <w:tcPr>
            <w:tcW w:w="4508" w:type="dxa"/>
          </w:tcPr>
          <w:p w14:paraId="6D26D313" w14:textId="77777777" w:rsidR="004B319D" w:rsidRPr="004B319D" w:rsidRDefault="004B319D" w:rsidP="004B319D">
            <w:pPr>
              <w:rPr>
                <w:rFonts w:ascii="Calibri" w:hAnsi="Calibri" w:cs="Calibri"/>
                <w:b/>
                <w:bCs/>
                <w:sz w:val="20"/>
                <w:szCs w:val="20"/>
              </w:rPr>
            </w:pPr>
            <w:r w:rsidRPr="004B319D">
              <w:rPr>
                <w:rFonts w:ascii="Calibri" w:hAnsi="Calibri" w:cs="Calibri"/>
                <w:b/>
                <w:bCs/>
                <w:sz w:val="20"/>
                <w:szCs w:val="20"/>
              </w:rPr>
              <w:t>COUNCILLOR</w:t>
            </w:r>
          </w:p>
        </w:tc>
        <w:tc>
          <w:tcPr>
            <w:tcW w:w="4508" w:type="dxa"/>
          </w:tcPr>
          <w:p w14:paraId="057C62A9" w14:textId="77777777" w:rsidR="004B319D" w:rsidRPr="004B319D" w:rsidRDefault="004B319D" w:rsidP="004B319D">
            <w:pPr>
              <w:rPr>
                <w:rFonts w:ascii="Calibri" w:hAnsi="Calibri" w:cs="Calibri"/>
                <w:b/>
                <w:bCs/>
                <w:sz w:val="20"/>
                <w:szCs w:val="20"/>
              </w:rPr>
            </w:pPr>
            <w:r w:rsidRPr="004B319D">
              <w:rPr>
                <w:rFonts w:ascii="Calibri" w:hAnsi="Calibri" w:cs="Calibri"/>
                <w:b/>
                <w:bCs/>
                <w:sz w:val="20"/>
                <w:szCs w:val="20"/>
              </w:rPr>
              <w:t>IN ATTENDANCE</w:t>
            </w:r>
          </w:p>
        </w:tc>
      </w:tr>
      <w:tr w:rsidR="004B319D" w:rsidRPr="004B319D" w14:paraId="2511C222" w14:textId="77777777" w:rsidTr="00B77C13">
        <w:tc>
          <w:tcPr>
            <w:tcW w:w="4508" w:type="dxa"/>
          </w:tcPr>
          <w:p w14:paraId="603B41C8"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Cllr Diana Garrod (Chairman)</w:t>
            </w:r>
          </w:p>
        </w:tc>
        <w:tc>
          <w:tcPr>
            <w:tcW w:w="4508" w:type="dxa"/>
          </w:tcPr>
          <w:p w14:paraId="5C578838"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YES</w:t>
            </w:r>
          </w:p>
        </w:tc>
      </w:tr>
      <w:tr w:rsidR="004B319D" w:rsidRPr="004B319D" w14:paraId="54480E26" w14:textId="77777777" w:rsidTr="00B77C13">
        <w:tc>
          <w:tcPr>
            <w:tcW w:w="4508" w:type="dxa"/>
          </w:tcPr>
          <w:p w14:paraId="35515A82"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Cllr Alan Carter</w:t>
            </w:r>
          </w:p>
        </w:tc>
        <w:tc>
          <w:tcPr>
            <w:tcW w:w="4508" w:type="dxa"/>
          </w:tcPr>
          <w:p w14:paraId="0D0A03FF"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YES</w:t>
            </w:r>
          </w:p>
        </w:tc>
      </w:tr>
      <w:tr w:rsidR="004B319D" w:rsidRPr="004B319D" w14:paraId="41396C86" w14:textId="77777777" w:rsidTr="00B77C13">
        <w:tc>
          <w:tcPr>
            <w:tcW w:w="4508" w:type="dxa"/>
          </w:tcPr>
          <w:p w14:paraId="6B53B0B4"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Cllr Terrie Jones</w:t>
            </w:r>
            <w:r w:rsidRPr="004B319D">
              <w:rPr>
                <w:rFonts w:ascii="Calibri" w:hAnsi="Calibri" w:cs="Calibri"/>
                <w:sz w:val="20"/>
                <w:szCs w:val="20"/>
              </w:rPr>
              <w:tab/>
            </w:r>
          </w:p>
        </w:tc>
        <w:tc>
          <w:tcPr>
            <w:tcW w:w="4508" w:type="dxa"/>
          </w:tcPr>
          <w:p w14:paraId="04AECE9F"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YES</w:t>
            </w:r>
          </w:p>
        </w:tc>
      </w:tr>
      <w:tr w:rsidR="004B319D" w:rsidRPr="004B319D" w14:paraId="433A9F28" w14:textId="77777777" w:rsidTr="00B77C13">
        <w:tc>
          <w:tcPr>
            <w:tcW w:w="4508" w:type="dxa"/>
          </w:tcPr>
          <w:p w14:paraId="53052473"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Cllr David Porth</w:t>
            </w:r>
          </w:p>
        </w:tc>
        <w:tc>
          <w:tcPr>
            <w:tcW w:w="4508" w:type="dxa"/>
          </w:tcPr>
          <w:p w14:paraId="07542C78"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YES</w:t>
            </w:r>
          </w:p>
        </w:tc>
      </w:tr>
      <w:tr w:rsidR="004B319D" w:rsidRPr="004B319D" w14:paraId="4768D2B6" w14:textId="77777777" w:rsidTr="00B77C13">
        <w:tc>
          <w:tcPr>
            <w:tcW w:w="4508" w:type="dxa"/>
          </w:tcPr>
          <w:p w14:paraId="3AF897C6"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VACANCY</w:t>
            </w:r>
          </w:p>
        </w:tc>
        <w:tc>
          <w:tcPr>
            <w:tcW w:w="4508" w:type="dxa"/>
          </w:tcPr>
          <w:p w14:paraId="6DE36364" w14:textId="77777777" w:rsidR="004B319D" w:rsidRPr="004B319D" w:rsidRDefault="004B319D" w:rsidP="004B319D">
            <w:pPr>
              <w:rPr>
                <w:rFonts w:ascii="Calibri" w:hAnsi="Calibri" w:cs="Calibri"/>
                <w:sz w:val="20"/>
                <w:szCs w:val="20"/>
              </w:rPr>
            </w:pPr>
          </w:p>
        </w:tc>
      </w:tr>
      <w:tr w:rsidR="004B319D" w:rsidRPr="004B319D" w14:paraId="1C496E56" w14:textId="77777777" w:rsidTr="00B77C13">
        <w:tc>
          <w:tcPr>
            <w:tcW w:w="4508" w:type="dxa"/>
          </w:tcPr>
          <w:p w14:paraId="1B6872CD" w14:textId="77777777" w:rsidR="004B319D" w:rsidRPr="004B319D" w:rsidRDefault="004B319D" w:rsidP="004B319D">
            <w:pPr>
              <w:rPr>
                <w:rFonts w:ascii="Calibri" w:hAnsi="Calibri" w:cs="Calibri"/>
                <w:sz w:val="20"/>
                <w:szCs w:val="20"/>
              </w:rPr>
            </w:pPr>
            <w:r w:rsidRPr="004B319D">
              <w:rPr>
                <w:rFonts w:ascii="Calibri" w:hAnsi="Calibri" w:cs="Calibri"/>
                <w:sz w:val="20"/>
                <w:szCs w:val="20"/>
              </w:rPr>
              <w:t>VACANCY</w:t>
            </w:r>
          </w:p>
        </w:tc>
        <w:tc>
          <w:tcPr>
            <w:tcW w:w="4508" w:type="dxa"/>
          </w:tcPr>
          <w:p w14:paraId="1108DE6B" w14:textId="77777777" w:rsidR="004B319D" w:rsidRPr="004B319D" w:rsidRDefault="004B319D" w:rsidP="004B319D">
            <w:pPr>
              <w:rPr>
                <w:rFonts w:ascii="Calibri" w:hAnsi="Calibri" w:cs="Calibri"/>
                <w:sz w:val="20"/>
                <w:szCs w:val="20"/>
              </w:rPr>
            </w:pPr>
          </w:p>
        </w:tc>
      </w:tr>
      <w:tr w:rsidR="004B319D" w:rsidRPr="004B319D" w14:paraId="037ECFC9" w14:textId="77777777" w:rsidTr="00B77C13">
        <w:tc>
          <w:tcPr>
            <w:tcW w:w="4508" w:type="dxa"/>
          </w:tcPr>
          <w:p w14:paraId="481AAD50" w14:textId="77777777" w:rsidR="004B319D" w:rsidRPr="004B319D" w:rsidRDefault="004B319D" w:rsidP="004B319D">
            <w:pPr>
              <w:rPr>
                <w:rFonts w:ascii="Calibri" w:hAnsi="Calibri" w:cs="Calibri"/>
                <w:sz w:val="20"/>
                <w:szCs w:val="20"/>
              </w:rPr>
            </w:pPr>
            <w:proofErr w:type="spellStart"/>
            <w:r w:rsidRPr="004B319D">
              <w:rPr>
                <w:rFonts w:ascii="Calibri" w:hAnsi="Calibri" w:cs="Calibri"/>
                <w:sz w:val="20"/>
                <w:szCs w:val="20"/>
              </w:rPr>
              <w:t>Cnty</w:t>
            </w:r>
            <w:proofErr w:type="spellEnd"/>
            <w:r w:rsidRPr="004B319D">
              <w:rPr>
                <w:rFonts w:ascii="Calibri" w:hAnsi="Calibri" w:cs="Calibri"/>
                <w:sz w:val="20"/>
                <w:szCs w:val="20"/>
              </w:rPr>
              <w:t xml:space="preserve"> Cllr Peter Schwier</w:t>
            </w:r>
          </w:p>
        </w:tc>
        <w:tc>
          <w:tcPr>
            <w:tcW w:w="4508" w:type="dxa"/>
          </w:tcPr>
          <w:p w14:paraId="4277A842" w14:textId="74490FF2" w:rsidR="004B319D" w:rsidRPr="004B319D" w:rsidRDefault="008748BF" w:rsidP="004B319D">
            <w:pPr>
              <w:rPr>
                <w:rFonts w:ascii="Calibri" w:hAnsi="Calibri" w:cs="Calibri"/>
                <w:sz w:val="20"/>
                <w:szCs w:val="20"/>
              </w:rPr>
            </w:pPr>
            <w:r>
              <w:rPr>
                <w:rFonts w:ascii="Calibri" w:hAnsi="Calibri" w:cs="Calibri"/>
                <w:sz w:val="20"/>
                <w:szCs w:val="20"/>
              </w:rPr>
              <w:t xml:space="preserve">NO </w:t>
            </w:r>
            <w:r w:rsidR="005F38FA">
              <w:rPr>
                <w:rFonts w:ascii="Calibri" w:hAnsi="Calibri" w:cs="Calibri"/>
                <w:sz w:val="20"/>
                <w:szCs w:val="20"/>
              </w:rPr>
              <w:t>–</w:t>
            </w:r>
            <w:r>
              <w:rPr>
                <w:rFonts w:ascii="Calibri" w:hAnsi="Calibri" w:cs="Calibri"/>
                <w:sz w:val="20"/>
                <w:szCs w:val="20"/>
              </w:rPr>
              <w:t xml:space="preserve"> </w:t>
            </w:r>
            <w:r w:rsidR="005F38FA">
              <w:rPr>
                <w:rFonts w:ascii="Calibri" w:hAnsi="Calibri" w:cs="Calibri"/>
                <w:sz w:val="20"/>
                <w:szCs w:val="20"/>
              </w:rPr>
              <w:t>BDC Planning m</w:t>
            </w:r>
            <w:r>
              <w:rPr>
                <w:rFonts w:ascii="Calibri" w:hAnsi="Calibri" w:cs="Calibri"/>
                <w:sz w:val="20"/>
                <w:szCs w:val="20"/>
              </w:rPr>
              <w:t>eeting</w:t>
            </w:r>
          </w:p>
        </w:tc>
      </w:tr>
    </w:tbl>
    <w:p w14:paraId="32F60366" w14:textId="31C59B16" w:rsidR="004B319D" w:rsidRPr="004B319D" w:rsidRDefault="004B319D" w:rsidP="004B319D">
      <w:pPr>
        <w:rPr>
          <w:rFonts w:ascii="Calibri" w:hAnsi="Calibri" w:cs="Calibri"/>
          <w:sz w:val="20"/>
          <w:szCs w:val="20"/>
        </w:rPr>
      </w:pPr>
      <w:r w:rsidRPr="004B319D">
        <w:rPr>
          <w:rFonts w:ascii="Calibri" w:hAnsi="Calibri" w:cs="Calibri"/>
          <w:sz w:val="20"/>
          <w:szCs w:val="20"/>
        </w:rPr>
        <w:t>CLERK – Ian Brown</w:t>
      </w:r>
    </w:p>
    <w:p w14:paraId="22ED2E6F" w14:textId="08D042B5" w:rsidR="004B319D" w:rsidRDefault="00F929AC" w:rsidP="004B319D">
      <w:pPr>
        <w:rPr>
          <w:rFonts w:ascii="Calibri" w:hAnsi="Calibri" w:cs="Calibri"/>
          <w:sz w:val="20"/>
          <w:szCs w:val="20"/>
        </w:rPr>
      </w:pPr>
      <w:r>
        <w:rPr>
          <w:rFonts w:ascii="Calibri" w:hAnsi="Calibri" w:cs="Calibri"/>
          <w:sz w:val="20"/>
          <w:szCs w:val="20"/>
        </w:rPr>
        <w:t>8</w:t>
      </w:r>
      <w:r w:rsidR="004B319D" w:rsidRPr="004B319D">
        <w:rPr>
          <w:rFonts w:ascii="Calibri" w:hAnsi="Calibri" w:cs="Calibri"/>
          <w:sz w:val="20"/>
          <w:szCs w:val="20"/>
        </w:rPr>
        <w:t xml:space="preserve"> Member(s) of the public</w:t>
      </w:r>
    </w:p>
    <w:p w14:paraId="4CBE1ADD" w14:textId="77777777" w:rsidR="00F929AC" w:rsidRDefault="00F929AC" w:rsidP="004B319D">
      <w:pPr>
        <w:rPr>
          <w:rFonts w:ascii="Calibri" w:hAnsi="Calibri" w:cs="Calibri"/>
          <w:sz w:val="20"/>
          <w:szCs w:val="20"/>
        </w:rPr>
      </w:pP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874"/>
        <w:gridCol w:w="8142"/>
      </w:tblGrid>
      <w:tr w:rsidR="0072595B" w:rsidRPr="00EB74D4" w14:paraId="4C8AC08C" w14:textId="77777777" w:rsidTr="00E80B10">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6FF9C0B" w14:textId="6E16DAC3" w:rsidR="0072595B" w:rsidRPr="00C801AD" w:rsidRDefault="0072595B">
            <w:pPr>
              <w:rPr>
                <w:rFonts w:ascii="Calibri" w:hAnsi="Calibri" w:cs="Calibri"/>
                <w:sz w:val="20"/>
                <w:szCs w:val="20"/>
              </w:rPr>
            </w:pPr>
            <w:r w:rsidRPr="00C801AD">
              <w:rPr>
                <w:rFonts w:ascii="Calibri" w:hAnsi="Calibri" w:cs="Calibri"/>
                <w:sz w:val="20"/>
                <w:szCs w:val="20"/>
              </w:rPr>
              <w:t>2</w:t>
            </w:r>
            <w:r w:rsidR="005C1FFD">
              <w:rPr>
                <w:rFonts w:ascii="Calibri" w:hAnsi="Calibri" w:cs="Calibri"/>
                <w:sz w:val="20"/>
                <w:szCs w:val="20"/>
              </w:rPr>
              <w:t>3/</w:t>
            </w:r>
            <w:r w:rsidR="00D73BFC">
              <w:rPr>
                <w:rFonts w:ascii="Calibri" w:hAnsi="Calibri" w:cs="Calibri"/>
                <w:sz w:val="20"/>
                <w:szCs w:val="20"/>
              </w:rPr>
              <w:t>1</w:t>
            </w:r>
            <w:r w:rsidR="00A52EAF">
              <w:rPr>
                <w:rFonts w:ascii="Calibri" w:hAnsi="Calibri" w:cs="Calibri"/>
                <w:sz w:val="20"/>
                <w:szCs w:val="20"/>
              </w:rPr>
              <w:t>16</w:t>
            </w:r>
          </w:p>
        </w:tc>
        <w:tc>
          <w:tcPr>
            <w:tcW w:w="8142" w:type="dxa"/>
            <w:shd w:val="clear" w:color="auto" w:fill="auto"/>
          </w:tcPr>
          <w:p w14:paraId="256BF943" w14:textId="77777777" w:rsidR="0072595B" w:rsidRDefault="00844D5A"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NOTE AND APPROVE APOLOGIES FOR ABSENCE</w:t>
            </w:r>
          </w:p>
          <w:p w14:paraId="37121A61" w14:textId="2C1797BE" w:rsidR="00A859DC" w:rsidRPr="00A859DC" w:rsidRDefault="00F929AC" w:rsidP="0059496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None given</w:t>
            </w:r>
          </w:p>
        </w:tc>
      </w:tr>
      <w:tr w:rsidR="0072595B" w:rsidRPr="00EB74D4" w14:paraId="27BF693B"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8B9A037" w14:textId="77777777" w:rsidR="0072595B" w:rsidRPr="00C801AD" w:rsidRDefault="0072595B">
            <w:pPr>
              <w:rPr>
                <w:rFonts w:ascii="Calibri" w:hAnsi="Calibri" w:cs="Calibri"/>
                <w:b w:val="0"/>
                <w:bCs w:val="0"/>
                <w:sz w:val="20"/>
                <w:szCs w:val="20"/>
              </w:rPr>
            </w:pPr>
          </w:p>
        </w:tc>
        <w:tc>
          <w:tcPr>
            <w:tcW w:w="8142" w:type="dxa"/>
            <w:shd w:val="clear" w:color="auto" w:fill="auto"/>
          </w:tcPr>
          <w:p w14:paraId="64443558" w14:textId="77777777" w:rsidR="0072595B" w:rsidRPr="00C801AD"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977CDA" w:rsidRPr="00EB74D4" w14:paraId="26470B4C"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6CBF96F" w14:textId="1E218C40" w:rsidR="00977CDA" w:rsidRPr="007221BA" w:rsidRDefault="007221BA" w:rsidP="00977CDA">
            <w:pPr>
              <w:rPr>
                <w:rFonts w:ascii="Calibri" w:hAnsi="Calibri" w:cs="Calibri"/>
                <w:sz w:val="20"/>
                <w:szCs w:val="20"/>
              </w:rPr>
            </w:pPr>
            <w:r w:rsidRPr="007221BA">
              <w:rPr>
                <w:rFonts w:ascii="Calibri" w:hAnsi="Calibri" w:cs="Calibri"/>
                <w:sz w:val="20"/>
                <w:szCs w:val="20"/>
              </w:rPr>
              <w:t>2</w:t>
            </w:r>
            <w:r w:rsidR="005C1FFD">
              <w:rPr>
                <w:rFonts w:ascii="Calibri" w:hAnsi="Calibri" w:cs="Calibri"/>
                <w:sz w:val="20"/>
                <w:szCs w:val="20"/>
              </w:rPr>
              <w:t>3/</w:t>
            </w:r>
            <w:r w:rsidR="00D73BFC">
              <w:rPr>
                <w:rFonts w:ascii="Calibri" w:hAnsi="Calibri" w:cs="Calibri"/>
                <w:sz w:val="20"/>
                <w:szCs w:val="20"/>
              </w:rPr>
              <w:t>1</w:t>
            </w:r>
            <w:r w:rsidR="007E3B74">
              <w:rPr>
                <w:rFonts w:ascii="Calibri" w:hAnsi="Calibri" w:cs="Calibri"/>
                <w:sz w:val="20"/>
                <w:szCs w:val="20"/>
              </w:rPr>
              <w:t>17</w:t>
            </w:r>
          </w:p>
        </w:tc>
        <w:tc>
          <w:tcPr>
            <w:tcW w:w="8142" w:type="dxa"/>
            <w:shd w:val="clear" w:color="auto" w:fill="auto"/>
          </w:tcPr>
          <w:p w14:paraId="1C696D1A" w14:textId="77777777" w:rsidR="00D24076" w:rsidRDefault="00A26806" w:rsidP="00977CDA">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sidR="00610E0D">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p w14:paraId="7A2CDDD4" w14:textId="74F1C068" w:rsidR="00A859DC" w:rsidRPr="00A859DC" w:rsidRDefault="00F929AC" w:rsidP="00D240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Cllr Diana Garrod</w:t>
            </w:r>
            <w:r w:rsidR="004A5C60">
              <w:rPr>
                <w:rFonts w:ascii="Calibri" w:hAnsi="Calibri" w:cs="Calibri"/>
                <w:sz w:val="20"/>
                <w:szCs w:val="20"/>
              </w:rPr>
              <w:t xml:space="preserve"> declared an interest in</w:t>
            </w:r>
            <w:r>
              <w:rPr>
                <w:rFonts w:ascii="Calibri" w:hAnsi="Calibri" w:cs="Calibri"/>
                <w:sz w:val="20"/>
                <w:szCs w:val="20"/>
              </w:rPr>
              <w:t xml:space="preserve"> FP3</w:t>
            </w:r>
            <w:r w:rsidR="00D24076">
              <w:rPr>
                <w:rFonts w:ascii="Calibri" w:hAnsi="Calibri" w:cs="Calibri"/>
                <w:sz w:val="20"/>
                <w:szCs w:val="20"/>
              </w:rPr>
              <w:t>; no other Cllrs declared any interests</w:t>
            </w:r>
          </w:p>
        </w:tc>
      </w:tr>
      <w:tr w:rsidR="00977CDA" w:rsidRPr="00EB74D4" w14:paraId="686D19A8"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8739732" w14:textId="77777777" w:rsidR="00977CDA" w:rsidRPr="00C801AD" w:rsidRDefault="00977CDA" w:rsidP="00977CDA">
            <w:pPr>
              <w:rPr>
                <w:rFonts w:ascii="Calibri" w:hAnsi="Calibri" w:cs="Calibri"/>
                <w:b w:val="0"/>
                <w:bCs w:val="0"/>
                <w:sz w:val="20"/>
                <w:szCs w:val="20"/>
              </w:rPr>
            </w:pPr>
          </w:p>
        </w:tc>
        <w:tc>
          <w:tcPr>
            <w:tcW w:w="8142" w:type="dxa"/>
            <w:shd w:val="clear" w:color="auto" w:fill="auto"/>
          </w:tcPr>
          <w:p w14:paraId="657C30E8" w14:textId="77777777" w:rsidR="00977CDA" w:rsidRPr="00C801AD" w:rsidRDefault="00977CDA" w:rsidP="00977CDA">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9B6410" w:rsidRPr="00EB74D4" w14:paraId="1DEE9161"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496391B0" w14:textId="733A011A" w:rsidR="009B6410" w:rsidRPr="00A26806" w:rsidRDefault="009B6410" w:rsidP="00977CDA">
            <w:pPr>
              <w:rPr>
                <w:rFonts w:ascii="Calibri" w:hAnsi="Calibri" w:cs="Calibri"/>
                <w:sz w:val="20"/>
                <w:szCs w:val="20"/>
              </w:rPr>
            </w:pPr>
            <w:r w:rsidRPr="00A26806">
              <w:rPr>
                <w:rFonts w:ascii="Calibri" w:hAnsi="Calibri" w:cs="Calibri"/>
                <w:sz w:val="20"/>
                <w:szCs w:val="20"/>
              </w:rPr>
              <w:t>23/</w:t>
            </w:r>
            <w:r w:rsidR="00D73BFC">
              <w:rPr>
                <w:rFonts w:ascii="Calibri" w:hAnsi="Calibri" w:cs="Calibri"/>
                <w:sz w:val="20"/>
                <w:szCs w:val="20"/>
              </w:rPr>
              <w:t>1</w:t>
            </w:r>
            <w:r w:rsidR="007E3B74">
              <w:rPr>
                <w:rFonts w:ascii="Calibri" w:hAnsi="Calibri" w:cs="Calibri"/>
                <w:sz w:val="20"/>
                <w:szCs w:val="20"/>
              </w:rPr>
              <w:t>18</w:t>
            </w:r>
          </w:p>
        </w:tc>
        <w:tc>
          <w:tcPr>
            <w:tcW w:w="8142" w:type="dxa"/>
            <w:shd w:val="clear" w:color="auto" w:fill="auto"/>
          </w:tcPr>
          <w:p w14:paraId="0C7490C6" w14:textId="0BD43EE9" w:rsidR="009B6410" w:rsidRDefault="00854EB0" w:rsidP="00977CDA">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N</w:t>
            </w:r>
            <w:r w:rsidR="001777DB">
              <w:rPr>
                <w:rFonts w:ascii="Calibri" w:hAnsi="Calibri" w:cs="Calibri"/>
                <w:b/>
                <w:bCs/>
                <w:sz w:val="20"/>
                <w:szCs w:val="20"/>
              </w:rPr>
              <w:t xml:space="preserve"> </w:t>
            </w:r>
            <w:r w:rsidR="00AB5F21">
              <w:rPr>
                <w:rFonts w:ascii="Calibri" w:hAnsi="Calibri" w:cs="Calibri"/>
                <w:b/>
                <w:bCs/>
                <w:sz w:val="20"/>
                <w:szCs w:val="20"/>
              </w:rPr>
              <w:t xml:space="preserve">TUESDAY </w:t>
            </w:r>
            <w:r w:rsidR="00A85A4A">
              <w:rPr>
                <w:rFonts w:ascii="Calibri" w:hAnsi="Calibri" w:cs="Calibri"/>
                <w:b/>
                <w:bCs/>
                <w:sz w:val="20"/>
                <w:szCs w:val="20"/>
              </w:rPr>
              <w:t>09 JANUARY</w:t>
            </w:r>
            <w:r>
              <w:rPr>
                <w:rFonts w:ascii="Calibri" w:hAnsi="Calibri" w:cs="Calibri"/>
                <w:b/>
                <w:bCs/>
                <w:sz w:val="20"/>
                <w:szCs w:val="20"/>
              </w:rPr>
              <w:t xml:space="preserve"> </w:t>
            </w:r>
            <w:r w:rsidR="004F76D0">
              <w:rPr>
                <w:rFonts w:ascii="Calibri" w:hAnsi="Calibri" w:cs="Calibri"/>
                <w:b/>
                <w:bCs/>
                <w:sz w:val="20"/>
                <w:szCs w:val="20"/>
              </w:rPr>
              <w:t>–</w:t>
            </w:r>
            <w:r>
              <w:rPr>
                <w:rFonts w:ascii="Calibri" w:hAnsi="Calibri" w:cs="Calibri"/>
                <w:b/>
                <w:bCs/>
                <w:sz w:val="20"/>
                <w:szCs w:val="20"/>
              </w:rPr>
              <w:t xml:space="preserve"> 202</w:t>
            </w:r>
            <w:r w:rsidR="00A85A4A">
              <w:rPr>
                <w:rFonts w:ascii="Calibri" w:hAnsi="Calibri" w:cs="Calibri"/>
                <w:b/>
                <w:bCs/>
                <w:sz w:val="20"/>
                <w:szCs w:val="20"/>
              </w:rPr>
              <w:t>4</w:t>
            </w:r>
          </w:p>
          <w:p w14:paraId="3E065EF3" w14:textId="77777777" w:rsidR="004F76D0" w:rsidRDefault="004F76D0" w:rsidP="00977CD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23/118(</w:t>
            </w:r>
            <w:proofErr w:type="spellStart"/>
            <w:r>
              <w:rPr>
                <w:rFonts w:ascii="Calibri" w:hAnsi="Calibri" w:cs="Calibri"/>
                <w:b/>
                <w:bCs/>
                <w:sz w:val="20"/>
                <w:szCs w:val="20"/>
              </w:rPr>
              <w:t>i</w:t>
            </w:r>
            <w:proofErr w:type="spellEnd"/>
            <w:r>
              <w:rPr>
                <w:rFonts w:ascii="Calibri" w:hAnsi="Calibri" w:cs="Calibri"/>
                <w:b/>
                <w:bCs/>
                <w:sz w:val="20"/>
                <w:szCs w:val="20"/>
              </w:rPr>
              <w:t xml:space="preserve">) – SIGN THE MINUTES FROM THE PC MEETING </w:t>
            </w:r>
            <w:r w:rsidR="00B865A9">
              <w:rPr>
                <w:rFonts w:ascii="Calibri" w:hAnsi="Calibri" w:cs="Calibri"/>
                <w:b/>
                <w:bCs/>
                <w:sz w:val="20"/>
                <w:szCs w:val="20"/>
              </w:rPr>
              <w:t>28 NOVEMBER 2023</w:t>
            </w:r>
          </w:p>
          <w:p w14:paraId="0BD8F9A9" w14:textId="2E935A1E" w:rsidR="00A859DC" w:rsidRPr="00A859DC" w:rsidRDefault="00356146" w:rsidP="00F929A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56146">
              <w:rPr>
                <w:rFonts w:ascii="Calibri" w:hAnsi="Calibri" w:cs="Calibri"/>
                <w:b/>
                <w:i/>
                <w:iCs/>
                <w:sz w:val="20"/>
                <w:szCs w:val="20"/>
              </w:rPr>
              <w:t>RESOLUTION</w:t>
            </w:r>
            <w:r w:rsidRPr="00356146">
              <w:rPr>
                <w:rFonts w:ascii="Calibri" w:hAnsi="Calibri" w:cs="Calibri"/>
                <w:bCs/>
                <w:sz w:val="20"/>
                <w:szCs w:val="20"/>
              </w:rPr>
              <w:t xml:space="preserve"> - Minutes approved by Cllr. </w:t>
            </w:r>
            <w:r>
              <w:rPr>
                <w:rFonts w:ascii="Calibri" w:hAnsi="Calibri" w:cs="Calibri"/>
                <w:bCs/>
                <w:sz w:val="20"/>
                <w:szCs w:val="20"/>
              </w:rPr>
              <w:t xml:space="preserve">Alan </w:t>
            </w:r>
            <w:r w:rsidRPr="00356146">
              <w:rPr>
                <w:rFonts w:ascii="Calibri" w:hAnsi="Calibri" w:cs="Calibri"/>
                <w:bCs/>
                <w:sz w:val="20"/>
                <w:szCs w:val="20"/>
              </w:rPr>
              <w:t xml:space="preserve">Carter, seconded Cllr. </w:t>
            </w:r>
            <w:r>
              <w:rPr>
                <w:rFonts w:ascii="Calibri" w:hAnsi="Calibri" w:cs="Calibri"/>
                <w:bCs/>
                <w:sz w:val="20"/>
                <w:szCs w:val="20"/>
              </w:rPr>
              <w:t xml:space="preserve">David </w:t>
            </w:r>
            <w:r w:rsidRPr="00356146">
              <w:rPr>
                <w:rFonts w:ascii="Calibri" w:hAnsi="Calibri" w:cs="Calibri"/>
                <w:bCs/>
                <w:sz w:val="20"/>
                <w:szCs w:val="20"/>
              </w:rPr>
              <w:t xml:space="preserve">Porth </w:t>
            </w:r>
            <w:r>
              <w:rPr>
                <w:rFonts w:ascii="Calibri" w:hAnsi="Calibri" w:cs="Calibri"/>
                <w:bCs/>
                <w:sz w:val="20"/>
                <w:szCs w:val="20"/>
              </w:rPr>
              <w:t xml:space="preserve">- </w:t>
            </w:r>
            <w:r w:rsidRPr="00356146">
              <w:rPr>
                <w:rFonts w:ascii="Calibri" w:hAnsi="Calibri" w:cs="Calibri"/>
                <w:bCs/>
                <w:sz w:val="20"/>
                <w:szCs w:val="20"/>
              </w:rPr>
              <w:t>unanimous approval</w:t>
            </w:r>
          </w:p>
        </w:tc>
      </w:tr>
      <w:tr w:rsidR="009B6410" w:rsidRPr="00EB74D4" w14:paraId="72441A09"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A66D302" w14:textId="77777777" w:rsidR="009B6410" w:rsidRPr="00C801AD" w:rsidRDefault="009B6410" w:rsidP="00977CDA">
            <w:pPr>
              <w:rPr>
                <w:rFonts w:ascii="Calibri" w:hAnsi="Calibri" w:cs="Calibri"/>
                <w:b w:val="0"/>
                <w:bCs w:val="0"/>
                <w:sz w:val="20"/>
                <w:szCs w:val="20"/>
              </w:rPr>
            </w:pPr>
          </w:p>
        </w:tc>
        <w:tc>
          <w:tcPr>
            <w:tcW w:w="8142" w:type="dxa"/>
            <w:shd w:val="clear" w:color="auto" w:fill="auto"/>
          </w:tcPr>
          <w:p w14:paraId="75B9C193" w14:textId="77777777" w:rsidR="009B6410" w:rsidRPr="00C801AD" w:rsidRDefault="009B6410" w:rsidP="00977CDA">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196D1C" w:rsidRPr="00EB74D4" w14:paraId="517D770B"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0BF76B74" w14:textId="32535D05" w:rsidR="00196D1C" w:rsidRPr="006F1C78" w:rsidRDefault="00196D1C" w:rsidP="00196D1C">
            <w:pPr>
              <w:rPr>
                <w:rFonts w:ascii="Calibri" w:hAnsi="Calibri" w:cs="Calibri"/>
                <w:sz w:val="20"/>
                <w:szCs w:val="20"/>
              </w:rPr>
            </w:pPr>
            <w:r w:rsidRPr="006F1C78">
              <w:rPr>
                <w:rFonts w:ascii="Calibri" w:hAnsi="Calibri" w:cs="Calibri"/>
                <w:sz w:val="20"/>
                <w:szCs w:val="20"/>
              </w:rPr>
              <w:t>23/</w:t>
            </w:r>
            <w:r w:rsidR="00D06154">
              <w:rPr>
                <w:rFonts w:ascii="Calibri" w:hAnsi="Calibri" w:cs="Calibri"/>
                <w:sz w:val="20"/>
                <w:szCs w:val="20"/>
              </w:rPr>
              <w:t>1</w:t>
            </w:r>
            <w:r w:rsidR="007E3B74">
              <w:rPr>
                <w:rFonts w:ascii="Calibri" w:hAnsi="Calibri" w:cs="Calibri"/>
                <w:sz w:val="20"/>
                <w:szCs w:val="20"/>
              </w:rPr>
              <w:t>19</w:t>
            </w:r>
          </w:p>
        </w:tc>
        <w:tc>
          <w:tcPr>
            <w:tcW w:w="8142" w:type="dxa"/>
            <w:shd w:val="clear" w:color="auto" w:fill="auto"/>
          </w:tcPr>
          <w:p w14:paraId="6CD49D1F" w14:textId="77777777" w:rsidR="00196D1C" w:rsidRPr="00C801AD" w:rsidRDefault="00196D1C" w:rsidP="00196D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0584D195" w14:textId="77777777" w:rsidR="00196D1C" w:rsidRDefault="00196D1C" w:rsidP="00196D1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p w14:paraId="7B7FBB5C" w14:textId="77777777" w:rsidR="00A859DC" w:rsidRDefault="00A859DC" w:rsidP="00196D1C">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2C355EB4" w14:textId="047F2D6E" w:rsidR="004A5C60" w:rsidRPr="004A5C60" w:rsidRDefault="00670E30" w:rsidP="009702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 resident highlighted been f</w:t>
            </w:r>
            <w:r w:rsidR="00F929AC" w:rsidRPr="004A5C60">
              <w:rPr>
                <w:rFonts w:ascii="Calibri" w:hAnsi="Calibri" w:cs="Calibri"/>
                <w:sz w:val="20"/>
                <w:szCs w:val="20"/>
              </w:rPr>
              <w:t xml:space="preserve">looded </w:t>
            </w:r>
            <w:r>
              <w:rPr>
                <w:rFonts w:ascii="Calibri" w:hAnsi="Calibri" w:cs="Calibri"/>
                <w:sz w:val="20"/>
                <w:szCs w:val="20"/>
              </w:rPr>
              <w:t>six</w:t>
            </w:r>
            <w:r w:rsidR="00F929AC" w:rsidRPr="004A5C60">
              <w:rPr>
                <w:rFonts w:ascii="Calibri" w:hAnsi="Calibri" w:cs="Calibri"/>
                <w:sz w:val="20"/>
                <w:szCs w:val="20"/>
              </w:rPr>
              <w:t xml:space="preserve"> times</w:t>
            </w:r>
            <w:r w:rsidR="004A5C60" w:rsidRPr="004A5C60">
              <w:rPr>
                <w:rFonts w:ascii="Calibri" w:hAnsi="Calibri" w:cs="Calibri"/>
                <w:sz w:val="20"/>
                <w:szCs w:val="20"/>
              </w:rPr>
              <w:t xml:space="preserve">, last three in February, with sewage on the property, Anglian Water informed to confirm drains are clear. AW monitors were placed in the drains previously, awaiting water </w:t>
            </w:r>
            <w:proofErr w:type="gramStart"/>
            <w:r w:rsidR="004A5C60" w:rsidRPr="004A5C60">
              <w:rPr>
                <w:rFonts w:ascii="Calibri" w:hAnsi="Calibri" w:cs="Calibri"/>
                <w:sz w:val="20"/>
                <w:szCs w:val="20"/>
              </w:rPr>
              <w:t>engineers</w:t>
            </w:r>
            <w:proofErr w:type="gramEnd"/>
            <w:r w:rsidR="004A5C60" w:rsidRPr="004A5C60">
              <w:rPr>
                <w:rFonts w:ascii="Calibri" w:hAnsi="Calibri" w:cs="Calibri"/>
                <w:sz w:val="20"/>
                <w:szCs w:val="20"/>
              </w:rPr>
              <w:t xml:space="preserve"> arrival within 48 hours of reporting, 24 hours left for their arrival</w:t>
            </w:r>
            <w:r>
              <w:rPr>
                <w:rFonts w:ascii="Calibri" w:hAnsi="Calibri" w:cs="Calibri"/>
                <w:sz w:val="20"/>
                <w:szCs w:val="20"/>
              </w:rPr>
              <w:t xml:space="preserve"> at date of this report.</w:t>
            </w:r>
          </w:p>
          <w:p w14:paraId="421DA9C9" w14:textId="6074D036" w:rsidR="004A5C60" w:rsidRPr="004A5C60" w:rsidRDefault="004A5C60" w:rsidP="008B329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A5C60">
              <w:rPr>
                <w:rFonts w:ascii="Calibri" w:hAnsi="Calibri" w:cs="Calibri"/>
                <w:sz w:val="20"/>
                <w:szCs w:val="20"/>
              </w:rPr>
              <w:t>Pictures handed to council showing the extent of garden flooding</w:t>
            </w:r>
            <w:r w:rsidR="00EF0604">
              <w:rPr>
                <w:rFonts w:ascii="Calibri" w:hAnsi="Calibri" w:cs="Calibri"/>
                <w:sz w:val="20"/>
                <w:szCs w:val="20"/>
              </w:rPr>
              <w:t xml:space="preserve">- </w:t>
            </w:r>
            <w:r w:rsidR="00EF0604" w:rsidRPr="00EF0604">
              <w:rPr>
                <w:rFonts w:ascii="Calibri" w:hAnsi="Calibri" w:cs="Calibri"/>
                <w:b/>
                <w:bCs/>
                <w:sz w:val="20"/>
                <w:szCs w:val="20"/>
              </w:rPr>
              <w:t>APPENDIX C</w:t>
            </w:r>
          </w:p>
          <w:p w14:paraId="1091BD73" w14:textId="323EFFEE" w:rsidR="004A5C60" w:rsidRDefault="004A5C60" w:rsidP="004A5C6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Concern as to when Water Lane bridge works will commence due to delays. Request PC correspond to Mr Froud, Structures at Essex County Council seeking an update.</w:t>
            </w:r>
          </w:p>
          <w:p w14:paraId="61FEB533" w14:textId="720B3A07" w:rsidR="004A5C60" w:rsidRDefault="004A5C60" w:rsidP="004A5C6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Hill Lane drainage</w:t>
            </w:r>
            <w:r w:rsidR="00670E30">
              <w:rPr>
                <w:rFonts w:ascii="Calibri" w:hAnsi="Calibri" w:cs="Calibri"/>
                <w:sz w:val="20"/>
                <w:szCs w:val="20"/>
              </w:rPr>
              <w:t xml:space="preserve"> onto A1017</w:t>
            </w:r>
            <w:r>
              <w:rPr>
                <w:rFonts w:ascii="Calibri" w:hAnsi="Calibri" w:cs="Calibri"/>
                <w:sz w:val="20"/>
                <w:szCs w:val="20"/>
              </w:rPr>
              <w:t xml:space="preserve"> </w:t>
            </w:r>
            <w:r w:rsidR="00670E30">
              <w:rPr>
                <w:rFonts w:ascii="Calibri" w:hAnsi="Calibri" w:cs="Calibri"/>
                <w:sz w:val="20"/>
                <w:szCs w:val="20"/>
              </w:rPr>
              <w:t>remains a major problem.</w:t>
            </w:r>
          </w:p>
          <w:p w14:paraId="49226E28" w14:textId="77777777" w:rsidR="004A5C60" w:rsidRDefault="00670E30" w:rsidP="00670E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Flooding at Red Lion coursing into the A1017 potholes, which fill and not then visible as deep potholes and in danger of causing serious damage / accident.</w:t>
            </w:r>
          </w:p>
          <w:p w14:paraId="3020B96E" w14:textId="77777777" w:rsidR="00670E30" w:rsidRDefault="00670E30" w:rsidP="00670E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Residents group with some 20 members established due to mounting flooding issues.</w:t>
            </w:r>
          </w:p>
          <w:p w14:paraId="2DE1FB96" w14:textId="610CA543" w:rsidR="00670E30" w:rsidRPr="00670E30" w:rsidRDefault="00670E30" w:rsidP="00670E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Suggested residents and PC communicate with the Environment Agency re sluice gates at Haverhill, Roger Webster of EA.</w:t>
            </w:r>
          </w:p>
        </w:tc>
      </w:tr>
      <w:tr w:rsidR="00196D1C" w:rsidRPr="00EB74D4" w14:paraId="3C058D47"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460C979" w14:textId="77777777" w:rsidR="00196D1C" w:rsidRPr="00C801AD" w:rsidRDefault="00196D1C" w:rsidP="00196D1C">
            <w:pPr>
              <w:rPr>
                <w:rFonts w:ascii="Calibri" w:hAnsi="Calibri" w:cs="Calibri"/>
                <w:b w:val="0"/>
                <w:bCs w:val="0"/>
                <w:sz w:val="20"/>
                <w:szCs w:val="20"/>
              </w:rPr>
            </w:pPr>
          </w:p>
        </w:tc>
        <w:tc>
          <w:tcPr>
            <w:tcW w:w="8142" w:type="dxa"/>
            <w:shd w:val="clear" w:color="auto" w:fill="auto"/>
          </w:tcPr>
          <w:p w14:paraId="201E0DD6" w14:textId="77777777" w:rsidR="00196D1C" w:rsidRPr="00C801AD" w:rsidRDefault="00196D1C" w:rsidP="00196D1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5E2551" w:rsidRPr="00EB74D4" w14:paraId="7DECF5D9"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6F5124C7" w14:textId="6534FB7A" w:rsidR="005E2551" w:rsidRPr="00196D1C" w:rsidRDefault="005E2551" w:rsidP="005E2551">
            <w:pPr>
              <w:rPr>
                <w:rFonts w:ascii="Calibri" w:hAnsi="Calibri" w:cs="Calibri"/>
                <w:sz w:val="20"/>
                <w:szCs w:val="20"/>
              </w:rPr>
            </w:pPr>
            <w:r w:rsidRPr="00196D1C">
              <w:rPr>
                <w:rFonts w:ascii="Calibri" w:hAnsi="Calibri" w:cs="Calibri"/>
                <w:sz w:val="20"/>
                <w:szCs w:val="20"/>
              </w:rPr>
              <w:t>23/</w:t>
            </w:r>
            <w:r w:rsidR="00D06154">
              <w:rPr>
                <w:rFonts w:ascii="Calibri" w:hAnsi="Calibri" w:cs="Calibri"/>
                <w:sz w:val="20"/>
                <w:szCs w:val="20"/>
              </w:rPr>
              <w:t>1</w:t>
            </w:r>
            <w:r w:rsidR="007E3B74">
              <w:rPr>
                <w:rFonts w:ascii="Calibri" w:hAnsi="Calibri" w:cs="Calibri"/>
                <w:sz w:val="20"/>
                <w:szCs w:val="20"/>
              </w:rPr>
              <w:t>20</w:t>
            </w:r>
          </w:p>
        </w:tc>
        <w:tc>
          <w:tcPr>
            <w:tcW w:w="8142" w:type="dxa"/>
            <w:shd w:val="clear" w:color="auto" w:fill="auto"/>
          </w:tcPr>
          <w:p w14:paraId="33D888DC" w14:textId="77777777" w:rsidR="005E2551" w:rsidRDefault="005E255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RECEIVE COUNTY &amp; DISTRICT COUNCILLORS REPORTS</w:t>
            </w:r>
          </w:p>
          <w:p w14:paraId="5278A605" w14:textId="77777777" w:rsidR="00A859DC" w:rsidRDefault="00E318A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Pr>
                <w:rFonts w:ascii="Calibri" w:hAnsi="Calibri" w:cs="Calibri"/>
                <w:sz w:val="20"/>
                <w:szCs w:val="20"/>
              </w:rPr>
              <w:t>Cnty</w:t>
            </w:r>
            <w:proofErr w:type="spellEnd"/>
            <w:r>
              <w:rPr>
                <w:rFonts w:ascii="Calibri" w:hAnsi="Calibri" w:cs="Calibri"/>
                <w:sz w:val="20"/>
                <w:szCs w:val="20"/>
              </w:rPr>
              <w:t xml:space="preserve"> Cllr Peter Schwier shares numerous reports and updates with the council during the month</w:t>
            </w:r>
          </w:p>
          <w:p w14:paraId="16FCDE68" w14:textId="3E879428" w:rsidR="00E318A1" w:rsidRPr="00A859DC" w:rsidRDefault="00E318A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Pr>
                <w:rFonts w:ascii="Calibri" w:hAnsi="Calibri" w:cs="Calibri"/>
                <w:sz w:val="20"/>
                <w:szCs w:val="20"/>
              </w:rPr>
              <w:t>Dist</w:t>
            </w:r>
            <w:proofErr w:type="spellEnd"/>
            <w:r>
              <w:rPr>
                <w:rFonts w:ascii="Calibri" w:hAnsi="Calibri" w:cs="Calibri"/>
                <w:sz w:val="20"/>
                <w:szCs w:val="20"/>
              </w:rPr>
              <w:t xml:space="preserve"> Cllr Diana Garrod – Full report </w:t>
            </w:r>
            <w:r w:rsidRPr="00E318A1">
              <w:rPr>
                <w:rFonts w:ascii="Calibri" w:hAnsi="Calibri" w:cs="Calibri"/>
                <w:b/>
                <w:bCs/>
                <w:sz w:val="20"/>
                <w:szCs w:val="20"/>
              </w:rPr>
              <w:t>Appendix A</w:t>
            </w:r>
          </w:p>
        </w:tc>
      </w:tr>
      <w:tr w:rsidR="005E2551" w:rsidRPr="00EB74D4" w14:paraId="37613896"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C6133A9" w14:textId="77777777" w:rsidR="005E2551" w:rsidRPr="00C801AD" w:rsidRDefault="005E2551" w:rsidP="005E2551">
            <w:pPr>
              <w:rPr>
                <w:rFonts w:ascii="Calibri" w:hAnsi="Calibri" w:cs="Calibri"/>
                <w:b w:val="0"/>
                <w:bCs w:val="0"/>
                <w:sz w:val="20"/>
                <w:szCs w:val="20"/>
              </w:rPr>
            </w:pPr>
          </w:p>
        </w:tc>
        <w:tc>
          <w:tcPr>
            <w:tcW w:w="8142" w:type="dxa"/>
            <w:shd w:val="clear" w:color="auto" w:fill="auto"/>
          </w:tcPr>
          <w:p w14:paraId="58079EBA" w14:textId="77777777" w:rsidR="005E2551" w:rsidRPr="00C801AD" w:rsidRDefault="005E255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5E2551" w:rsidRPr="00EB74D4" w14:paraId="73E4C7F8"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09421A2" w14:textId="4E7D2B56" w:rsidR="005E2551" w:rsidRPr="005E2551" w:rsidRDefault="005E2551" w:rsidP="005E2551">
            <w:pPr>
              <w:rPr>
                <w:rFonts w:ascii="Calibri" w:hAnsi="Calibri" w:cs="Calibri"/>
                <w:sz w:val="20"/>
                <w:szCs w:val="20"/>
              </w:rPr>
            </w:pPr>
            <w:r w:rsidRPr="005E2551">
              <w:rPr>
                <w:rFonts w:ascii="Calibri" w:hAnsi="Calibri" w:cs="Calibri"/>
                <w:sz w:val="20"/>
                <w:szCs w:val="20"/>
              </w:rPr>
              <w:t>23/</w:t>
            </w:r>
            <w:r w:rsidR="00D06154">
              <w:rPr>
                <w:rFonts w:ascii="Calibri" w:hAnsi="Calibri" w:cs="Calibri"/>
                <w:sz w:val="20"/>
                <w:szCs w:val="20"/>
              </w:rPr>
              <w:t>1</w:t>
            </w:r>
            <w:r w:rsidR="007E3B74">
              <w:rPr>
                <w:rFonts w:ascii="Calibri" w:hAnsi="Calibri" w:cs="Calibri"/>
                <w:sz w:val="20"/>
                <w:szCs w:val="20"/>
              </w:rPr>
              <w:t>21</w:t>
            </w:r>
          </w:p>
        </w:tc>
        <w:tc>
          <w:tcPr>
            <w:tcW w:w="8142" w:type="dxa"/>
            <w:shd w:val="clear" w:color="auto" w:fill="auto"/>
          </w:tcPr>
          <w:p w14:paraId="7211C975" w14:textId="77777777" w:rsidR="005E2551" w:rsidRDefault="009613D6"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RECEIVE </w:t>
            </w:r>
            <w:r w:rsidR="00610E0D">
              <w:rPr>
                <w:rFonts w:ascii="Calibri" w:hAnsi="Calibri" w:cs="Calibri"/>
                <w:b/>
                <w:bCs/>
                <w:sz w:val="20"/>
                <w:szCs w:val="20"/>
              </w:rPr>
              <w:t>CLERK'S</w:t>
            </w:r>
            <w:r>
              <w:rPr>
                <w:rFonts w:ascii="Calibri" w:hAnsi="Calibri" w:cs="Calibri"/>
                <w:b/>
                <w:bCs/>
                <w:sz w:val="20"/>
                <w:szCs w:val="20"/>
              </w:rPr>
              <w:t xml:space="preserve"> REPORT &amp; NOTE CORRESPONDENCE</w:t>
            </w:r>
          </w:p>
          <w:p w14:paraId="6C0978F9" w14:textId="77777777" w:rsidR="00A859DC" w:rsidRDefault="00E318A1" w:rsidP="00E318A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lastRenderedPageBreak/>
              <w:t>The office received an update from the agents working on behalf of the landowner of the Woodlands area adjacent to the Amenity walk with access from the A1017.</w:t>
            </w:r>
          </w:p>
          <w:p w14:paraId="4D518D58" w14:textId="77777777" w:rsidR="00AC2532" w:rsidRDefault="00AC2532" w:rsidP="00E318A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DDAF48F" w14:textId="14B0D80F" w:rsidR="00AC2532" w:rsidRPr="00A859DC" w:rsidRDefault="00AC2532" w:rsidP="00E318A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All other matters are covered by the Agenda.</w:t>
            </w:r>
          </w:p>
        </w:tc>
      </w:tr>
      <w:tr w:rsidR="005E2551" w:rsidRPr="00EB74D4" w14:paraId="0EF8DA3A"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3AAB2814" w14:textId="77777777" w:rsidR="005E2551" w:rsidRPr="00C801AD" w:rsidRDefault="005E2551" w:rsidP="005E2551">
            <w:pPr>
              <w:rPr>
                <w:rFonts w:ascii="Calibri" w:hAnsi="Calibri" w:cs="Calibri"/>
                <w:b w:val="0"/>
                <w:bCs w:val="0"/>
                <w:sz w:val="20"/>
                <w:szCs w:val="20"/>
              </w:rPr>
            </w:pPr>
          </w:p>
        </w:tc>
        <w:tc>
          <w:tcPr>
            <w:tcW w:w="8142" w:type="dxa"/>
            <w:shd w:val="clear" w:color="auto" w:fill="auto"/>
          </w:tcPr>
          <w:p w14:paraId="532D6141" w14:textId="77777777" w:rsidR="005E2551" w:rsidRPr="00C801AD" w:rsidRDefault="005E255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9613D6" w:rsidRPr="00EB74D4" w14:paraId="20DF4600" w14:textId="77777777" w:rsidTr="00E80B10">
        <w:trPr>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4177982" w14:textId="1035BEA2" w:rsidR="009613D6" w:rsidRPr="002224C9" w:rsidRDefault="009613D6" w:rsidP="005E2551">
            <w:pPr>
              <w:rPr>
                <w:rFonts w:ascii="Calibri" w:hAnsi="Calibri" w:cs="Calibri"/>
                <w:sz w:val="20"/>
                <w:szCs w:val="20"/>
              </w:rPr>
            </w:pPr>
            <w:r w:rsidRPr="002224C9">
              <w:rPr>
                <w:rFonts w:ascii="Calibri" w:hAnsi="Calibri" w:cs="Calibri"/>
                <w:sz w:val="20"/>
                <w:szCs w:val="20"/>
              </w:rPr>
              <w:t>23/</w:t>
            </w:r>
            <w:r w:rsidR="00D06154">
              <w:rPr>
                <w:rFonts w:ascii="Calibri" w:hAnsi="Calibri" w:cs="Calibri"/>
                <w:sz w:val="20"/>
                <w:szCs w:val="20"/>
              </w:rPr>
              <w:t>1</w:t>
            </w:r>
            <w:r w:rsidR="007E3B74">
              <w:rPr>
                <w:rFonts w:ascii="Calibri" w:hAnsi="Calibri" w:cs="Calibri"/>
                <w:sz w:val="20"/>
                <w:szCs w:val="20"/>
              </w:rPr>
              <w:t>22</w:t>
            </w:r>
          </w:p>
        </w:tc>
        <w:tc>
          <w:tcPr>
            <w:tcW w:w="8142" w:type="dxa"/>
            <w:shd w:val="clear" w:color="auto" w:fill="auto"/>
          </w:tcPr>
          <w:p w14:paraId="33EF88B1" w14:textId="77777777" w:rsidR="0001492C" w:rsidRDefault="0001492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C801AD">
              <w:rPr>
                <w:rFonts w:ascii="Calibri" w:hAnsi="Calibri" w:cs="Calibri"/>
                <w:b/>
                <w:sz w:val="20"/>
                <w:szCs w:val="20"/>
              </w:rPr>
              <w:t>FINANCE – RECEIVE FINANCIAL STATEMENT - AGREE PAYMENTS</w:t>
            </w:r>
          </w:p>
          <w:p w14:paraId="03D30773" w14:textId="320CA5A1" w:rsidR="00A859DC" w:rsidRDefault="009E145D"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9E145D">
              <w:rPr>
                <w:rFonts w:ascii="Calibri" w:hAnsi="Calibri" w:cs="Calibri"/>
                <w:b/>
                <w:i/>
                <w:iCs/>
                <w:sz w:val="20"/>
                <w:szCs w:val="20"/>
              </w:rPr>
              <w:t xml:space="preserve">RESOLUTION </w:t>
            </w:r>
            <w:r>
              <w:rPr>
                <w:rFonts w:ascii="Calibri" w:hAnsi="Calibri" w:cs="Calibri"/>
                <w:bCs/>
                <w:sz w:val="20"/>
                <w:szCs w:val="20"/>
              </w:rPr>
              <w:t xml:space="preserve">– Finance statement and associated payments approved; Proposed Cllr </w:t>
            </w:r>
            <w:r w:rsidR="00AC2532">
              <w:rPr>
                <w:rFonts w:ascii="Calibri" w:hAnsi="Calibri" w:cs="Calibri"/>
                <w:bCs/>
                <w:sz w:val="20"/>
                <w:szCs w:val="20"/>
              </w:rPr>
              <w:t xml:space="preserve">Diana </w:t>
            </w:r>
            <w:r>
              <w:rPr>
                <w:rFonts w:ascii="Calibri" w:hAnsi="Calibri" w:cs="Calibri"/>
                <w:bCs/>
                <w:sz w:val="20"/>
                <w:szCs w:val="20"/>
              </w:rPr>
              <w:t>Garrod, Seconded Cllr David Porth - unanimous</w:t>
            </w:r>
          </w:p>
          <w:p w14:paraId="6BD60696" w14:textId="77777777" w:rsidR="00A859DC" w:rsidRPr="00A859DC" w:rsidRDefault="00A859D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p w14:paraId="60807980" w14:textId="68254859" w:rsidR="008C2441" w:rsidRDefault="00C033EE"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033EE">
              <w:rPr>
                <w:rFonts w:ascii="Calibri" w:hAnsi="Calibri" w:cs="Calibri"/>
                <w:bCs/>
                <w:sz w:val="20"/>
                <w:szCs w:val="20"/>
              </w:rPr>
              <w:t>Finance statement</w:t>
            </w:r>
            <w:r w:rsidR="00933A77">
              <w:rPr>
                <w:rFonts w:ascii="Calibri" w:hAnsi="Calibri" w:cs="Calibri"/>
                <w:bCs/>
                <w:sz w:val="20"/>
                <w:szCs w:val="20"/>
              </w:rPr>
              <w:t>(s)</w:t>
            </w:r>
            <w:r w:rsidRPr="00C033EE">
              <w:rPr>
                <w:rFonts w:ascii="Calibri" w:hAnsi="Calibri" w:cs="Calibri"/>
                <w:bCs/>
                <w:sz w:val="20"/>
                <w:szCs w:val="20"/>
              </w:rPr>
              <w:t xml:space="preserve"> attached at</w:t>
            </w:r>
            <w:r>
              <w:rPr>
                <w:rFonts w:ascii="Calibri" w:hAnsi="Calibri" w:cs="Calibri"/>
                <w:b/>
                <w:sz w:val="20"/>
                <w:szCs w:val="20"/>
              </w:rPr>
              <w:t xml:space="preserve"> APPENDIX </w:t>
            </w:r>
            <w:r w:rsidR="00933A77">
              <w:rPr>
                <w:rFonts w:ascii="Calibri" w:hAnsi="Calibri" w:cs="Calibri"/>
                <w:b/>
                <w:sz w:val="20"/>
                <w:szCs w:val="20"/>
              </w:rPr>
              <w:t>B</w:t>
            </w:r>
          </w:p>
          <w:p w14:paraId="6B180034" w14:textId="77777777" w:rsidR="0001492C" w:rsidRDefault="0001492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p w14:paraId="642E805F" w14:textId="1E281564" w:rsidR="0001492C" w:rsidRDefault="0001492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
                <w:sz w:val="20"/>
                <w:szCs w:val="20"/>
              </w:rPr>
              <w:t>23/</w:t>
            </w:r>
            <w:r w:rsidR="00D06154">
              <w:rPr>
                <w:rFonts w:ascii="Calibri" w:hAnsi="Calibri" w:cs="Calibri"/>
                <w:b/>
                <w:sz w:val="20"/>
                <w:szCs w:val="20"/>
              </w:rPr>
              <w:t>1</w:t>
            </w:r>
            <w:r w:rsidR="007E3B74">
              <w:rPr>
                <w:rFonts w:ascii="Calibri" w:hAnsi="Calibri" w:cs="Calibri"/>
                <w:b/>
                <w:sz w:val="20"/>
                <w:szCs w:val="20"/>
              </w:rPr>
              <w:t>22</w:t>
            </w:r>
            <w:r>
              <w:rPr>
                <w:rFonts w:ascii="Calibri" w:hAnsi="Calibri" w:cs="Calibri"/>
                <w:b/>
                <w:sz w:val="20"/>
                <w:szCs w:val="20"/>
              </w:rPr>
              <w:t>(</w:t>
            </w:r>
            <w:proofErr w:type="spellStart"/>
            <w:r>
              <w:rPr>
                <w:rFonts w:ascii="Calibri" w:hAnsi="Calibri" w:cs="Calibri"/>
                <w:b/>
                <w:sz w:val="20"/>
                <w:szCs w:val="20"/>
              </w:rPr>
              <w:t>i</w:t>
            </w:r>
            <w:proofErr w:type="spellEnd"/>
            <w:r>
              <w:rPr>
                <w:rFonts w:ascii="Calibri" w:hAnsi="Calibri" w:cs="Calibri"/>
                <w:b/>
                <w:sz w:val="20"/>
                <w:szCs w:val="20"/>
              </w:rPr>
              <w:t xml:space="preserve">) - </w:t>
            </w:r>
            <w:r w:rsidRPr="00C801AD">
              <w:rPr>
                <w:rFonts w:ascii="Calibri" w:hAnsi="Calibri" w:cs="Calibri"/>
                <w:b/>
                <w:sz w:val="20"/>
                <w:szCs w:val="20"/>
              </w:rPr>
              <w:t>APPOINT AUTHORISER</w:t>
            </w:r>
          </w:p>
          <w:p w14:paraId="5F218E8E" w14:textId="405ECDBD" w:rsidR="00A859DC" w:rsidRDefault="00AC2532"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Cllr Alan Carter</w:t>
            </w:r>
            <w:r w:rsidR="00933A77">
              <w:rPr>
                <w:rFonts w:ascii="Calibri" w:hAnsi="Calibri" w:cs="Calibri"/>
                <w:bCs/>
                <w:sz w:val="20"/>
                <w:szCs w:val="20"/>
              </w:rPr>
              <w:t xml:space="preserve"> duly appointed as </w:t>
            </w:r>
            <w:r w:rsidR="004B1772">
              <w:rPr>
                <w:rFonts w:ascii="Calibri" w:hAnsi="Calibri" w:cs="Calibri"/>
                <w:bCs/>
                <w:sz w:val="20"/>
                <w:szCs w:val="20"/>
              </w:rPr>
              <w:t>A</w:t>
            </w:r>
            <w:r w:rsidR="00933A77">
              <w:rPr>
                <w:rFonts w:ascii="Calibri" w:hAnsi="Calibri" w:cs="Calibri"/>
                <w:bCs/>
                <w:sz w:val="20"/>
                <w:szCs w:val="20"/>
              </w:rPr>
              <w:t>uthoriser</w:t>
            </w:r>
          </w:p>
          <w:p w14:paraId="72DF2803" w14:textId="77777777" w:rsidR="00A859DC" w:rsidRPr="00A859DC" w:rsidRDefault="00A859D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p w14:paraId="4AEE7426" w14:textId="2D917233" w:rsidR="0001492C" w:rsidRDefault="0001492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
                <w:sz w:val="20"/>
                <w:szCs w:val="20"/>
              </w:rPr>
              <w:t>23/</w:t>
            </w:r>
            <w:r w:rsidR="00C15E30">
              <w:rPr>
                <w:rFonts w:ascii="Calibri" w:hAnsi="Calibri" w:cs="Calibri"/>
                <w:b/>
                <w:sz w:val="20"/>
                <w:szCs w:val="20"/>
              </w:rPr>
              <w:t>1</w:t>
            </w:r>
            <w:r w:rsidR="007E3B74">
              <w:rPr>
                <w:rFonts w:ascii="Calibri" w:hAnsi="Calibri" w:cs="Calibri"/>
                <w:b/>
                <w:sz w:val="20"/>
                <w:szCs w:val="20"/>
              </w:rPr>
              <w:t>22</w:t>
            </w:r>
            <w:r>
              <w:rPr>
                <w:rFonts w:ascii="Calibri" w:hAnsi="Calibri" w:cs="Calibri"/>
                <w:b/>
                <w:sz w:val="20"/>
                <w:szCs w:val="20"/>
              </w:rPr>
              <w:t>(i</w:t>
            </w:r>
            <w:r w:rsidR="005A0E57">
              <w:rPr>
                <w:rFonts w:ascii="Calibri" w:hAnsi="Calibri" w:cs="Calibri"/>
                <w:b/>
                <w:sz w:val="20"/>
                <w:szCs w:val="20"/>
              </w:rPr>
              <w:t>i</w:t>
            </w:r>
            <w:r>
              <w:rPr>
                <w:rFonts w:ascii="Calibri" w:hAnsi="Calibri" w:cs="Calibri"/>
                <w:b/>
                <w:sz w:val="20"/>
                <w:szCs w:val="20"/>
              </w:rPr>
              <w:t xml:space="preserve">) – </w:t>
            </w:r>
            <w:r w:rsidR="00B35AC7" w:rsidRPr="002D2F5B">
              <w:rPr>
                <w:rFonts w:ascii="Calibri" w:hAnsi="Calibri" w:cs="Calibri"/>
                <w:b/>
                <w:sz w:val="20"/>
                <w:szCs w:val="20"/>
              </w:rPr>
              <w:t>CONFIRM CLLRS NOTED RECONCIL</w:t>
            </w:r>
            <w:r w:rsidR="006F3317">
              <w:rPr>
                <w:rFonts w:ascii="Calibri" w:hAnsi="Calibri" w:cs="Calibri"/>
                <w:b/>
                <w:sz w:val="20"/>
                <w:szCs w:val="20"/>
              </w:rPr>
              <w:t>ED BANK STATEMENT</w:t>
            </w:r>
          </w:p>
          <w:p w14:paraId="38D691E4" w14:textId="6F10049D" w:rsidR="00A859DC" w:rsidRDefault="00933A77"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Cllrs noted bank statements</w:t>
            </w:r>
          </w:p>
          <w:p w14:paraId="2E57BECB" w14:textId="77777777" w:rsidR="00A859DC" w:rsidRPr="00A859DC" w:rsidRDefault="00A859DC" w:rsidP="0001492C">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p w14:paraId="7D3FF978" w14:textId="77777777" w:rsidR="00CF5F2C" w:rsidRDefault="007C29C2"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w:t>
            </w:r>
            <w:r w:rsidR="00C15E30">
              <w:rPr>
                <w:rFonts w:ascii="Calibri" w:hAnsi="Calibri" w:cs="Calibri"/>
                <w:b/>
                <w:bCs/>
                <w:sz w:val="20"/>
                <w:szCs w:val="20"/>
              </w:rPr>
              <w:t>1</w:t>
            </w:r>
            <w:r w:rsidR="007E3B74">
              <w:rPr>
                <w:rFonts w:ascii="Calibri" w:hAnsi="Calibri" w:cs="Calibri"/>
                <w:b/>
                <w:bCs/>
                <w:sz w:val="20"/>
                <w:szCs w:val="20"/>
              </w:rPr>
              <w:t>22</w:t>
            </w:r>
            <w:r w:rsidR="00DA3388">
              <w:rPr>
                <w:rFonts w:ascii="Calibri" w:hAnsi="Calibri" w:cs="Calibri"/>
                <w:b/>
                <w:bCs/>
                <w:sz w:val="20"/>
                <w:szCs w:val="20"/>
              </w:rPr>
              <w:t>(</w:t>
            </w:r>
            <w:r w:rsidR="00C15E30">
              <w:rPr>
                <w:rFonts w:ascii="Calibri" w:hAnsi="Calibri" w:cs="Calibri"/>
                <w:b/>
                <w:bCs/>
                <w:sz w:val="20"/>
                <w:szCs w:val="20"/>
              </w:rPr>
              <w:t>i</w:t>
            </w:r>
            <w:r w:rsidR="007E3B74">
              <w:rPr>
                <w:rFonts w:ascii="Calibri" w:hAnsi="Calibri" w:cs="Calibri"/>
                <w:b/>
                <w:bCs/>
                <w:sz w:val="20"/>
                <w:szCs w:val="20"/>
              </w:rPr>
              <w:t>ii</w:t>
            </w:r>
            <w:r>
              <w:rPr>
                <w:rFonts w:ascii="Calibri" w:hAnsi="Calibri" w:cs="Calibri"/>
                <w:b/>
                <w:bCs/>
                <w:sz w:val="20"/>
                <w:szCs w:val="20"/>
              </w:rPr>
              <w:t xml:space="preserve">) </w:t>
            </w:r>
            <w:r w:rsidR="00E305F2">
              <w:rPr>
                <w:rFonts w:ascii="Calibri" w:hAnsi="Calibri" w:cs="Calibri"/>
                <w:b/>
                <w:bCs/>
                <w:sz w:val="20"/>
                <w:szCs w:val="20"/>
              </w:rPr>
              <w:t>– RECEIVE UPDATE ON ACCOUNT OPENING WITH UNITY TRUST BANK</w:t>
            </w:r>
          </w:p>
          <w:p w14:paraId="52324BF0" w14:textId="4C1CA139" w:rsidR="00A859DC" w:rsidRDefault="00AC77CE"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Two </w:t>
            </w:r>
            <w:r w:rsidR="00933A77">
              <w:rPr>
                <w:rFonts w:ascii="Calibri" w:hAnsi="Calibri" w:cs="Calibri"/>
                <w:sz w:val="20"/>
                <w:szCs w:val="20"/>
              </w:rPr>
              <w:t>C</w:t>
            </w:r>
            <w:r>
              <w:rPr>
                <w:rFonts w:ascii="Calibri" w:hAnsi="Calibri" w:cs="Calibri"/>
                <w:sz w:val="20"/>
                <w:szCs w:val="20"/>
              </w:rPr>
              <w:t>llrs yet to confirm access to</w:t>
            </w:r>
            <w:r w:rsidR="00933A77">
              <w:rPr>
                <w:rFonts w:ascii="Calibri" w:hAnsi="Calibri" w:cs="Calibri"/>
                <w:sz w:val="20"/>
                <w:szCs w:val="20"/>
              </w:rPr>
              <w:t xml:space="preserve"> Unity Trust Bank</w:t>
            </w:r>
          </w:p>
          <w:p w14:paraId="5E4F0450" w14:textId="77777777" w:rsidR="00A859DC" w:rsidRPr="00A859DC" w:rsidRDefault="00A859DC"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5FBFE6F" w14:textId="77777777" w:rsidR="00372825" w:rsidRDefault="00372825"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23/122(</w:t>
            </w:r>
            <w:r w:rsidR="00CD2FC0">
              <w:rPr>
                <w:rFonts w:ascii="Calibri" w:hAnsi="Calibri" w:cs="Calibri"/>
                <w:b/>
                <w:bCs/>
                <w:sz w:val="20"/>
                <w:szCs w:val="20"/>
              </w:rPr>
              <w:t>iv) – CLERK &amp; CHAIRMAN TO FORMALLY APPROVE AND SIGN PRECEPT REQUEST</w:t>
            </w:r>
          </w:p>
          <w:p w14:paraId="020B452E" w14:textId="167D10ED" w:rsidR="00A859DC" w:rsidRDefault="00AC77CE"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Duly completed and signed</w:t>
            </w:r>
            <w:r w:rsidR="004B1772">
              <w:rPr>
                <w:rFonts w:ascii="Calibri" w:hAnsi="Calibri" w:cs="Calibri"/>
                <w:sz w:val="20"/>
                <w:szCs w:val="20"/>
              </w:rPr>
              <w:t xml:space="preserve"> – CLERK to ACTION</w:t>
            </w:r>
          </w:p>
          <w:p w14:paraId="3FAF3D95" w14:textId="77777777" w:rsidR="00A859DC" w:rsidRPr="00A859DC" w:rsidRDefault="00A859DC"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4616EEF" w14:textId="77777777" w:rsidR="002E19D8" w:rsidRDefault="002E19D8"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23/122</w:t>
            </w:r>
            <w:r w:rsidR="008756B6">
              <w:rPr>
                <w:rFonts w:ascii="Calibri" w:hAnsi="Calibri" w:cs="Calibri"/>
                <w:b/>
                <w:bCs/>
                <w:sz w:val="20"/>
                <w:szCs w:val="20"/>
              </w:rPr>
              <w:t>(v) – CONSIDER GRANT REQUEST OF £</w:t>
            </w:r>
            <w:r w:rsidR="006C6D36">
              <w:rPr>
                <w:rFonts w:ascii="Calibri" w:hAnsi="Calibri" w:cs="Calibri"/>
                <w:b/>
                <w:bCs/>
                <w:sz w:val="20"/>
                <w:szCs w:val="20"/>
              </w:rPr>
              <w:t>1</w:t>
            </w:r>
            <w:r w:rsidR="008756B6">
              <w:rPr>
                <w:rFonts w:ascii="Calibri" w:hAnsi="Calibri" w:cs="Calibri"/>
                <w:b/>
                <w:bCs/>
                <w:sz w:val="20"/>
                <w:szCs w:val="20"/>
              </w:rPr>
              <w:t xml:space="preserve">50 FROM KEDINGTON BROWNIES TOWARDS </w:t>
            </w:r>
            <w:r w:rsidR="00BB02CF">
              <w:rPr>
                <w:rFonts w:ascii="Calibri" w:hAnsi="Calibri" w:cs="Calibri"/>
                <w:b/>
                <w:bCs/>
                <w:sz w:val="20"/>
                <w:szCs w:val="20"/>
              </w:rPr>
              <w:t>A</w:t>
            </w:r>
            <w:r w:rsidR="008E72D1">
              <w:rPr>
                <w:rFonts w:ascii="Calibri" w:hAnsi="Calibri" w:cs="Calibri"/>
                <w:b/>
                <w:bCs/>
                <w:sz w:val="20"/>
                <w:szCs w:val="20"/>
              </w:rPr>
              <w:t xml:space="preserve"> TRIP THIS APRIL</w:t>
            </w:r>
          </w:p>
          <w:p w14:paraId="0FF1242B" w14:textId="38891FBE" w:rsidR="00A859DC" w:rsidRDefault="00933A77"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Clerk to advise refusal</w:t>
            </w:r>
            <w:r w:rsidR="009E145D">
              <w:rPr>
                <w:rFonts w:ascii="Calibri" w:hAnsi="Calibri" w:cs="Calibri"/>
                <w:sz w:val="20"/>
                <w:szCs w:val="20"/>
              </w:rPr>
              <w:t xml:space="preserve"> to both the Brownies and Guides grant award requests</w:t>
            </w:r>
          </w:p>
          <w:p w14:paraId="2F7DB07D" w14:textId="77777777" w:rsidR="00A859DC" w:rsidRPr="00A859DC" w:rsidRDefault="00A859DC"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9BFE043" w14:textId="77777777" w:rsidR="00E25D91" w:rsidRDefault="00E25D91"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23/122(vi) </w:t>
            </w:r>
            <w:r w:rsidR="002D13DE">
              <w:rPr>
                <w:rFonts w:ascii="Calibri" w:hAnsi="Calibri" w:cs="Calibri"/>
                <w:b/>
                <w:bCs/>
                <w:sz w:val="20"/>
                <w:szCs w:val="20"/>
              </w:rPr>
              <w:t>–</w:t>
            </w:r>
            <w:r>
              <w:rPr>
                <w:rFonts w:ascii="Calibri" w:hAnsi="Calibri" w:cs="Calibri"/>
                <w:b/>
                <w:bCs/>
                <w:sz w:val="20"/>
                <w:szCs w:val="20"/>
              </w:rPr>
              <w:t xml:space="preserve"> </w:t>
            </w:r>
            <w:r w:rsidR="002D13DE">
              <w:rPr>
                <w:rFonts w:ascii="Calibri" w:hAnsi="Calibri" w:cs="Calibri"/>
                <w:b/>
                <w:bCs/>
                <w:sz w:val="20"/>
                <w:szCs w:val="20"/>
              </w:rPr>
              <w:t>RECEIVE UPDATE ON STREET LIGHTING ENERGY SUPPLIER OPTIONS</w:t>
            </w:r>
          </w:p>
          <w:p w14:paraId="639D33F6" w14:textId="00520FD4" w:rsidR="00A859DC" w:rsidRPr="00A859DC" w:rsidRDefault="006869C5" w:rsidP="00E305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Nothing to report thus far</w:t>
            </w:r>
            <w:r w:rsidR="009E145D">
              <w:rPr>
                <w:rFonts w:ascii="Calibri" w:hAnsi="Calibri" w:cs="Calibri"/>
                <w:sz w:val="20"/>
                <w:szCs w:val="20"/>
              </w:rPr>
              <w:t>, awaiting agent to respond with energy quote(s)</w:t>
            </w:r>
          </w:p>
        </w:tc>
      </w:tr>
      <w:tr w:rsidR="005E2551" w:rsidRPr="00EB74D4" w14:paraId="72B3EA0F" w14:textId="77777777" w:rsidTr="00E80B1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D692892" w14:textId="77777777" w:rsidR="005E2551" w:rsidRPr="00C801AD" w:rsidRDefault="005E2551" w:rsidP="005E2551">
            <w:pPr>
              <w:rPr>
                <w:rFonts w:ascii="Calibri" w:hAnsi="Calibri" w:cs="Calibri"/>
                <w:b w:val="0"/>
                <w:bCs w:val="0"/>
                <w:sz w:val="20"/>
                <w:szCs w:val="20"/>
              </w:rPr>
            </w:pPr>
          </w:p>
        </w:tc>
        <w:tc>
          <w:tcPr>
            <w:tcW w:w="8142" w:type="dxa"/>
            <w:shd w:val="clear" w:color="auto" w:fill="auto"/>
          </w:tcPr>
          <w:p w14:paraId="26465191" w14:textId="77777777" w:rsidR="005E2551" w:rsidRPr="00C801AD" w:rsidRDefault="005E255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5E2551" w:rsidRPr="00EB74D4" w14:paraId="28CA794B"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093841B5" w14:textId="1943B332" w:rsidR="005E2551" w:rsidRPr="008E54D5" w:rsidRDefault="005E2551" w:rsidP="005E2551">
            <w:pPr>
              <w:rPr>
                <w:rFonts w:ascii="Calibri" w:hAnsi="Calibri" w:cs="Calibri"/>
                <w:sz w:val="20"/>
                <w:szCs w:val="20"/>
              </w:rPr>
            </w:pPr>
            <w:r w:rsidRPr="008E54D5">
              <w:rPr>
                <w:rFonts w:ascii="Calibri" w:hAnsi="Calibri" w:cs="Calibri"/>
                <w:sz w:val="20"/>
                <w:szCs w:val="20"/>
              </w:rPr>
              <w:t>2</w:t>
            </w:r>
            <w:r>
              <w:rPr>
                <w:rFonts w:ascii="Calibri" w:hAnsi="Calibri" w:cs="Calibri"/>
                <w:sz w:val="20"/>
                <w:szCs w:val="20"/>
              </w:rPr>
              <w:t>3/</w:t>
            </w:r>
            <w:r w:rsidR="00C15E30">
              <w:rPr>
                <w:rFonts w:ascii="Calibri" w:hAnsi="Calibri" w:cs="Calibri"/>
                <w:sz w:val="20"/>
                <w:szCs w:val="20"/>
              </w:rPr>
              <w:t>1</w:t>
            </w:r>
            <w:r w:rsidR="007E3B74">
              <w:rPr>
                <w:rFonts w:ascii="Calibri" w:hAnsi="Calibri" w:cs="Calibri"/>
                <w:sz w:val="20"/>
                <w:szCs w:val="20"/>
              </w:rPr>
              <w:t>23</w:t>
            </w:r>
          </w:p>
        </w:tc>
        <w:tc>
          <w:tcPr>
            <w:tcW w:w="8142" w:type="dxa"/>
            <w:shd w:val="clear" w:color="auto" w:fill="auto"/>
          </w:tcPr>
          <w:p w14:paraId="1B9CB200" w14:textId="77777777" w:rsidR="00F81442" w:rsidRDefault="005E255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6FE6003E" w14:textId="77777777" w:rsidR="00CD2FC0" w:rsidRDefault="00CD2FC0" w:rsidP="005E255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AE845BF" w14:textId="77777777" w:rsidR="009F3DC8" w:rsidRPr="009F3DC8" w:rsidRDefault="009F3DC8" w:rsidP="009F3DC8">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9F3DC8">
              <w:rPr>
                <w:rFonts w:ascii="Calibri" w:hAnsi="Calibri" w:cs="Calibri"/>
                <w:b/>
                <w:bCs/>
                <w:sz w:val="20"/>
                <w:szCs w:val="20"/>
              </w:rPr>
              <w:t>Ref.  24/00323/HH &amp; 24/00324/LBC</w:t>
            </w:r>
          </w:p>
          <w:p w14:paraId="5BC87279" w14:textId="77777777" w:rsidR="009F3DC8" w:rsidRDefault="009F3DC8" w:rsidP="009F3DC8">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9F3DC8">
              <w:rPr>
                <w:rFonts w:ascii="Calibri" w:hAnsi="Calibri" w:cs="Calibri"/>
                <w:b/>
                <w:bCs/>
                <w:sz w:val="20"/>
                <w:szCs w:val="20"/>
              </w:rPr>
              <w:t>Alterations to loft space - Abbotts Farm , Rowley Hill, Sturmer</w:t>
            </w:r>
          </w:p>
          <w:p w14:paraId="1B714252" w14:textId="25DE671B" w:rsidR="009F3DC8" w:rsidRDefault="009F3DC8" w:rsidP="009F3DC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Comment date 13 March 2024</w:t>
            </w:r>
          </w:p>
          <w:p w14:paraId="336782D7" w14:textId="15BCA74B" w:rsidR="00A859DC" w:rsidRDefault="009B4016" w:rsidP="009F3DC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 OBJECTIONS - unanimous</w:t>
            </w:r>
          </w:p>
          <w:p w14:paraId="7D09B221" w14:textId="77777777" w:rsidR="009F3DC8" w:rsidRDefault="009F3DC8" w:rsidP="005E255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27341C8" w14:textId="77777777" w:rsidR="0005594F" w:rsidRDefault="0005594F"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23/123(</w:t>
            </w:r>
            <w:proofErr w:type="spellStart"/>
            <w:r>
              <w:rPr>
                <w:rFonts w:ascii="Calibri" w:hAnsi="Calibri" w:cs="Calibri"/>
                <w:b/>
                <w:bCs/>
                <w:sz w:val="20"/>
                <w:szCs w:val="20"/>
              </w:rPr>
              <w:t>i</w:t>
            </w:r>
            <w:proofErr w:type="spellEnd"/>
            <w:r>
              <w:rPr>
                <w:rFonts w:ascii="Calibri" w:hAnsi="Calibri" w:cs="Calibri"/>
                <w:b/>
                <w:bCs/>
                <w:sz w:val="20"/>
                <w:szCs w:val="20"/>
              </w:rPr>
              <w:t>) – CONSIDER ANY RESPONSE TO THE WEST SUFFOLK LOCAL PLAN</w:t>
            </w:r>
          </w:p>
          <w:p w14:paraId="4E3D82A9" w14:textId="62B413A6" w:rsidR="00A859DC" w:rsidRPr="00A859DC" w:rsidRDefault="009B4016" w:rsidP="009B401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 comments to add at present</w:t>
            </w:r>
          </w:p>
        </w:tc>
      </w:tr>
      <w:tr w:rsidR="005E2551" w:rsidRPr="00EB74D4" w14:paraId="080D7B36"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7016CCCE" w14:textId="77777777" w:rsidR="005E2551" w:rsidRPr="00C801AD" w:rsidRDefault="005E2551" w:rsidP="005E2551">
            <w:pPr>
              <w:rPr>
                <w:rFonts w:ascii="Calibri" w:hAnsi="Calibri" w:cs="Calibri"/>
                <w:b w:val="0"/>
                <w:bCs w:val="0"/>
                <w:sz w:val="20"/>
                <w:szCs w:val="20"/>
              </w:rPr>
            </w:pPr>
          </w:p>
        </w:tc>
        <w:tc>
          <w:tcPr>
            <w:tcW w:w="8142" w:type="dxa"/>
            <w:shd w:val="clear" w:color="auto" w:fill="auto"/>
          </w:tcPr>
          <w:p w14:paraId="35BBFE09" w14:textId="77777777" w:rsidR="005E2551" w:rsidRPr="00DB59E8" w:rsidRDefault="005E255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0E7886" w:rsidRPr="00EB74D4" w14:paraId="125363EE"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432FB9D2" w14:textId="31F6E084" w:rsidR="000E7886" w:rsidRPr="000D205E" w:rsidRDefault="005A6430" w:rsidP="005E2551">
            <w:pPr>
              <w:rPr>
                <w:rFonts w:ascii="Calibri" w:hAnsi="Calibri" w:cs="Calibri"/>
                <w:sz w:val="20"/>
                <w:szCs w:val="20"/>
              </w:rPr>
            </w:pPr>
            <w:r w:rsidRPr="000D205E">
              <w:rPr>
                <w:rFonts w:ascii="Calibri" w:hAnsi="Calibri" w:cs="Calibri"/>
                <w:sz w:val="20"/>
                <w:szCs w:val="20"/>
              </w:rPr>
              <w:t>23/</w:t>
            </w:r>
            <w:r w:rsidR="00A929C4">
              <w:rPr>
                <w:rFonts w:ascii="Calibri" w:hAnsi="Calibri" w:cs="Calibri"/>
                <w:sz w:val="20"/>
                <w:szCs w:val="20"/>
              </w:rPr>
              <w:t>1</w:t>
            </w:r>
            <w:r w:rsidR="007E3B74">
              <w:rPr>
                <w:rFonts w:ascii="Calibri" w:hAnsi="Calibri" w:cs="Calibri"/>
                <w:sz w:val="20"/>
                <w:szCs w:val="20"/>
              </w:rPr>
              <w:t>24</w:t>
            </w:r>
          </w:p>
        </w:tc>
        <w:tc>
          <w:tcPr>
            <w:tcW w:w="8142" w:type="dxa"/>
            <w:shd w:val="clear" w:color="auto" w:fill="auto"/>
          </w:tcPr>
          <w:p w14:paraId="2ECC1E12" w14:textId="2B22C963" w:rsidR="000E7886" w:rsidRDefault="00832C30" w:rsidP="000E78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CONSIDER </w:t>
            </w:r>
            <w:r w:rsidR="000E7886">
              <w:rPr>
                <w:rFonts w:ascii="Calibri" w:hAnsi="Calibri" w:cs="Calibri"/>
                <w:b/>
                <w:bCs/>
                <w:sz w:val="20"/>
                <w:szCs w:val="20"/>
              </w:rPr>
              <w:t>TREE SURVEY</w:t>
            </w:r>
            <w:r>
              <w:rPr>
                <w:rFonts w:ascii="Calibri" w:hAnsi="Calibri" w:cs="Calibri"/>
                <w:b/>
                <w:bCs/>
                <w:sz w:val="20"/>
                <w:szCs w:val="20"/>
              </w:rPr>
              <w:t xml:space="preserve"> REPORT AND HOW IT MIGHT INFORM A </w:t>
            </w:r>
            <w:r w:rsidR="00170E1D">
              <w:rPr>
                <w:rFonts w:ascii="Calibri" w:hAnsi="Calibri" w:cs="Calibri"/>
                <w:b/>
                <w:bCs/>
                <w:sz w:val="20"/>
                <w:szCs w:val="20"/>
              </w:rPr>
              <w:t>TREE POLICY</w:t>
            </w:r>
          </w:p>
          <w:p w14:paraId="44F5CE6D" w14:textId="27775C92" w:rsidR="00A859DC" w:rsidRPr="00A859DC" w:rsidRDefault="009B4016" w:rsidP="000E78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Defer to next PC meeting once report is circulated to members again due to previous Cllr email problems</w:t>
            </w:r>
          </w:p>
          <w:p w14:paraId="02805D81" w14:textId="77777777" w:rsidR="00667D0F" w:rsidRDefault="00667D0F" w:rsidP="000E7886">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A396630" w14:textId="77777777" w:rsidR="008E72D1" w:rsidRDefault="00AE1C31" w:rsidP="000E78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23/124(</w:t>
            </w:r>
            <w:proofErr w:type="spellStart"/>
            <w:r>
              <w:rPr>
                <w:rFonts w:ascii="Calibri" w:hAnsi="Calibri" w:cs="Calibri"/>
                <w:b/>
                <w:bCs/>
                <w:sz w:val="20"/>
                <w:szCs w:val="20"/>
              </w:rPr>
              <w:t>i</w:t>
            </w:r>
            <w:proofErr w:type="spellEnd"/>
            <w:r>
              <w:rPr>
                <w:rFonts w:ascii="Calibri" w:hAnsi="Calibri" w:cs="Calibri"/>
                <w:b/>
                <w:bCs/>
                <w:sz w:val="20"/>
                <w:szCs w:val="20"/>
              </w:rPr>
              <w:t xml:space="preserve">) – CONSIDER RESPONSE TO EMAIL FROM </w:t>
            </w:r>
            <w:r w:rsidR="00824946">
              <w:rPr>
                <w:rFonts w:ascii="Calibri" w:hAnsi="Calibri" w:cs="Calibri"/>
                <w:b/>
                <w:bCs/>
                <w:sz w:val="20"/>
                <w:szCs w:val="20"/>
              </w:rPr>
              <w:t xml:space="preserve">PARTNER IN ARCHITECT FIRM </w:t>
            </w:r>
            <w:r w:rsidR="00661F7E">
              <w:rPr>
                <w:rFonts w:ascii="Calibri" w:hAnsi="Calibri" w:cs="Calibri"/>
                <w:b/>
                <w:bCs/>
                <w:sz w:val="20"/>
                <w:szCs w:val="20"/>
              </w:rPr>
              <w:t xml:space="preserve">ADVISING TREE WORKS TO LAND </w:t>
            </w:r>
            <w:r w:rsidR="005F40A3">
              <w:rPr>
                <w:rFonts w:ascii="Calibri" w:hAnsi="Calibri" w:cs="Calibri"/>
                <w:b/>
                <w:bCs/>
                <w:sz w:val="20"/>
                <w:szCs w:val="20"/>
              </w:rPr>
              <w:t>REAR OF ROWLEY COTTAGES TO REMOVE 60 – 70 DEAD ELM TREES</w:t>
            </w:r>
            <w:r w:rsidR="009D5709">
              <w:rPr>
                <w:rFonts w:ascii="Calibri" w:hAnsi="Calibri" w:cs="Calibri"/>
                <w:b/>
                <w:bCs/>
                <w:sz w:val="20"/>
                <w:szCs w:val="20"/>
              </w:rPr>
              <w:t>, THE FIRM HAVE OFFERED TO ATTEND A PC MEETING TO DISCUSS THEIR PLANS</w:t>
            </w:r>
          </w:p>
          <w:p w14:paraId="73173CCF" w14:textId="77777777" w:rsidR="0045002E" w:rsidRDefault="0045002E" w:rsidP="009B40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Cs/>
                <w:kern w:val="0"/>
                <w:sz w:val="20"/>
                <w:szCs w:val="20"/>
                <w:lang w:eastAsia="ar-SA" w:bidi="ar-SA"/>
              </w:rPr>
            </w:pPr>
          </w:p>
          <w:p w14:paraId="18F88D5A" w14:textId="4875126A" w:rsidR="00A859DC" w:rsidRPr="00A859DC" w:rsidRDefault="00160521" w:rsidP="009453E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Clerk to request site meeting to discuss concerns over boundaries, fencing, </w:t>
            </w:r>
            <w:proofErr w:type="gramStart"/>
            <w:r>
              <w:rPr>
                <w:rFonts w:ascii="Calibri" w:hAnsi="Calibri" w:cs="Calibri"/>
                <w:sz w:val="20"/>
                <w:szCs w:val="20"/>
              </w:rPr>
              <w:t>pubic</w:t>
            </w:r>
            <w:proofErr w:type="gramEnd"/>
            <w:r>
              <w:rPr>
                <w:rFonts w:ascii="Calibri" w:hAnsi="Calibri" w:cs="Calibri"/>
                <w:sz w:val="20"/>
                <w:szCs w:val="20"/>
              </w:rPr>
              <w:t xml:space="preserve"> safety</w:t>
            </w:r>
            <w:r w:rsidR="0060584D">
              <w:rPr>
                <w:rFonts w:ascii="Calibri" w:hAnsi="Calibri" w:cs="Calibri"/>
                <w:sz w:val="20"/>
                <w:szCs w:val="20"/>
              </w:rPr>
              <w:t>, protection of historical bridge and proposed vehicle hard standing</w:t>
            </w:r>
          </w:p>
        </w:tc>
      </w:tr>
      <w:tr w:rsidR="000E7886" w:rsidRPr="00EB74D4" w14:paraId="71C81707"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345EBB44" w14:textId="77777777" w:rsidR="000E7886" w:rsidRPr="00C801AD" w:rsidRDefault="000E7886" w:rsidP="005E2551">
            <w:pPr>
              <w:rPr>
                <w:rFonts w:ascii="Calibri" w:hAnsi="Calibri" w:cs="Calibri"/>
                <w:b w:val="0"/>
                <w:bCs w:val="0"/>
                <w:sz w:val="20"/>
                <w:szCs w:val="20"/>
              </w:rPr>
            </w:pPr>
          </w:p>
        </w:tc>
        <w:tc>
          <w:tcPr>
            <w:tcW w:w="8142" w:type="dxa"/>
            <w:shd w:val="clear" w:color="auto" w:fill="auto"/>
          </w:tcPr>
          <w:p w14:paraId="3142FBF1" w14:textId="77777777" w:rsidR="000E7886" w:rsidRPr="00DB59E8" w:rsidRDefault="000E7886"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937E1" w:rsidRPr="00EB74D4" w14:paraId="3DE34671"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5DD6D6D" w14:textId="1E12EF27" w:rsidR="004937E1" w:rsidRPr="004937E1" w:rsidRDefault="00C403C5" w:rsidP="005E2551">
            <w:pPr>
              <w:rPr>
                <w:rFonts w:ascii="Calibri" w:hAnsi="Calibri" w:cs="Calibri"/>
                <w:sz w:val="20"/>
                <w:szCs w:val="20"/>
              </w:rPr>
            </w:pPr>
            <w:r>
              <w:rPr>
                <w:rFonts w:ascii="Calibri" w:hAnsi="Calibri" w:cs="Calibri"/>
                <w:sz w:val="20"/>
                <w:szCs w:val="20"/>
              </w:rPr>
              <w:t>23/125</w:t>
            </w:r>
          </w:p>
        </w:tc>
        <w:tc>
          <w:tcPr>
            <w:tcW w:w="8142" w:type="dxa"/>
            <w:shd w:val="clear" w:color="auto" w:fill="auto"/>
          </w:tcPr>
          <w:p w14:paraId="5DB2B206" w14:textId="77777777" w:rsidR="004937E1" w:rsidRDefault="002E3426"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REQUEST FOR UPDATE ON PROGRESS</w:t>
            </w:r>
            <w:r w:rsidR="004D63F0">
              <w:rPr>
                <w:rFonts w:ascii="Calibri" w:hAnsi="Calibri" w:cs="Calibri"/>
                <w:b/>
                <w:bCs/>
                <w:sz w:val="20"/>
                <w:szCs w:val="20"/>
              </w:rPr>
              <w:t xml:space="preserve"> ON THE LONG TERM CLOSED FOOTPATH 3</w:t>
            </w:r>
          </w:p>
          <w:p w14:paraId="6ABBB388" w14:textId="36E632FC" w:rsidR="00A859DC" w:rsidRPr="00A859DC" w:rsidRDefault="0045002E" w:rsidP="004500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Remedial works proposed for this summer to stabilise the riverbank and improve footpath surface, </w:t>
            </w:r>
            <w:r w:rsidR="000A6017">
              <w:rPr>
                <w:rFonts w:ascii="Calibri" w:hAnsi="Calibri" w:cs="Calibri"/>
                <w:sz w:val="20"/>
                <w:szCs w:val="20"/>
              </w:rPr>
              <w:t xml:space="preserve">noted that the </w:t>
            </w:r>
            <w:r>
              <w:rPr>
                <w:rFonts w:ascii="Calibri" w:hAnsi="Calibri" w:cs="Calibri"/>
                <w:sz w:val="20"/>
                <w:szCs w:val="20"/>
              </w:rPr>
              <w:t xml:space="preserve">pathway to </w:t>
            </w:r>
            <w:r w:rsidR="00F5033C">
              <w:rPr>
                <w:rFonts w:ascii="Calibri" w:hAnsi="Calibri" w:cs="Calibri"/>
                <w:sz w:val="20"/>
                <w:szCs w:val="20"/>
              </w:rPr>
              <w:t xml:space="preserve">continue to </w:t>
            </w:r>
            <w:r>
              <w:rPr>
                <w:rFonts w:ascii="Calibri" w:hAnsi="Calibri" w:cs="Calibri"/>
                <w:sz w:val="20"/>
                <w:szCs w:val="20"/>
              </w:rPr>
              <w:t>be closed for the safety of the public.</w:t>
            </w:r>
          </w:p>
        </w:tc>
      </w:tr>
      <w:tr w:rsidR="004937E1" w:rsidRPr="00EB74D4" w14:paraId="1D2AC17D"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7ACF4D0F" w14:textId="77777777" w:rsidR="004937E1" w:rsidRPr="00C801AD" w:rsidRDefault="004937E1" w:rsidP="005E2551">
            <w:pPr>
              <w:rPr>
                <w:rFonts w:ascii="Calibri" w:hAnsi="Calibri" w:cs="Calibri"/>
                <w:b w:val="0"/>
                <w:bCs w:val="0"/>
                <w:sz w:val="20"/>
                <w:szCs w:val="20"/>
              </w:rPr>
            </w:pPr>
          </w:p>
        </w:tc>
        <w:tc>
          <w:tcPr>
            <w:tcW w:w="8142" w:type="dxa"/>
            <w:shd w:val="clear" w:color="auto" w:fill="auto"/>
          </w:tcPr>
          <w:p w14:paraId="7DCC2EC2" w14:textId="77777777" w:rsidR="004937E1" w:rsidRPr="00DB59E8" w:rsidRDefault="004937E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E85365" w:rsidRPr="00EB74D4" w14:paraId="57C2FA31"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6294F53B" w14:textId="04F5A6C0" w:rsidR="00E85365" w:rsidRPr="00F81B81" w:rsidRDefault="009032FF" w:rsidP="005E2551">
            <w:pPr>
              <w:rPr>
                <w:rFonts w:ascii="Calibri" w:hAnsi="Calibri" w:cs="Calibri"/>
                <w:sz w:val="20"/>
                <w:szCs w:val="20"/>
              </w:rPr>
            </w:pPr>
            <w:r>
              <w:rPr>
                <w:rFonts w:ascii="Calibri" w:hAnsi="Calibri" w:cs="Calibri"/>
                <w:sz w:val="20"/>
                <w:szCs w:val="20"/>
              </w:rPr>
              <w:t>23/</w:t>
            </w:r>
            <w:r w:rsidR="003F61B8">
              <w:rPr>
                <w:rFonts w:ascii="Calibri" w:hAnsi="Calibri" w:cs="Calibri"/>
                <w:sz w:val="20"/>
                <w:szCs w:val="20"/>
              </w:rPr>
              <w:t>126</w:t>
            </w:r>
          </w:p>
        </w:tc>
        <w:tc>
          <w:tcPr>
            <w:tcW w:w="8142" w:type="dxa"/>
            <w:shd w:val="clear" w:color="auto" w:fill="auto"/>
          </w:tcPr>
          <w:p w14:paraId="59AD46BF" w14:textId="77777777" w:rsidR="00E85365" w:rsidRDefault="003F61B8" w:rsidP="00F81B8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CONSIDER ARRANGEMEN</w:t>
            </w:r>
            <w:r w:rsidR="007B295D">
              <w:rPr>
                <w:rFonts w:ascii="Calibri" w:hAnsi="Calibri" w:cs="Calibri"/>
                <w:b/>
                <w:bCs/>
                <w:sz w:val="20"/>
                <w:szCs w:val="20"/>
              </w:rPr>
              <w:t>TS FOR THE ANNUAL PARISH ASSEMBLY</w:t>
            </w:r>
            <w:r w:rsidR="004F667A">
              <w:rPr>
                <w:rFonts w:ascii="Calibri" w:hAnsi="Calibri" w:cs="Calibri"/>
                <w:b/>
                <w:bCs/>
                <w:sz w:val="20"/>
                <w:szCs w:val="20"/>
              </w:rPr>
              <w:t xml:space="preserve"> – 02 APRIL</w:t>
            </w:r>
          </w:p>
          <w:p w14:paraId="34B34141" w14:textId="30874119" w:rsidR="00A859DC" w:rsidRDefault="0045002E" w:rsidP="00F81B8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lastRenderedPageBreak/>
              <w:t xml:space="preserve">Advertised in parish magazine. </w:t>
            </w:r>
          </w:p>
          <w:p w14:paraId="647D9B31" w14:textId="560B83E9" w:rsidR="00C57970" w:rsidRDefault="00C57970" w:rsidP="00F81B8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PC meeting at 6:45pm followed by APA at 7:30pm – reports to be invited for presentation.</w:t>
            </w:r>
          </w:p>
          <w:p w14:paraId="0790C42F" w14:textId="08F5694F" w:rsidR="00A859DC" w:rsidRPr="00A859DC" w:rsidRDefault="00C57970" w:rsidP="00F81B8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CLERK to contact previous speakers</w:t>
            </w:r>
          </w:p>
        </w:tc>
      </w:tr>
      <w:tr w:rsidR="00E85365" w:rsidRPr="00EB74D4" w14:paraId="6340C38D"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D8146A3" w14:textId="77777777" w:rsidR="00E85365" w:rsidRPr="00C801AD" w:rsidRDefault="00E85365" w:rsidP="005E2551">
            <w:pPr>
              <w:rPr>
                <w:rFonts w:ascii="Calibri" w:hAnsi="Calibri" w:cs="Calibri"/>
                <w:b w:val="0"/>
                <w:bCs w:val="0"/>
                <w:sz w:val="20"/>
                <w:szCs w:val="20"/>
              </w:rPr>
            </w:pPr>
          </w:p>
        </w:tc>
        <w:tc>
          <w:tcPr>
            <w:tcW w:w="8142" w:type="dxa"/>
            <w:shd w:val="clear" w:color="auto" w:fill="auto"/>
          </w:tcPr>
          <w:p w14:paraId="537FA744" w14:textId="77777777" w:rsidR="00E85365" w:rsidRPr="00DB59E8" w:rsidRDefault="00E85365"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CD2FC0" w:rsidRPr="00EB74D4" w14:paraId="546FBE4A"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031E5870" w14:textId="67BD9195" w:rsidR="00CD2FC0" w:rsidRPr="00F8032B" w:rsidRDefault="00CD2FC0" w:rsidP="005E2551">
            <w:pPr>
              <w:rPr>
                <w:rFonts w:ascii="Calibri" w:hAnsi="Calibri" w:cs="Calibri"/>
                <w:sz w:val="20"/>
                <w:szCs w:val="20"/>
              </w:rPr>
            </w:pPr>
            <w:r w:rsidRPr="00F8032B">
              <w:rPr>
                <w:rFonts w:ascii="Calibri" w:hAnsi="Calibri" w:cs="Calibri"/>
                <w:sz w:val="20"/>
                <w:szCs w:val="20"/>
              </w:rPr>
              <w:t>23/127</w:t>
            </w:r>
          </w:p>
        </w:tc>
        <w:tc>
          <w:tcPr>
            <w:tcW w:w="8142" w:type="dxa"/>
            <w:shd w:val="clear" w:color="auto" w:fill="auto"/>
          </w:tcPr>
          <w:p w14:paraId="03ABD57D" w14:textId="77777777" w:rsidR="00CD2FC0" w:rsidRDefault="00CD2FC0" w:rsidP="00F8032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CONFIRM </w:t>
            </w:r>
            <w:r w:rsidR="00F405A7">
              <w:rPr>
                <w:rFonts w:ascii="Calibri" w:hAnsi="Calibri" w:cs="Calibri"/>
                <w:b/>
                <w:bCs/>
                <w:sz w:val="20"/>
                <w:szCs w:val="20"/>
              </w:rPr>
              <w:t>CURRENT POSITION</w:t>
            </w:r>
            <w:r w:rsidR="00546D8C">
              <w:rPr>
                <w:rFonts w:ascii="Calibri" w:hAnsi="Calibri" w:cs="Calibri"/>
                <w:b/>
                <w:bCs/>
                <w:sz w:val="20"/>
                <w:szCs w:val="20"/>
              </w:rPr>
              <w:t>-</w:t>
            </w:r>
            <w:r w:rsidR="00F405A7">
              <w:rPr>
                <w:rFonts w:ascii="Calibri" w:hAnsi="Calibri" w:cs="Calibri"/>
                <w:b/>
                <w:bCs/>
                <w:sz w:val="20"/>
                <w:szCs w:val="20"/>
              </w:rPr>
              <w:t xml:space="preserve"> </w:t>
            </w:r>
            <w:r w:rsidR="002F4AE1" w:rsidRPr="002F4AE1">
              <w:rPr>
                <w:rFonts w:ascii="Calibri" w:hAnsi="Calibri" w:cs="Calibri"/>
                <w:b/>
                <w:bCs/>
                <w:sz w:val="20"/>
                <w:szCs w:val="20"/>
              </w:rPr>
              <w:t>Light No: 01</w:t>
            </w:r>
            <w:r w:rsidR="00F8032B">
              <w:rPr>
                <w:rFonts w:ascii="Calibri" w:hAnsi="Calibri" w:cs="Calibri"/>
                <w:b/>
                <w:bCs/>
                <w:sz w:val="20"/>
                <w:szCs w:val="20"/>
              </w:rPr>
              <w:t xml:space="preserve">, </w:t>
            </w:r>
            <w:r w:rsidR="002F4AE1" w:rsidRPr="002F4AE1">
              <w:rPr>
                <w:rFonts w:ascii="Calibri" w:hAnsi="Calibri" w:cs="Calibri"/>
                <w:b/>
                <w:bCs/>
                <w:sz w:val="20"/>
                <w:szCs w:val="20"/>
              </w:rPr>
              <w:t>Unit ID: 187691</w:t>
            </w:r>
            <w:r w:rsidR="00F8032B">
              <w:rPr>
                <w:rFonts w:ascii="Calibri" w:hAnsi="Calibri" w:cs="Calibri"/>
                <w:b/>
                <w:bCs/>
                <w:sz w:val="20"/>
                <w:szCs w:val="20"/>
              </w:rPr>
              <w:t xml:space="preserve">, </w:t>
            </w:r>
            <w:r w:rsidR="002F4AE1" w:rsidRPr="002F4AE1">
              <w:rPr>
                <w:rFonts w:ascii="Calibri" w:hAnsi="Calibri" w:cs="Calibri"/>
                <w:b/>
                <w:bCs/>
                <w:sz w:val="20"/>
                <w:szCs w:val="20"/>
              </w:rPr>
              <w:t>Location: Popes Court, Sturmer</w:t>
            </w:r>
          </w:p>
          <w:p w14:paraId="3E336328" w14:textId="0735508C" w:rsidR="00A859DC" w:rsidRPr="00A859DC" w:rsidRDefault="00C57970" w:rsidP="00C5797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Awaiting to be reconnected by ECC / UKPN</w:t>
            </w:r>
          </w:p>
        </w:tc>
      </w:tr>
      <w:tr w:rsidR="00CD2FC0" w:rsidRPr="00EB74D4" w14:paraId="45F52813"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D29A657" w14:textId="77777777" w:rsidR="00CD2FC0" w:rsidRPr="00C801AD" w:rsidRDefault="00CD2FC0" w:rsidP="005E2551">
            <w:pPr>
              <w:rPr>
                <w:rFonts w:ascii="Calibri" w:hAnsi="Calibri" w:cs="Calibri"/>
                <w:b w:val="0"/>
                <w:bCs w:val="0"/>
                <w:sz w:val="20"/>
                <w:szCs w:val="20"/>
              </w:rPr>
            </w:pPr>
          </w:p>
        </w:tc>
        <w:tc>
          <w:tcPr>
            <w:tcW w:w="8142" w:type="dxa"/>
            <w:shd w:val="clear" w:color="auto" w:fill="auto"/>
          </w:tcPr>
          <w:p w14:paraId="61DF1352" w14:textId="77777777" w:rsidR="00CD2FC0" w:rsidRPr="00DB59E8" w:rsidRDefault="00CD2FC0"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667A" w:rsidRPr="00EB74D4" w14:paraId="6F051527"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137C8AF" w14:textId="4AB60D87" w:rsidR="004F667A" w:rsidRPr="007E0B05" w:rsidRDefault="004F667A" w:rsidP="005E2551">
            <w:pPr>
              <w:rPr>
                <w:rFonts w:ascii="Calibri" w:hAnsi="Calibri" w:cs="Calibri"/>
                <w:sz w:val="20"/>
                <w:szCs w:val="20"/>
              </w:rPr>
            </w:pPr>
            <w:r w:rsidRPr="007E0B05">
              <w:rPr>
                <w:rFonts w:ascii="Calibri" w:hAnsi="Calibri" w:cs="Calibri"/>
                <w:sz w:val="20"/>
                <w:szCs w:val="20"/>
              </w:rPr>
              <w:t>23/128</w:t>
            </w:r>
          </w:p>
        </w:tc>
        <w:tc>
          <w:tcPr>
            <w:tcW w:w="8142" w:type="dxa"/>
            <w:shd w:val="clear" w:color="auto" w:fill="auto"/>
          </w:tcPr>
          <w:p w14:paraId="13DF2875" w14:textId="77777777" w:rsidR="004F667A" w:rsidRDefault="00D109F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RECEIVE UPDATE ON MISSING PLANK FROM FOOTBRIDGE</w:t>
            </w:r>
            <w:r w:rsidR="007E0B05">
              <w:rPr>
                <w:rFonts w:ascii="Calibri" w:hAnsi="Calibri" w:cs="Calibri"/>
                <w:b/>
                <w:bCs/>
                <w:sz w:val="20"/>
                <w:szCs w:val="20"/>
              </w:rPr>
              <w:t xml:space="preserve"> ADJACENT TO AMENITY WALK</w:t>
            </w:r>
          </w:p>
          <w:p w14:paraId="641AB0FF" w14:textId="1184CDA6" w:rsidR="00A859DC" w:rsidRPr="00A859DC" w:rsidRDefault="00C57970" w:rsidP="00C5797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PROW15 has been reported by Environment Agency to ECC, awaiting repair</w:t>
            </w:r>
          </w:p>
        </w:tc>
      </w:tr>
      <w:tr w:rsidR="004F667A" w:rsidRPr="00EB74D4" w14:paraId="14605927"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EA9ABBE" w14:textId="77777777" w:rsidR="004F667A" w:rsidRPr="00C801AD" w:rsidRDefault="004F667A" w:rsidP="005E2551">
            <w:pPr>
              <w:rPr>
                <w:rFonts w:ascii="Calibri" w:hAnsi="Calibri" w:cs="Calibri"/>
                <w:b w:val="0"/>
                <w:bCs w:val="0"/>
                <w:sz w:val="20"/>
                <w:szCs w:val="20"/>
              </w:rPr>
            </w:pPr>
          </w:p>
        </w:tc>
        <w:tc>
          <w:tcPr>
            <w:tcW w:w="8142" w:type="dxa"/>
            <w:shd w:val="clear" w:color="auto" w:fill="auto"/>
          </w:tcPr>
          <w:p w14:paraId="3E2E6187" w14:textId="77777777" w:rsidR="004F667A" w:rsidRPr="00DB59E8" w:rsidRDefault="004F667A"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FB2FFE" w:rsidRPr="00EB74D4" w14:paraId="4E391C17"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FA42769" w14:textId="672B8188" w:rsidR="00FB2FFE" w:rsidRPr="008F31DA" w:rsidRDefault="008F31DA" w:rsidP="005E2551">
            <w:pPr>
              <w:rPr>
                <w:rFonts w:ascii="Calibri" w:hAnsi="Calibri" w:cs="Calibri"/>
                <w:sz w:val="20"/>
                <w:szCs w:val="20"/>
              </w:rPr>
            </w:pPr>
            <w:r w:rsidRPr="008F31DA">
              <w:rPr>
                <w:rFonts w:ascii="Calibri" w:hAnsi="Calibri" w:cs="Calibri"/>
                <w:sz w:val="20"/>
                <w:szCs w:val="20"/>
              </w:rPr>
              <w:t>23/</w:t>
            </w:r>
            <w:r w:rsidR="008618DF">
              <w:rPr>
                <w:rFonts w:ascii="Calibri" w:hAnsi="Calibri" w:cs="Calibri"/>
                <w:sz w:val="20"/>
                <w:szCs w:val="20"/>
              </w:rPr>
              <w:t>1</w:t>
            </w:r>
            <w:r w:rsidR="00546D8C">
              <w:rPr>
                <w:rFonts w:ascii="Calibri" w:hAnsi="Calibri" w:cs="Calibri"/>
                <w:sz w:val="20"/>
                <w:szCs w:val="20"/>
              </w:rPr>
              <w:t>2</w:t>
            </w:r>
            <w:r w:rsidR="007E0B05">
              <w:rPr>
                <w:rFonts w:ascii="Calibri" w:hAnsi="Calibri" w:cs="Calibri"/>
                <w:sz w:val="20"/>
                <w:szCs w:val="20"/>
              </w:rPr>
              <w:t>9</w:t>
            </w:r>
          </w:p>
        </w:tc>
        <w:tc>
          <w:tcPr>
            <w:tcW w:w="8142" w:type="dxa"/>
            <w:shd w:val="clear" w:color="auto" w:fill="auto"/>
          </w:tcPr>
          <w:p w14:paraId="6A43CF2E" w14:textId="2FD61487" w:rsidR="008F31DA" w:rsidRDefault="00FB2FFE" w:rsidP="008F31DA">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6D3B33F9" w14:textId="1C4C0FDD" w:rsidR="00FB2FFE" w:rsidRPr="000B3D0C" w:rsidRDefault="004B2E6A" w:rsidP="0000780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Pr>
                <w:rFonts w:ascii="Calibri" w:eastAsia="Times New Roman" w:hAnsi="Calibri" w:cs="Calibri"/>
                <w:b/>
                <w:color w:val="000000"/>
                <w:sz w:val="20"/>
                <w:szCs w:val="20"/>
                <w:lang w:eastAsia="en-GB"/>
              </w:rPr>
              <w:t xml:space="preserve">a) </w:t>
            </w:r>
            <w:r w:rsidR="00007800">
              <w:rPr>
                <w:rFonts w:ascii="Calibri" w:eastAsia="Times New Roman" w:hAnsi="Calibri" w:cs="Calibri"/>
                <w:b/>
                <w:color w:val="000000"/>
                <w:sz w:val="20"/>
                <w:szCs w:val="20"/>
                <w:lang w:eastAsia="en-GB"/>
              </w:rPr>
              <w:t xml:space="preserve"> Footpaths - </w:t>
            </w:r>
            <w:r w:rsidR="00FB2FFE" w:rsidRPr="00251445">
              <w:rPr>
                <w:rFonts w:ascii="Calibri" w:eastAsia="Times New Roman" w:hAnsi="Calibri" w:cs="Calibri"/>
                <w:b/>
                <w:color w:val="000000"/>
                <w:sz w:val="20"/>
                <w:szCs w:val="20"/>
                <w:lang w:eastAsia="en-GB"/>
              </w:rPr>
              <w:t xml:space="preserve"> </w:t>
            </w:r>
            <w:r w:rsidR="00D06786" w:rsidRPr="000B3D0C">
              <w:rPr>
                <w:rFonts w:ascii="Calibri" w:eastAsia="Times New Roman" w:hAnsi="Calibri" w:cs="Calibri"/>
                <w:bCs/>
                <w:color w:val="000000"/>
                <w:sz w:val="20"/>
                <w:szCs w:val="20"/>
                <w:lang w:eastAsia="en-GB"/>
              </w:rPr>
              <w:t>Consider any r</w:t>
            </w:r>
            <w:r w:rsidR="00C42F6E" w:rsidRPr="000B3D0C">
              <w:rPr>
                <w:rFonts w:ascii="Calibri" w:eastAsia="Times New Roman" w:hAnsi="Calibri" w:cs="Calibri"/>
                <w:bCs/>
                <w:color w:val="000000"/>
                <w:sz w:val="20"/>
                <w:szCs w:val="20"/>
                <w:lang w:eastAsia="en-GB"/>
              </w:rPr>
              <w:t xml:space="preserve">esponse to resident’s comment </w:t>
            </w:r>
            <w:proofErr w:type="gramStart"/>
            <w:r w:rsidR="00C42F6E" w:rsidRPr="000B3D0C">
              <w:rPr>
                <w:rFonts w:ascii="Calibri" w:eastAsia="Times New Roman" w:hAnsi="Calibri" w:cs="Calibri"/>
                <w:bCs/>
                <w:color w:val="000000"/>
                <w:sz w:val="20"/>
                <w:szCs w:val="20"/>
                <w:lang w:eastAsia="en-GB"/>
              </w:rPr>
              <w:t>as a result of</w:t>
            </w:r>
            <w:proofErr w:type="gramEnd"/>
            <w:r w:rsidR="00C42F6E" w:rsidRPr="000B3D0C">
              <w:rPr>
                <w:rFonts w:ascii="Calibri" w:eastAsia="Times New Roman" w:hAnsi="Calibri" w:cs="Calibri"/>
                <w:bCs/>
                <w:color w:val="000000"/>
                <w:sz w:val="20"/>
                <w:szCs w:val="20"/>
                <w:lang w:eastAsia="en-GB"/>
              </w:rPr>
              <w:t xml:space="preserve"> the PC </w:t>
            </w:r>
            <w:r w:rsidR="00912DB2" w:rsidRPr="000B3D0C">
              <w:rPr>
                <w:rFonts w:ascii="Calibri" w:eastAsia="Times New Roman" w:hAnsi="Calibri" w:cs="Calibri"/>
                <w:bCs/>
                <w:color w:val="000000"/>
                <w:sz w:val="20"/>
                <w:szCs w:val="20"/>
                <w:lang w:eastAsia="en-GB"/>
              </w:rPr>
              <w:t>polite request to attend to</w:t>
            </w:r>
            <w:r w:rsidR="00C42F6E" w:rsidRPr="000B3D0C">
              <w:rPr>
                <w:rFonts w:ascii="Calibri" w:eastAsia="Times New Roman" w:hAnsi="Calibri" w:cs="Calibri"/>
                <w:bCs/>
                <w:color w:val="000000"/>
                <w:sz w:val="20"/>
                <w:szCs w:val="20"/>
                <w:lang w:eastAsia="en-GB"/>
              </w:rPr>
              <w:t xml:space="preserve"> trees fallen at </w:t>
            </w:r>
            <w:r w:rsidR="000B3D0C" w:rsidRPr="000B3D0C">
              <w:rPr>
                <w:rFonts w:ascii="Calibri" w:eastAsia="Times New Roman" w:hAnsi="Calibri" w:cs="Calibri"/>
                <w:bCs/>
                <w:color w:val="000000"/>
                <w:sz w:val="20"/>
                <w:szCs w:val="20"/>
                <w:lang w:eastAsia="en-GB"/>
              </w:rPr>
              <w:t>Bridlepath 17. Landowner removed trees</w:t>
            </w:r>
            <w:r w:rsidR="000B3D0C">
              <w:rPr>
                <w:rFonts w:ascii="Calibri" w:eastAsia="Times New Roman" w:hAnsi="Calibri" w:cs="Calibri"/>
                <w:bCs/>
                <w:color w:val="000000"/>
                <w:sz w:val="20"/>
                <w:szCs w:val="20"/>
                <w:lang w:eastAsia="en-GB"/>
              </w:rPr>
              <w:t xml:space="preserve"> - PC to share their thanks. CLERK to ACTION</w:t>
            </w:r>
          </w:p>
          <w:p w14:paraId="382717D6" w14:textId="77777777" w:rsidR="00A859DC" w:rsidRDefault="00A859DC" w:rsidP="0000780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p>
          <w:p w14:paraId="32D65B67" w14:textId="76035647" w:rsidR="000B3D0C" w:rsidRDefault="000B3D0C" w:rsidP="0000780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Pr>
                <w:rFonts w:ascii="Calibri" w:eastAsia="Times New Roman" w:hAnsi="Calibri" w:cs="Calibri"/>
                <w:bCs/>
                <w:color w:val="000000"/>
                <w:sz w:val="20"/>
                <w:szCs w:val="20"/>
                <w:lang w:eastAsia="en-GB"/>
              </w:rPr>
              <w:t xml:space="preserve">FP3 tree fallen in river, </w:t>
            </w:r>
            <w:r w:rsidR="00662E1A">
              <w:rPr>
                <w:rFonts w:ascii="Calibri" w:eastAsia="Times New Roman" w:hAnsi="Calibri" w:cs="Calibri"/>
                <w:bCs/>
                <w:color w:val="000000"/>
                <w:sz w:val="20"/>
                <w:szCs w:val="20"/>
                <w:lang w:eastAsia="en-GB"/>
              </w:rPr>
              <w:t xml:space="preserve">Clerk to </w:t>
            </w:r>
            <w:r>
              <w:rPr>
                <w:rFonts w:ascii="Calibri" w:eastAsia="Times New Roman" w:hAnsi="Calibri" w:cs="Calibri"/>
                <w:bCs/>
                <w:color w:val="000000"/>
                <w:sz w:val="20"/>
                <w:szCs w:val="20"/>
                <w:lang w:eastAsia="en-GB"/>
              </w:rPr>
              <w:t xml:space="preserve">write to EA </w:t>
            </w:r>
            <w:r w:rsidR="00662E1A">
              <w:rPr>
                <w:rFonts w:ascii="Calibri" w:eastAsia="Times New Roman" w:hAnsi="Calibri" w:cs="Calibri"/>
                <w:bCs/>
                <w:color w:val="000000"/>
                <w:sz w:val="20"/>
                <w:szCs w:val="20"/>
                <w:lang w:eastAsia="en-GB"/>
              </w:rPr>
              <w:t xml:space="preserve">ref </w:t>
            </w:r>
            <w:r>
              <w:rPr>
                <w:rFonts w:ascii="Calibri" w:eastAsia="Times New Roman" w:hAnsi="Calibri" w:cs="Calibri"/>
                <w:bCs/>
                <w:color w:val="000000"/>
                <w:sz w:val="20"/>
                <w:szCs w:val="20"/>
                <w:lang w:eastAsia="en-GB"/>
              </w:rPr>
              <w:t xml:space="preserve">two trees now fallen into the river, previously  notified of </w:t>
            </w:r>
            <w:r w:rsidR="00662E1A">
              <w:rPr>
                <w:rFonts w:ascii="Calibri" w:eastAsia="Times New Roman" w:hAnsi="Calibri" w:cs="Calibri"/>
                <w:bCs/>
                <w:color w:val="000000"/>
                <w:sz w:val="20"/>
                <w:szCs w:val="20"/>
                <w:lang w:eastAsia="en-GB"/>
              </w:rPr>
              <w:t>first</w:t>
            </w:r>
            <w:r>
              <w:rPr>
                <w:rFonts w:ascii="Calibri" w:eastAsia="Times New Roman" w:hAnsi="Calibri" w:cs="Calibri"/>
                <w:bCs/>
                <w:color w:val="000000"/>
                <w:sz w:val="20"/>
                <w:szCs w:val="20"/>
                <w:lang w:eastAsia="en-GB"/>
              </w:rPr>
              <w:t xml:space="preserve"> tree </w:t>
            </w:r>
            <w:r w:rsidR="00662E1A">
              <w:rPr>
                <w:rFonts w:ascii="Calibri" w:eastAsia="Times New Roman" w:hAnsi="Calibri" w:cs="Calibri"/>
                <w:bCs/>
                <w:color w:val="000000"/>
                <w:sz w:val="20"/>
                <w:szCs w:val="20"/>
                <w:lang w:eastAsia="en-GB"/>
              </w:rPr>
              <w:t xml:space="preserve">that is still </w:t>
            </w:r>
            <w:r>
              <w:rPr>
                <w:rFonts w:ascii="Calibri" w:eastAsia="Times New Roman" w:hAnsi="Calibri" w:cs="Calibri"/>
                <w:bCs/>
                <w:color w:val="000000"/>
                <w:sz w:val="20"/>
                <w:szCs w:val="20"/>
                <w:lang w:eastAsia="en-GB"/>
              </w:rPr>
              <w:t xml:space="preserve">not removed. </w:t>
            </w:r>
            <w:r w:rsidR="00BE5746">
              <w:rPr>
                <w:rFonts w:ascii="Calibri" w:eastAsia="Times New Roman" w:hAnsi="Calibri" w:cs="Calibri"/>
                <w:bCs/>
                <w:color w:val="000000"/>
                <w:sz w:val="20"/>
                <w:szCs w:val="20"/>
                <w:lang w:eastAsia="en-GB"/>
              </w:rPr>
              <w:t>L</w:t>
            </w:r>
            <w:r>
              <w:rPr>
                <w:rFonts w:ascii="Calibri" w:eastAsia="Times New Roman" w:hAnsi="Calibri" w:cs="Calibri"/>
                <w:bCs/>
                <w:color w:val="000000"/>
                <w:sz w:val="20"/>
                <w:szCs w:val="20"/>
                <w:lang w:eastAsia="en-GB"/>
              </w:rPr>
              <w:t xml:space="preserve">andowner to </w:t>
            </w:r>
            <w:r w:rsidR="00BE5746">
              <w:rPr>
                <w:rFonts w:ascii="Calibri" w:eastAsia="Times New Roman" w:hAnsi="Calibri" w:cs="Calibri"/>
                <w:bCs/>
                <w:color w:val="000000"/>
                <w:sz w:val="20"/>
                <w:szCs w:val="20"/>
                <w:lang w:eastAsia="en-GB"/>
              </w:rPr>
              <w:t xml:space="preserve">be contacted to </w:t>
            </w:r>
            <w:r>
              <w:rPr>
                <w:rFonts w:ascii="Calibri" w:eastAsia="Times New Roman" w:hAnsi="Calibri" w:cs="Calibri"/>
                <w:bCs/>
                <w:color w:val="000000"/>
                <w:sz w:val="20"/>
                <w:szCs w:val="20"/>
                <w:lang w:eastAsia="en-GB"/>
              </w:rPr>
              <w:t xml:space="preserve">have them removed. Owner of Gd2 listed building </w:t>
            </w:r>
            <w:proofErr w:type="spellStart"/>
            <w:r>
              <w:rPr>
                <w:rFonts w:ascii="Calibri" w:eastAsia="Times New Roman" w:hAnsi="Calibri" w:cs="Calibri"/>
                <w:bCs/>
                <w:color w:val="000000"/>
                <w:sz w:val="20"/>
                <w:szCs w:val="20"/>
                <w:lang w:eastAsia="en-GB"/>
              </w:rPr>
              <w:t>Popemill</w:t>
            </w:r>
            <w:proofErr w:type="spellEnd"/>
            <w:r>
              <w:rPr>
                <w:rFonts w:ascii="Calibri" w:eastAsia="Times New Roman" w:hAnsi="Calibri" w:cs="Calibri"/>
                <w:bCs/>
                <w:color w:val="000000"/>
                <w:sz w:val="20"/>
                <w:szCs w:val="20"/>
                <w:lang w:eastAsia="en-GB"/>
              </w:rPr>
              <w:t xml:space="preserve"> </w:t>
            </w:r>
            <w:r w:rsidR="00BE5746">
              <w:rPr>
                <w:rFonts w:ascii="Calibri" w:eastAsia="Times New Roman" w:hAnsi="Calibri" w:cs="Calibri"/>
                <w:bCs/>
                <w:color w:val="000000"/>
                <w:sz w:val="20"/>
                <w:szCs w:val="20"/>
                <w:lang w:eastAsia="en-GB"/>
              </w:rPr>
              <w:t>is</w:t>
            </w:r>
            <w:r>
              <w:rPr>
                <w:rFonts w:ascii="Calibri" w:eastAsia="Times New Roman" w:hAnsi="Calibri" w:cs="Calibri"/>
                <w:bCs/>
                <w:color w:val="000000"/>
                <w:sz w:val="20"/>
                <w:szCs w:val="20"/>
                <w:lang w:eastAsia="en-GB"/>
              </w:rPr>
              <w:t xml:space="preserve"> concerned about </w:t>
            </w:r>
            <w:r w:rsidR="00BE5746">
              <w:rPr>
                <w:rFonts w:ascii="Calibri" w:eastAsia="Times New Roman" w:hAnsi="Calibri" w:cs="Calibri"/>
                <w:bCs/>
                <w:color w:val="000000"/>
                <w:sz w:val="20"/>
                <w:szCs w:val="20"/>
                <w:lang w:eastAsia="en-GB"/>
              </w:rPr>
              <w:t xml:space="preserve">risk of </w:t>
            </w:r>
            <w:r>
              <w:rPr>
                <w:rFonts w:ascii="Calibri" w:eastAsia="Times New Roman" w:hAnsi="Calibri" w:cs="Calibri"/>
                <w:bCs/>
                <w:color w:val="000000"/>
                <w:sz w:val="20"/>
                <w:szCs w:val="20"/>
                <w:lang w:eastAsia="en-GB"/>
              </w:rPr>
              <w:t xml:space="preserve">flooding to their property due to </w:t>
            </w:r>
            <w:r w:rsidR="00BE5746">
              <w:rPr>
                <w:rFonts w:ascii="Calibri" w:eastAsia="Times New Roman" w:hAnsi="Calibri" w:cs="Calibri"/>
                <w:bCs/>
                <w:color w:val="000000"/>
                <w:sz w:val="20"/>
                <w:szCs w:val="20"/>
                <w:lang w:eastAsia="en-GB"/>
              </w:rPr>
              <w:t xml:space="preserve">the </w:t>
            </w:r>
            <w:r>
              <w:rPr>
                <w:rFonts w:ascii="Calibri" w:eastAsia="Times New Roman" w:hAnsi="Calibri" w:cs="Calibri"/>
                <w:bCs/>
                <w:color w:val="000000"/>
                <w:sz w:val="20"/>
                <w:szCs w:val="20"/>
                <w:lang w:eastAsia="en-GB"/>
              </w:rPr>
              <w:t>blocked river.</w:t>
            </w:r>
          </w:p>
          <w:p w14:paraId="2DBD166D" w14:textId="77777777" w:rsidR="000B3D0C" w:rsidRPr="00A859DC" w:rsidRDefault="000B3D0C" w:rsidP="0000780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p>
          <w:p w14:paraId="1345D497" w14:textId="20581D44" w:rsidR="00FB2FFE" w:rsidRPr="000B3D0C" w:rsidRDefault="00FB2FFE" w:rsidP="00FB2FFE">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sidR="00A859DC">
              <w:rPr>
                <w:rFonts w:ascii="Calibri" w:eastAsia="Times New Roman" w:hAnsi="Calibri" w:cs="Calibri"/>
                <w:b/>
                <w:color w:val="000000"/>
                <w:sz w:val="20"/>
                <w:szCs w:val="20"/>
                <w:lang w:eastAsia="en-GB"/>
              </w:rPr>
              <w:t>–</w:t>
            </w:r>
            <w:r w:rsidR="000B3D0C">
              <w:rPr>
                <w:rFonts w:ascii="Calibri" w:eastAsia="Times New Roman" w:hAnsi="Calibri" w:cs="Calibri"/>
                <w:bCs/>
                <w:color w:val="000000"/>
                <w:sz w:val="20"/>
                <w:szCs w:val="20"/>
                <w:lang w:eastAsia="en-GB"/>
              </w:rPr>
              <w:t xml:space="preserve"> See report at </w:t>
            </w:r>
            <w:r w:rsidR="000B3D0C" w:rsidRPr="000B3D0C">
              <w:rPr>
                <w:rFonts w:ascii="Calibri" w:eastAsia="Times New Roman" w:hAnsi="Calibri" w:cs="Calibri"/>
                <w:b/>
                <w:color w:val="000000"/>
                <w:sz w:val="20"/>
                <w:szCs w:val="20"/>
                <w:lang w:eastAsia="en-GB"/>
              </w:rPr>
              <w:t>APPENDIX</w:t>
            </w:r>
            <w:r w:rsidR="000B3D0C">
              <w:rPr>
                <w:rFonts w:ascii="Calibri" w:eastAsia="Times New Roman" w:hAnsi="Calibri" w:cs="Calibri"/>
                <w:b/>
                <w:color w:val="000000"/>
                <w:sz w:val="20"/>
                <w:szCs w:val="20"/>
                <w:lang w:eastAsia="en-GB"/>
              </w:rPr>
              <w:t xml:space="preserve"> C</w:t>
            </w:r>
          </w:p>
          <w:p w14:paraId="4BD56896" w14:textId="77777777" w:rsidR="00A859DC" w:rsidRPr="00A859DC" w:rsidRDefault="00A859DC" w:rsidP="00FB2FFE">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p>
          <w:p w14:paraId="78F96584" w14:textId="7F76F99A" w:rsidR="00FB2FFE" w:rsidRPr="000B3D0C" w:rsidRDefault="00FB2FFE" w:rsidP="00FB2F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0B3D0C">
              <w:rPr>
                <w:rFonts w:ascii="Calibri" w:eastAsia="Times New Roman" w:hAnsi="Calibri" w:cs="Calibri"/>
                <w:bCs/>
                <w:color w:val="000000"/>
                <w:sz w:val="20"/>
                <w:szCs w:val="20"/>
                <w:lang w:eastAsia="en-GB"/>
              </w:rPr>
              <w:t xml:space="preserve"> Some vandalism, deep water sign </w:t>
            </w:r>
            <w:proofErr w:type="gramStart"/>
            <w:r w:rsidR="000B3D0C">
              <w:rPr>
                <w:rFonts w:ascii="Calibri" w:eastAsia="Times New Roman" w:hAnsi="Calibri" w:cs="Calibri"/>
                <w:bCs/>
                <w:color w:val="000000"/>
                <w:sz w:val="20"/>
                <w:szCs w:val="20"/>
                <w:lang w:eastAsia="en-GB"/>
              </w:rPr>
              <w:t>removed</w:t>
            </w:r>
            <w:proofErr w:type="gramEnd"/>
            <w:r w:rsidR="000B3D0C">
              <w:rPr>
                <w:rFonts w:ascii="Calibri" w:eastAsia="Times New Roman" w:hAnsi="Calibri" w:cs="Calibri"/>
                <w:bCs/>
                <w:color w:val="000000"/>
                <w:sz w:val="20"/>
                <w:szCs w:val="20"/>
                <w:lang w:eastAsia="en-GB"/>
              </w:rPr>
              <w:t xml:space="preserve"> and a dog litter bin sign removed, wheelbarrow dumped on amenity walk. New signs installed advising deep water in other areas.</w:t>
            </w:r>
          </w:p>
          <w:p w14:paraId="19A59F6B" w14:textId="77777777" w:rsidR="00A859DC" w:rsidRPr="00A859DC" w:rsidRDefault="00A859DC" w:rsidP="00FB2F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p>
          <w:p w14:paraId="12B86FCB" w14:textId="2232E3AB" w:rsidR="00FB2FFE" w:rsidRPr="000B3D0C"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 xml:space="preserve">d) Parish Maintenance – </w:t>
            </w:r>
            <w:r w:rsidR="000B3D0C">
              <w:rPr>
                <w:rFonts w:ascii="Calibri" w:hAnsi="Calibri" w:cs="Calibri"/>
                <w:sz w:val="20"/>
                <w:szCs w:val="20"/>
              </w:rPr>
              <w:t xml:space="preserve"> Contract to be renewed. Write to Hanson (check EA involvement) advising they felled one of the PC trees without permission when in fact they were only meant to fell a tree on their land.</w:t>
            </w:r>
          </w:p>
          <w:p w14:paraId="46F59BEE" w14:textId="77777777" w:rsidR="00A859DC" w:rsidRPr="00A859DC" w:rsidRDefault="00A859DC"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DEF6126" w14:textId="5193675F" w:rsidR="00A859DC" w:rsidRPr="000B3D0C"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e) War Memorial –</w:t>
            </w:r>
            <w:r w:rsidR="000B3D0C">
              <w:rPr>
                <w:rFonts w:ascii="Calibri" w:hAnsi="Calibri" w:cs="Calibri"/>
                <w:sz w:val="20"/>
                <w:szCs w:val="20"/>
              </w:rPr>
              <w:t xml:space="preserve"> </w:t>
            </w:r>
            <w:r w:rsidR="003E04EC">
              <w:rPr>
                <w:rFonts w:ascii="Calibri" w:hAnsi="Calibri" w:cs="Calibri"/>
                <w:sz w:val="20"/>
                <w:szCs w:val="20"/>
              </w:rPr>
              <w:t>No report</w:t>
            </w:r>
          </w:p>
          <w:p w14:paraId="48A57585" w14:textId="576BCEF5" w:rsidR="00FB2FFE" w:rsidRPr="00C801AD"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 </w:t>
            </w:r>
          </w:p>
          <w:p w14:paraId="0E9A40B1" w14:textId="3502F427" w:rsidR="00FB2FFE" w:rsidRPr="000B3D0C"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 xml:space="preserve">f) Village Hall – </w:t>
            </w:r>
            <w:r w:rsidR="000B3D0C">
              <w:rPr>
                <w:rFonts w:ascii="Calibri" w:hAnsi="Calibri" w:cs="Calibri"/>
                <w:sz w:val="20"/>
                <w:szCs w:val="20"/>
              </w:rPr>
              <w:t xml:space="preserve"> </w:t>
            </w:r>
            <w:r w:rsidR="003E04EC">
              <w:rPr>
                <w:rFonts w:ascii="Calibri" w:hAnsi="Calibri" w:cs="Calibri"/>
                <w:sz w:val="20"/>
                <w:szCs w:val="20"/>
              </w:rPr>
              <w:t>One more winter warmer event</w:t>
            </w:r>
          </w:p>
          <w:p w14:paraId="0BFA54C8" w14:textId="77777777" w:rsidR="00A859DC" w:rsidRPr="00A859DC" w:rsidRDefault="00A859DC"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EB083D1" w14:textId="3A1EC0EE" w:rsidR="00FB2FFE" w:rsidRPr="000B3D0C"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[f](</w:t>
            </w:r>
            <w:proofErr w:type="spellStart"/>
            <w:r>
              <w:rPr>
                <w:rFonts w:ascii="Calibri" w:hAnsi="Calibri" w:cs="Calibri"/>
                <w:b/>
                <w:bCs/>
                <w:sz w:val="20"/>
                <w:szCs w:val="20"/>
              </w:rPr>
              <w:t>i</w:t>
            </w:r>
            <w:proofErr w:type="spellEnd"/>
            <w:r>
              <w:rPr>
                <w:rFonts w:ascii="Calibri" w:hAnsi="Calibri" w:cs="Calibri"/>
                <w:b/>
                <w:bCs/>
                <w:sz w:val="20"/>
                <w:szCs w:val="20"/>
              </w:rPr>
              <w:t xml:space="preserve">) – Defibrillator function – </w:t>
            </w:r>
            <w:r w:rsidR="000B3D0C">
              <w:rPr>
                <w:rFonts w:ascii="Calibri" w:hAnsi="Calibri" w:cs="Calibri"/>
                <w:sz w:val="20"/>
                <w:szCs w:val="20"/>
              </w:rPr>
              <w:t xml:space="preserve"> </w:t>
            </w:r>
            <w:r w:rsidR="003E04EC">
              <w:rPr>
                <w:rFonts w:ascii="Calibri" w:hAnsi="Calibri" w:cs="Calibri"/>
                <w:sz w:val="20"/>
                <w:szCs w:val="20"/>
              </w:rPr>
              <w:t xml:space="preserve">Training </w:t>
            </w:r>
            <w:proofErr w:type="gramStart"/>
            <w:r w:rsidR="003E04EC">
              <w:rPr>
                <w:rFonts w:ascii="Calibri" w:hAnsi="Calibri" w:cs="Calibri"/>
                <w:sz w:val="20"/>
                <w:szCs w:val="20"/>
              </w:rPr>
              <w:t>requested,</w:t>
            </w:r>
            <w:proofErr w:type="gramEnd"/>
            <w:r w:rsidR="003E04EC">
              <w:rPr>
                <w:rFonts w:ascii="Calibri" w:hAnsi="Calibri" w:cs="Calibri"/>
                <w:sz w:val="20"/>
                <w:szCs w:val="20"/>
              </w:rPr>
              <w:t xml:space="preserve"> more volunteers needed</w:t>
            </w:r>
          </w:p>
          <w:p w14:paraId="32683D00" w14:textId="77777777" w:rsidR="00A859DC" w:rsidRPr="00A859DC" w:rsidRDefault="00A859DC"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78897EB" w14:textId="3E0213F1" w:rsidR="00A859DC" w:rsidRPr="00A859DC" w:rsidRDefault="00FB2FFE" w:rsidP="00FB2F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g) Highways –</w:t>
            </w:r>
            <w:r w:rsidR="000B3D0C">
              <w:rPr>
                <w:rFonts w:ascii="Calibri" w:hAnsi="Calibri" w:cs="Calibri"/>
                <w:sz w:val="20"/>
                <w:szCs w:val="20"/>
              </w:rPr>
              <w:t xml:space="preserve"> </w:t>
            </w:r>
            <w:r w:rsidR="003E04EC">
              <w:rPr>
                <w:rFonts w:ascii="Calibri" w:hAnsi="Calibri" w:cs="Calibri"/>
                <w:sz w:val="20"/>
                <w:szCs w:val="20"/>
              </w:rPr>
              <w:t>Potholes reported adjacent to Red Lion PH and along Water Lane</w:t>
            </w:r>
          </w:p>
        </w:tc>
      </w:tr>
      <w:tr w:rsidR="00FB2FFE" w:rsidRPr="00EB74D4" w14:paraId="6E6FDFAE"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5387D8F" w14:textId="77777777" w:rsidR="00FB2FFE" w:rsidRPr="00C801AD" w:rsidRDefault="00FB2FFE" w:rsidP="005E2551">
            <w:pPr>
              <w:rPr>
                <w:rFonts w:ascii="Calibri" w:hAnsi="Calibri" w:cs="Calibri"/>
                <w:b w:val="0"/>
                <w:bCs w:val="0"/>
                <w:sz w:val="20"/>
                <w:szCs w:val="20"/>
              </w:rPr>
            </w:pPr>
          </w:p>
        </w:tc>
        <w:tc>
          <w:tcPr>
            <w:tcW w:w="8142" w:type="dxa"/>
            <w:shd w:val="clear" w:color="auto" w:fill="auto"/>
          </w:tcPr>
          <w:p w14:paraId="7335B50E" w14:textId="77777777" w:rsidR="00FB2FFE" w:rsidRPr="00DB59E8" w:rsidRDefault="00FB2FFE"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A36CF6" w:rsidRPr="00EB74D4" w14:paraId="0F3EA743"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4AB36939" w14:textId="77777777" w:rsidR="00A36CF6" w:rsidRPr="00C801AD" w:rsidRDefault="00A36CF6" w:rsidP="005E2551">
            <w:pPr>
              <w:rPr>
                <w:rFonts w:ascii="Calibri" w:hAnsi="Calibri" w:cs="Calibri"/>
                <w:b w:val="0"/>
                <w:bCs w:val="0"/>
                <w:sz w:val="20"/>
                <w:szCs w:val="20"/>
              </w:rPr>
            </w:pPr>
          </w:p>
        </w:tc>
        <w:tc>
          <w:tcPr>
            <w:tcW w:w="8142" w:type="dxa"/>
            <w:shd w:val="clear" w:color="auto" w:fill="auto"/>
          </w:tcPr>
          <w:p w14:paraId="10C0C4A0" w14:textId="77777777" w:rsidR="00B82D34" w:rsidRPr="00DB59E8" w:rsidRDefault="00B82D34" w:rsidP="00B82D34">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DB59E8">
              <w:rPr>
                <w:rFonts w:ascii="Calibri" w:hAnsi="Calibri" w:cs="Calibri"/>
                <w:b/>
                <w:bCs/>
                <w:sz w:val="20"/>
                <w:szCs w:val="20"/>
              </w:rPr>
              <w:t>MOTION TO BE AGREED -</w:t>
            </w:r>
            <w:r>
              <w:rPr>
                <w:rFonts w:ascii="Calibri" w:hAnsi="Calibri" w:cs="Calibri"/>
                <w:b/>
                <w:bCs/>
                <w:sz w:val="20"/>
                <w:szCs w:val="20"/>
              </w:rPr>
              <w:t xml:space="preserve"> </w:t>
            </w:r>
            <w:r w:rsidRPr="00921717">
              <w:rPr>
                <w:rFonts w:ascii="Calibri" w:hAnsi="Calibri" w:cs="Calibri"/>
                <w:b/>
                <w:i/>
                <w:iCs/>
                <w:sz w:val="20"/>
                <w:szCs w:val="20"/>
              </w:rPr>
              <w:t>Approve exclusion of the public</w:t>
            </w:r>
          </w:p>
          <w:p w14:paraId="5FD87CF5" w14:textId="4E43DE74" w:rsidR="00A36CF6" w:rsidRPr="00DB59E8" w:rsidRDefault="00B82D34" w:rsidP="00B82D34">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i/>
                <w:iCs/>
                <w:sz w:val="20"/>
                <w:szCs w:val="20"/>
              </w:rPr>
              <w:t>Members of the public will be asked to leave the meeting for the next item</w:t>
            </w:r>
            <w:r>
              <w:rPr>
                <w:rFonts w:ascii="Calibri" w:hAnsi="Calibri" w:cs="Calibri"/>
                <w:b/>
                <w:bCs/>
                <w:i/>
                <w:iCs/>
                <w:sz w:val="20"/>
                <w:szCs w:val="20"/>
              </w:rPr>
              <w:t>,</w:t>
            </w:r>
            <w:r w:rsidRPr="00C801AD">
              <w:rPr>
                <w:rFonts w:ascii="Calibri" w:hAnsi="Calibri" w:cs="Calibri"/>
                <w:b/>
                <w:bCs/>
                <w:i/>
                <w:iCs/>
                <w:sz w:val="20"/>
                <w:szCs w:val="20"/>
              </w:rPr>
              <w:t xml:space="preserve"> Exclusion of Public and</w:t>
            </w:r>
            <w:r w:rsidRPr="00C801AD">
              <w:rPr>
                <w:rFonts w:ascii="Calibri" w:hAnsi="Calibri" w:cs="Calibri"/>
                <w:b/>
                <w:bCs/>
                <w:i/>
                <w:iCs/>
                <w:sz w:val="20"/>
                <w:szCs w:val="20"/>
                <w:u w:val="single"/>
              </w:rPr>
              <w:t xml:space="preserve"> </w:t>
            </w:r>
            <w:r w:rsidRPr="00C801AD">
              <w:rPr>
                <w:rFonts w:ascii="Calibri" w:hAnsi="Calibri" w:cs="Calibri"/>
                <w:b/>
                <w:bCs/>
                <w:i/>
                <w:iCs/>
                <w:sz w:val="20"/>
                <w:szCs w:val="20"/>
              </w:rPr>
              <w:t>Press - U</w:t>
            </w:r>
            <w:r w:rsidRPr="00C801AD">
              <w:rPr>
                <w:rFonts w:ascii="Calibri" w:hAnsi="Calibri" w:cs="Calibri"/>
                <w:b/>
                <w:bCs/>
                <w:i/>
                <w:iCs/>
                <w:color w:val="000000"/>
                <w:sz w:val="20"/>
                <w:szCs w:val="20"/>
                <w:shd w:val="clear" w:color="auto" w:fill="FFFFFF"/>
              </w:rPr>
              <w:t>nder Section 100(A)(4) of the Local Government Act 1972, the public be excluded from the meeting whilst discussion takes place on the following item on the grounds that they involve the likely disclosure of exempt and commercially sensitive information</w:t>
            </w:r>
          </w:p>
        </w:tc>
      </w:tr>
      <w:tr w:rsidR="00A36CF6" w:rsidRPr="00EB74D4" w14:paraId="772FE513"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A7D55C1" w14:textId="77777777" w:rsidR="00A36CF6" w:rsidRPr="00C801AD" w:rsidRDefault="00A36CF6" w:rsidP="005E2551">
            <w:pPr>
              <w:rPr>
                <w:rFonts w:ascii="Calibri" w:hAnsi="Calibri" w:cs="Calibri"/>
                <w:b w:val="0"/>
                <w:bCs w:val="0"/>
                <w:sz w:val="20"/>
                <w:szCs w:val="20"/>
              </w:rPr>
            </w:pPr>
          </w:p>
        </w:tc>
        <w:tc>
          <w:tcPr>
            <w:tcW w:w="8142" w:type="dxa"/>
            <w:shd w:val="clear" w:color="auto" w:fill="auto"/>
          </w:tcPr>
          <w:p w14:paraId="254F8862" w14:textId="77777777" w:rsidR="00A36CF6" w:rsidRPr="00DB59E8" w:rsidRDefault="00A36CF6"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AE1218" w:rsidRPr="00EB74D4" w14:paraId="6E5BE5F3"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0201351" w14:textId="58785514" w:rsidR="00AE1218" w:rsidRPr="00C74EA6" w:rsidRDefault="00AE1218" w:rsidP="005E2551">
            <w:pPr>
              <w:rPr>
                <w:rFonts w:ascii="Calibri" w:hAnsi="Calibri" w:cs="Calibri"/>
                <w:sz w:val="20"/>
                <w:szCs w:val="20"/>
              </w:rPr>
            </w:pPr>
            <w:r w:rsidRPr="00C74EA6">
              <w:rPr>
                <w:rFonts w:ascii="Calibri" w:hAnsi="Calibri" w:cs="Calibri"/>
                <w:sz w:val="20"/>
                <w:szCs w:val="20"/>
              </w:rPr>
              <w:t>23/129</w:t>
            </w:r>
          </w:p>
        </w:tc>
        <w:tc>
          <w:tcPr>
            <w:tcW w:w="8142" w:type="dxa"/>
            <w:shd w:val="clear" w:color="auto" w:fill="auto"/>
          </w:tcPr>
          <w:p w14:paraId="6806EB5B" w14:textId="77777777" w:rsidR="00AE1218" w:rsidRDefault="00AE1218"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RECEIVE UPDATE </w:t>
            </w:r>
            <w:r w:rsidR="005840DC">
              <w:rPr>
                <w:rFonts w:ascii="Calibri" w:hAnsi="Calibri" w:cs="Calibri"/>
                <w:b/>
                <w:bCs/>
                <w:sz w:val="20"/>
                <w:szCs w:val="20"/>
              </w:rPr>
              <w:t xml:space="preserve">ON THE INCLUSION OF </w:t>
            </w:r>
            <w:r w:rsidR="006611B2">
              <w:rPr>
                <w:rFonts w:ascii="Calibri" w:hAnsi="Calibri" w:cs="Calibri"/>
                <w:b/>
                <w:bCs/>
                <w:sz w:val="20"/>
                <w:szCs w:val="20"/>
              </w:rPr>
              <w:t xml:space="preserve">THE BRIDGE </w:t>
            </w:r>
            <w:r w:rsidR="00E70088">
              <w:rPr>
                <w:rFonts w:ascii="Calibri" w:hAnsi="Calibri" w:cs="Calibri"/>
                <w:b/>
                <w:bCs/>
                <w:sz w:val="20"/>
                <w:szCs w:val="20"/>
              </w:rPr>
              <w:t xml:space="preserve">CROSSING THE AMENITY WALK </w:t>
            </w:r>
            <w:r w:rsidR="002745A6">
              <w:rPr>
                <w:rFonts w:ascii="Calibri" w:hAnsi="Calibri" w:cs="Calibri"/>
                <w:b/>
                <w:bCs/>
                <w:sz w:val="20"/>
                <w:szCs w:val="20"/>
              </w:rPr>
              <w:t xml:space="preserve">AT PROW 1 </w:t>
            </w:r>
            <w:r w:rsidR="006611B2">
              <w:rPr>
                <w:rFonts w:ascii="Calibri" w:hAnsi="Calibri" w:cs="Calibri"/>
                <w:b/>
                <w:bCs/>
                <w:sz w:val="20"/>
                <w:szCs w:val="20"/>
              </w:rPr>
              <w:t>IN THE POTENTIAL OPEN SPACE IMPROVEMENT</w:t>
            </w:r>
            <w:r w:rsidR="00E70088">
              <w:rPr>
                <w:rFonts w:ascii="Calibri" w:hAnsi="Calibri" w:cs="Calibri"/>
                <w:b/>
                <w:bCs/>
                <w:sz w:val="20"/>
                <w:szCs w:val="20"/>
              </w:rPr>
              <w:t xml:space="preserve">S </w:t>
            </w:r>
            <w:r w:rsidR="006611B2">
              <w:rPr>
                <w:rFonts w:ascii="Calibri" w:hAnsi="Calibri" w:cs="Calibri"/>
                <w:b/>
                <w:bCs/>
                <w:sz w:val="20"/>
                <w:szCs w:val="20"/>
              </w:rPr>
              <w:t>PLAN</w:t>
            </w:r>
          </w:p>
          <w:p w14:paraId="7991EDC7" w14:textId="1DFF4AAD" w:rsidR="00136E1D" w:rsidRPr="00136E1D" w:rsidRDefault="003E04E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Clerk submitted item for inclusion to BDC</w:t>
            </w:r>
          </w:p>
        </w:tc>
      </w:tr>
      <w:tr w:rsidR="00AE1218" w:rsidRPr="00EB74D4" w14:paraId="75160E12"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55DB27D6" w14:textId="77777777" w:rsidR="00AE1218" w:rsidRPr="00C801AD" w:rsidRDefault="00AE1218" w:rsidP="005E2551">
            <w:pPr>
              <w:rPr>
                <w:rFonts w:ascii="Calibri" w:hAnsi="Calibri" w:cs="Calibri"/>
                <w:b w:val="0"/>
                <w:bCs w:val="0"/>
                <w:sz w:val="20"/>
                <w:szCs w:val="20"/>
              </w:rPr>
            </w:pPr>
          </w:p>
        </w:tc>
        <w:tc>
          <w:tcPr>
            <w:tcW w:w="8142" w:type="dxa"/>
            <w:shd w:val="clear" w:color="auto" w:fill="auto"/>
          </w:tcPr>
          <w:p w14:paraId="5394232B" w14:textId="77777777" w:rsidR="00AE1218" w:rsidRPr="00DB59E8" w:rsidRDefault="00AE1218"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F6E73" w:rsidRPr="00EB74D4" w14:paraId="29C2A764"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7F73B565" w14:textId="10A65572" w:rsidR="00DF6E73" w:rsidRPr="00F2789B" w:rsidRDefault="00DF6E73" w:rsidP="005E2551">
            <w:pPr>
              <w:rPr>
                <w:rFonts w:ascii="Calibri" w:hAnsi="Calibri" w:cs="Calibri"/>
                <w:sz w:val="20"/>
                <w:szCs w:val="20"/>
              </w:rPr>
            </w:pPr>
            <w:r w:rsidRPr="00F2789B">
              <w:rPr>
                <w:rFonts w:ascii="Calibri" w:hAnsi="Calibri" w:cs="Calibri"/>
                <w:sz w:val="20"/>
                <w:szCs w:val="20"/>
              </w:rPr>
              <w:t>23/130</w:t>
            </w:r>
          </w:p>
        </w:tc>
        <w:tc>
          <w:tcPr>
            <w:tcW w:w="8142" w:type="dxa"/>
            <w:shd w:val="clear" w:color="auto" w:fill="auto"/>
          </w:tcPr>
          <w:p w14:paraId="4CF8A4CE" w14:textId="77777777" w:rsidR="00DF6E73" w:rsidRDefault="00DF6E73"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RECEIVE UPDATE </w:t>
            </w:r>
            <w:r w:rsidR="004A65CB">
              <w:rPr>
                <w:rFonts w:ascii="Calibri" w:hAnsi="Calibri" w:cs="Calibri"/>
                <w:b/>
                <w:bCs/>
                <w:sz w:val="20"/>
                <w:szCs w:val="20"/>
              </w:rPr>
              <w:t>ON</w:t>
            </w:r>
            <w:r>
              <w:rPr>
                <w:rFonts w:ascii="Calibri" w:hAnsi="Calibri" w:cs="Calibri"/>
                <w:b/>
                <w:bCs/>
                <w:sz w:val="20"/>
                <w:szCs w:val="20"/>
              </w:rPr>
              <w:t xml:space="preserve"> LAMP</w:t>
            </w:r>
            <w:r w:rsidR="004A65CB">
              <w:rPr>
                <w:rFonts w:ascii="Calibri" w:hAnsi="Calibri" w:cs="Calibri"/>
                <w:b/>
                <w:bCs/>
                <w:sz w:val="20"/>
                <w:szCs w:val="20"/>
              </w:rPr>
              <w:t xml:space="preserve"> </w:t>
            </w:r>
            <w:r>
              <w:rPr>
                <w:rFonts w:ascii="Calibri" w:hAnsi="Calibri" w:cs="Calibri"/>
                <w:b/>
                <w:bCs/>
                <w:sz w:val="20"/>
                <w:szCs w:val="20"/>
              </w:rPr>
              <w:t xml:space="preserve">NOT WORKING AT POPES COURT DUE TO </w:t>
            </w:r>
            <w:r w:rsidR="004A65CB">
              <w:rPr>
                <w:rFonts w:ascii="Calibri" w:hAnsi="Calibri" w:cs="Calibri"/>
                <w:b/>
                <w:bCs/>
                <w:sz w:val="20"/>
                <w:szCs w:val="20"/>
              </w:rPr>
              <w:t>DISCONNECTION FOR SAFETY REASONS</w:t>
            </w:r>
            <w:r w:rsidR="00F2789B">
              <w:rPr>
                <w:rFonts w:ascii="Calibri" w:hAnsi="Calibri" w:cs="Calibri"/>
                <w:b/>
                <w:bCs/>
                <w:sz w:val="20"/>
                <w:szCs w:val="20"/>
              </w:rPr>
              <w:t xml:space="preserve"> PENDING REPAIR</w:t>
            </w:r>
          </w:p>
          <w:p w14:paraId="1502DC1B" w14:textId="7FB6C318" w:rsidR="00136E1D" w:rsidRPr="00136E1D" w:rsidRDefault="003E04E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Duplicate of item 23/127</w:t>
            </w:r>
          </w:p>
        </w:tc>
      </w:tr>
      <w:tr w:rsidR="00DF6E73" w:rsidRPr="00EB74D4" w14:paraId="3C368C74"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A76517C" w14:textId="77777777" w:rsidR="00DF6E73" w:rsidRPr="00C801AD" w:rsidRDefault="00DF6E73" w:rsidP="005E2551">
            <w:pPr>
              <w:rPr>
                <w:rFonts w:ascii="Calibri" w:hAnsi="Calibri" w:cs="Calibri"/>
                <w:b w:val="0"/>
                <w:bCs w:val="0"/>
                <w:sz w:val="20"/>
                <w:szCs w:val="20"/>
              </w:rPr>
            </w:pPr>
          </w:p>
        </w:tc>
        <w:tc>
          <w:tcPr>
            <w:tcW w:w="8142" w:type="dxa"/>
            <w:shd w:val="clear" w:color="auto" w:fill="auto"/>
          </w:tcPr>
          <w:p w14:paraId="1820C51C" w14:textId="77777777" w:rsidR="00DF6E73" w:rsidRPr="00DB59E8" w:rsidRDefault="00DF6E73"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B82D34" w:rsidRPr="00EB74D4" w14:paraId="178F976B"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74B1FCFE" w14:textId="78E96D1D" w:rsidR="00B82D34" w:rsidRPr="00B82D34" w:rsidRDefault="00B82D34" w:rsidP="005E2551">
            <w:pPr>
              <w:rPr>
                <w:rFonts w:ascii="Calibri" w:hAnsi="Calibri" w:cs="Calibri"/>
                <w:sz w:val="20"/>
                <w:szCs w:val="20"/>
              </w:rPr>
            </w:pPr>
            <w:r w:rsidRPr="00B82D34">
              <w:rPr>
                <w:rFonts w:ascii="Calibri" w:hAnsi="Calibri" w:cs="Calibri"/>
                <w:sz w:val="20"/>
                <w:szCs w:val="20"/>
              </w:rPr>
              <w:t>23/</w:t>
            </w:r>
            <w:r w:rsidR="00546D8C">
              <w:rPr>
                <w:rFonts w:ascii="Calibri" w:hAnsi="Calibri" w:cs="Calibri"/>
                <w:sz w:val="20"/>
                <w:szCs w:val="20"/>
              </w:rPr>
              <w:t>1</w:t>
            </w:r>
            <w:r w:rsidR="00C74EA6">
              <w:rPr>
                <w:rFonts w:ascii="Calibri" w:hAnsi="Calibri" w:cs="Calibri"/>
                <w:sz w:val="20"/>
                <w:szCs w:val="20"/>
              </w:rPr>
              <w:t>3</w:t>
            </w:r>
            <w:r w:rsidR="00F2789B">
              <w:rPr>
                <w:rFonts w:ascii="Calibri" w:hAnsi="Calibri" w:cs="Calibri"/>
                <w:sz w:val="20"/>
                <w:szCs w:val="20"/>
              </w:rPr>
              <w:t>1</w:t>
            </w:r>
          </w:p>
        </w:tc>
        <w:tc>
          <w:tcPr>
            <w:tcW w:w="8142" w:type="dxa"/>
            <w:shd w:val="clear" w:color="auto" w:fill="auto"/>
          </w:tcPr>
          <w:p w14:paraId="56AD779A" w14:textId="77777777" w:rsidR="00B82D34" w:rsidRDefault="008A711E"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RECEIVE UPDATE ON THE VG52 LAND SALE PROPOSALS</w:t>
            </w:r>
          </w:p>
          <w:p w14:paraId="6B437FED" w14:textId="0BD846BD" w:rsidR="00136E1D" w:rsidRPr="00136E1D" w:rsidRDefault="003E04EC" w:rsidP="003E04E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 further update to report</w:t>
            </w:r>
          </w:p>
        </w:tc>
      </w:tr>
      <w:tr w:rsidR="00B82D34" w:rsidRPr="00EB74D4" w14:paraId="0A7E6732"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3E8ABC6B" w14:textId="77777777" w:rsidR="00B82D34" w:rsidRPr="00C801AD" w:rsidRDefault="00B82D34" w:rsidP="005E2551">
            <w:pPr>
              <w:rPr>
                <w:rFonts w:ascii="Calibri" w:hAnsi="Calibri" w:cs="Calibri"/>
                <w:b w:val="0"/>
                <w:bCs w:val="0"/>
                <w:sz w:val="20"/>
                <w:szCs w:val="20"/>
              </w:rPr>
            </w:pPr>
          </w:p>
        </w:tc>
        <w:tc>
          <w:tcPr>
            <w:tcW w:w="8142" w:type="dxa"/>
            <w:shd w:val="clear" w:color="auto" w:fill="auto"/>
          </w:tcPr>
          <w:p w14:paraId="6B6B3287" w14:textId="77777777" w:rsidR="00B82D34" w:rsidRPr="00DB59E8" w:rsidRDefault="00B82D34"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8A711E" w:rsidRPr="00EB74D4" w14:paraId="18BA2F63"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2628C3D2" w14:textId="77777777" w:rsidR="008A711E" w:rsidRPr="00C801AD" w:rsidRDefault="008A711E" w:rsidP="005E2551">
            <w:pPr>
              <w:rPr>
                <w:rFonts w:ascii="Calibri" w:hAnsi="Calibri" w:cs="Calibri"/>
                <w:b w:val="0"/>
                <w:bCs w:val="0"/>
                <w:sz w:val="20"/>
                <w:szCs w:val="20"/>
              </w:rPr>
            </w:pPr>
          </w:p>
        </w:tc>
        <w:tc>
          <w:tcPr>
            <w:tcW w:w="8142" w:type="dxa"/>
            <w:shd w:val="clear" w:color="auto" w:fill="auto"/>
          </w:tcPr>
          <w:p w14:paraId="3D449157" w14:textId="77777777" w:rsidR="00FC091E" w:rsidRPr="00DB59E8" w:rsidRDefault="00FC091E" w:rsidP="00FC091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DB59E8">
              <w:rPr>
                <w:rFonts w:ascii="Calibri" w:hAnsi="Calibri" w:cs="Calibri"/>
                <w:b/>
                <w:bCs/>
                <w:sz w:val="20"/>
                <w:szCs w:val="20"/>
              </w:rPr>
              <w:t xml:space="preserve">MOTION TO BE AGREED </w:t>
            </w:r>
            <w:r>
              <w:rPr>
                <w:rFonts w:ascii="Calibri" w:hAnsi="Calibri" w:cs="Calibri"/>
                <w:b/>
                <w:bCs/>
                <w:sz w:val="20"/>
                <w:szCs w:val="20"/>
              </w:rPr>
              <w:t xml:space="preserve">– </w:t>
            </w:r>
            <w:r w:rsidRPr="00921717">
              <w:rPr>
                <w:rFonts w:ascii="Calibri" w:hAnsi="Calibri" w:cs="Calibri"/>
                <w:b/>
                <w:bCs/>
                <w:i/>
                <w:iCs/>
                <w:sz w:val="20"/>
                <w:szCs w:val="20"/>
              </w:rPr>
              <w:t>Approve readmission of the public</w:t>
            </w:r>
          </w:p>
          <w:p w14:paraId="04ED253C" w14:textId="031E6D3F" w:rsidR="00136E1D" w:rsidRPr="00136E1D" w:rsidRDefault="00FC091E" w:rsidP="00FC091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i/>
                <w:iCs/>
                <w:sz w:val="20"/>
                <w:szCs w:val="20"/>
              </w:rPr>
              <w:t>Members of the public to be readmitted to the meeting</w:t>
            </w:r>
          </w:p>
        </w:tc>
      </w:tr>
      <w:tr w:rsidR="00B34EFA" w:rsidRPr="00EB74D4" w14:paraId="449A2C39"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A49B2E3" w14:textId="77777777" w:rsidR="00B34EFA" w:rsidRPr="00C801AD" w:rsidRDefault="00B34EFA" w:rsidP="005E2551">
            <w:pPr>
              <w:rPr>
                <w:rFonts w:ascii="Calibri" w:hAnsi="Calibri" w:cs="Calibri"/>
                <w:b w:val="0"/>
                <w:bCs w:val="0"/>
                <w:sz w:val="20"/>
                <w:szCs w:val="20"/>
              </w:rPr>
            </w:pPr>
          </w:p>
        </w:tc>
        <w:tc>
          <w:tcPr>
            <w:tcW w:w="8142" w:type="dxa"/>
            <w:shd w:val="clear" w:color="auto" w:fill="auto"/>
          </w:tcPr>
          <w:p w14:paraId="186061F1" w14:textId="77777777" w:rsidR="00B34EFA" w:rsidRPr="00DB59E8" w:rsidRDefault="00B34EFA"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5E2551" w:rsidRPr="00EB74D4" w14:paraId="21AC6574"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79F081BC" w14:textId="1990C511" w:rsidR="005E2551" w:rsidRPr="001A7831" w:rsidRDefault="005E2551" w:rsidP="005E2551">
            <w:pPr>
              <w:rPr>
                <w:rFonts w:ascii="Calibri" w:hAnsi="Calibri" w:cs="Calibri"/>
                <w:sz w:val="20"/>
                <w:szCs w:val="20"/>
              </w:rPr>
            </w:pPr>
            <w:r w:rsidRPr="001A7831">
              <w:rPr>
                <w:rFonts w:ascii="Calibri" w:hAnsi="Calibri" w:cs="Calibri"/>
                <w:sz w:val="20"/>
                <w:szCs w:val="20"/>
              </w:rPr>
              <w:t>2</w:t>
            </w:r>
            <w:r>
              <w:rPr>
                <w:rFonts w:ascii="Calibri" w:hAnsi="Calibri" w:cs="Calibri"/>
                <w:sz w:val="20"/>
                <w:szCs w:val="20"/>
              </w:rPr>
              <w:t>3/</w:t>
            </w:r>
            <w:r w:rsidR="00D71433">
              <w:rPr>
                <w:rFonts w:ascii="Calibri" w:hAnsi="Calibri" w:cs="Calibri"/>
                <w:sz w:val="20"/>
                <w:szCs w:val="20"/>
              </w:rPr>
              <w:t>1</w:t>
            </w:r>
            <w:r w:rsidR="002E19D8">
              <w:rPr>
                <w:rFonts w:ascii="Calibri" w:hAnsi="Calibri" w:cs="Calibri"/>
                <w:sz w:val="20"/>
                <w:szCs w:val="20"/>
              </w:rPr>
              <w:t>3</w:t>
            </w:r>
            <w:r w:rsidR="00F2789B">
              <w:rPr>
                <w:rFonts w:ascii="Calibri" w:hAnsi="Calibri" w:cs="Calibri"/>
                <w:sz w:val="20"/>
                <w:szCs w:val="20"/>
              </w:rPr>
              <w:t>2</w:t>
            </w:r>
          </w:p>
        </w:tc>
        <w:tc>
          <w:tcPr>
            <w:tcW w:w="8142" w:type="dxa"/>
            <w:shd w:val="clear" w:color="auto" w:fill="auto"/>
          </w:tcPr>
          <w:p w14:paraId="25C63C84" w14:textId="77777777" w:rsidR="005E2551" w:rsidRDefault="005E2551"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ITEMS OF REPORT TO BE NOTED OR ADDED TO NEXT COUNCIL AGENDA</w:t>
            </w:r>
          </w:p>
          <w:p w14:paraId="245D85ED" w14:textId="28FFD10A" w:rsidR="00136E1D" w:rsidRDefault="003E04E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Signage for railway amenity walk, </w:t>
            </w:r>
            <w:r w:rsidR="0040032C">
              <w:rPr>
                <w:rFonts w:ascii="Calibri" w:hAnsi="Calibri" w:cs="Calibri"/>
                <w:sz w:val="20"/>
                <w:szCs w:val="20"/>
              </w:rPr>
              <w:t>N</w:t>
            </w:r>
            <w:r>
              <w:rPr>
                <w:rFonts w:ascii="Calibri" w:hAnsi="Calibri" w:cs="Calibri"/>
                <w:sz w:val="20"/>
                <w:szCs w:val="20"/>
              </w:rPr>
              <w:t xml:space="preserve">o </w:t>
            </w:r>
            <w:r w:rsidR="0040032C">
              <w:rPr>
                <w:rFonts w:ascii="Calibri" w:hAnsi="Calibri" w:cs="Calibri"/>
                <w:sz w:val="20"/>
                <w:szCs w:val="20"/>
              </w:rPr>
              <w:t>M</w:t>
            </w:r>
            <w:r>
              <w:rPr>
                <w:rFonts w:ascii="Calibri" w:hAnsi="Calibri" w:cs="Calibri"/>
                <w:sz w:val="20"/>
                <w:szCs w:val="20"/>
              </w:rPr>
              <w:t>otorcycling</w:t>
            </w:r>
          </w:p>
          <w:p w14:paraId="388D1503" w14:textId="043BA30F" w:rsidR="003E04EC" w:rsidRDefault="0040032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Closed </w:t>
            </w:r>
            <w:r w:rsidR="003E04EC">
              <w:rPr>
                <w:rFonts w:ascii="Calibri" w:hAnsi="Calibri" w:cs="Calibri"/>
                <w:sz w:val="20"/>
                <w:szCs w:val="20"/>
              </w:rPr>
              <w:t>Churchyard</w:t>
            </w:r>
            <w:r>
              <w:rPr>
                <w:rFonts w:ascii="Calibri" w:hAnsi="Calibri" w:cs="Calibri"/>
                <w:sz w:val="20"/>
                <w:szCs w:val="20"/>
              </w:rPr>
              <w:t xml:space="preserve"> update</w:t>
            </w:r>
          </w:p>
          <w:p w14:paraId="41239A33" w14:textId="0C3852D5" w:rsidR="003E04EC" w:rsidRDefault="003E04E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Flooding update</w:t>
            </w:r>
          </w:p>
          <w:p w14:paraId="220099BE" w14:textId="77777777" w:rsidR="003E04EC" w:rsidRDefault="003E04EC" w:rsidP="005E25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Popes court lamp</w:t>
            </w:r>
          </w:p>
          <w:p w14:paraId="1AAE096D" w14:textId="3CBD9E87" w:rsidR="003E04EC" w:rsidRPr="00136E1D" w:rsidRDefault="003E04EC" w:rsidP="0040032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Energy supply</w:t>
            </w:r>
            <w:r w:rsidR="0040032C">
              <w:rPr>
                <w:rFonts w:ascii="Calibri" w:hAnsi="Calibri" w:cs="Calibri"/>
                <w:sz w:val="20"/>
                <w:szCs w:val="20"/>
              </w:rPr>
              <w:t xml:space="preserve"> renewal</w:t>
            </w:r>
          </w:p>
        </w:tc>
      </w:tr>
      <w:tr w:rsidR="005E2551" w:rsidRPr="00EB74D4" w14:paraId="04E6FB69" w14:textId="77777777" w:rsidTr="00E8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60081E81" w14:textId="77777777" w:rsidR="005E2551" w:rsidRPr="00C801AD" w:rsidRDefault="005E2551" w:rsidP="005E2551">
            <w:pPr>
              <w:rPr>
                <w:rFonts w:ascii="Calibri" w:hAnsi="Calibri" w:cs="Calibri"/>
                <w:b w:val="0"/>
                <w:bCs w:val="0"/>
                <w:sz w:val="20"/>
                <w:szCs w:val="20"/>
              </w:rPr>
            </w:pPr>
          </w:p>
        </w:tc>
        <w:tc>
          <w:tcPr>
            <w:tcW w:w="8142" w:type="dxa"/>
            <w:shd w:val="clear" w:color="auto" w:fill="auto"/>
          </w:tcPr>
          <w:p w14:paraId="32872018" w14:textId="77777777" w:rsidR="005E2551" w:rsidRPr="00C801AD" w:rsidRDefault="005E2551" w:rsidP="005E255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5E2551" w:rsidRPr="00EB74D4" w14:paraId="7B2377AA" w14:textId="77777777" w:rsidTr="00E80B10">
        <w:tc>
          <w:tcPr>
            <w:cnfStyle w:val="001000000000" w:firstRow="0" w:lastRow="0" w:firstColumn="1" w:lastColumn="0" w:oddVBand="0" w:evenVBand="0" w:oddHBand="0" w:evenHBand="0" w:firstRowFirstColumn="0" w:firstRowLastColumn="0" w:lastRowFirstColumn="0" w:lastRowLastColumn="0"/>
            <w:tcW w:w="874" w:type="dxa"/>
            <w:shd w:val="clear" w:color="auto" w:fill="auto"/>
          </w:tcPr>
          <w:p w14:paraId="17344BE7" w14:textId="2502675D" w:rsidR="005E2551" w:rsidRPr="001A7831" w:rsidRDefault="005E2551" w:rsidP="005E2551">
            <w:pPr>
              <w:rPr>
                <w:rFonts w:ascii="Calibri" w:hAnsi="Calibri" w:cs="Calibri"/>
                <w:sz w:val="20"/>
                <w:szCs w:val="20"/>
              </w:rPr>
            </w:pPr>
            <w:r w:rsidRPr="001A7831">
              <w:rPr>
                <w:rFonts w:ascii="Calibri" w:hAnsi="Calibri" w:cs="Calibri"/>
                <w:sz w:val="20"/>
                <w:szCs w:val="20"/>
              </w:rPr>
              <w:t>2</w:t>
            </w:r>
            <w:r>
              <w:rPr>
                <w:rFonts w:ascii="Calibri" w:hAnsi="Calibri" w:cs="Calibri"/>
                <w:sz w:val="20"/>
                <w:szCs w:val="20"/>
              </w:rPr>
              <w:t>3/</w:t>
            </w:r>
            <w:r w:rsidR="00D71433">
              <w:rPr>
                <w:rFonts w:ascii="Calibri" w:hAnsi="Calibri" w:cs="Calibri"/>
                <w:sz w:val="20"/>
                <w:szCs w:val="20"/>
              </w:rPr>
              <w:t>1</w:t>
            </w:r>
            <w:r w:rsidR="002E19D8">
              <w:rPr>
                <w:rFonts w:ascii="Calibri" w:hAnsi="Calibri" w:cs="Calibri"/>
                <w:sz w:val="20"/>
                <w:szCs w:val="20"/>
              </w:rPr>
              <w:t>3</w:t>
            </w:r>
            <w:r w:rsidR="00F2789B">
              <w:rPr>
                <w:rFonts w:ascii="Calibri" w:hAnsi="Calibri" w:cs="Calibri"/>
                <w:sz w:val="20"/>
                <w:szCs w:val="20"/>
              </w:rPr>
              <w:t>3</w:t>
            </w:r>
          </w:p>
        </w:tc>
        <w:tc>
          <w:tcPr>
            <w:tcW w:w="8142" w:type="dxa"/>
            <w:shd w:val="clear" w:color="auto" w:fill="auto"/>
          </w:tcPr>
          <w:p w14:paraId="250CCF26" w14:textId="6E2C256D" w:rsidR="005E2551" w:rsidRDefault="005E2551" w:rsidP="005E2551">
            <w:pPr>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eastAsia="Times New Roman" w:hAnsi="Calibri" w:cs="Calibri"/>
                <w:b/>
                <w:color w:val="000000"/>
                <w:sz w:val="20"/>
                <w:szCs w:val="20"/>
                <w:lang w:eastAsia="en-GB"/>
              </w:rPr>
              <w:t xml:space="preserve"> </w:t>
            </w:r>
            <w:r w:rsidRPr="00C801AD">
              <w:rPr>
                <w:rFonts w:ascii="Calibri" w:hAnsi="Calibri" w:cs="Calibri"/>
                <w:b/>
                <w:bCs/>
                <w:sz w:val="20"/>
                <w:szCs w:val="20"/>
              </w:rPr>
              <w:t xml:space="preserve">DATE OF NEXT MEETING </w:t>
            </w:r>
            <w:r w:rsidR="007A5273">
              <w:rPr>
                <w:rFonts w:ascii="Calibri" w:hAnsi="Calibri" w:cs="Calibri"/>
                <w:b/>
                <w:bCs/>
                <w:sz w:val="20"/>
                <w:szCs w:val="20"/>
              </w:rPr>
              <w:t xml:space="preserve">- </w:t>
            </w:r>
            <w:r>
              <w:rPr>
                <w:rFonts w:ascii="Calibri" w:hAnsi="Calibri" w:cs="Calibri"/>
                <w:b/>
                <w:bCs/>
                <w:sz w:val="20"/>
                <w:szCs w:val="20"/>
              </w:rPr>
              <w:t xml:space="preserve"> </w:t>
            </w:r>
            <w:r w:rsidR="00265E00">
              <w:rPr>
                <w:rFonts w:ascii="Calibri" w:hAnsi="Calibri" w:cs="Calibri"/>
                <w:b/>
                <w:bCs/>
                <w:sz w:val="20"/>
                <w:szCs w:val="20"/>
              </w:rPr>
              <w:t>TBA</w:t>
            </w:r>
            <w:r w:rsidRPr="00C801AD">
              <w:rPr>
                <w:rFonts w:ascii="Calibri" w:hAnsi="Calibri" w:cs="Calibri"/>
                <w:b/>
                <w:bCs/>
                <w:sz w:val="20"/>
                <w:szCs w:val="20"/>
              </w:rPr>
              <w:t>– CLOSE</w:t>
            </w:r>
          </w:p>
          <w:p w14:paraId="29524C12" w14:textId="5C4D572B" w:rsidR="00136E1D" w:rsidRDefault="003E04EC" w:rsidP="005E2551">
            <w:pPr>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21:14pm</w:t>
            </w:r>
          </w:p>
          <w:p w14:paraId="70E873CE" w14:textId="77777777" w:rsidR="00136E1D" w:rsidRDefault="00265E00" w:rsidP="005E2551">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Next PC meeting 6:45pm 02 April followed by the Annual Parish Assembly at 7:30pm</w:t>
            </w:r>
          </w:p>
          <w:p w14:paraId="35BBA7DC" w14:textId="7CFEDA72" w:rsidR="0040032C" w:rsidRPr="00136E1D" w:rsidRDefault="00CB304A" w:rsidP="005E2551">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Clerk advised council of his resignation</w:t>
            </w:r>
          </w:p>
        </w:tc>
      </w:tr>
    </w:tbl>
    <w:p w14:paraId="752098EB" w14:textId="1DB7D067" w:rsidR="00D3313B" w:rsidRDefault="00D3313B" w:rsidP="00245400">
      <w:pPr>
        <w:rPr>
          <w:rFonts w:ascii="Calibri" w:eastAsia="Times New Roman" w:hAnsi="Calibri" w:cs="Calibri"/>
          <w:b/>
          <w:iCs/>
          <w:kern w:val="0"/>
          <w:sz w:val="20"/>
          <w:szCs w:val="20"/>
          <w:lang w:eastAsia="ar-SA" w:bidi="ar-SA"/>
        </w:rPr>
      </w:pPr>
    </w:p>
    <w:p w14:paraId="43EA6193" w14:textId="77777777" w:rsidR="00D223F7" w:rsidRDefault="00D223F7" w:rsidP="00245400">
      <w:pPr>
        <w:rPr>
          <w:rFonts w:ascii="Calibri" w:eastAsia="Times New Roman" w:hAnsi="Calibri" w:cs="Calibri"/>
          <w:b/>
          <w:iCs/>
          <w:kern w:val="0"/>
          <w:sz w:val="20"/>
          <w:szCs w:val="20"/>
          <w:lang w:eastAsia="ar-SA" w:bidi="ar-SA"/>
        </w:rPr>
      </w:pPr>
    </w:p>
    <w:p w14:paraId="6099F8E2" w14:textId="77777777" w:rsidR="00D223F7" w:rsidRDefault="00D223F7" w:rsidP="00245400">
      <w:pPr>
        <w:rPr>
          <w:rFonts w:ascii="Calibri" w:eastAsia="Times New Roman" w:hAnsi="Calibri" w:cs="Calibri"/>
          <w:b/>
          <w:iCs/>
          <w:kern w:val="0"/>
          <w:sz w:val="20"/>
          <w:szCs w:val="20"/>
          <w:lang w:eastAsia="ar-SA" w:bidi="ar-SA"/>
        </w:rPr>
      </w:pPr>
    </w:p>
    <w:p w14:paraId="78C4D168" w14:textId="77777777" w:rsidR="00D223F7" w:rsidRDefault="00D223F7" w:rsidP="00245400">
      <w:pPr>
        <w:rPr>
          <w:rFonts w:ascii="Calibri" w:eastAsia="Times New Roman" w:hAnsi="Calibri" w:cs="Calibri"/>
          <w:b/>
          <w:iCs/>
          <w:kern w:val="0"/>
          <w:sz w:val="20"/>
          <w:szCs w:val="20"/>
          <w:lang w:eastAsia="ar-SA" w:bidi="ar-SA"/>
        </w:rPr>
      </w:pPr>
    </w:p>
    <w:p w14:paraId="42AA4DBE" w14:textId="464D2AD4" w:rsidR="00D223F7" w:rsidRDefault="00D223F7" w:rsidP="00245400">
      <w:pPr>
        <w:rPr>
          <w:rFonts w:ascii="Calibri" w:eastAsia="Times New Roman" w:hAnsi="Calibri" w:cs="Calibri"/>
          <w:b/>
          <w:iCs/>
          <w:kern w:val="0"/>
          <w:sz w:val="20"/>
          <w:szCs w:val="20"/>
          <w:lang w:eastAsia="ar-SA" w:bidi="ar-SA"/>
        </w:rPr>
      </w:pPr>
      <w:r>
        <w:rPr>
          <w:rFonts w:ascii="Calibri" w:eastAsia="Times New Roman" w:hAnsi="Calibri" w:cs="Calibri"/>
          <w:b/>
          <w:iCs/>
          <w:kern w:val="0"/>
          <w:sz w:val="20"/>
          <w:szCs w:val="20"/>
          <w:lang w:eastAsia="ar-SA" w:bidi="ar-SA"/>
        </w:rPr>
        <w:t>Signed…………………………………………………………………………………………………………Dated…………………………</w:t>
      </w:r>
      <w:proofErr w:type="gramStart"/>
      <w:r>
        <w:rPr>
          <w:rFonts w:ascii="Calibri" w:eastAsia="Times New Roman" w:hAnsi="Calibri" w:cs="Calibri"/>
          <w:b/>
          <w:iCs/>
          <w:kern w:val="0"/>
          <w:sz w:val="20"/>
          <w:szCs w:val="20"/>
          <w:lang w:eastAsia="ar-SA" w:bidi="ar-SA"/>
        </w:rPr>
        <w:t>…..</w:t>
      </w:r>
      <w:proofErr w:type="gramEnd"/>
    </w:p>
    <w:p w14:paraId="176BA9C3" w14:textId="77777777" w:rsidR="00AC2532" w:rsidRDefault="00AC2532" w:rsidP="00245400">
      <w:pPr>
        <w:rPr>
          <w:rFonts w:ascii="Calibri" w:eastAsia="Times New Roman" w:hAnsi="Calibri" w:cs="Calibri"/>
          <w:b/>
          <w:iCs/>
          <w:kern w:val="0"/>
          <w:sz w:val="20"/>
          <w:szCs w:val="20"/>
          <w:lang w:eastAsia="ar-SA" w:bidi="ar-SA"/>
        </w:rPr>
      </w:pPr>
    </w:p>
    <w:p w14:paraId="2DB03F20" w14:textId="77777777" w:rsidR="00AC2532" w:rsidRDefault="00AC2532" w:rsidP="00245400">
      <w:pPr>
        <w:rPr>
          <w:rFonts w:ascii="Calibri" w:eastAsia="Times New Roman" w:hAnsi="Calibri" w:cs="Calibri"/>
          <w:bCs/>
          <w:iCs/>
          <w:kern w:val="0"/>
          <w:sz w:val="20"/>
          <w:szCs w:val="20"/>
          <w:lang w:eastAsia="ar-SA" w:bidi="ar-SA"/>
        </w:rPr>
      </w:pPr>
    </w:p>
    <w:p w14:paraId="0BBC67FF" w14:textId="40271EB3" w:rsidR="00AC2532" w:rsidRPr="00C7560E" w:rsidRDefault="00C7560E" w:rsidP="00245400">
      <w:pPr>
        <w:rPr>
          <w:rFonts w:ascii="Calibri" w:eastAsia="Times New Roman" w:hAnsi="Calibri" w:cs="Calibri"/>
          <w:b/>
          <w:iCs/>
          <w:kern w:val="0"/>
          <w:sz w:val="20"/>
          <w:szCs w:val="20"/>
          <w:lang w:eastAsia="ar-SA" w:bidi="ar-SA"/>
        </w:rPr>
      </w:pPr>
      <w:r w:rsidRPr="00C7560E">
        <w:rPr>
          <w:rFonts w:ascii="Calibri" w:eastAsia="Times New Roman" w:hAnsi="Calibri" w:cs="Calibri"/>
          <w:b/>
          <w:iCs/>
          <w:kern w:val="0"/>
          <w:sz w:val="20"/>
          <w:szCs w:val="20"/>
          <w:lang w:eastAsia="ar-SA" w:bidi="ar-SA"/>
        </w:rPr>
        <w:t>APPENDIX A</w:t>
      </w:r>
    </w:p>
    <w:p w14:paraId="7D86459F" w14:textId="77777777" w:rsidR="00C7560E" w:rsidRDefault="00C7560E" w:rsidP="00245400">
      <w:pPr>
        <w:rPr>
          <w:rFonts w:ascii="Calibri" w:eastAsia="Times New Roman" w:hAnsi="Calibri" w:cs="Calibri"/>
          <w:bCs/>
          <w:iCs/>
          <w:kern w:val="0"/>
          <w:sz w:val="20"/>
          <w:szCs w:val="20"/>
          <w:lang w:eastAsia="ar-SA" w:bidi="ar-SA"/>
        </w:rPr>
      </w:pPr>
    </w:p>
    <w:p w14:paraId="1AC5B94D" w14:textId="77777777" w:rsidR="00012BA9" w:rsidRPr="00AF5166" w:rsidRDefault="00012BA9" w:rsidP="00012BA9">
      <w:pPr>
        <w:rPr>
          <w:rFonts w:ascii="Calibri" w:eastAsia="Times New Roman" w:hAnsi="Calibri" w:cs="Calibri"/>
          <w:b/>
          <w:bCs/>
          <w:color w:val="000000"/>
          <w:sz w:val="20"/>
          <w:szCs w:val="20"/>
          <w:lang w:eastAsia="en-GB"/>
        </w:rPr>
      </w:pPr>
      <w:r w:rsidRPr="00AF5166">
        <w:rPr>
          <w:rFonts w:ascii="Calibri" w:eastAsia="Times New Roman" w:hAnsi="Calibri" w:cs="Calibri"/>
          <w:b/>
          <w:bCs/>
          <w:color w:val="000000"/>
          <w:sz w:val="20"/>
          <w:szCs w:val="20"/>
          <w:u w:val="single"/>
          <w:lang w:eastAsia="en-GB"/>
        </w:rPr>
        <w:t>District Councillor's Report to Parish Councils February 2024</w:t>
      </w:r>
      <w:r w:rsidRPr="00AF5166">
        <w:rPr>
          <w:rFonts w:ascii="Calibri" w:eastAsia="Times New Roman" w:hAnsi="Calibri" w:cs="Calibri"/>
          <w:b/>
          <w:bCs/>
          <w:color w:val="000000"/>
          <w:sz w:val="20"/>
          <w:szCs w:val="20"/>
          <w:lang w:eastAsia="en-GB"/>
        </w:rPr>
        <w:tab/>
      </w:r>
      <w:r w:rsidRPr="00AF5166">
        <w:rPr>
          <w:rFonts w:ascii="Calibri" w:eastAsia="Times New Roman" w:hAnsi="Calibri" w:cs="Calibri"/>
          <w:b/>
          <w:bCs/>
          <w:color w:val="000000"/>
          <w:sz w:val="20"/>
          <w:szCs w:val="20"/>
          <w:lang w:eastAsia="en-GB"/>
        </w:rPr>
        <w:tab/>
      </w:r>
      <w:r w:rsidRPr="00AF5166">
        <w:rPr>
          <w:rFonts w:ascii="Calibri" w:eastAsia="Times New Roman" w:hAnsi="Calibri" w:cs="Calibri"/>
          <w:b/>
          <w:bCs/>
          <w:color w:val="000000"/>
          <w:sz w:val="20"/>
          <w:szCs w:val="20"/>
          <w:lang w:eastAsia="en-GB"/>
        </w:rPr>
        <w:tab/>
      </w:r>
      <w:r w:rsidRPr="00AF5166">
        <w:rPr>
          <w:rFonts w:ascii="Calibri" w:eastAsia="Times New Roman" w:hAnsi="Calibri" w:cs="Calibri"/>
          <w:b/>
          <w:bCs/>
          <w:color w:val="000000"/>
          <w:sz w:val="20"/>
          <w:szCs w:val="20"/>
          <w:lang w:eastAsia="en-GB"/>
        </w:rPr>
        <w:tab/>
      </w:r>
    </w:p>
    <w:p w14:paraId="2E62803D" w14:textId="77777777" w:rsidR="00012BA9" w:rsidRPr="00AF5166" w:rsidRDefault="00012BA9" w:rsidP="00012BA9">
      <w:pPr>
        <w:rPr>
          <w:rFonts w:ascii="Calibri" w:eastAsia="Times New Roman" w:hAnsi="Calibri" w:cs="Calibri"/>
          <w:b/>
          <w:bCs/>
          <w:color w:val="000000"/>
          <w:sz w:val="20"/>
          <w:szCs w:val="20"/>
          <w:u w:val="single"/>
          <w:lang w:eastAsia="en-GB"/>
        </w:rPr>
      </w:pPr>
      <w:r w:rsidRPr="00AF5166">
        <w:rPr>
          <w:rFonts w:ascii="Calibri" w:eastAsia="Times New Roman" w:hAnsi="Calibri" w:cs="Calibri"/>
          <w:b/>
          <w:bCs/>
          <w:color w:val="000000"/>
          <w:sz w:val="20"/>
          <w:szCs w:val="20"/>
          <w:u w:val="single"/>
          <w:lang w:eastAsia="en-GB"/>
        </w:rPr>
        <w:t>Cllr. Diana Garrod - Bumpstead Ward</w:t>
      </w:r>
    </w:p>
    <w:p w14:paraId="13DE5FA8" w14:textId="77777777" w:rsidR="00012BA9" w:rsidRPr="00AF5166" w:rsidRDefault="00012BA9" w:rsidP="00012BA9">
      <w:pPr>
        <w:rPr>
          <w:rFonts w:ascii="Calibri" w:eastAsia="Times New Roman" w:hAnsi="Calibri" w:cs="Calibri"/>
          <w:b/>
          <w:bCs/>
          <w:color w:val="000000"/>
          <w:sz w:val="20"/>
          <w:szCs w:val="20"/>
          <w:u w:val="single"/>
          <w:lang w:eastAsia="en-GB"/>
        </w:rPr>
      </w:pPr>
    </w:p>
    <w:p w14:paraId="55086C0C" w14:textId="77777777" w:rsidR="00012BA9" w:rsidRPr="00AF5166" w:rsidRDefault="00012BA9" w:rsidP="00012BA9">
      <w:pPr>
        <w:rPr>
          <w:rFonts w:ascii="Calibri" w:eastAsia="Times New Roman" w:hAnsi="Calibri" w:cs="Calibri"/>
          <w:b/>
          <w:bCs/>
          <w:color w:val="000000"/>
          <w:sz w:val="20"/>
          <w:szCs w:val="20"/>
          <w:u w:val="single"/>
          <w:lang w:eastAsia="en-GB"/>
        </w:rPr>
      </w:pPr>
      <w:r w:rsidRPr="00AF5166">
        <w:rPr>
          <w:rFonts w:ascii="Calibri" w:eastAsia="Times New Roman" w:hAnsi="Calibri" w:cs="Calibri"/>
          <w:b/>
          <w:bCs/>
          <w:color w:val="000000"/>
          <w:sz w:val="20"/>
          <w:szCs w:val="20"/>
          <w:u w:val="single"/>
          <w:lang w:eastAsia="en-GB"/>
        </w:rPr>
        <w:t>Scheduled Temporary Traffic Regulation Orders &amp; Roadworks</w:t>
      </w:r>
    </w:p>
    <w:p w14:paraId="3F25F528" w14:textId="77777777" w:rsidR="00012BA9" w:rsidRPr="00AF5166" w:rsidRDefault="00012BA9" w:rsidP="00012BA9">
      <w:pPr>
        <w:pStyle w:val="NormalWeb"/>
        <w:spacing w:before="0" w:beforeAutospacing="0" w:after="0" w:afterAutospacing="0"/>
        <w:rPr>
          <w:rStyle w:val="xhighlight-yellow"/>
          <w:rFonts w:ascii="Calibri" w:hAnsi="Calibri" w:cs="Calibri"/>
          <w:sz w:val="20"/>
          <w:szCs w:val="20"/>
        </w:rPr>
      </w:pPr>
      <w:r w:rsidRPr="00AF5166">
        <w:rPr>
          <w:rFonts w:ascii="Calibri" w:hAnsi="Calibri" w:cs="Calibri"/>
          <w:sz w:val="20"/>
          <w:szCs w:val="20"/>
        </w:rPr>
        <w:t>Intended closure of </w:t>
      </w:r>
      <w:r w:rsidRPr="00AF5166">
        <w:rPr>
          <w:rStyle w:val="xhighlight-yellow"/>
          <w:rFonts w:ascii="Calibri" w:hAnsi="Calibri" w:cs="Calibri"/>
          <w:sz w:val="20"/>
          <w:szCs w:val="20"/>
        </w:rPr>
        <w:t>Water Lane, Steeple Bumpstead 19</w:t>
      </w:r>
      <w:r w:rsidRPr="00AF5166">
        <w:rPr>
          <w:rStyle w:val="xhighlight-yellow"/>
          <w:rFonts w:ascii="Calibri" w:hAnsi="Calibri" w:cs="Calibri"/>
          <w:sz w:val="20"/>
          <w:szCs w:val="20"/>
          <w:vertAlign w:val="superscript"/>
        </w:rPr>
        <w:t>th</w:t>
      </w:r>
      <w:r w:rsidRPr="00AF5166">
        <w:rPr>
          <w:rStyle w:val="xhighlight-yellow"/>
          <w:rFonts w:ascii="Calibri" w:hAnsi="Calibri" w:cs="Calibri"/>
          <w:sz w:val="20"/>
          <w:szCs w:val="20"/>
        </w:rPr>
        <w:t xml:space="preserve"> to 25</w:t>
      </w:r>
      <w:r w:rsidRPr="00AF5166">
        <w:rPr>
          <w:rStyle w:val="xhighlight-yellow"/>
          <w:rFonts w:ascii="Calibri" w:hAnsi="Calibri" w:cs="Calibri"/>
          <w:sz w:val="20"/>
          <w:szCs w:val="20"/>
          <w:vertAlign w:val="superscript"/>
        </w:rPr>
        <w:t>th</w:t>
      </w:r>
      <w:r w:rsidRPr="00AF5166">
        <w:rPr>
          <w:rStyle w:val="xhighlight-yellow"/>
          <w:rFonts w:ascii="Calibri" w:hAnsi="Calibri" w:cs="Calibri"/>
          <w:sz w:val="20"/>
          <w:szCs w:val="20"/>
        </w:rPr>
        <w:t xml:space="preserve"> February 2024 (postponed from Dec ’23). </w:t>
      </w:r>
    </w:p>
    <w:p w14:paraId="2E3ACF7B" w14:textId="77777777" w:rsidR="00012BA9" w:rsidRPr="00AF5166" w:rsidRDefault="00012BA9" w:rsidP="00012BA9">
      <w:pPr>
        <w:pStyle w:val="NormalWeb"/>
        <w:spacing w:before="0" w:beforeAutospacing="0" w:after="0" w:afterAutospacing="0"/>
        <w:rPr>
          <w:rStyle w:val="Hyperlink"/>
          <w:rFonts w:ascii="Calibri" w:hAnsi="Calibri" w:cs="Calibri"/>
          <w:sz w:val="20"/>
          <w:szCs w:val="20"/>
        </w:rPr>
      </w:pPr>
      <w:r w:rsidRPr="00AF5166">
        <w:rPr>
          <w:rFonts w:ascii="Calibri" w:hAnsi="Calibri" w:cs="Calibri"/>
          <w:sz w:val="20"/>
          <w:szCs w:val="20"/>
        </w:rPr>
        <w:t>The closure is required for the safety of the public and workforce while </w:t>
      </w:r>
      <w:r w:rsidRPr="00AF5166">
        <w:rPr>
          <w:rStyle w:val="xhighlight-yellow"/>
          <w:rFonts w:ascii="Calibri" w:hAnsi="Calibri" w:cs="Calibri"/>
          <w:sz w:val="20"/>
          <w:szCs w:val="20"/>
        </w:rPr>
        <w:t>Gas Transportation Company</w:t>
      </w:r>
      <w:r w:rsidRPr="00AF5166">
        <w:rPr>
          <w:rFonts w:ascii="Calibri" w:hAnsi="Calibri" w:cs="Calibri"/>
          <w:sz w:val="20"/>
          <w:szCs w:val="20"/>
        </w:rPr>
        <w:t> undertakes </w:t>
      </w:r>
      <w:r w:rsidRPr="00AF5166">
        <w:rPr>
          <w:rStyle w:val="xhighlight-yellow"/>
          <w:rFonts w:ascii="Calibri" w:hAnsi="Calibri" w:cs="Calibri"/>
          <w:sz w:val="20"/>
          <w:szCs w:val="20"/>
        </w:rPr>
        <w:t xml:space="preserve">gas connection. </w:t>
      </w:r>
      <w:r w:rsidRPr="00AF5166">
        <w:rPr>
          <w:rFonts w:ascii="Calibri" w:hAnsi="Calibri" w:cs="Calibri"/>
          <w:sz w:val="20"/>
          <w:szCs w:val="20"/>
        </w:rPr>
        <w:t>Details at:   </w:t>
      </w:r>
      <w:hyperlink r:id="rId9" w:tgtFrame="_blank" w:history="1">
        <w:r w:rsidRPr="00AF5166">
          <w:rPr>
            <w:rStyle w:val="Hyperlink"/>
            <w:rFonts w:ascii="Calibri" w:hAnsi="Calibri" w:cs="Calibri"/>
            <w:sz w:val="20"/>
            <w:szCs w:val="20"/>
          </w:rPr>
          <w:t>https://one.network/?tm=135767707</w:t>
        </w:r>
      </w:hyperlink>
    </w:p>
    <w:p w14:paraId="21367442" w14:textId="77777777" w:rsidR="00012BA9" w:rsidRPr="00AF5166" w:rsidRDefault="00012BA9" w:rsidP="00012BA9">
      <w:pPr>
        <w:pStyle w:val="NormalWeb"/>
        <w:rPr>
          <w:rStyle w:val="Hyperlink"/>
          <w:rFonts w:ascii="Calibri" w:hAnsi="Calibri" w:cs="Calibri"/>
          <w:sz w:val="20"/>
          <w:szCs w:val="20"/>
        </w:rPr>
      </w:pPr>
      <w:r w:rsidRPr="00AF5166">
        <w:rPr>
          <w:rFonts w:ascii="Calibri" w:hAnsi="Calibri" w:cs="Calibri"/>
          <w:sz w:val="20"/>
          <w:szCs w:val="20"/>
        </w:rPr>
        <w:t xml:space="preserve">Intended closure of Mill Road, </w:t>
      </w:r>
      <w:proofErr w:type="spellStart"/>
      <w:r w:rsidRPr="00AF5166">
        <w:rPr>
          <w:rFonts w:ascii="Calibri" w:hAnsi="Calibri" w:cs="Calibri"/>
          <w:sz w:val="20"/>
          <w:szCs w:val="20"/>
        </w:rPr>
        <w:t>Baythorne</w:t>
      </w:r>
      <w:proofErr w:type="spellEnd"/>
      <w:r w:rsidRPr="00AF5166">
        <w:rPr>
          <w:rFonts w:ascii="Calibri" w:hAnsi="Calibri" w:cs="Calibri"/>
          <w:sz w:val="20"/>
          <w:szCs w:val="20"/>
        </w:rPr>
        <w:t xml:space="preserve"> End on 16</w:t>
      </w:r>
      <w:r w:rsidRPr="00AF5166">
        <w:rPr>
          <w:rFonts w:ascii="Calibri" w:hAnsi="Calibri" w:cs="Calibri"/>
          <w:sz w:val="20"/>
          <w:szCs w:val="20"/>
          <w:vertAlign w:val="superscript"/>
        </w:rPr>
        <w:t>th</w:t>
      </w:r>
      <w:r w:rsidRPr="00AF5166">
        <w:rPr>
          <w:rFonts w:ascii="Calibri" w:hAnsi="Calibri" w:cs="Calibri"/>
          <w:sz w:val="20"/>
          <w:szCs w:val="20"/>
        </w:rPr>
        <w:t xml:space="preserve"> February 2024 for 2 nights whilst Essex County Council undertakes carriageway patching. Details at: </w:t>
      </w:r>
      <w:hyperlink r:id="rId10" w:tgtFrame="_blank" w:history="1">
        <w:r w:rsidRPr="00AF5166">
          <w:rPr>
            <w:rStyle w:val="Hyperlink"/>
            <w:rFonts w:ascii="Calibri" w:hAnsi="Calibri" w:cs="Calibri"/>
            <w:sz w:val="20"/>
            <w:szCs w:val="20"/>
          </w:rPr>
          <w:t>https://one.network/?tm=136590978</w:t>
        </w:r>
      </w:hyperlink>
    </w:p>
    <w:p w14:paraId="4116C1E5" w14:textId="77777777" w:rsidR="00012BA9" w:rsidRPr="00AF5166" w:rsidRDefault="00012BA9" w:rsidP="00012BA9">
      <w:pPr>
        <w:pStyle w:val="NormalWeb"/>
        <w:rPr>
          <w:rStyle w:val="Hyperlink"/>
          <w:rFonts w:ascii="Calibri" w:hAnsi="Calibri" w:cs="Calibri"/>
          <w:sz w:val="20"/>
          <w:szCs w:val="20"/>
        </w:rPr>
      </w:pPr>
      <w:r w:rsidRPr="00AF5166">
        <w:rPr>
          <w:rFonts w:ascii="Calibri" w:hAnsi="Calibri" w:cs="Calibri"/>
          <w:sz w:val="20"/>
          <w:szCs w:val="20"/>
        </w:rPr>
        <w:t>Intended closure of Brent Hall Road, Finchingfield on 26</w:t>
      </w:r>
      <w:r w:rsidRPr="00AF5166">
        <w:rPr>
          <w:rFonts w:ascii="Calibri" w:hAnsi="Calibri" w:cs="Calibri"/>
          <w:sz w:val="20"/>
          <w:szCs w:val="20"/>
          <w:vertAlign w:val="superscript"/>
        </w:rPr>
        <w:t>th</w:t>
      </w:r>
      <w:r w:rsidRPr="00AF5166">
        <w:rPr>
          <w:rFonts w:ascii="Calibri" w:hAnsi="Calibri" w:cs="Calibri"/>
          <w:sz w:val="20"/>
          <w:szCs w:val="20"/>
        </w:rPr>
        <w:t xml:space="preserve"> February 2024 for 3 days.  The closure is </w:t>
      </w:r>
      <w:proofErr w:type="gramStart"/>
      <w:r w:rsidRPr="00AF5166">
        <w:rPr>
          <w:rFonts w:ascii="Calibri" w:hAnsi="Calibri" w:cs="Calibri"/>
          <w:sz w:val="20"/>
          <w:szCs w:val="20"/>
        </w:rPr>
        <w:t>require</w:t>
      </w:r>
      <w:proofErr w:type="gramEnd"/>
      <w:r w:rsidRPr="00AF5166">
        <w:rPr>
          <w:rFonts w:ascii="Calibri" w:hAnsi="Calibri" w:cs="Calibri"/>
          <w:sz w:val="20"/>
          <w:szCs w:val="20"/>
        </w:rPr>
        <w:t xml:space="preserve"> whilst Anglian Water undertakes new connection.  Details at: </w:t>
      </w:r>
      <w:hyperlink r:id="rId11" w:tgtFrame="_blank" w:history="1">
        <w:r w:rsidRPr="00AF5166">
          <w:rPr>
            <w:rStyle w:val="Hyperlink"/>
            <w:rFonts w:ascii="Calibri" w:hAnsi="Calibri" w:cs="Calibri"/>
            <w:sz w:val="20"/>
            <w:szCs w:val="20"/>
          </w:rPr>
          <w:t>https://one.network/?tm=136893328</w:t>
        </w:r>
      </w:hyperlink>
    </w:p>
    <w:p w14:paraId="211957B1" w14:textId="77777777" w:rsidR="00012BA9" w:rsidRPr="00AF5166" w:rsidRDefault="00012BA9" w:rsidP="00012BA9">
      <w:pPr>
        <w:pStyle w:val="NormalWeb"/>
        <w:rPr>
          <w:rStyle w:val="Hyperlink"/>
          <w:rFonts w:ascii="Calibri" w:hAnsi="Calibri" w:cs="Calibri"/>
          <w:sz w:val="20"/>
          <w:szCs w:val="20"/>
        </w:rPr>
      </w:pPr>
      <w:r w:rsidRPr="00AF5166">
        <w:rPr>
          <w:rFonts w:ascii="Calibri" w:hAnsi="Calibri" w:cs="Calibri"/>
          <w:sz w:val="20"/>
          <w:szCs w:val="20"/>
        </w:rPr>
        <w:t>Intended closure of Wiggens Green, Helions Bumpstead on 3</w:t>
      </w:r>
      <w:r w:rsidRPr="00AF5166">
        <w:rPr>
          <w:rFonts w:ascii="Calibri" w:hAnsi="Calibri" w:cs="Calibri"/>
          <w:sz w:val="20"/>
          <w:szCs w:val="20"/>
          <w:vertAlign w:val="superscript"/>
        </w:rPr>
        <w:t>rd</w:t>
      </w:r>
      <w:r w:rsidRPr="00AF5166">
        <w:rPr>
          <w:rFonts w:ascii="Calibri" w:hAnsi="Calibri" w:cs="Calibri"/>
          <w:sz w:val="20"/>
          <w:szCs w:val="20"/>
        </w:rPr>
        <w:t xml:space="preserve"> May 2024 for one day. The closure is required whilst Openreach undertakes pole testing. Details at: </w:t>
      </w:r>
      <w:hyperlink r:id="rId12" w:tgtFrame="_blank" w:history="1">
        <w:r w:rsidRPr="00AF5166">
          <w:rPr>
            <w:rStyle w:val="Hyperlink"/>
            <w:rFonts w:ascii="Calibri" w:hAnsi="Calibri" w:cs="Calibri"/>
            <w:sz w:val="20"/>
            <w:szCs w:val="20"/>
          </w:rPr>
          <w:t>https://one.network/?tm=137394156</w:t>
        </w:r>
      </w:hyperlink>
    </w:p>
    <w:p w14:paraId="6445F18C" w14:textId="77777777" w:rsidR="00012BA9" w:rsidRPr="00AF5166" w:rsidRDefault="00012BA9" w:rsidP="00012BA9">
      <w:pPr>
        <w:pStyle w:val="NormalWeb"/>
        <w:spacing w:before="0" w:beforeAutospacing="0" w:after="0" w:afterAutospacing="0"/>
        <w:rPr>
          <w:rStyle w:val="Hyperlink"/>
          <w:rFonts w:ascii="Calibri" w:hAnsi="Calibri" w:cs="Calibri"/>
          <w:b/>
          <w:sz w:val="20"/>
          <w:szCs w:val="20"/>
        </w:rPr>
      </w:pPr>
      <w:r w:rsidRPr="00AF5166">
        <w:rPr>
          <w:rStyle w:val="Hyperlink"/>
          <w:rFonts w:ascii="Calibri" w:hAnsi="Calibri" w:cs="Calibri"/>
          <w:b/>
          <w:sz w:val="20"/>
          <w:szCs w:val="20"/>
        </w:rPr>
        <w:t>Increased Penalties:  Fly-Tipping, Litter &amp; Graffiti and Waste Duty of Care</w:t>
      </w:r>
    </w:p>
    <w:p w14:paraId="6A50764D"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 xml:space="preserve">Councillor Tom Cunningham, Cabinet Member for Transformation, the Environment and Customer Services has submitted a delegated decision to increase penalty levels for on-the-spot fines for fly-tipping, householder waste duty of care, litter and graffiti.  In 2023, the Government launched an Action Plan aimed at cracking down on anti-social behaviour including environmental crimes.  Proposed increases by BDC: </w:t>
      </w:r>
    </w:p>
    <w:p w14:paraId="2BD75E23" w14:textId="77777777" w:rsidR="00012BA9" w:rsidRPr="00AF5166" w:rsidRDefault="00012BA9" w:rsidP="00012BA9">
      <w:pPr>
        <w:rPr>
          <w:rStyle w:val="Hyperlink"/>
          <w:rFonts w:ascii="Calibri" w:hAnsi="Calibri" w:cs="Calibri"/>
          <w:sz w:val="20"/>
          <w:szCs w:val="20"/>
        </w:rPr>
      </w:pPr>
    </w:p>
    <w:p w14:paraId="0043295A" w14:textId="77777777" w:rsidR="00012BA9" w:rsidRPr="00AF5166" w:rsidRDefault="00012BA9" w:rsidP="00012BA9">
      <w:pPr>
        <w:rPr>
          <w:rStyle w:val="Hyperlink"/>
          <w:rFonts w:ascii="Calibri" w:hAnsi="Calibri" w:cs="Calibri"/>
          <w:sz w:val="20"/>
          <w:szCs w:val="20"/>
        </w:rPr>
      </w:pPr>
      <w:r w:rsidRPr="00AF5166">
        <w:rPr>
          <w:rFonts w:ascii="Calibri" w:hAnsi="Calibri" w:cs="Calibri"/>
          <w:noProof/>
          <w:sz w:val="20"/>
          <w:szCs w:val="20"/>
          <w:lang w:eastAsia="en-GB"/>
        </w:rPr>
        <w:drawing>
          <wp:inline distT="0" distB="0" distL="0" distR="0" wp14:anchorId="655FC6FE" wp14:editId="2661F9D5">
            <wp:extent cx="5553075" cy="1609725"/>
            <wp:effectExtent l="0" t="0" r="9525" b="9525"/>
            <wp:docPr id="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numbers and text&#10;&#10;Description automatically generated"/>
                    <pic:cNvPicPr/>
                  </pic:nvPicPr>
                  <pic:blipFill>
                    <a:blip r:embed="rId13"/>
                    <a:stretch>
                      <a:fillRect/>
                    </a:stretch>
                  </pic:blipFill>
                  <pic:spPr>
                    <a:xfrm>
                      <a:off x="0" y="0"/>
                      <a:ext cx="5553075" cy="1609725"/>
                    </a:xfrm>
                    <a:prstGeom prst="rect">
                      <a:avLst/>
                    </a:prstGeom>
                  </pic:spPr>
                </pic:pic>
              </a:graphicData>
            </a:graphic>
          </wp:inline>
        </w:drawing>
      </w:r>
    </w:p>
    <w:p w14:paraId="2B9623DC" w14:textId="77777777" w:rsidR="00012BA9" w:rsidRPr="00AF5166" w:rsidRDefault="00012BA9" w:rsidP="00012BA9">
      <w:pPr>
        <w:rPr>
          <w:rStyle w:val="Hyperlink"/>
          <w:rFonts w:ascii="Calibri" w:hAnsi="Calibri" w:cs="Calibri"/>
          <w:sz w:val="20"/>
          <w:szCs w:val="20"/>
        </w:rPr>
      </w:pPr>
    </w:p>
    <w:p w14:paraId="39EA714F"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The table below shows the number of Fixed Penalty Notices the Council has issued over the past five years:</w:t>
      </w:r>
    </w:p>
    <w:p w14:paraId="7209C960" w14:textId="77777777" w:rsidR="00012BA9" w:rsidRPr="00AF5166" w:rsidRDefault="00012BA9" w:rsidP="00012BA9">
      <w:pPr>
        <w:rPr>
          <w:rStyle w:val="Hyperlink"/>
          <w:rFonts w:ascii="Calibri" w:hAnsi="Calibri" w:cs="Calibri"/>
          <w:sz w:val="20"/>
          <w:szCs w:val="20"/>
        </w:rPr>
      </w:pPr>
      <w:r w:rsidRPr="00AF5166">
        <w:rPr>
          <w:rFonts w:ascii="Calibri" w:hAnsi="Calibri" w:cs="Calibri"/>
          <w:noProof/>
          <w:sz w:val="20"/>
          <w:szCs w:val="20"/>
          <w:lang w:eastAsia="en-GB"/>
        </w:rPr>
        <w:lastRenderedPageBreak/>
        <w:drawing>
          <wp:inline distT="0" distB="0" distL="0" distR="0" wp14:anchorId="17BA2803" wp14:editId="5B9DC771">
            <wp:extent cx="3962400" cy="1507816"/>
            <wp:effectExtent l="0" t="0" r="0" b="0"/>
            <wp:docPr id="3" name="Picture 3"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numbers and symbols&#10;&#10;Description automatically generated"/>
                    <pic:cNvPicPr/>
                  </pic:nvPicPr>
                  <pic:blipFill>
                    <a:blip r:embed="rId14"/>
                    <a:stretch>
                      <a:fillRect/>
                    </a:stretch>
                  </pic:blipFill>
                  <pic:spPr>
                    <a:xfrm>
                      <a:off x="0" y="0"/>
                      <a:ext cx="4000918" cy="1522473"/>
                    </a:xfrm>
                    <a:prstGeom prst="rect">
                      <a:avLst/>
                    </a:prstGeom>
                  </pic:spPr>
                </pic:pic>
              </a:graphicData>
            </a:graphic>
          </wp:inline>
        </w:drawing>
      </w:r>
    </w:p>
    <w:p w14:paraId="7C7F545E"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The Government is clear that council must not abuse the new powers to impose increased fines and they should take account of local circumstances such as ability to pay when setting the level of these fines. Nor must they issue a Fixed Penalty Notice in place of prosecution if the latter is the more appropriate course of action.  Adopting the maximum penalty comes with a risk that more notices would be unpaid, forcing the Council to pursue legal action or civil proceedings to recover the debt.  This would escalate costs of the service and take up valuable officer time with no guarantee that costs would be recovered.</w:t>
      </w:r>
    </w:p>
    <w:p w14:paraId="3BD49AF3" w14:textId="77777777" w:rsidR="00012BA9" w:rsidRPr="00AF5166" w:rsidRDefault="00012BA9" w:rsidP="00012BA9">
      <w:pPr>
        <w:rPr>
          <w:rStyle w:val="Hyperlink"/>
          <w:rFonts w:ascii="Calibri" w:hAnsi="Calibri" w:cs="Calibri"/>
          <w:sz w:val="20"/>
          <w:szCs w:val="20"/>
        </w:rPr>
      </w:pPr>
    </w:p>
    <w:p w14:paraId="66493F68"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Further details of delegated decisions are published on the BDC website.</w:t>
      </w:r>
    </w:p>
    <w:p w14:paraId="23125E89" w14:textId="77777777" w:rsidR="00012BA9" w:rsidRPr="00AF5166" w:rsidRDefault="00012BA9" w:rsidP="00012BA9">
      <w:pPr>
        <w:rPr>
          <w:rStyle w:val="Hyperlink"/>
          <w:rFonts w:ascii="Calibri" w:hAnsi="Calibri" w:cs="Calibri"/>
          <w:sz w:val="20"/>
          <w:szCs w:val="20"/>
        </w:rPr>
      </w:pPr>
    </w:p>
    <w:p w14:paraId="12C17AE0" w14:textId="77777777" w:rsidR="00012BA9" w:rsidRPr="00AF5166" w:rsidRDefault="00012BA9" w:rsidP="00012BA9">
      <w:pPr>
        <w:rPr>
          <w:rStyle w:val="Hyperlink"/>
          <w:rFonts w:ascii="Calibri" w:hAnsi="Calibri" w:cs="Calibri"/>
          <w:sz w:val="20"/>
          <w:szCs w:val="20"/>
        </w:rPr>
      </w:pPr>
    </w:p>
    <w:p w14:paraId="23939355" w14:textId="77777777" w:rsidR="00012BA9" w:rsidRPr="00AF5166" w:rsidRDefault="00012BA9" w:rsidP="00012BA9">
      <w:pPr>
        <w:pStyle w:val="NormalWeb"/>
        <w:spacing w:before="0" w:beforeAutospacing="0" w:after="0" w:afterAutospacing="0"/>
        <w:rPr>
          <w:rStyle w:val="Hyperlink"/>
          <w:rFonts w:ascii="Calibri" w:hAnsi="Calibri" w:cs="Calibri"/>
          <w:b/>
          <w:sz w:val="20"/>
          <w:szCs w:val="20"/>
        </w:rPr>
      </w:pPr>
      <w:r w:rsidRPr="00AF5166">
        <w:rPr>
          <w:rStyle w:val="Hyperlink"/>
          <w:rFonts w:ascii="Calibri" w:hAnsi="Calibri" w:cs="Calibri"/>
          <w:b/>
          <w:sz w:val="20"/>
          <w:szCs w:val="20"/>
        </w:rPr>
        <w:t>Increased Fees: Pre- Application Advice Service &amp; Planning Performance Agreements</w:t>
      </w:r>
    </w:p>
    <w:p w14:paraId="6F87E0F1" w14:textId="77777777" w:rsidR="00012BA9" w:rsidRPr="00AF5166" w:rsidRDefault="00012BA9" w:rsidP="00012BA9">
      <w:pPr>
        <w:rPr>
          <w:rStyle w:val="Hyperlink"/>
          <w:rFonts w:ascii="Calibri" w:hAnsi="Calibri" w:cs="Calibri"/>
          <w:sz w:val="20"/>
          <w:szCs w:val="20"/>
        </w:rPr>
      </w:pPr>
    </w:p>
    <w:p w14:paraId="4ACD7F2D"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Councillor Gabrielle Spray, Cabinet Member for Planning and Infrastructure has submitted a delegated decision. It is recommended that in January 2024: the Pre-Application Advice Service is amended (increase in the number of categories of pre-application advice, removal of standalone pre-applications for larger major applications and replacement with PPAs, and amendments to the timescales for providing written advice); and the fees charged to provide the service are increased as set out below. It is also recommended that the PPA fees are set as specified below and that these fees are embedded into the Council’s</w:t>
      </w:r>
    </w:p>
    <w:p w14:paraId="4894C47A"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Pre-Application Service for major application proposals.</w:t>
      </w:r>
    </w:p>
    <w:p w14:paraId="0E426214" w14:textId="77777777" w:rsidR="00012BA9" w:rsidRPr="00AF5166" w:rsidRDefault="00012BA9" w:rsidP="00012BA9">
      <w:pPr>
        <w:rPr>
          <w:rStyle w:val="Hyperlink"/>
          <w:rFonts w:ascii="Calibri" w:hAnsi="Calibri" w:cs="Calibri"/>
          <w:sz w:val="20"/>
          <w:szCs w:val="20"/>
        </w:rPr>
      </w:pPr>
    </w:p>
    <w:p w14:paraId="23B94001"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It is also recommended that the Pre-Application and PPA fees are monitored and reviewed with any adjustments to take effect in April 2025, and thereafter reviewed annually.</w:t>
      </w:r>
    </w:p>
    <w:p w14:paraId="14D93CAF" w14:textId="77777777" w:rsidR="00012BA9" w:rsidRPr="00AF5166" w:rsidRDefault="00012BA9" w:rsidP="00012BA9">
      <w:pPr>
        <w:rPr>
          <w:rStyle w:val="Hyperlink"/>
          <w:rFonts w:ascii="Calibri" w:hAnsi="Calibri" w:cs="Calibri"/>
          <w:sz w:val="20"/>
          <w:szCs w:val="20"/>
        </w:rPr>
      </w:pPr>
    </w:p>
    <w:p w14:paraId="6CF9C2A3" w14:textId="77777777" w:rsidR="00012BA9" w:rsidRPr="00AF5166" w:rsidRDefault="00012BA9" w:rsidP="00012BA9">
      <w:pPr>
        <w:rPr>
          <w:rStyle w:val="Hyperlink"/>
          <w:rFonts w:ascii="Calibri" w:hAnsi="Calibri" w:cs="Calibri"/>
          <w:sz w:val="20"/>
          <w:szCs w:val="20"/>
        </w:rPr>
      </w:pPr>
      <w:r w:rsidRPr="00AF5166">
        <w:rPr>
          <w:rFonts w:ascii="Calibri" w:hAnsi="Calibri" w:cs="Calibri"/>
          <w:noProof/>
          <w:sz w:val="20"/>
          <w:szCs w:val="20"/>
          <w:lang w:eastAsia="en-GB"/>
        </w:rPr>
        <w:drawing>
          <wp:inline distT="0" distB="0" distL="0" distR="0" wp14:anchorId="4EF91769" wp14:editId="4503FD6C">
            <wp:extent cx="6645910" cy="1143635"/>
            <wp:effectExtent l="0" t="0" r="2540" b="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pic:nvPicPr>
                  <pic:blipFill>
                    <a:blip r:embed="rId15"/>
                    <a:stretch>
                      <a:fillRect/>
                    </a:stretch>
                  </pic:blipFill>
                  <pic:spPr>
                    <a:xfrm>
                      <a:off x="0" y="0"/>
                      <a:ext cx="6645910" cy="1143635"/>
                    </a:xfrm>
                    <a:prstGeom prst="rect">
                      <a:avLst/>
                    </a:prstGeom>
                  </pic:spPr>
                </pic:pic>
              </a:graphicData>
            </a:graphic>
          </wp:inline>
        </w:drawing>
      </w:r>
    </w:p>
    <w:p w14:paraId="44ACE8D7" w14:textId="77777777" w:rsidR="00012BA9" w:rsidRPr="00AF5166" w:rsidRDefault="00012BA9" w:rsidP="00012BA9">
      <w:pPr>
        <w:rPr>
          <w:rStyle w:val="Hyperlink"/>
          <w:rFonts w:ascii="Calibri" w:hAnsi="Calibri" w:cs="Calibri"/>
          <w:sz w:val="20"/>
          <w:szCs w:val="20"/>
        </w:rPr>
      </w:pPr>
    </w:p>
    <w:p w14:paraId="386D633D" w14:textId="77777777" w:rsidR="00012BA9" w:rsidRPr="00AF5166" w:rsidRDefault="00012BA9" w:rsidP="00012BA9">
      <w:pPr>
        <w:rPr>
          <w:rFonts w:ascii="Calibri" w:eastAsia="Times New Roman" w:hAnsi="Calibri" w:cs="Calibri"/>
          <w:color w:val="000000"/>
          <w:sz w:val="20"/>
          <w:szCs w:val="20"/>
          <w:shd w:val="clear" w:color="auto" w:fill="FFFFFF"/>
          <w:lang w:eastAsia="en-GB"/>
        </w:rPr>
      </w:pPr>
      <w:r w:rsidRPr="00AF5166">
        <w:rPr>
          <w:rFonts w:ascii="Calibri" w:hAnsi="Calibri" w:cs="Calibri"/>
          <w:noProof/>
          <w:sz w:val="20"/>
          <w:szCs w:val="20"/>
          <w:lang w:eastAsia="en-GB"/>
        </w:rPr>
        <w:lastRenderedPageBreak/>
        <w:drawing>
          <wp:inline distT="0" distB="0" distL="0" distR="0" wp14:anchorId="451DEFC0" wp14:editId="28837896">
            <wp:extent cx="6645910" cy="4730750"/>
            <wp:effectExtent l="0" t="0" r="2540" b="0"/>
            <wp:docPr id="5" name="Picture 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 screen&#10;&#10;Description automatically generated"/>
                    <pic:cNvPicPr/>
                  </pic:nvPicPr>
                  <pic:blipFill>
                    <a:blip r:embed="rId16"/>
                    <a:stretch>
                      <a:fillRect/>
                    </a:stretch>
                  </pic:blipFill>
                  <pic:spPr>
                    <a:xfrm>
                      <a:off x="0" y="0"/>
                      <a:ext cx="6645910" cy="4730750"/>
                    </a:xfrm>
                    <a:prstGeom prst="rect">
                      <a:avLst/>
                    </a:prstGeom>
                  </pic:spPr>
                </pic:pic>
              </a:graphicData>
            </a:graphic>
          </wp:inline>
        </w:drawing>
      </w:r>
    </w:p>
    <w:p w14:paraId="5784DA8C" w14:textId="77777777" w:rsidR="00012BA9" w:rsidRPr="00AF5166" w:rsidRDefault="00012BA9" w:rsidP="00012BA9">
      <w:pPr>
        <w:rPr>
          <w:rFonts w:ascii="Calibri" w:eastAsia="Times New Roman" w:hAnsi="Calibri" w:cs="Calibri"/>
          <w:b/>
          <w:color w:val="000000"/>
          <w:sz w:val="20"/>
          <w:szCs w:val="20"/>
          <w:u w:val="single"/>
          <w:shd w:val="clear" w:color="auto" w:fill="FFFFFF"/>
          <w:lang w:eastAsia="en-GB"/>
        </w:rPr>
      </w:pPr>
    </w:p>
    <w:p w14:paraId="1EC12054" w14:textId="77777777" w:rsidR="00012BA9" w:rsidRPr="00AF5166" w:rsidRDefault="00012BA9" w:rsidP="00012BA9">
      <w:pPr>
        <w:rPr>
          <w:rStyle w:val="Hyperlink"/>
          <w:rFonts w:ascii="Calibri" w:hAnsi="Calibri" w:cs="Calibri"/>
          <w:sz w:val="20"/>
          <w:szCs w:val="20"/>
        </w:rPr>
      </w:pPr>
      <w:r w:rsidRPr="00AF5166">
        <w:rPr>
          <w:rStyle w:val="Hyperlink"/>
          <w:rFonts w:ascii="Calibri" w:hAnsi="Calibri" w:cs="Calibri"/>
          <w:sz w:val="20"/>
          <w:szCs w:val="20"/>
        </w:rPr>
        <w:t>Further details of delegated decisions are published on the BDC website.</w:t>
      </w:r>
    </w:p>
    <w:p w14:paraId="7201E678" w14:textId="77777777" w:rsidR="00012BA9" w:rsidRPr="00AF5166" w:rsidRDefault="00012BA9" w:rsidP="00012BA9">
      <w:pPr>
        <w:rPr>
          <w:rFonts w:ascii="Calibri" w:eastAsia="Times New Roman" w:hAnsi="Calibri" w:cs="Calibri"/>
          <w:b/>
          <w:color w:val="000000"/>
          <w:sz w:val="20"/>
          <w:szCs w:val="20"/>
          <w:u w:val="single"/>
          <w:shd w:val="clear" w:color="auto" w:fill="FFFFFF"/>
          <w:lang w:eastAsia="en-GB"/>
        </w:rPr>
      </w:pPr>
    </w:p>
    <w:p w14:paraId="4DF36D06" w14:textId="77777777" w:rsidR="00012BA9" w:rsidRPr="00AF5166" w:rsidRDefault="00012BA9" w:rsidP="00012BA9">
      <w:pPr>
        <w:rPr>
          <w:rFonts w:ascii="Calibri" w:eastAsia="Times New Roman" w:hAnsi="Calibri" w:cs="Calibri"/>
          <w:b/>
          <w:color w:val="000000"/>
          <w:sz w:val="20"/>
          <w:szCs w:val="20"/>
          <w:u w:val="single"/>
          <w:shd w:val="clear" w:color="auto" w:fill="FFFFFF"/>
          <w:lang w:eastAsia="en-GB"/>
        </w:rPr>
      </w:pPr>
    </w:p>
    <w:p w14:paraId="0EAA5A85" w14:textId="77777777" w:rsidR="00012BA9" w:rsidRPr="00AF5166" w:rsidRDefault="00012BA9" w:rsidP="00012BA9">
      <w:pPr>
        <w:rPr>
          <w:rFonts w:ascii="Calibri" w:eastAsia="Times New Roman" w:hAnsi="Calibri" w:cs="Calibri"/>
          <w:b/>
          <w:color w:val="000000"/>
          <w:sz w:val="20"/>
          <w:szCs w:val="20"/>
          <w:u w:val="single"/>
          <w:shd w:val="clear" w:color="auto" w:fill="FFFFFF"/>
          <w:lang w:eastAsia="en-GB"/>
        </w:rPr>
      </w:pPr>
    </w:p>
    <w:p w14:paraId="385F63E7" w14:textId="77777777" w:rsidR="00012BA9" w:rsidRPr="00AF5166" w:rsidRDefault="00012BA9" w:rsidP="00012BA9">
      <w:pPr>
        <w:rPr>
          <w:rFonts w:ascii="Calibri" w:eastAsia="Times New Roman" w:hAnsi="Calibri" w:cs="Calibri"/>
          <w:sz w:val="20"/>
          <w:szCs w:val="20"/>
          <w:lang w:eastAsia="en-GB"/>
        </w:rPr>
      </w:pPr>
    </w:p>
    <w:p w14:paraId="3E88689D" w14:textId="77777777" w:rsidR="00012BA9" w:rsidRPr="00AF5166" w:rsidRDefault="00012BA9" w:rsidP="00012BA9">
      <w:pPr>
        <w:rPr>
          <w:rStyle w:val="Strong"/>
          <w:rFonts w:ascii="Calibri" w:hAnsi="Calibri" w:cs="Calibri"/>
          <w:sz w:val="20"/>
          <w:szCs w:val="20"/>
          <w:u w:val="single"/>
        </w:rPr>
      </w:pPr>
      <w:r w:rsidRPr="00AF5166">
        <w:rPr>
          <w:rStyle w:val="Strong"/>
          <w:rFonts w:ascii="Calibri" w:hAnsi="Calibri" w:cs="Calibri"/>
          <w:sz w:val="20"/>
          <w:szCs w:val="20"/>
          <w:u w:val="single"/>
        </w:rPr>
        <w:t>Free Electric Blankets Scheme (04/01/24)</w:t>
      </w:r>
    </w:p>
    <w:p w14:paraId="122224C2" w14:textId="77777777" w:rsidR="00012BA9" w:rsidRPr="00AF5166" w:rsidRDefault="00012BA9" w:rsidP="00012BA9">
      <w:pPr>
        <w:rPr>
          <w:rStyle w:val="Strong"/>
          <w:rFonts w:ascii="Calibri" w:hAnsi="Calibri" w:cs="Calibri"/>
          <w:b w:val="0"/>
          <w:sz w:val="20"/>
          <w:szCs w:val="20"/>
        </w:rPr>
      </w:pPr>
      <w:r w:rsidRPr="00AF5166">
        <w:rPr>
          <w:rStyle w:val="Strong"/>
          <w:rFonts w:ascii="Calibri" w:hAnsi="Calibri" w:cs="Calibri"/>
          <w:sz w:val="20"/>
          <w:szCs w:val="20"/>
        </w:rPr>
        <w:t xml:space="preserve">The </w:t>
      </w:r>
      <w:proofErr w:type="gramStart"/>
      <w:r w:rsidRPr="00AF5166">
        <w:rPr>
          <w:rStyle w:val="Strong"/>
          <w:rFonts w:ascii="Calibri" w:hAnsi="Calibri" w:cs="Calibri"/>
          <w:sz w:val="20"/>
          <w:szCs w:val="20"/>
        </w:rPr>
        <w:t>Cost of Living</w:t>
      </w:r>
      <w:proofErr w:type="gramEnd"/>
      <w:r w:rsidRPr="00AF5166">
        <w:rPr>
          <w:rStyle w:val="Strong"/>
          <w:rFonts w:ascii="Calibri" w:hAnsi="Calibri" w:cs="Calibri"/>
          <w:sz w:val="20"/>
          <w:szCs w:val="20"/>
        </w:rPr>
        <w:t xml:space="preserve"> Projects Officer at BDC has sought approval to ringfence £25,000 from the Cost of Living Fund to offer free electric blankets to vulnerable residents on low incomes to help with the cost of living during the cold months.  This is expected to cover approximately 500 electric blankets with VAT and postage included.  A breakdown of charges is shown below.</w:t>
      </w:r>
    </w:p>
    <w:p w14:paraId="42E8D229" w14:textId="77777777" w:rsidR="00012BA9" w:rsidRPr="00AF5166" w:rsidRDefault="00012BA9" w:rsidP="00012BA9">
      <w:pPr>
        <w:rPr>
          <w:rStyle w:val="Strong"/>
          <w:rFonts w:ascii="Calibri" w:hAnsi="Calibri" w:cs="Calibri"/>
          <w:b w:val="0"/>
          <w:sz w:val="20"/>
          <w:szCs w:val="20"/>
        </w:rPr>
      </w:pPr>
    </w:p>
    <w:p w14:paraId="78D344C2" w14:textId="77777777" w:rsidR="00012BA9" w:rsidRPr="00AF5166" w:rsidRDefault="00012BA9" w:rsidP="00012BA9">
      <w:pPr>
        <w:rPr>
          <w:rStyle w:val="Strong"/>
          <w:rFonts w:ascii="Calibri" w:hAnsi="Calibri" w:cs="Calibri"/>
          <w:b w:val="0"/>
          <w:sz w:val="20"/>
          <w:szCs w:val="20"/>
        </w:rPr>
      </w:pPr>
      <w:r w:rsidRPr="00AF5166">
        <w:rPr>
          <w:rFonts w:ascii="Calibri" w:hAnsi="Calibri" w:cs="Calibri"/>
          <w:noProof/>
          <w:sz w:val="20"/>
          <w:szCs w:val="20"/>
          <w:lang w:eastAsia="en-GB"/>
        </w:rPr>
        <w:drawing>
          <wp:inline distT="0" distB="0" distL="0" distR="0" wp14:anchorId="56B5D22E" wp14:editId="184D17B0">
            <wp:extent cx="4114800" cy="1043099"/>
            <wp:effectExtent l="0" t="0" r="0" b="5080"/>
            <wp:docPr id="6" name="Picture 6" descr="A close-up of a lis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ist of text&#10;&#10;Description automatically generated"/>
                    <pic:cNvPicPr/>
                  </pic:nvPicPr>
                  <pic:blipFill>
                    <a:blip r:embed="rId17"/>
                    <a:stretch>
                      <a:fillRect/>
                    </a:stretch>
                  </pic:blipFill>
                  <pic:spPr>
                    <a:xfrm>
                      <a:off x="0" y="0"/>
                      <a:ext cx="4252848" cy="1078094"/>
                    </a:xfrm>
                    <a:prstGeom prst="rect">
                      <a:avLst/>
                    </a:prstGeom>
                  </pic:spPr>
                </pic:pic>
              </a:graphicData>
            </a:graphic>
          </wp:inline>
        </w:drawing>
      </w:r>
    </w:p>
    <w:p w14:paraId="5C01CCD2" w14:textId="77777777" w:rsidR="00012BA9" w:rsidRPr="00AF5166" w:rsidRDefault="00012BA9" w:rsidP="00012BA9">
      <w:pPr>
        <w:rPr>
          <w:rStyle w:val="Strong"/>
          <w:rFonts w:ascii="Calibri" w:hAnsi="Calibri" w:cs="Calibri"/>
          <w:b w:val="0"/>
          <w:sz w:val="20"/>
          <w:szCs w:val="20"/>
        </w:rPr>
      </w:pPr>
    </w:p>
    <w:p w14:paraId="4C1B885A" w14:textId="77777777" w:rsidR="00012BA9" w:rsidRPr="00AF5166" w:rsidRDefault="00012BA9" w:rsidP="00012BA9">
      <w:pPr>
        <w:rPr>
          <w:rStyle w:val="Strong"/>
          <w:rFonts w:ascii="Calibri" w:hAnsi="Calibri" w:cs="Calibri"/>
          <w:b w:val="0"/>
          <w:sz w:val="20"/>
          <w:szCs w:val="20"/>
        </w:rPr>
      </w:pPr>
      <w:r w:rsidRPr="00AF5166">
        <w:rPr>
          <w:rStyle w:val="Strong"/>
          <w:rFonts w:ascii="Calibri" w:hAnsi="Calibri" w:cs="Calibri"/>
          <w:sz w:val="20"/>
          <w:szCs w:val="20"/>
        </w:rPr>
        <w:t xml:space="preserve">Residents will initially be identified via Local Council Tax Support as the criteria for this benefit is that a household is on a low income. Once these households have been identified, further available data will narrow the search down to households in receipt of one of the following disability benefits: Disability Living Allowance (with </w:t>
      </w:r>
      <w:proofErr w:type="gramStart"/>
      <w:r w:rsidRPr="00AF5166">
        <w:rPr>
          <w:rStyle w:val="Strong"/>
          <w:rFonts w:ascii="Calibri" w:hAnsi="Calibri" w:cs="Calibri"/>
          <w:sz w:val="20"/>
          <w:szCs w:val="20"/>
        </w:rPr>
        <w:t>high rate</w:t>
      </w:r>
      <w:proofErr w:type="gramEnd"/>
      <w:r w:rsidRPr="00AF5166">
        <w:rPr>
          <w:rStyle w:val="Strong"/>
          <w:rFonts w:ascii="Calibri" w:hAnsi="Calibri" w:cs="Calibri"/>
          <w:sz w:val="20"/>
          <w:szCs w:val="20"/>
        </w:rPr>
        <w:t xml:space="preserve"> mobility), Personal Independence Payment (with mobility part) or Attendance Allowance.  The blankets will be sent directly via One Retail Group using a trackable 3-day service.</w:t>
      </w:r>
    </w:p>
    <w:p w14:paraId="574ACC65" w14:textId="77777777" w:rsidR="00012BA9" w:rsidRPr="00AF5166" w:rsidRDefault="00012BA9" w:rsidP="00012BA9">
      <w:pPr>
        <w:rPr>
          <w:rStyle w:val="Strong"/>
          <w:rFonts w:ascii="Calibri" w:hAnsi="Calibri" w:cs="Calibri"/>
          <w:b w:val="0"/>
          <w:sz w:val="20"/>
          <w:szCs w:val="20"/>
          <w:u w:val="single"/>
        </w:rPr>
      </w:pPr>
    </w:p>
    <w:p w14:paraId="6B902784" w14:textId="77777777" w:rsidR="00012BA9" w:rsidRPr="00AF5166" w:rsidRDefault="00012BA9" w:rsidP="00012BA9">
      <w:pPr>
        <w:rPr>
          <w:rStyle w:val="Strong"/>
          <w:rFonts w:ascii="Calibri" w:hAnsi="Calibri" w:cs="Calibri"/>
          <w:b w:val="0"/>
          <w:sz w:val="20"/>
          <w:szCs w:val="20"/>
          <w:u w:val="single"/>
        </w:rPr>
      </w:pPr>
      <w:r w:rsidRPr="00AF5166">
        <w:rPr>
          <w:rStyle w:val="Strong"/>
          <w:rFonts w:ascii="Calibri" w:hAnsi="Calibri" w:cs="Calibri"/>
          <w:sz w:val="20"/>
          <w:szCs w:val="20"/>
          <w:u w:val="single"/>
        </w:rPr>
        <w:lastRenderedPageBreak/>
        <w:t>Suffolk:  West Suffolk Local Plan (Regulation 19) Submission Draft – Final chance to have your say!</w:t>
      </w:r>
    </w:p>
    <w:p w14:paraId="1448D137" w14:textId="77777777" w:rsidR="00012BA9" w:rsidRPr="00AF5166" w:rsidRDefault="00012BA9" w:rsidP="00012BA9">
      <w:pPr>
        <w:rPr>
          <w:rFonts w:ascii="Calibri" w:hAnsi="Calibri" w:cs="Calibri"/>
          <w:sz w:val="20"/>
          <w:szCs w:val="20"/>
        </w:rPr>
      </w:pPr>
      <w:r w:rsidRPr="00AF5166">
        <w:rPr>
          <w:rFonts w:ascii="Calibri" w:hAnsi="Calibri" w:cs="Calibri"/>
          <w:sz w:val="20"/>
          <w:szCs w:val="20"/>
        </w:rPr>
        <w:t>This submission local plan is the third and final chance for people to have their say about the development of a new local plan for West Suffolk.  The consultation closes 5pm on 12</w:t>
      </w:r>
      <w:r w:rsidRPr="00AF5166">
        <w:rPr>
          <w:rFonts w:ascii="Calibri" w:hAnsi="Calibri" w:cs="Calibri"/>
          <w:sz w:val="20"/>
          <w:szCs w:val="20"/>
          <w:vertAlign w:val="superscript"/>
        </w:rPr>
        <w:t>th</w:t>
      </w:r>
      <w:r w:rsidRPr="00AF5166">
        <w:rPr>
          <w:rFonts w:ascii="Calibri" w:hAnsi="Calibri" w:cs="Calibri"/>
          <w:sz w:val="20"/>
          <w:szCs w:val="20"/>
        </w:rPr>
        <w:t xml:space="preserve"> March 2024. Hard copy can be viewed at; Haverhill House, Lower Downs Slade, Haverhill, Suffolk CB9 9EE</w:t>
      </w:r>
    </w:p>
    <w:p w14:paraId="488EF1F0" w14:textId="77777777" w:rsidR="00012BA9" w:rsidRPr="00AF5166" w:rsidRDefault="00012BA9" w:rsidP="00012BA9">
      <w:pPr>
        <w:pStyle w:val="NormalWeb"/>
        <w:rPr>
          <w:rFonts w:ascii="Calibri" w:hAnsi="Calibri" w:cs="Calibri"/>
          <w:sz w:val="20"/>
          <w:szCs w:val="20"/>
        </w:rPr>
      </w:pPr>
      <w:r w:rsidRPr="00AF5166">
        <w:rPr>
          <w:rFonts w:ascii="Calibri" w:hAnsi="Calibri" w:cs="Calibri"/>
          <w:sz w:val="20"/>
          <w:szCs w:val="20"/>
        </w:rPr>
        <w:t xml:space="preserve">Where possible, representations should be made using the online public consultation portal: </w:t>
      </w:r>
      <w:hyperlink r:id="rId18" w:tgtFrame="_blank" w:history="1">
        <w:r w:rsidRPr="00AF5166">
          <w:rPr>
            <w:rStyle w:val="Hyperlink"/>
            <w:rFonts w:ascii="Calibri" w:hAnsi="Calibri" w:cs="Calibri"/>
            <w:sz w:val="20"/>
            <w:szCs w:val="20"/>
          </w:rPr>
          <w:t>https://westsuffolk.inconsult.uk/</w:t>
        </w:r>
      </w:hyperlink>
    </w:p>
    <w:p w14:paraId="2EE45E8D" w14:textId="77777777" w:rsidR="00012BA9" w:rsidRPr="00AF5166" w:rsidRDefault="00012BA9" w:rsidP="00012BA9">
      <w:pPr>
        <w:pStyle w:val="NormalWeb"/>
        <w:rPr>
          <w:rFonts w:ascii="Calibri" w:hAnsi="Calibri" w:cs="Calibri"/>
          <w:sz w:val="20"/>
          <w:szCs w:val="20"/>
        </w:rPr>
      </w:pPr>
      <w:r w:rsidRPr="00AF5166">
        <w:rPr>
          <w:rFonts w:ascii="Calibri" w:hAnsi="Calibri" w:cs="Calibri"/>
          <w:sz w:val="20"/>
          <w:szCs w:val="20"/>
        </w:rPr>
        <w:t xml:space="preserve">Representations can also be sent by email to </w:t>
      </w:r>
      <w:hyperlink r:id="rId19" w:history="1">
        <w:r w:rsidRPr="00AF5166">
          <w:rPr>
            <w:rStyle w:val="Hyperlink"/>
            <w:rFonts w:ascii="Calibri" w:hAnsi="Calibri" w:cs="Calibri"/>
            <w:sz w:val="20"/>
            <w:szCs w:val="20"/>
          </w:rPr>
          <w:t>planning.policy@westsuffolk.gov.uk</w:t>
        </w:r>
      </w:hyperlink>
      <w:r w:rsidRPr="00AF5166">
        <w:rPr>
          <w:rFonts w:ascii="Calibri" w:hAnsi="Calibri" w:cs="Calibri"/>
          <w:sz w:val="20"/>
          <w:szCs w:val="20"/>
        </w:rPr>
        <w:t xml:space="preserve"> or by post to: Local Plan Submission Draft Consultation, West Suffolk District Council, Strategic Planning Team, West Suffolk House, Western Way, Bury St Edmunds. IP33 3YU</w:t>
      </w:r>
    </w:p>
    <w:p w14:paraId="0A0C2350" w14:textId="77777777" w:rsidR="00012BA9" w:rsidRPr="00AF5166" w:rsidRDefault="00012BA9" w:rsidP="00012BA9">
      <w:pPr>
        <w:pStyle w:val="NormalWeb"/>
        <w:rPr>
          <w:rStyle w:val="Strong"/>
          <w:rFonts w:ascii="Calibri" w:hAnsi="Calibri" w:cs="Calibri"/>
          <w:b w:val="0"/>
          <w:bCs w:val="0"/>
          <w:sz w:val="20"/>
          <w:szCs w:val="20"/>
        </w:rPr>
      </w:pPr>
    </w:p>
    <w:p w14:paraId="0EB3709C" w14:textId="77777777" w:rsidR="00012BA9" w:rsidRPr="00AF5166" w:rsidRDefault="00012BA9" w:rsidP="00012BA9">
      <w:pPr>
        <w:rPr>
          <w:rFonts w:ascii="Calibri" w:eastAsia="Times New Roman" w:hAnsi="Calibri" w:cs="Calibri"/>
          <w:color w:val="000000"/>
          <w:sz w:val="20"/>
          <w:szCs w:val="20"/>
          <w:lang w:eastAsia="en-GB"/>
        </w:rPr>
      </w:pPr>
      <w:r w:rsidRPr="00AF5166">
        <w:rPr>
          <w:rStyle w:val="Strong"/>
          <w:rFonts w:ascii="Calibri" w:hAnsi="Calibri" w:cs="Calibri"/>
          <w:sz w:val="20"/>
          <w:szCs w:val="20"/>
        </w:rPr>
        <w:t>Cllr</w:t>
      </w:r>
      <w:r w:rsidRPr="00AF5166">
        <w:rPr>
          <w:rFonts w:ascii="Calibri" w:eastAsia="Times New Roman" w:hAnsi="Calibri" w:cs="Calibri"/>
          <w:color w:val="000000"/>
          <w:sz w:val="20"/>
          <w:szCs w:val="20"/>
          <w:lang w:eastAsia="en-GB"/>
        </w:rPr>
        <w:t>. Diana Garrod</w:t>
      </w:r>
    </w:p>
    <w:p w14:paraId="14F3BB29" w14:textId="77777777" w:rsidR="00012BA9" w:rsidRPr="00AF5166" w:rsidRDefault="00012BA9" w:rsidP="00012BA9">
      <w:pPr>
        <w:pBdr>
          <w:bottom w:val="dotted" w:sz="24" w:space="1" w:color="auto"/>
        </w:pBdr>
        <w:rPr>
          <w:rFonts w:ascii="Calibri" w:eastAsia="Times New Roman" w:hAnsi="Calibri" w:cs="Calibri"/>
          <w:color w:val="000000"/>
          <w:sz w:val="20"/>
          <w:szCs w:val="20"/>
          <w:lang w:eastAsia="en-GB"/>
        </w:rPr>
      </w:pPr>
      <w:r w:rsidRPr="00AF5166">
        <w:rPr>
          <w:rFonts w:ascii="Calibri" w:eastAsia="Times New Roman" w:hAnsi="Calibri" w:cs="Calibri"/>
          <w:color w:val="000000"/>
          <w:sz w:val="20"/>
          <w:szCs w:val="20"/>
          <w:lang w:eastAsia="en-GB"/>
        </w:rPr>
        <w:t>Braintree District Councillor - Bumpstead Ward</w:t>
      </w:r>
    </w:p>
    <w:p w14:paraId="2A4F7EEF" w14:textId="77777777" w:rsidR="00012BA9" w:rsidRDefault="00012BA9" w:rsidP="00245400">
      <w:pPr>
        <w:rPr>
          <w:rFonts w:ascii="Calibri" w:eastAsia="Times New Roman" w:hAnsi="Calibri" w:cs="Calibri"/>
          <w:bCs/>
          <w:iCs/>
          <w:kern w:val="0"/>
          <w:sz w:val="20"/>
          <w:szCs w:val="20"/>
          <w:lang w:eastAsia="ar-SA" w:bidi="ar-SA"/>
        </w:rPr>
      </w:pPr>
    </w:p>
    <w:p w14:paraId="6CB161B3" w14:textId="7D06F7E7" w:rsidR="00012BA9" w:rsidRDefault="009E145D" w:rsidP="00245400">
      <w:pPr>
        <w:rPr>
          <w:rFonts w:ascii="Calibri" w:eastAsia="Times New Roman" w:hAnsi="Calibri" w:cs="Calibri"/>
          <w:b/>
          <w:iCs/>
          <w:kern w:val="0"/>
          <w:sz w:val="20"/>
          <w:szCs w:val="20"/>
          <w:lang w:eastAsia="ar-SA" w:bidi="ar-SA"/>
        </w:rPr>
      </w:pPr>
      <w:r w:rsidRPr="009E145D">
        <w:rPr>
          <w:rFonts w:ascii="Calibri" w:eastAsia="Times New Roman" w:hAnsi="Calibri" w:cs="Calibri"/>
          <w:b/>
          <w:iCs/>
          <w:kern w:val="0"/>
          <w:sz w:val="20"/>
          <w:szCs w:val="20"/>
          <w:lang w:eastAsia="ar-SA" w:bidi="ar-SA"/>
        </w:rPr>
        <w:t>APPENDIX B</w:t>
      </w:r>
    </w:p>
    <w:p w14:paraId="24B32B4A" w14:textId="77777777" w:rsidR="009E145D" w:rsidRDefault="009E145D" w:rsidP="00245400">
      <w:pPr>
        <w:rPr>
          <w:rFonts w:ascii="Calibri" w:eastAsia="Times New Roman" w:hAnsi="Calibri" w:cs="Calibri"/>
          <w:b/>
          <w:iCs/>
          <w:kern w:val="0"/>
          <w:sz w:val="20"/>
          <w:szCs w:val="20"/>
          <w:lang w:eastAsia="ar-SA" w:bidi="ar-SA"/>
        </w:rPr>
      </w:pPr>
    </w:p>
    <w:p w14:paraId="29BEC239" w14:textId="2F20B331" w:rsidR="009E145D" w:rsidRDefault="00352544" w:rsidP="00245400">
      <w:pPr>
        <w:rPr>
          <w:rFonts w:ascii="Calibri" w:eastAsia="Times New Roman" w:hAnsi="Calibri" w:cs="Calibri"/>
          <w:b/>
          <w:iCs/>
          <w:kern w:val="0"/>
          <w:sz w:val="20"/>
          <w:szCs w:val="20"/>
          <w:lang w:eastAsia="ar-SA" w:bidi="ar-SA"/>
        </w:rPr>
      </w:pPr>
      <w:r w:rsidRPr="00352544">
        <w:rPr>
          <w:noProof/>
        </w:rPr>
        <w:drawing>
          <wp:inline distT="0" distB="0" distL="0" distR="0" wp14:anchorId="570C9F05" wp14:editId="47A275A5">
            <wp:extent cx="5731510" cy="2433320"/>
            <wp:effectExtent l="0" t="0" r="2540" b="5080"/>
            <wp:docPr id="45300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433320"/>
                    </a:xfrm>
                    <a:prstGeom prst="rect">
                      <a:avLst/>
                    </a:prstGeom>
                    <a:noFill/>
                    <a:ln>
                      <a:noFill/>
                    </a:ln>
                  </pic:spPr>
                </pic:pic>
              </a:graphicData>
            </a:graphic>
          </wp:inline>
        </w:drawing>
      </w:r>
    </w:p>
    <w:p w14:paraId="039DE4D6" w14:textId="77777777" w:rsidR="00352544" w:rsidRDefault="00352544" w:rsidP="00245400">
      <w:pPr>
        <w:pBdr>
          <w:bottom w:val="dotted" w:sz="24" w:space="1" w:color="auto"/>
        </w:pBdr>
        <w:rPr>
          <w:rFonts w:ascii="Calibri" w:eastAsia="Times New Roman" w:hAnsi="Calibri" w:cs="Calibri"/>
          <w:b/>
          <w:iCs/>
          <w:kern w:val="0"/>
          <w:sz w:val="20"/>
          <w:szCs w:val="20"/>
          <w:lang w:eastAsia="ar-SA" w:bidi="ar-SA"/>
        </w:rPr>
      </w:pPr>
    </w:p>
    <w:p w14:paraId="24BE46C8" w14:textId="77777777" w:rsidR="00352544" w:rsidRDefault="00352544" w:rsidP="00245400">
      <w:pPr>
        <w:rPr>
          <w:rFonts w:ascii="Calibri" w:eastAsia="Times New Roman" w:hAnsi="Calibri" w:cs="Calibri"/>
          <w:b/>
          <w:iCs/>
          <w:kern w:val="0"/>
          <w:sz w:val="20"/>
          <w:szCs w:val="20"/>
          <w:lang w:eastAsia="ar-SA" w:bidi="ar-SA"/>
        </w:rPr>
      </w:pPr>
    </w:p>
    <w:p w14:paraId="5F7693FA" w14:textId="489D7B12" w:rsidR="00352544" w:rsidRDefault="00BE5746" w:rsidP="00245400">
      <w:pPr>
        <w:rPr>
          <w:rFonts w:ascii="Calibri" w:eastAsia="Times New Roman" w:hAnsi="Calibri" w:cs="Calibri"/>
          <w:b/>
          <w:iCs/>
          <w:kern w:val="0"/>
          <w:sz w:val="20"/>
          <w:szCs w:val="20"/>
          <w:lang w:eastAsia="ar-SA" w:bidi="ar-SA"/>
        </w:rPr>
      </w:pPr>
      <w:r>
        <w:rPr>
          <w:rFonts w:ascii="Calibri" w:eastAsia="Times New Roman" w:hAnsi="Calibri" w:cs="Calibri"/>
          <w:b/>
          <w:iCs/>
          <w:kern w:val="0"/>
          <w:sz w:val="20"/>
          <w:szCs w:val="20"/>
          <w:lang w:eastAsia="ar-SA" w:bidi="ar-SA"/>
        </w:rPr>
        <w:t>APPENDIX C</w:t>
      </w:r>
    </w:p>
    <w:p w14:paraId="4DBB2A5B" w14:textId="77777777" w:rsidR="00BE5746" w:rsidRDefault="00BE5746" w:rsidP="00245400">
      <w:pPr>
        <w:rPr>
          <w:rFonts w:ascii="Calibri" w:eastAsia="Times New Roman" w:hAnsi="Calibri" w:cs="Calibri"/>
          <w:b/>
          <w:iCs/>
          <w:kern w:val="0"/>
          <w:sz w:val="20"/>
          <w:szCs w:val="20"/>
          <w:lang w:eastAsia="ar-SA" w:bidi="ar-SA"/>
        </w:rPr>
      </w:pPr>
    </w:p>
    <w:p w14:paraId="54798AFA" w14:textId="77777777" w:rsidR="0073184F" w:rsidRDefault="0073184F" w:rsidP="0073184F">
      <w:pPr>
        <w:rPr>
          <w:rFonts w:ascii="Calibri" w:eastAsia="Times New Roman" w:hAnsi="Calibri" w:cs="Calibri"/>
          <w:color w:val="000000"/>
          <w:kern w:val="0"/>
          <w:lang w:eastAsia="en-GB"/>
        </w:rPr>
      </w:pPr>
      <w:r>
        <w:rPr>
          <w:rFonts w:ascii="Calibri" w:eastAsia="Times New Roman" w:hAnsi="Calibri" w:cs="Calibri"/>
          <w:color w:val="000000"/>
          <w:kern w:val="0"/>
          <w:lang w:eastAsia="en-GB"/>
        </w:rPr>
        <w:t>February 2024</w:t>
      </w:r>
    </w:p>
    <w:p w14:paraId="55D575E1" w14:textId="77777777" w:rsidR="0073184F" w:rsidRDefault="0073184F" w:rsidP="0073184F">
      <w:pPr>
        <w:rPr>
          <w:rFonts w:ascii="Calibri" w:eastAsia="Times New Roman" w:hAnsi="Calibri" w:cs="Calibri"/>
          <w:color w:val="000000"/>
          <w:kern w:val="0"/>
          <w:lang w:eastAsia="en-GB"/>
        </w:rPr>
      </w:pPr>
    </w:p>
    <w:p w14:paraId="79182981"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Dear Alan</w:t>
      </w:r>
    </w:p>
    <w:p w14:paraId="2EFD21DD" w14:textId="77777777" w:rsidR="0073184F" w:rsidRPr="00804B38" w:rsidRDefault="0073184F" w:rsidP="0073184F">
      <w:pPr>
        <w:rPr>
          <w:rFonts w:ascii="Calibri" w:eastAsia="Times New Roman" w:hAnsi="Calibri" w:cs="Calibri"/>
          <w:color w:val="000000"/>
          <w:kern w:val="0"/>
          <w:lang w:eastAsia="en-GB"/>
        </w:rPr>
      </w:pPr>
    </w:p>
    <w:p w14:paraId="4008F99F"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Please give an update from SFAG to the PC next week.</w:t>
      </w:r>
    </w:p>
    <w:p w14:paraId="335D168A" w14:textId="77777777" w:rsidR="0073184F" w:rsidRPr="00804B38" w:rsidRDefault="0073184F" w:rsidP="0073184F">
      <w:pPr>
        <w:rPr>
          <w:rFonts w:ascii="Calibri" w:eastAsia="Times New Roman" w:hAnsi="Calibri" w:cs="Calibri"/>
          <w:color w:val="000000"/>
          <w:kern w:val="0"/>
          <w:lang w:eastAsia="en-GB"/>
        </w:rPr>
      </w:pPr>
    </w:p>
    <w:p w14:paraId="15367471" w14:textId="77777777" w:rsidR="0073184F" w:rsidRPr="00804B38" w:rsidRDefault="0073184F" w:rsidP="0073184F">
      <w:pP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Culvert at The Baulk (opposite the Red Lion pub (almost):</w:t>
      </w:r>
    </w:p>
    <w:p w14:paraId="651DD164" w14:textId="77777777" w:rsidR="0073184F" w:rsidRPr="00804B38" w:rsidRDefault="0073184F" w:rsidP="0073184F">
      <w:pPr>
        <w:rPr>
          <w:rFonts w:ascii="Calibri" w:eastAsia="Times New Roman" w:hAnsi="Calibri" w:cs="Calibri"/>
          <w:color w:val="000000"/>
          <w:kern w:val="0"/>
          <w:lang w:eastAsia="en-GB"/>
        </w:rPr>
      </w:pPr>
    </w:p>
    <w:p w14:paraId="43F6C7F6"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Please see picture below of the blocked culvert taken recently.  This was reported on the Highways website and to Cllr Schwier as it has been causing flooding on the main road by the pub together with the overflowing inspection hatch outside Blackberry Cottage (now marked with a bollard).</w:t>
      </w:r>
    </w:p>
    <w:p w14:paraId="6D621203" w14:textId="77777777" w:rsidR="0073184F" w:rsidRPr="00804B38" w:rsidRDefault="0073184F" w:rsidP="0073184F">
      <w:pPr>
        <w:rPr>
          <w:rFonts w:ascii="Calibri" w:eastAsia="Times New Roman" w:hAnsi="Calibri" w:cs="Calibri"/>
          <w:color w:val="000000"/>
          <w:kern w:val="0"/>
          <w:lang w:eastAsia="en-GB"/>
        </w:rPr>
      </w:pPr>
    </w:p>
    <w:p w14:paraId="665A01A3"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Cllr Cunningham replied that this would be added to an ad hoc list for clearing.</w:t>
      </w:r>
    </w:p>
    <w:p w14:paraId="25FDB07E" w14:textId="77777777" w:rsidR="0073184F" w:rsidRPr="00804B38" w:rsidRDefault="0073184F" w:rsidP="0073184F">
      <w:pPr>
        <w:rPr>
          <w:rFonts w:ascii="Calibri" w:eastAsia="Times New Roman" w:hAnsi="Calibri" w:cs="Calibri"/>
          <w:color w:val="000000"/>
          <w:kern w:val="0"/>
          <w:lang w:eastAsia="en-GB"/>
        </w:rPr>
      </w:pPr>
    </w:p>
    <w:p w14:paraId="1068A94B"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lastRenderedPageBreak/>
        <w:t>Last week there was serious flooding outside the pub and in its car park when we had flood warnings.</w:t>
      </w:r>
    </w:p>
    <w:p w14:paraId="1A335BB8" w14:textId="77777777" w:rsidR="0073184F" w:rsidRPr="00804B38" w:rsidRDefault="0073184F" w:rsidP="0073184F">
      <w:pPr>
        <w:rPr>
          <w:rFonts w:ascii="Calibri" w:eastAsia="Times New Roman" w:hAnsi="Calibri" w:cs="Calibri"/>
          <w:color w:val="000000"/>
          <w:kern w:val="0"/>
          <w:lang w:eastAsia="en-GB"/>
        </w:rPr>
      </w:pPr>
    </w:p>
    <w:p w14:paraId="3F526188"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A member of our Messenger Group took a video which was sent to ECC with a request the work be made urgent.  Cllr Schwier has said he will be in touch.</w:t>
      </w:r>
    </w:p>
    <w:p w14:paraId="56748761" w14:textId="77777777" w:rsidR="0073184F" w:rsidRPr="00804B38" w:rsidRDefault="0073184F" w:rsidP="0073184F">
      <w:pPr>
        <w:rPr>
          <w:rFonts w:ascii="Calibri" w:eastAsia="Times New Roman" w:hAnsi="Calibri" w:cs="Calibri"/>
          <w:color w:val="000000"/>
          <w:kern w:val="0"/>
          <w:lang w:eastAsia="en-GB"/>
        </w:rPr>
      </w:pPr>
    </w:p>
    <w:p w14:paraId="4F7A806F"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 xml:space="preserve">The pub </w:t>
      </w:r>
      <w:proofErr w:type="gramStart"/>
      <w:r w:rsidRPr="00804B38">
        <w:rPr>
          <w:rFonts w:ascii="Calibri" w:eastAsia="Times New Roman" w:hAnsi="Calibri" w:cs="Calibri"/>
          <w:color w:val="000000"/>
          <w:kern w:val="0"/>
          <w:lang w:eastAsia="en-GB"/>
        </w:rPr>
        <w:t>have</w:t>
      </w:r>
      <w:proofErr w:type="gramEnd"/>
      <w:r w:rsidRPr="00804B38">
        <w:rPr>
          <w:rFonts w:ascii="Calibri" w:eastAsia="Times New Roman" w:hAnsi="Calibri" w:cs="Calibri"/>
          <w:color w:val="000000"/>
          <w:kern w:val="0"/>
          <w:lang w:eastAsia="en-GB"/>
        </w:rPr>
        <w:t xml:space="preserve"> been given a phone contact for SFAG as they have gullies in the car park that need clearing.</w:t>
      </w:r>
    </w:p>
    <w:p w14:paraId="299E0741" w14:textId="77777777" w:rsidR="0073184F" w:rsidRPr="00804B38" w:rsidRDefault="0073184F" w:rsidP="0073184F">
      <w:pPr>
        <w:rPr>
          <w:rFonts w:ascii="Calibri" w:eastAsia="Times New Roman" w:hAnsi="Calibri" w:cs="Calibri"/>
          <w:color w:val="000000"/>
          <w:kern w:val="0"/>
          <w:lang w:eastAsia="en-GB"/>
        </w:rPr>
      </w:pPr>
    </w:p>
    <w:p w14:paraId="2E8915CA" w14:textId="77777777" w:rsidR="0073184F" w:rsidRPr="00804B38" w:rsidRDefault="0073184F" w:rsidP="0073184F">
      <w:pP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Gardens:</w:t>
      </w:r>
    </w:p>
    <w:p w14:paraId="5C15C3AB" w14:textId="77777777" w:rsidR="0073184F" w:rsidRPr="00804B38" w:rsidRDefault="0073184F" w:rsidP="0073184F">
      <w:pPr>
        <w:rPr>
          <w:rFonts w:ascii="Calibri" w:eastAsia="Times New Roman" w:hAnsi="Calibri" w:cs="Calibri"/>
          <w:color w:val="000000"/>
          <w:kern w:val="0"/>
          <w:lang w:eastAsia="en-GB"/>
        </w:rPr>
      </w:pPr>
    </w:p>
    <w:p w14:paraId="4A00566E"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 xml:space="preserve">More pictures of flooded gardens were sent to Stuart Froud of Essex Highways Structures as he has requested </w:t>
      </w:r>
      <w:proofErr w:type="gramStart"/>
      <w:r w:rsidRPr="00804B38">
        <w:rPr>
          <w:rFonts w:ascii="Calibri" w:eastAsia="Times New Roman" w:hAnsi="Calibri" w:cs="Calibri"/>
          <w:color w:val="000000"/>
          <w:kern w:val="0"/>
          <w:lang w:eastAsia="en-GB"/>
        </w:rPr>
        <w:t>these every</w:t>
      </w:r>
      <w:proofErr w:type="gramEnd"/>
      <w:r w:rsidRPr="00804B38">
        <w:rPr>
          <w:rFonts w:ascii="Calibri" w:eastAsia="Times New Roman" w:hAnsi="Calibri" w:cs="Calibri"/>
          <w:color w:val="000000"/>
          <w:kern w:val="0"/>
          <w:lang w:eastAsia="en-GB"/>
        </w:rPr>
        <w:t xml:space="preserve"> time we flood to support funding for work on Sturmer Station Bridge.</w:t>
      </w:r>
    </w:p>
    <w:p w14:paraId="0A00959A" w14:textId="77777777" w:rsidR="0073184F" w:rsidRPr="00804B38" w:rsidRDefault="0073184F" w:rsidP="0073184F">
      <w:pPr>
        <w:rPr>
          <w:rFonts w:ascii="Calibri" w:eastAsia="Times New Roman" w:hAnsi="Calibri" w:cs="Calibri"/>
          <w:color w:val="000000"/>
          <w:kern w:val="0"/>
          <w:lang w:eastAsia="en-GB"/>
        </w:rPr>
      </w:pPr>
    </w:p>
    <w:p w14:paraId="5377EE0A" w14:textId="77777777" w:rsidR="0073184F" w:rsidRPr="00804B38" w:rsidRDefault="0073184F" w:rsidP="0073184F">
      <w:pP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 xml:space="preserve">Messenger </w:t>
      </w:r>
      <w:proofErr w:type="gramStart"/>
      <w:r w:rsidRPr="00804B38">
        <w:rPr>
          <w:rFonts w:ascii="Calibri" w:eastAsia="Times New Roman" w:hAnsi="Calibri" w:cs="Calibri"/>
          <w:b/>
          <w:bCs/>
          <w:color w:val="000000"/>
          <w:kern w:val="0"/>
          <w:lang w:eastAsia="en-GB"/>
        </w:rPr>
        <w:t>Group;</w:t>
      </w:r>
      <w:proofErr w:type="gramEnd"/>
    </w:p>
    <w:p w14:paraId="3AF3DF35" w14:textId="77777777" w:rsidR="0073184F" w:rsidRPr="00804B38" w:rsidRDefault="0073184F" w:rsidP="0073184F">
      <w:pPr>
        <w:rPr>
          <w:rFonts w:ascii="Calibri" w:eastAsia="Times New Roman" w:hAnsi="Calibri" w:cs="Calibri"/>
          <w:color w:val="000000"/>
          <w:kern w:val="0"/>
          <w:lang w:eastAsia="en-GB"/>
        </w:rPr>
      </w:pPr>
    </w:p>
    <w:p w14:paraId="38C6CB79"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 xml:space="preserve">At the suggestion of a </w:t>
      </w:r>
      <w:proofErr w:type="gramStart"/>
      <w:r w:rsidRPr="00804B38">
        <w:rPr>
          <w:rFonts w:ascii="Calibri" w:eastAsia="Times New Roman" w:hAnsi="Calibri" w:cs="Calibri"/>
          <w:color w:val="000000"/>
          <w:kern w:val="0"/>
          <w:lang w:eastAsia="en-GB"/>
        </w:rPr>
        <w:t>resident</w:t>
      </w:r>
      <w:proofErr w:type="gramEnd"/>
      <w:r w:rsidRPr="00804B38">
        <w:rPr>
          <w:rFonts w:ascii="Calibri" w:eastAsia="Times New Roman" w:hAnsi="Calibri" w:cs="Calibri"/>
          <w:color w:val="000000"/>
          <w:kern w:val="0"/>
          <w:lang w:eastAsia="en-GB"/>
        </w:rPr>
        <w:t xml:space="preserve"> we now have a Messenger Group of over 20 people (including partners) to share information on local flooding.  This is in addition to our core group of 5 SFAG members.  The group have provided pictures and videos of flooding and met with London and Japanese professors who are researching flooding.</w:t>
      </w:r>
    </w:p>
    <w:p w14:paraId="3D78A4EB" w14:textId="77777777" w:rsidR="0073184F" w:rsidRPr="00804B38" w:rsidRDefault="0073184F" w:rsidP="0073184F">
      <w:pPr>
        <w:rPr>
          <w:rFonts w:ascii="Calibri" w:eastAsia="Times New Roman" w:hAnsi="Calibri" w:cs="Calibri"/>
          <w:color w:val="000000"/>
          <w:kern w:val="0"/>
          <w:lang w:eastAsia="en-GB"/>
        </w:rPr>
      </w:pPr>
    </w:p>
    <w:p w14:paraId="585B9B8B"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 xml:space="preserve">The Group is open to anyone who wishes to be included - </w:t>
      </w:r>
      <w:r w:rsidRPr="00804B38">
        <w:rPr>
          <w:rFonts w:ascii="Calibri" w:eastAsia="Times New Roman" w:hAnsi="Calibri" w:cs="Calibri"/>
          <w:b/>
          <w:bCs/>
          <w:color w:val="000000"/>
          <w:kern w:val="0"/>
          <w:u w:val="single"/>
          <w:lang w:eastAsia="en-GB"/>
        </w:rPr>
        <w:t>contact Linda Bevan 07503 662 926.</w:t>
      </w:r>
    </w:p>
    <w:p w14:paraId="4D6B0AF9" w14:textId="77777777" w:rsidR="0073184F" w:rsidRPr="00804B38" w:rsidRDefault="0073184F" w:rsidP="0073184F">
      <w:pPr>
        <w:rPr>
          <w:rFonts w:ascii="Calibri" w:eastAsia="Times New Roman" w:hAnsi="Calibri" w:cs="Calibri"/>
          <w:color w:val="000000"/>
          <w:kern w:val="0"/>
          <w:lang w:eastAsia="en-GB"/>
        </w:rPr>
      </w:pPr>
    </w:p>
    <w:p w14:paraId="1E90C661" w14:textId="77777777" w:rsidR="0073184F" w:rsidRPr="00804B38" w:rsidRDefault="0073184F" w:rsidP="0073184F">
      <w:pP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Routine Gully Cleaning:</w:t>
      </w:r>
    </w:p>
    <w:p w14:paraId="33173B80" w14:textId="77777777" w:rsidR="0073184F" w:rsidRPr="00804B38" w:rsidRDefault="0073184F" w:rsidP="0073184F">
      <w:pPr>
        <w:rPr>
          <w:rFonts w:ascii="Calibri" w:eastAsia="Times New Roman" w:hAnsi="Calibri" w:cs="Calibri"/>
          <w:color w:val="000000"/>
          <w:kern w:val="0"/>
          <w:lang w:eastAsia="en-GB"/>
        </w:rPr>
      </w:pPr>
    </w:p>
    <w:p w14:paraId="1D526330"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This took place on gullies on the main road through Sturmer on 8</w:t>
      </w:r>
      <w:r w:rsidRPr="00804B38">
        <w:rPr>
          <w:rFonts w:ascii="Calibri" w:eastAsia="Times New Roman" w:hAnsi="Calibri" w:cs="Calibri"/>
          <w:color w:val="000000"/>
          <w:kern w:val="0"/>
          <w:vertAlign w:val="superscript"/>
          <w:lang w:eastAsia="en-GB"/>
        </w:rPr>
        <w:t>th</w:t>
      </w:r>
      <w:r w:rsidRPr="00804B38">
        <w:rPr>
          <w:rFonts w:ascii="Calibri" w:eastAsia="Times New Roman" w:hAnsi="Calibri" w:cs="Calibri"/>
          <w:color w:val="000000"/>
          <w:kern w:val="0"/>
          <w:lang w:eastAsia="en-GB"/>
        </w:rPr>
        <w:t> February 2024.</w:t>
      </w:r>
    </w:p>
    <w:p w14:paraId="7CB3D910" w14:textId="77777777" w:rsidR="0073184F" w:rsidRPr="00804B38" w:rsidRDefault="0073184F" w:rsidP="0073184F">
      <w:pPr>
        <w:rPr>
          <w:rFonts w:ascii="Calibri" w:eastAsia="Times New Roman" w:hAnsi="Calibri" w:cs="Calibri"/>
          <w:color w:val="000000"/>
          <w:kern w:val="0"/>
          <w:lang w:eastAsia="en-GB"/>
        </w:rPr>
      </w:pPr>
    </w:p>
    <w:p w14:paraId="1A9B3699" w14:textId="77777777" w:rsidR="0073184F" w:rsidRPr="00804B38" w:rsidRDefault="0073184F" w:rsidP="0073184F">
      <w:pPr>
        <w:rPr>
          <w:rFonts w:ascii="Calibri" w:eastAsia="Times New Roman" w:hAnsi="Calibri" w:cs="Calibri"/>
          <w:color w:val="000000"/>
          <w:kern w:val="0"/>
          <w:lang w:eastAsia="en-GB"/>
        </w:rPr>
      </w:pPr>
      <w:r w:rsidRPr="00804B38">
        <w:rPr>
          <w:rFonts w:ascii="Calibri" w:eastAsia="Times New Roman" w:hAnsi="Calibri" w:cs="Calibri"/>
          <w:color w:val="000000"/>
          <w:kern w:val="0"/>
          <w:lang w:eastAsia="en-GB"/>
        </w:rPr>
        <w:t>Thanks</w:t>
      </w:r>
    </w:p>
    <w:p w14:paraId="4F8A41C1" w14:textId="77777777" w:rsidR="0073184F" w:rsidRPr="00804B38" w:rsidRDefault="0073184F" w:rsidP="0073184F">
      <w:pPr>
        <w:rPr>
          <w:rFonts w:ascii="Calibri" w:eastAsia="Times New Roman" w:hAnsi="Calibri" w:cs="Calibri"/>
          <w:color w:val="000000"/>
          <w:kern w:val="0"/>
          <w:lang w:eastAsia="en-GB"/>
        </w:rPr>
      </w:pPr>
    </w:p>
    <w:p w14:paraId="06096F78" w14:textId="77777777" w:rsidR="0073184F" w:rsidRPr="00804B38" w:rsidRDefault="0073184F" w:rsidP="0073184F">
      <w:pP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Linda Bevan</w:t>
      </w:r>
    </w:p>
    <w:p w14:paraId="330606B7" w14:textId="77777777" w:rsidR="0073184F" w:rsidRDefault="0073184F" w:rsidP="0073184F">
      <w:pPr>
        <w:pBdr>
          <w:bottom w:val="dotted" w:sz="24" w:space="1" w:color="auto"/>
        </w:pBdr>
        <w:rPr>
          <w:rFonts w:ascii="Calibri" w:eastAsia="Times New Roman" w:hAnsi="Calibri" w:cs="Calibri"/>
          <w:b/>
          <w:bCs/>
          <w:color w:val="000000"/>
          <w:kern w:val="0"/>
          <w:lang w:eastAsia="en-GB"/>
        </w:rPr>
      </w:pPr>
      <w:r w:rsidRPr="00804B38">
        <w:rPr>
          <w:rFonts w:ascii="Calibri" w:eastAsia="Times New Roman" w:hAnsi="Calibri" w:cs="Calibri"/>
          <w:b/>
          <w:bCs/>
          <w:color w:val="000000"/>
          <w:kern w:val="0"/>
          <w:lang w:eastAsia="en-GB"/>
        </w:rPr>
        <w:t>SFAG</w:t>
      </w:r>
    </w:p>
    <w:p w14:paraId="093C7632" w14:textId="77777777" w:rsidR="0073184F" w:rsidRPr="00804B38" w:rsidRDefault="0073184F" w:rsidP="0073184F">
      <w:pPr>
        <w:rPr>
          <w:rFonts w:hint="eastAsia"/>
        </w:rPr>
      </w:pPr>
    </w:p>
    <w:p w14:paraId="3EAAB06A" w14:textId="77777777" w:rsidR="00FF1869" w:rsidRDefault="00FF1869" w:rsidP="00FF1869">
      <w:pPr>
        <w:rPr>
          <w:rFonts w:hint="eastAsia"/>
        </w:rPr>
      </w:pPr>
      <w:r>
        <w:t>Flooding in gardens in Sturmer Oct 2023 to Feb 2024</w:t>
      </w:r>
    </w:p>
    <w:p w14:paraId="353EB1E4" w14:textId="77777777" w:rsidR="00FF1869" w:rsidRDefault="00FF1869" w:rsidP="00FF1869">
      <w:pPr>
        <w:rPr>
          <w:rFonts w:hint="eastAsia"/>
        </w:rPr>
      </w:pPr>
      <w:r>
        <w:t>Examples of gardens flooded in The Street, Sturmer</w:t>
      </w:r>
    </w:p>
    <w:p w14:paraId="413B5A6F" w14:textId="77777777" w:rsidR="00FF1869" w:rsidRDefault="00FF1869" w:rsidP="00FF1869">
      <w:pPr>
        <w:rPr>
          <w:rFonts w:hint="eastAsia"/>
        </w:rPr>
      </w:pPr>
      <w:r>
        <w:t>We believe the new bridge would allow water to flow away more quickly (as shown by EA modelling) and this would help relieve flooding in these properties.  These are not all worse case scenarios or taken at the height of a flood.</w:t>
      </w:r>
    </w:p>
    <w:p w14:paraId="04765059" w14:textId="1ECE30CE" w:rsidR="00FF1869" w:rsidRDefault="00FF1869" w:rsidP="00FF1869">
      <w:pPr>
        <w:rPr>
          <w:rFonts w:hint="eastAsia"/>
        </w:rPr>
      </w:pPr>
    </w:p>
    <w:sectPr w:rsidR="00FF1869" w:rsidSect="00293AA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pgNumType w:start="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526E8" w14:textId="77777777" w:rsidR="00293AAF" w:rsidRDefault="00293AAF" w:rsidP="00C162C6">
      <w:pPr>
        <w:rPr>
          <w:rFonts w:hint="eastAsia"/>
        </w:rPr>
      </w:pPr>
      <w:r>
        <w:separator/>
      </w:r>
    </w:p>
  </w:endnote>
  <w:endnote w:type="continuationSeparator" w:id="0">
    <w:p w14:paraId="0F35FC82" w14:textId="77777777" w:rsidR="00293AAF" w:rsidRDefault="00293AAF"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C3468" w14:textId="77777777" w:rsidR="00487430" w:rsidRDefault="00487430">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8635741"/>
      <w:docPartObj>
        <w:docPartGallery w:val="Page Numbers (Bottom of Page)"/>
        <w:docPartUnique/>
      </w:docPartObj>
    </w:sdtPr>
    <w:sdtEndPr/>
    <w:sdtContent>
      <w:p w14:paraId="365C1862" w14:textId="284705D3" w:rsidR="00A859DC" w:rsidRDefault="00A859DC">
        <w:pPr>
          <w:pStyle w:val="Footer"/>
          <w:jc w:val="right"/>
          <w:rPr>
            <w:rFonts w:hint="eastAsia"/>
          </w:rP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2177" w14:textId="77777777" w:rsidR="00487430" w:rsidRDefault="00487430">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4FBB8" w14:textId="77777777" w:rsidR="00293AAF" w:rsidRDefault="00293AAF" w:rsidP="00C162C6">
      <w:pPr>
        <w:rPr>
          <w:rFonts w:hint="eastAsia"/>
        </w:rPr>
      </w:pPr>
      <w:r>
        <w:separator/>
      </w:r>
    </w:p>
  </w:footnote>
  <w:footnote w:type="continuationSeparator" w:id="0">
    <w:p w14:paraId="390462BB" w14:textId="77777777" w:rsidR="00293AAF" w:rsidRDefault="00293AAF"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BC47" w14:textId="77777777" w:rsidR="00487430" w:rsidRDefault="00487430">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360D5" w14:textId="2D8EEAC2" w:rsidR="00487430" w:rsidRDefault="00487430">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3EAD" w14:textId="77777777" w:rsidR="00487430" w:rsidRDefault="00487430">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165C1C"/>
    <w:multiLevelType w:val="hybridMultilevel"/>
    <w:tmpl w:val="67C2E3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3"/>
  </w:num>
  <w:num w:numId="3" w16cid:durableId="509174478">
    <w:abstractNumId w:val="2"/>
  </w:num>
  <w:num w:numId="4" w16cid:durableId="166567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27AF"/>
    <w:rsid w:val="0000435F"/>
    <w:rsid w:val="00005B45"/>
    <w:rsid w:val="00006910"/>
    <w:rsid w:val="00007800"/>
    <w:rsid w:val="00010231"/>
    <w:rsid w:val="000118E7"/>
    <w:rsid w:val="000125AC"/>
    <w:rsid w:val="00012BA9"/>
    <w:rsid w:val="00012DD5"/>
    <w:rsid w:val="00013028"/>
    <w:rsid w:val="0001492C"/>
    <w:rsid w:val="00014B49"/>
    <w:rsid w:val="00014F32"/>
    <w:rsid w:val="000150DB"/>
    <w:rsid w:val="000171C0"/>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14C3"/>
    <w:rsid w:val="0005383D"/>
    <w:rsid w:val="0005594F"/>
    <w:rsid w:val="000560A9"/>
    <w:rsid w:val="00060477"/>
    <w:rsid w:val="00060614"/>
    <w:rsid w:val="000614BA"/>
    <w:rsid w:val="0006170F"/>
    <w:rsid w:val="00062311"/>
    <w:rsid w:val="000625DB"/>
    <w:rsid w:val="00066354"/>
    <w:rsid w:val="00067FE1"/>
    <w:rsid w:val="00070726"/>
    <w:rsid w:val="0007161A"/>
    <w:rsid w:val="00073837"/>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14BD"/>
    <w:rsid w:val="000A2EE6"/>
    <w:rsid w:val="000A350C"/>
    <w:rsid w:val="000A4A03"/>
    <w:rsid w:val="000A5119"/>
    <w:rsid w:val="000A5466"/>
    <w:rsid w:val="000A6017"/>
    <w:rsid w:val="000A6073"/>
    <w:rsid w:val="000B0A4C"/>
    <w:rsid w:val="000B3D0C"/>
    <w:rsid w:val="000B4E98"/>
    <w:rsid w:val="000B5198"/>
    <w:rsid w:val="000B6B4A"/>
    <w:rsid w:val="000B6CA2"/>
    <w:rsid w:val="000B6D92"/>
    <w:rsid w:val="000B7059"/>
    <w:rsid w:val="000C05E5"/>
    <w:rsid w:val="000C17F5"/>
    <w:rsid w:val="000C2713"/>
    <w:rsid w:val="000C585B"/>
    <w:rsid w:val="000D0FD7"/>
    <w:rsid w:val="000D205E"/>
    <w:rsid w:val="000D3D22"/>
    <w:rsid w:val="000D522B"/>
    <w:rsid w:val="000D5BA1"/>
    <w:rsid w:val="000D6247"/>
    <w:rsid w:val="000E10B1"/>
    <w:rsid w:val="000E3FC4"/>
    <w:rsid w:val="000E5232"/>
    <w:rsid w:val="000E564E"/>
    <w:rsid w:val="000E5DCD"/>
    <w:rsid w:val="000E64CE"/>
    <w:rsid w:val="000E7886"/>
    <w:rsid w:val="000E7B57"/>
    <w:rsid w:val="000F0624"/>
    <w:rsid w:val="000F1A73"/>
    <w:rsid w:val="000F2FB6"/>
    <w:rsid w:val="000F30FB"/>
    <w:rsid w:val="000F3692"/>
    <w:rsid w:val="000F3716"/>
    <w:rsid w:val="000F52CB"/>
    <w:rsid w:val="000F5EAB"/>
    <w:rsid w:val="000F7E00"/>
    <w:rsid w:val="00105404"/>
    <w:rsid w:val="00105FAA"/>
    <w:rsid w:val="001062E4"/>
    <w:rsid w:val="00106BBC"/>
    <w:rsid w:val="0010780E"/>
    <w:rsid w:val="00110194"/>
    <w:rsid w:val="001107DD"/>
    <w:rsid w:val="00110816"/>
    <w:rsid w:val="00111E8B"/>
    <w:rsid w:val="00112081"/>
    <w:rsid w:val="0011250F"/>
    <w:rsid w:val="001127EA"/>
    <w:rsid w:val="0011603F"/>
    <w:rsid w:val="0011635A"/>
    <w:rsid w:val="00116C27"/>
    <w:rsid w:val="0011770F"/>
    <w:rsid w:val="00117973"/>
    <w:rsid w:val="00120C9A"/>
    <w:rsid w:val="001258FD"/>
    <w:rsid w:val="00125F30"/>
    <w:rsid w:val="00127D14"/>
    <w:rsid w:val="00130671"/>
    <w:rsid w:val="001308F2"/>
    <w:rsid w:val="00131A07"/>
    <w:rsid w:val="00132229"/>
    <w:rsid w:val="00136E1D"/>
    <w:rsid w:val="001371A6"/>
    <w:rsid w:val="0013766D"/>
    <w:rsid w:val="00140ECF"/>
    <w:rsid w:val="00143F32"/>
    <w:rsid w:val="00146C8C"/>
    <w:rsid w:val="00146ED2"/>
    <w:rsid w:val="00146F62"/>
    <w:rsid w:val="001479DC"/>
    <w:rsid w:val="001508ED"/>
    <w:rsid w:val="00153362"/>
    <w:rsid w:val="00155614"/>
    <w:rsid w:val="0015590C"/>
    <w:rsid w:val="00160521"/>
    <w:rsid w:val="00162DA7"/>
    <w:rsid w:val="00162FEE"/>
    <w:rsid w:val="00163063"/>
    <w:rsid w:val="00163352"/>
    <w:rsid w:val="00163714"/>
    <w:rsid w:val="00165B8A"/>
    <w:rsid w:val="00167221"/>
    <w:rsid w:val="00167EA7"/>
    <w:rsid w:val="00167F2C"/>
    <w:rsid w:val="00170200"/>
    <w:rsid w:val="00170E1D"/>
    <w:rsid w:val="0017123B"/>
    <w:rsid w:val="001729ED"/>
    <w:rsid w:val="00173C41"/>
    <w:rsid w:val="00176790"/>
    <w:rsid w:val="00176D95"/>
    <w:rsid w:val="00176E0F"/>
    <w:rsid w:val="001777DB"/>
    <w:rsid w:val="00182626"/>
    <w:rsid w:val="00182EC2"/>
    <w:rsid w:val="00183FB5"/>
    <w:rsid w:val="001861F3"/>
    <w:rsid w:val="00187E41"/>
    <w:rsid w:val="00190AF2"/>
    <w:rsid w:val="00191560"/>
    <w:rsid w:val="001916D7"/>
    <w:rsid w:val="001934E2"/>
    <w:rsid w:val="00193B2C"/>
    <w:rsid w:val="00194D8E"/>
    <w:rsid w:val="001969C3"/>
    <w:rsid w:val="00196C6C"/>
    <w:rsid w:val="00196D1C"/>
    <w:rsid w:val="001972B9"/>
    <w:rsid w:val="001A2D41"/>
    <w:rsid w:val="001A3A9E"/>
    <w:rsid w:val="001A3C62"/>
    <w:rsid w:val="001A40D2"/>
    <w:rsid w:val="001A4C57"/>
    <w:rsid w:val="001A706F"/>
    <w:rsid w:val="001A7133"/>
    <w:rsid w:val="001A7831"/>
    <w:rsid w:val="001A7939"/>
    <w:rsid w:val="001B06A2"/>
    <w:rsid w:val="001B20FE"/>
    <w:rsid w:val="001B29E9"/>
    <w:rsid w:val="001B2DDD"/>
    <w:rsid w:val="001B37D0"/>
    <w:rsid w:val="001B3BD7"/>
    <w:rsid w:val="001B6319"/>
    <w:rsid w:val="001B66EC"/>
    <w:rsid w:val="001B6C33"/>
    <w:rsid w:val="001B6DB9"/>
    <w:rsid w:val="001B7C43"/>
    <w:rsid w:val="001C070C"/>
    <w:rsid w:val="001C35DA"/>
    <w:rsid w:val="001C3D6F"/>
    <w:rsid w:val="001C4545"/>
    <w:rsid w:val="001C4B6F"/>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94D"/>
    <w:rsid w:val="001F002D"/>
    <w:rsid w:val="001F187B"/>
    <w:rsid w:val="001F30F6"/>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24C9"/>
    <w:rsid w:val="0022610F"/>
    <w:rsid w:val="00227C0E"/>
    <w:rsid w:val="002315B0"/>
    <w:rsid w:val="002315F1"/>
    <w:rsid w:val="00232116"/>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650"/>
    <w:rsid w:val="00255B91"/>
    <w:rsid w:val="00255EF3"/>
    <w:rsid w:val="00256147"/>
    <w:rsid w:val="00256927"/>
    <w:rsid w:val="0025704B"/>
    <w:rsid w:val="0026023F"/>
    <w:rsid w:val="00262210"/>
    <w:rsid w:val="00262327"/>
    <w:rsid w:val="00262A14"/>
    <w:rsid w:val="002638BC"/>
    <w:rsid w:val="0026514A"/>
    <w:rsid w:val="00265E00"/>
    <w:rsid w:val="00266992"/>
    <w:rsid w:val="0027028E"/>
    <w:rsid w:val="00270A1C"/>
    <w:rsid w:val="00271D30"/>
    <w:rsid w:val="0027258E"/>
    <w:rsid w:val="00273377"/>
    <w:rsid w:val="00273E3B"/>
    <w:rsid w:val="002745A6"/>
    <w:rsid w:val="00274FBE"/>
    <w:rsid w:val="002757C7"/>
    <w:rsid w:val="00276398"/>
    <w:rsid w:val="00277F16"/>
    <w:rsid w:val="0028014D"/>
    <w:rsid w:val="002807B2"/>
    <w:rsid w:val="00281688"/>
    <w:rsid w:val="002820D9"/>
    <w:rsid w:val="0028329E"/>
    <w:rsid w:val="00285128"/>
    <w:rsid w:val="00290C32"/>
    <w:rsid w:val="00291078"/>
    <w:rsid w:val="00293337"/>
    <w:rsid w:val="00293AAF"/>
    <w:rsid w:val="0029474A"/>
    <w:rsid w:val="002A23A0"/>
    <w:rsid w:val="002A7E15"/>
    <w:rsid w:val="002B0F9A"/>
    <w:rsid w:val="002B29DF"/>
    <w:rsid w:val="002B2CD3"/>
    <w:rsid w:val="002B5D9B"/>
    <w:rsid w:val="002B6CAD"/>
    <w:rsid w:val="002C3FD0"/>
    <w:rsid w:val="002C46E0"/>
    <w:rsid w:val="002C4D20"/>
    <w:rsid w:val="002C5052"/>
    <w:rsid w:val="002C672F"/>
    <w:rsid w:val="002D13DE"/>
    <w:rsid w:val="002D2F5B"/>
    <w:rsid w:val="002D30DB"/>
    <w:rsid w:val="002D3733"/>
    <w:rsid w:val="002D5EE5"/>
    <w:rsid w:val="002E19D8"/>
    <w:rsid w:val="002E1EC0"/>
    <w:rsid w:val="002E3426"/>
    <w:rsid w:val="002E3E25"/>
    <w:rsid w:val="002E5129"/>
    <w:rsid w:val="002E6764"/>
    <w:rsid w:val="002F0462"/>
    <w:rsid w:val="002F0568"/>
    <w:rsid w:val="002F05EE"/>
    <w:rsid w:val="002F13DD"/>
    <w:rsid w:val="002F4AE1"/>
    <w:rsid w:val="002F6772"/>
    <w:rsid w:val="002F6D76"/>
    <w:rsid w:val="003001E9"/>
    <w:rsid w:val="0030193F"/>
    <w:rsid w:val="0030317A"/>
    <w:rsid w:val="003032BE"/>
    <w:rsid w:val="00306863"/>
    <w:rsid w:val="003079FE"/>
    <w:rsid w:val="003100B2"/>
    <w:rsid w:val="0031355B"/>
    <w:rsid w:val="0031789C"/>
    <w:rsid w:val="00320176"/>
    <w:rsid w:val="00322A6D"/>
    <w:rsid w:val="003234CC"/>
    <w:rsid w:val="00326184"/>
    <w:rsid w:val="0032729E"/>
    <w:rsid w:val="003301D6"/>
    <w:rsid w:val="00330474"/>
    <w:rsid w:val="003329FE"/>
    <w:rsid w:val="00333CEF"/>
    <w:rsid w:val="003359A8"/>
    <w:rsid w:val="00336132"/>
    <w:rsid w:val="00337AEB"/>
    <w:rsid w:val="0034008B"/>
    <w:rsid w:val="003404FC"/>
    <w:rsid w:val="003409A6"/>
    <w:rsid w:val="00340D4D"/>
    <w:rsid w:val="003417F1"/>
    <w:rsid w:val="00342589"/>
    <w:rsid w:val="00342BDE"/>
    <w:rsid w:val="00342CB8"/>
    <w:rsid w:val="00344076"/>
    <w:rsid w:val="00344843"/>
    <w:rsid w:val="00344ACA"/>
    <w:rsid w:val="003454C1"/>
    <w:rsid w:val="00345EC1"/>
    <w:rsid w:val="003468CB"/>
    <w:rsid w:val="00347676"/>
    <w:rsid w:val="00347C32"/>
    <w:rsid w:val="00350E9E"/>
    <w:rsid w:val="00352544"/>
    <w:rsid w:val="0035308B"/>
    <w:rsid w:val="003550DD"/>
    <w:rsid w:val="00355155"/>
    <w:rsid w:val="00356146"/>
    <w:rsid w:val="0035614C"/>
    <w:rsid w:val="003569BC"/>
    <w:rsid w:val="00357E73"/>
    <w:rsid w:val="003622C0"/>
    <w:rsid w:val="00364846"/>
    <w:rsid w:val="00364D62"/>
    <w:rsid w:val="0036696F"/>
    <w:rsid w:val="00366A77"/>
    <w:rsid w:val="00366BE0"/>
    <w:rsid w:val="00371411"/>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FC8"/>
    <w:rsid w:val="003A6517"/>
    <w:rsid w:val="003A6A8A"/>
    <w:rsid w:val="003B07FE"/>
    <w:rsid w:val="003B082F"/>
    <w:rsid w:val="003B1D08"/>
    <w:rsid w:val="003B1E58"/>
    <w:rsid w:val="003B2E4A"/>
    <w:rsid w:val="003B31C4"/>
    <w:rsid w:val="003B4221"/>
    <w:rsid w:val="003B4FCF"/>
    <w:rsid w:val="003B5DEA"/>
    <w:rsid w:val="003B6A83"/>
    <w:rsid w:val="003C0F8D"/>
    <w:rsid w:val="003C3A73"/>
    <w:rsid w:val="003C57B9"/>
    <w:rsid w:val="003C7054"/>
    <w:rsid w:val="003C7A0D"/>
    <w:rsid w:val="003D0FB1"/>
    <w:rsid w:val="003D1179"/>
    <w:rsid w:val="003D138A"/>
    <w:rsid w:val="003D1E67"/>
    <w:rsid w:val="003D3F08"/>
    <w:rsid w:val="003D4B5A"/>
    <w:rsid w:val="003D5BB2"/>
    <w:rsid w:val="003D5D3B"/>
    <w:rsid w:val="003D6287"/>
    <w:rsid w:val="003D6D26"/>
    <w:rsid w:val="003D6FB6"/>
    <w:rsid w:val="003D7845"/>
    <w:rsid w:val="003E04EC"/>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40032C"/>
    <w:rsid w:val="00400A02"/>
    <w:rsid w:val="00403A1A"/>
    <w:rsid w:val="00405F1A"/>
    <w:rsid w:val="004065D5"/>
    <w:rsid w:val="00406F4F"/>
    <w:rsid w:val="00407058"/>
    <w:rsid w:val="0041769D"/>
    <w:rsid w:val="004178B1"/>
    <w:rsid w:val="004200BE"/>
    <w:rsid w:val="00420BC3"/>
    <w:rsid w:val="00423AF0"/>
    <w:rsid w:val="00432A96"/>
    <w:rsid w:val="00432FA2"/>
    <w:rsid w:val="0043471B"/>
    <w:rsid w:val="00435916"/>
    <w:rsid w:val="00435B1F"/>
    <w:rsid w:val="00440C57"/>
    <w:rsid w:val="004414BF"/>
    <w:rsid w:val="00441ACF"/>
    <w:rsid w:val="004429D7"/>
    <w:rsid w:val="0044301A"/>
    <w:rsid w:val="00443028"/>
    <w:rsid w:val="004432A5"/>
    <w:rsid w:val="00446A32"/>
    <w:rsid w:val="00446C5B"/>
    <w:rsid w:val="00446D56"/>
    <w:rsid w:val="00447AAF"/>
    <w:rsid w:val="00447B7F"/>
    <w:rsid w:val="0045002E"/>
    <w:rsid w:val="004517D2"/>
    <w:rsid w:val="00452935"/>
    <w:rsid w:val="00452D2D"/>
    <w:rsid w:val="004538FD"/>
    <w:rsid w:val="00455BB8"/>
    <w:rsid w:val="00455BD6"/>
    <w:rsid w:val="00455D4F"/>
    <w:rsid w:val="00455F23"/>
    <w:rsid w:val="004575E0"/>
    <w:rsid w:val="00457D02"/>
    <w:rsid w:val="0046035F"/>
    <w:rsid w:val="004609EA"/>
    <w:rsid w:val="00464376"/>
    <w:rsid w:val="00464CA6"/>
    <w:rsid w:val="00465C10"/>
    <w:rsid w:val="00467446"/>
    <w:rsid w:val="00470338"/>
    <w:rsid w:val="00470EB9"/>
    <w:rsid w:val="00472F63"/>
    <w:rsid w:val="00473620"/>
    <w:rsid w:val="00473877"/>
    <w:rsid w:val="004742C9"/>
    <w:rsid w:val="00474D7E"/>
    <w:rsid w:val="004762C1"/>
    <w:rsid w:val="004768D5"/>
    <w:rsid w:val="00476BD0"/>
    <w:rsid w:val="004779EF"/>
    <w:rsid w:val="00480BAC"/>
    <w:rsid w:val="00480FAE"/>
    <w:rsid w:val="004856E5"/>
    <w:rsid w:val="004860A0"/>
    <w:rsid w:val="00487430"/>
    <w:rsid w:val="004937E1"/>
    <w:rsid w:val="004A4F59"/>
    <w:rsid w:val="004A5963"/>
    <w:rsid w:val="004A5C60"/>
    <w:rsid w:val="004A65CB"/>
    <w:rsid w:val="004A6E7F"/>
    <w:rsid w:val="004B100E"/>
    <w:rsid w:val="004B1772"/>
    <w:rsid w:val="004B2E6A"/>
    <w:rsid w:val="004B319D"/>
    <w:rsid w:val="004B3951"/>
    <w:rsid w:val="004B3BEF"/>
    <w:rsid w:val="004B4C7C"/>
    <w:rsid w:val="004B54BF"/>
    <w:rsid w:val="004B5551"/>
    <w:rsid w:val="004B6612"/>
    <w:rsid w:val="004B737D"/>
    <w:rsid w:val="004B778E"/>
    <w:rsid w:val="004C012A"/>
    <w:rsid w:val="004C1A9B"/>
    <w:rsid w:val="004C2CDA"/>
    <w:rsid w:val="004C2E86"/>
    <w:rsid w:val="004C359C"/>
    <w:rsid w:val="004C5231"/>
    <w:rsid w:val="004C7261"/>
    <w:rsid w:val="004C741B"/>
    <w:rsid w:val="004D024A"/>
    <w:rsid w:val="004D2723"/>
    <w:rsid w:val="004D3034"/>
    <w:rsid w:val="004D3D9F"/>
    <w:rsid w:val="004D63F0"/>
    <w:rsid w:val="004D6994"/>
    <w:rsid w:val="004D6D21"/>
    <w:rsid w:val="004D7C72"/>
    <w:rsid w:val="004E1045"/>
    <w:rsid w:val="004E3AF2"/>
    <w:rsid w:val="004E609A"/>
    <w:rsid w:val="004E633A"/>
    <w:rsid w:val="004E649A"/>
    <w:rsid w:val="004F35D7"/>
    <w:rsid w:val="004F4464"/>
    <w:rsid w:val="004F4D58"/>
    <w:rsid w:val="004F52D0"/>
    <w:rsid w:val="004F60F5"/>
    <w:rsid w:val="004F6661"/>
    <w:rsid w:val="004F667A"/>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37405"/>
    <w:rsid w:val="00537DA4"/>
    <w:rsid w:val="0054046A"/>
    <w:rsid w:val="00540604"/>
    <w:rsid w:val="005418C2"/>
    <w:rsid w:val="00541E41"/>
    <w:rsid w:val="00544351"/>
    <w:rsid w:val="005445A1"/>
    <w:rsid w:val="005456A9"/>
    <w:rsid w:val="0054595A"/>
    <w:rsid w:val="00545E72"/>
    <w:rsid w:val="00546ABE"/>
    <w:rsid w:val="00546D8C"/>
    <w:rsid w:val="005502F5"/>
    <w:rsid w:val="0055111A"/>
    <w:rsid w:val="00551549"/>
    <w:rsid w:val="00552B6B"/>
    <w:rsid w:val="005554D2"/>
    <w:rsid w:val="00556936"/>
    <w:rsid w:val="00557D2D"/>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90C14"/>
    <w:rsid w:val="00591E76"/>
    <w:rsid w:val="00592300"/>
    <w:rsid w:val="00592B24"/>
    <w:rsid w:val="005933B5"/>
    <w:rsid w:val="00594961"/>
    <w:rsid w:val="00595E89"/>
    <w:rsid w:val="00597012"/>
    <w:rsid w:val="00597670"/>
    <w:rsid w:val="00597787"/>
    <w:rsid w:val="005A0E57"/>
    <w:rsid w:val="005A4663"/>
    <w:rsid w:val="005A6430"/>
    <w:rsid w:val="005A7623"/>
    <w:rsid w:val="005A7F66"/>
    <w:rsid w:val="005B020F"/>
    <w:rsid w:val="005B19EC"/>
    <w:rsid w:val="005B3754"/>
    <w:rsid w:val="005B3CBE"/>
    <w:rsid w:val="005B40E5"/>
    <w:rsid w:val="005B4683"/>
    <w:rsid w:val="005B4A88"/>
    <w:rsid w:val="005B545C"/>
    <w:rsid w:val="005B6293"/>
    <w:rsid w:val="005B6B09"/>
    <w:rsid w:val="005C1FFD"/>
    <w:rsid w:val="005C3B8B"/>
    <w:rsid w:val="005D0841"/>
    <w:rsid w:val="005D45DE"/>
    <w:rsid w:val="005D523A"/>
    <w:rsid w:val="005D5877"/>
    <w:rsid w:val="005D6939"/>
    <w:rsid w:val="005E06CF"/>
    <w:rsid w:val="005E09F7"/>
    <w:rsid w:val="005E2551"/>
    <w:rsid w:val="005E2596"/>
    <w:rsid w:val="005E2C34"/>
    <w:rsid w:val="005E614D"/>
    <w:rsid w:val="005E77F6"/>
    <w:rsid w:val="005F27CE"/>
    <w:rsid w:val="005F38FA"/>
    <w:rsid w:val="005F40A3"/>
    <w:rsid w:val="005F5D4D"/>
    <w:rsid w:val="005F667C"/>
    <w:rsid w:val="005F77BB"/>
    <w:rsid w:val="006005E4"/>
    <w:rsid w:val="00602E35"/>
    <w:rsid w:val="0060364F"/>
    <w:rsid w:val="006044C0"/>
    <w:rsid w:val="00605081"/>
    <w:rsid w:val="0060584D"/>
    <w:rsid w:val="00606205"/>
    <w:rsid w:val="00606B93"/>
    <w:rsid w:val="006109BF"/>
    <w:rsid w:val="00610E0D"/>
    <w:rsid w:val="00611253"/>
    <w:rsid w:val="00611B54"/>
    <w:rsid w:val="00620DBA"/>
    <w:rsid w:val="00621B8D"/>
    <w:rsid w:val="006236CC"/>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23ED"/>
    <w:rsid w:val="0065392E"/>
    <w:rsid w:val="00653EEF"/>
    <w:rsid w:val="0065512D"/>
    <w:rsid w:val="00655595"/>
    <w:rsid w:val="00656B3C"/>
    <w:rsid w:val="00657647"/>
    <w:rsid w:val="0066100D"/>
    <w:rsid w:val="006611B2"/>
    <w:rsid w:val="00661C66"/>
    <w:rsid w:val="00661F7E"/>
    <w:rsid w:val="00662E1A"/>
    <w:rsid w:val="00663D25"/>
    <w:rsid w:val="0066624E"/>
    <w:rsid w:val="006671B9"/>
    <w:rsid w:val="0066724B"/>
    <w:rsid w:val="00667D0F"/>
    <w:rsid w:val="00670E30"/>
    <w:rsid w:val="006713B2"/>
    <w:rsid w:val="00671583"/>
    <w:rsid w:val="006726D4"/>
    <w:rsid w:val="006742E6"/>
    <w:rsid w:val="00676ACC"/>
    <w:rsid w:val="00680693"/>
    <w:rsid w:val="00680B6A"/>
    <w:rsid w:val="00680FD2"/>
    <w:rsid w:val="00681730"/>
    <w:rsid w:val="006869C5"/>
    <w:rsid w:val="00686F15"/>
    <w:rsid w:val="0068701C"/>
    <w:rsid w:val="00687553"/>
    <w:rsid w:val="006910EB"/>
    <w:rsid w:val="00691B3B"/>
    <w:rsid w:val="006925E1"/>
    <w:rsid w:val="006926E5"/>
    <w:rsid w:val="00692AC2"/>
    <w:rsid w:val="0069306F"/>
    <w:rsid w:val="00694402"/>
    <w:rsid w:val="00695C91"/>
    <w:rsid w:val="0069764D"/>
    <w:rsid w:val="006A25C2"/>
    <w:rsid w:val="006A33D3"/>
    <w:rsid w:val="006A36DE"/>
    <w:rsid w:val="006B0E0D"/>
    <w:rsid w:val="006B209E"/>
    <w:rsid w:val="006B28C1"/>
    <w:rsid w:val="006B549E"/>
    <w:rsid w:val="006B5819"/>
    <w:rsid w:val="006B705A"/>
    <w:rsid w:val="006B78B4"/>
    <w:rsid w:val="006C0EA0"/>
    <w:rsid w:val="006C145E"/>
    <w:rsid w:val="006C20CB"/>
    <w:rsid w:val="006C6B10"/>
    <w:rsid w:val="006C6D36"/>
    <w:rsid w:val="006D0F6E"/>
    <w:rsid w:val="006D26ED"/>
    <w:rsid w:val="006D3416"/>
    <w:rsid w:val="006D3694"/>
    <w:rsid w:val="006D466C"/>
    <w:rsid w:val="006D5A52"/>
    <w:rsid w:val="006D5DE5"/>
    <w:rsid w:val="006D6E89"/>
    <w:rsid w:val="006D75CE"/>
    <w:rsid w:val="006D78B3"/>
    <w:rsid w:val="006D7D95"/>
    <w:rsid w:val="006E054D"/>
    <w:rsid w:val="006E0FEE"/>
    <w:rsid w:val="006E1841"/>
    <w:rsid w:val="006E1A1F"/>
    <w:rsid w:val="006E4043"/>
    <w:rsid w:val="006E5FD3"/>
    <w:rsid w:val="006E6E56"/>
    <w:rsid w:val="006F0E2C"/>
    <w:rsid w:val="006F1C78"/>
    <w:rsid w:val="006F1CB5"/>
    <w:rsid w:val="006F3317"/>
    <w:rsid w:val="006F7AD9"/>
    <w:rsid w:val="007030A4"/>
    <w:rsid w:val="00703204"/>
    <w:rsid w:val="00705159"/>
    <w:rsid w:val="00705651"/>
    <w:rsid w:val="00707870"/>
    <w:rsid w:val="00710680"/>
    <w:rsid w:val="00710BB8"/>
    <w:rsid w:val="00711A19"/>
    <w:rsid w:val="007174C9"/>
    <w:rsid w:val="007206C7"/>
    <w:rsid w:val="007221BA"/>
    <w:rsid w:val="007227B8"/>
    <w:rsid w:val="00722E27"/>
    <w:rsid w:val="00723A47"/>
    <w:rsid w:val="00723CEF"/>
    <w:rsid w:val="00723D9A"/>
    <w:rsid w:val="0072565D"/>
    <w:rsid w:val="0072595B"/>
    <w:rsid w:val="00726FC8"/>
    <w:rsid w:val="007311CA"/>
    <w:rsid w:val="0073184F"/>
    <w:rsid w:val="00736DC4"/>
    <w:rsid w:val="00737581"/>
    <w:rsid w:val="00741A7F"/>
    <w:rsid w:val="007429F3"/>
    <w:rsid w:val="00743351"/>
    <w:rsid w:val="00744D8B"/>
    <w:rsid w:val="007452B6"/>
    <w:rsid w:val="007468C0"/>
    <w:rsid w:val="00746E3F"/>
    <w:rsid w:val="00747886"/>
    <w:rsid w:val="00751E41"/>
    <w:rsid w:val="0075305F"/>
    <w:rsid w:val="00754F42"/>
    <w:rsid w:val="007559B1"/>
    <w:rsid w:val="00756FC1"/>
    <w:rsid w:val="0075704E"/>
    <w:rsid w:val="00760136"/>
    <w:rsid w:val="007610ED"/>
    <w:rsid w:val="00766717"/>
    <w:rsid w:val="00767D07"/>
    <w:rsid w:val="0077112E"/>
    <w:rsid w:val="007713DA"/>
    <w:rsid w:val="0077220F"/>
    <w:rsid w:val="0077511A"/>
    <w:rsid w:val="00775269"/>
    <w:rsid w:val="00775402"/>
    <w:rsid w:val="00776492"/>
    <w:rsid w:val="00777541"/>
    <w:rsid w:val="00777C2B"/>
    <w:rsid w:val="0078075E"/>
    <w:rsid w:val="0078175D"/>
    <w:rsid w:val="00784252"/>
    <w:rsid w:val="00785E3A"/>
    <w:rsid w:val="00787C87"/>
    <w:rsid w:val="007905E0"/>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6EB7"/>
    <w:rsid w:val="007C0B55"/>
    <w:rsid w:val="007C29C2"/>
    <w:rsid w:val="007C3728"/>
    <w:rsid w:val="007C4E83"/>
    <w:rsid w:val="007C6814"/>
    <w:rsid w:val="007D1C10"/>
    <w:rsid w:val="007D2652"/>
    <w:rsid w:val="007D5525"/>
    <w:rsid w:val="007D5D46"/>
    <w:rsid w:val="007D60AC"/>
    <w:rsid w:val="007E0B05"/>
    <w:rsid w:val="007E1788"/>
    <w:rsid w:val="007E3B74"/>
    <w:rsid w:val="007E4696"/>
    <w:rsid w:val="007E6ABD"/>
    <w:rsid w:val="007E76CE"/>
    <w:rsid w:val="007E7CAE"/>
    <w:rsid w:val="007F0D21"/>
    <w:rsid w:val="007F19CC"/>
    <w:rsid w:val="007F25BC"/>
    <w:rsid w:val="007F27F6"/>
    <w:rsid w:val="00800583"/>
    <w:rsid w:val="00801B8E"/>
    <w:rsid w:val="008034AE"/>
    <w:rsid w:val="00803590"/>
    <w:rsid w:val="0080760B"/>
    <w:rsid w:val="00810212"/>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4083"/>
    <w:rsid w:val="008440C2"/>
    <w:rsid w:val="00844D5A"/>
    <w:rsid w:val="00846ABE"/>
    <w:rsid w:val="00850467"/>
    <w:rsid w:val="008517FF"/>
    <w:rsid w:val="00853E22"/>
    <w:rsid w:val="00854EB0"/>
    <w:rsid w:val="00856F4C"/>
    <w:rsid w:val="00861492"/>
    <w:rsid w:val="008618DF"/>
    <w:rsid w:val="008623C0"/>
    <w:rsid w:val="008644D7"/>
    <w:rsid w:val="008652F4"/>
    <w:rsid w:val="00865B25"/>
    <w:rsid w:val="00865BB0"/>
    <w:rsid w:val="008668E4"/>
    <w:rsid w:val="00867B37"/>
    <w:rsid w:val="00870387"/>
    <w:rsid w:val="00872D32"/>
    <w:rsid w:val="00872F39"/>
    <w:rsid w:val="008742B4"/>
    <w:rsid w:val="008748BF"/>
    <w:rsid w:val="008756B6"/>
    <w:rsid w:val="00880C3C"/>
    <w:rsid w:val="008813A9"/>
    <w:rsid w:val="008822C7"/>
    <w:rsid w:val="0088335A"/>
    <w:rsid w:val="00886867"/>
    <w:rsid w:val="00886CE6"/>
    <w:rsid w:val="0088772C"/>
    <w:rsid w:val="008905A8"/>
    <w:rsid w:val="00890794"/>
    <w:rsid w:val="008947BD"/>
    <w:rsid w:val="008952E5"/>
    <w:rsid w:val="008A3433"/>
    <w:rsid w:val="008A3C27"/>
    <w:rsid w:val="008A4696"/>
    <w:rsid w:val="008A4919"/>
    <w:rsid w:val="008A4DDC"/>
    <w:rsid w:val="008A711E"/>
    <w:rsid w:val="008B1606"/>
    <w:rsid w:val="008B2AC8"/>
    <w:rsid w:val="008B44EA"/>
    <w:rsid w:val="008B52DA"/>
    <w:rsid w:val="008B5B29"/>
    <w:rsid w:val="008B791B"/>
    <w:rsid w:val="008C0264"/>
    <w:rsid w:val="008C111F"/>
    <w:rsid w:val="008C2441"/>
    <w:rsid w:val="008C350A"/>
    <w:rsid w:val="008C600A"/>
    <w:rsid w:val="008C61B8"/>
    <w:rsid w:val="008C6A94"/>
    <w:rsid w:val="008C700C"/>
    <w:rsid w:val="008D0097"/>
    <w:rsid w:val="008D1773"/>
    <w:rsid w:val="008D190F"/>
    <w:rsid w:val="008D3D69"/>
    <w:rsid w:val="008D3EFF"/>
    <w:rsid w:val="008D5534"/>
    <w:rsid w:val="008D5746"/>
    <w:rsid w:val="008D6CD1"/>
    <w:rsid w:val="008E2278"/>
    <w:rsid w:val="008E30BA"/>
    <w:rsid w:val="008E4526"/>
    <w:rsid w:val="008E54D5"/>
    <w:rsid w:val="008E5912"/>
    <w:rsid w:val="008E605B"/>
    <w:rsid w:val="008E699B"/>
    <w:rsid w:val="008E72D1"/>
    <w:rsid w:val="008E76BC"/>
    <w:rsid w:val="008E7ADE"/>
    <w:rsid w:val="008F11C2"/>
    <w:rsid w:val="008F31DA"/>
    <w:rsid w:val="008F3748"/>
    <w:rsid w:val="008F3D46"/>
    <w:rsid w:val="008F3EC0"/>
    <w:rsid w:val="008F4AFC"/>
    <w:rsid w:val="008F5CA8"/>
    <w:rsid w:val="008F5FDC"/>
    <w:rsid w:val="009032CB"/>
    <w:rsid w:val="009032FF"/>
    <w:rsid w:val="009036E8"/>
    <w:rsid w:val="0090383F"/>
    <w:rsid w:val="00903B13"/>
    <w:rsid w:val="009062A7"/>
    <w:rsid w:val="009120FF"/>
    <w:rsid w:val="009127C3"/>
    <w:rsid w:val="00912DB2"/>
    <w:rsid w:val="0091492D"/>
    <w:rsid w:val="009153A1"/>
    <w:rsid w:val="0091654E"/>
    <w:rsid w:val="00921717"/>
    <w:rsid w:val="00922F99"/>
    <w:rsid w:val="00923B3F"/>
    <w:rsid w:val="00925313"/>
    <w:rsid w:val="00925919"/>
    <w:rsid w:val="0092699A"/>
    <w:rsid w:val="00930CFF"/>
    <w:rsid w:val="00931204"/>
    <w:rsid w:val="009313EA"/>
    <w:rsid w:val="00933A77"/>
    <w:rsid w:val="00933C27"/>
    <w:rsid w:val="00933F9B"/>
    <w:rsid w:val="00935D07"/>
    <w:rsid w:val="009363EC"/>
    <w:rsid w:val="009368FA"/>
    <w:rsid w:val="0093710D"/>
    <w:rsid w:val="009375C6"/>
    <w:rsid w:val="00940F37"/>
    <w:rsid w:val="009436A8"/>
    <w:rsid w:val="009438F6"/>
    <w:rsid w:val="00944EFC"/>
    <w:rsid w:val="009453EF"/>
    <w:rsid w:val="00945795"/>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247A"/>
    <w:rsid w:val="00973710"/>
    <w:rsid w:val="0097379E"/>
    <w:rsid w:val="0097457A"/>
    <w:rsid w:val="009760F4"/>
    <w:rsid w:val="00976289"/>
    <w:rsid w:val="00977CDA"/>
    <w:rsid w:val="009827EC"/>
    <w:rsid w:val="00983206"/>
    <w:rsid w:val="0098633B"/>
    <w:rsid w:val="00987AC0"/>
    <w:rsid w:val="00987DE4"/>
    <w:rsid w:val="00990169"/>
    <w:rsid w:val="00990795"/>
    <w:rsid w:val="00990910"/>
    <w:rsid w:val="0099093E"/>
    <w:rsid w:val="00992093"/>
    <w:rsid w:val="00993452"/>
    <w:rsid w:val="009942FE"/>
    <w:rsid w:val="00995C8E"/>
    <w:rsid w:val="009A0EC2"/>
    <w:rsid w:val="009A2A4D"/>
    <w:rsid w:val="009A6ACC"/>
    <w:rsid w:val="009A6D49"/>
    <w:rsid w:val="009B00FB"/>
    <w:rsid w:val="009B3584"/>
    <w:rsid w:val="009B4016"/>
    <w:rsid w:val="009B42C2"/>
    <w:rsid w:val="009B6410"/>
    <w:rsid w:val="009B7E87"/>
    <w:rsid w:val="009C2C0D"/>
    <w:rsid w:val="009C2C11"/>
    <w:rsid w:val="009C3A0B"/>
    <w:rsid w:val="009C6E26"/>
    <w:rsid w:val="009C72CE"/>
    <w:rsid w:val="009C7877"/>
    <w:rsid w:val="009D19E8"/>
    <w:rsid w:val="009D1C34"/>
    <w:rsid w:val="009D27D7"/>
    <w:rsid w:val="009D4116"/>
    <w:rsid w:val="009D4A84"/>
    <w:rsid w:val="009D5709"/>
    <w:rsid w:val="009D67AC"/>
    <w:rsid w:val="009D6EDE"/>
    <w:rsid w:val="009D7024"/>
    <w:rsid w:val="009E0AD6"/>
    <w:rsid w:val="009E0C25"/>
    <w:rsid w:val="009E145D"/>
    <w:rsid w:val="009E72C5"/>
    <w:rsid w:val="009E763D"/>
    <w:rsid w:val="009F3DC8"/>
    <w:rsid w:val="009F3FDD"/>
    <w:rsid w:val="009F4407"/>
    <w:rsid w:val="009F4EF3"/>
    <w:rsid w:val="009F69B6"/>
    <w:rsid w:val="009F745B"/>
    <w:rsid w:val="00A00E29"/>
    <w:rsid w:val="00A02B8E"/>
    <w:rsid w:val="00A03030"/>
    <w:rsid w:val="00A063F7"/>
    <w:rsid w:val="00A06E63"/>
    <w:rsid w:val="00A11704"/>
    <w:rsid w:val="00A1309F"/>
    <w:rsid w:val="00A16984"/>
    <w:rsid w:val="00A2063C"/>
    <w:rsid w:val="00A22646"/>
    <w:rsid w:val="00A24592"/>
    <w:rsid w:val="00A26806"/>
    <w:rsid w:val="00A26927"/>
    <w:rsid w:val="00A2711D"/>
    <w:rsid w:val="00A27D62"/>
    <w:rsid w:val="00A30574"/>
    <w:rsid w:val="00A3070B"/>
    <w:rsid w:val="00A324F5"/>
    <w:rsid w:val="00A32EBE"/>
    <w:rsid w:val="00A33F5E"/>
    <w:rsid w:val="00A35D14"/>
    <w:rsid w:val="00A35ED7"/>
    <w:rsid w:val="00A36CF6"/>
    <w:rsid w:val="00A37861"/>
    <w:rsid w:val="00A41B97"/>
    <w:rsid w:val="00A44CD9"/>
    <w:rsid w:val="00A451EB"/>
    <w:rsid w:val="00A47028"/>
    <w:rsid w:val="00A47128"/>
    <w:rsid w:val="00A50861"/>
    <w:rsid w:val="00A511BF"/>
    <w:rsid w:val="00A5228C"/>
    <w:rsid w:val="00A52EAF"/>
    <w:rsid w:val="00A53DFC"/>
    <w:rsid w:val="00A54420"/>
    <w:rsid w:val="00A5463E"/>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575"/>
    <w:rsid w:val="00A7693A"/>
    <w:rsid w:val="00A7780F"/>
    <w:rsid w:val="00A815E9"/>
    <w:rsid w:val="00A81807"/>
    <w:rsid w:val="00A8240A"/>
    <w:rsid w:val="00A83765"/>
    <w:rsid w:val="00A85091"/>
    <w:rsid w:val="00A85268"/>
    <w:rsid w:val="00A8577C"/>
    <w:rsid w:val="00A859DC"/>
    <w:rsid w:val="00A85A4A"/>
    <w:rsid w:val="00A865BE"/>
    <w:rsid w:val="00A8767E"/>
    <w:rsid w:val="00A876B8"/>
    <w:rsid w:val="00A900D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E8B"/>
    <w:rsid w:val="00AA406B"/>
    <w:rsid w:val="00AB0B74"/>
    <w:rsid w:val="00AB47FF"/>
    <w:rsid w:val="00AB4F81"/>
    <w:rsid w:val="00AB5F21"/>
    <w:rsid w:val="00AB5F7B"/>
    <w:rsid w:val="00AB7925"/>
    <w:rsid w:val="00AC1148"/>
    <w:rsid w:val="00AC19D3"/>
    <w:rsid w:val="00AC2532"/>
    <w:rsid w:val="00AC2840"/>
    <w:rsid w:val="00AC2E18"/>
    <w:rsid w:val="00AC3551"/>
    <w:rsid w:val="00AC38BA"/>
    <w:rsid w:val="00AC4A98"/>
    <w:rsid w:val="00AC5B0E"/>
    <w:rsid w:val="00AC5DFF"/>
    <w:rsid w:val="00AC77A4"/>
    <w:rsid w:val="00AC77CE"/>
    <w:rsid w:val="00AD0A69"/>
    <w:rsid w:val="00AD2E8E"/>
    <w:rsid w:val="00AD506A"/>
    <w:rsid w:val="00AD5E3A"/>
    <w:rsid w:val="00AD6E5B"/>
    <w:rsid w:val="00AD7EB0"/>
    <w:rsid w:val="00AE0EFA"/>
    <w:rsid w:val="00AE1218"/>
    <w:rsid w:val="00AE1C31"/>
    <w:rsid w:val="00AE5089"/>
    <w:rsid w:val="00AE79DE"/>
    <w:rsid w:val="00AF1322"/>
    <w:rsid w:val="00AF27E4"/>
    <w:rsid w:val="00AF440B"/>
    <w:rsid w:val="00AF47F9"/>
    <w:rsid w:val="00AF651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C4C"/>
    <w:rsid w:val="00B232A8"/>
    <w:rsid w:val="00B23B5C"/>
    <w:rsid w:val="00B2570B"/>
    <w:rsid w:val="00B257F8"/>
    <w:rsid w:val="00B30402"/>
    <w:rsid w:val="00B325D6"/>
    <w:rsid w:val="00B346FE"/>
    <w:rsid w:val="00B34A18"/>
    <w:rsid w:val="00B34EFA"/>
    <w:rsid w:val="00B3551B"/>
    <w:rsid w:val="00B35535"/>
    <w:rsid w:val="00B358F9"/>
    <w:rsid w:val="00B35AC7"/>
    <w:rsid w:val="00B36BC7"/>
    <w:rsid w:val="00B36C6E"/>
    <w:rsid w:val="00B37B35"/>
    <w:rsid w:val="00B4321B"/>
    <w:rsid w:val="00B433A9"/>
    <w:rsid w:val="00B44810"/>
    <w:rsid w:val="00B44A39"/>
    <w:rsid w:val="00B45F88"/>
    <w:rsid w:val="00B466E8"/>
    <w:rsid w:val="00B471B9"/>
    <w:rsid w:val="00B50FAE"/>
    <w:rsid w:val="00B51815"/>
    <w:rsid w:val="00B51E3D"/>
    <w:rsid w:val="00B5227F"/>
    <w:rsid w:val="00B52731"/>
    <w:rsid w:val="00B53EB2"/>
    <w:rsid w:val="00B54AEB"/>
    <w:rsid w:val="00B54E7E"/>
    <w:rsid w:val="00B57B23"/>
    <w:rsid w:val="00B604F8"/>
    <w:rsid w:val="00B60FA3"/>
    <w:rsid w:val="00B61247"/>
    <w:rsid w:val="00B61ED0"/>
    <w:rsid w:val="00B625B3"/>
    <w:rsid w:val="00B63C69"/>
    <w:rsid w:val="00B64A9E"/>
    <w:rsid w:val="00B723E4"/>
    <w:rsid w:val="00B740FB"/>
    <w:rsid w:val="00B754FC"/>
    <w:rsid w:val="00B76B68"/>
    <w:rsid w:val="00B80638"/>
    <w:rsid w:val="00B816D9"/>
    <w:rsid w:val="00B8187F"/>
    <w:rsid w:val="00B82069"/>
    <w:rsid w:val="00B826DA"/>
    <w:rsid w:val="00B82D34"/>
    <w:rsid w:val="00B82E36"/>
    <w:rsid w:val="00B8337C"/>
    <w:rsid w:val="00B865A9"/>
    <w:rsid w:val="00B87E36"/>
    <w:rsid w:val="00B87F38"/>
    <w:rsid w:val="00B92AC6"/>
    <w:rsid w:val="00B930CF"/>
    <w:rsid w:val="00B9393A"/>
    <w:rsid w:val="00B93A2F"/>
    <w:rsid w:val="00B93D10"/>
    <w:rsid w:val="00B95FCE"/>
    <w:rsid w:val="00B96579"/>
    <w:rsid w:val="00B97301"/>
    <w:rsid w:val="00B97445"/>
    <w:rsid w:val="00BA02FB"/>
    <w:rsid w:val="00BA0F3E"/>
    <w:rsid w:val="00BA22E4"/>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7A6F"/>
    <w:rsid w:val="00BC0EA1"/>
    <w:rsid w:val="00BC1D4B"/>
    <w:rsid w:val="00BC2562"/>
    <w:rsid w:val="00BC424F"/>
    <w:rsid w:val="00BC42D1"/>
    <w:rsid w:val="00BC42ED"/>
    <w:rsid w:val="00BC519E"/>
    <w:rsid w:val="00BC5F54"/>
    <w:rsid w:val="00BD0191"/>
    <w:rsid w:val="00BD1C24"/>
    <w:rsid w:val="00BD3879"/>
    <w:rsid w:val="00BD3EB9"/>
    <w:rsid w:val="00BD46CB"/>
    <w:rsid w:val="00BD5141"/>
    <w:rsid w:val="00BD5C16"/>
    <w:rsid w:val="00BE2F01"/>
    <w:rsid w:val="00BE3F97"/>
    <w:rsid w:val="00BE5746"/>
    <w:rsid w:val="00BE6011"/>
    <w:rsid w:val="00BE6CB4"/>
    <w:rsid w:val="00BF1310"/>
    <w:rsid w:val="00BF1413"/>
    <w:rsid w:val="00BF1E1E"/>
    <w:rsid w:val="00BF278F"/>
    <w:rsid w:val="00BF27F4"/>
    <w:rsid w:val="00BF3248"/>
    <w:rsid w:val="00BF5685"/>
    <w:rsid w:val="00BF5AEA"/>
    <w:rsid w:val="00BF5CBD"/>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2CEC"/>
    <w:rsid w:val="00C33574"/>
    <w:rsid w:val="00C33F80"/>
    <w:rsid w:val="00C34747"/>
    <w:rsid w:val="00C403B6"/>
    <w:rsid w:val="00C403C5"/>
    <w:rsid w:val="00C41AEF"/>
    <w:rsid w:val="00C42439"/>
    <w:rsid w:val="00C42F6E"/>
    <w:rsid w:val="00C4380F"/>
    <w:rsid w:val="00C43CBA"/>
    <w:rsid w:val="00C46AB2"/>
    <w:rsid w:val="00C47089"/>
    <w:rsid w:val="00C473D0"/>
    <w:rsid w:val="00C47421"/>
    <w:rsid w:val="00C50DF5"/>
    <w:rsid w:val="00C54072"/>
    <w:rsid w:val="00C54E32"/>
    <w:rsid w:val="00C55317"/>
    <w:rsid w:val="00C564BF"/>
    <w:rsid w:val="00C569AC"/>
    <w:rsid w:val="00C56E89"/>
    <w:rsid w:val="00C577C0"/>
    <w:rsid w:val="00C57970"/>
    <w:rsid w:val="00C57B84"/>
    <w:rsid w:val="00C57E9E"/>
    <w:rsid w:val="00C60DAE"/>
    <w:rsid w:val="00C620F4"/>
    <w:rsid w:val="00C62BB3"/>
    <w:rsid w:val="00C700BA"/>
    <w:rsid w:val="00C70B91"/>
    <w:rsid w:val="00C722F3"/>
    <w:rsid w:val="00C74229"/>
    <w:rsid w:val="00C74C3B"/>
    <w:rsid w:val="00C74EA6"/>
    <w:rsid w:val="00C7560E"/>
    <w:rsid w:val="00C758CA"/>
    <w:rsid w:val="00C76F58"/>
    <w:rsid w:val="00C801AD"/>
    <w:rsid w:val="00C80A21"/>
    <w:rsid w:val="00C8353C"/>
    <w:rsid w:val="00C83E1E"/>
    <w:rsid w:val="00C86E68"/>
    <w:rsid w:val="00C877F9"/>
    <w:rsid w:val="00C9094A"/>
    <w:rsid w:val="00C911CB"/>
    <w:rsid w:val="00C91323"/>
    <w:rsid w:val="00C92792"/>
    <w:rsid w:val="00C951F7"/>
    <w:rsid w:val="00C96571"/>
    <w:rsid w:val="00CA149B"/>
    <w:rsid w:val="00CA466F"/>
    <w:rsid w:val="00CA4B10"/>
    <w:rsid w:val="00CA62E6"/>
    <w:rsid w:val="00CA6FAD"/>
    <w:rsid w:val="00CA73BA"/>
    <w:rsid w:val="00CA7B27"/>
    <w:rsid w:val="00CB04D0"/>
    <w:rsid w:val="00CB1B44"/>
    <w:rsid w:val="00CB304A"/>
    <w:rsid w:val="00CB3933"/>
    <w:rsid w:val="00CB4AAA"/>
    <w:rsid w:val="00CB52C8"/>
    <w:rsid w:val="00CB7515"/>
    <w:rsid w:val="00CC0A37"/>
    <w:rsid w:val="00CC2ECF"/>
    <w:rsid w:val="00CC3001"/>
    <w:rsid w:val="00CC3172"/>
    <w:rsid w:val="00CC371D"/>
    <w:rsid w:val="00CC79EB"/>
    <w:rsid w:val="00CC7BA3"/>
    <w:rsid w:val="00CD0FE7"/>
    <w:rsid w:val="00CD1038"/>
    <w:rsid w:val="00CD15B8"/>
    <w:rsid w:val="00CD1F4E"/>
    <w:rsid w:val="00CD222D"/>
    <w:rsid w:val="00CD23A0"/>
    <w:rsid w:val="00CD2FC0"/>
    <w:rsid w:val="00CD3FC1"/>
    <w:rsid w:val="00CD4CB2"/>
    <w:rsid w:val="00CD631C"/>
    <w:rsid w:val="00CD6A4E"/>
    <w:rsid w:val="00CE16A0"/>
    <w:rsid w:val="00CE2E7B"/>
    <w:rsid w:val="00CE4A68"/>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E83"/>
    <w:rsid w:val="00D103AE"/>
    <w:rsid w:val="00D109F1"/>
    <w:rsid w:val="00D10C20"/>
    <w:rsid w:val="00D1105B"/>
    <w:rsid w:val="00D149E9"/>
    <w:rsid w:val="00D14BF3"/>
    <w:rsid w:val="00D14DC9"/>
    <w:rsid w:val="00D16B37"/>
    <w:rsid w:val="00D17160"/>
    <w:rsid w:val="00D172DF"/>
    <w:rsid w:val="00D20AE2"/>
    <w:rsid w:val="00D213C0"/>
    <w:rsid w:val="00D219A8"/>
    <w:rsid w:val="00D22068"/>
    <w:rsid w:val="00D223F7"/>
    <w:rsid w:val="00D2354F"/>
    <w:rsid w:val="00D24076"/>
    <w:rsid w:val="00D256DC"/>
    <w:rsid w:val="00D25EBF"/>
    <w:rsid w:val="00D264AE"/>
    <w:rsid w:val="00D26CFA"/>
    <w:rsid w:val="00D273BA"/>
    <w:rsid w:val="00D31166"/>
    <w:rsid w:val="00D32765"/>
    <w:rsid w:val="00D3283F"/>
    <w:rsid w:val="00D3313B"/>
    <w:rsid w:val="00D340AC"/>
    <w:rsid w:val="00D36B1F"/>
    <w:rsid w:val="00D377A8"/>
    <w:rsid w:val="00D40FFF"/>
    <w:rsid w:val="00D41FE7"/>
    <w:rsid w:val="00D42DF3"/>
    <w:rsid w:val="00D44987"/>
    <w:rsid w:val="00D466FD"/>
    <w:rsid w:val="00D473FD"/>
    <w:rsid w:val="00D47958"/>
    <w:rsid w:val="00D47D97"/>
    <w:rsid w:val="00D51D33"/>
    <w:rsid w:val="00D5285B"/>
    <w:rsid w:val="00D534CB"/>
    <w:rsid w:val="00D552E8"/>
    <w:rsid w:val="00D5594F"/>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1F0A"/>
    <w:rsid w:val="00D834AD"/>
    <w:rsid w:val="00D840D6"/>
    <w:rsid w:val="00D8765E"/>
    <w:rsid w:val="00D91CF2"/>
    <w:rsid w:val="00D91E03"/>
    <w:rsid w:val="00D91E1F"/>
    <w:rsid w:val="00D91FC8"/>
    <w:rsid w:val="00D923FB"/>
    <w:rsid w:val="00D92B1E"/>
    <w:rsid w:val="00D92FEA"/>
    <w:rsid w:val="00D934A8"/>
    <w:rsid w:val="00D941D5"/>
    <w:rsid w:val="00D94A11"/>
    <w:rsid w:val="00D95619"/>
    <w:rsid w:val="00D96A76"/>
    <w:rsid w:val="00D96FA4"/>
    <w:rsid w:val="00D97BB5"/>
    <w:rsid w:val="00DA0ADA"/>
    <w:rsid w:val="00DA0BB3"/>
    <w:rsid w:val="00DA1737"/>
    <w:rsid w:val="00DA1773"/>
    <w:rsid w:val="00DA2AE4"/>
    <w:rsid w:val="00DA3388"/>
    <w:rsid w:val="00DA3C67"/>
    <w:rsid w:val="00DA5472"/>
    <w:rsid w:val="00DA5A55"/>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6FA3"/>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18A1"/>
    <w:rsid w:val="00E339B7"/>
    <w:rsid w:val="00E35059"/>
    <w:rsid w:val="00E43709"/>
    <w:rsid w:val="00E44471"/>
    <w:rsid w:val="00E474EB"/>
    <w:rsid w:val="00E47A88"/>
    <w:rsid w:val="00E51B0B"/>
    <w:rsid w:val="00E51C1F"/>
    <w:rsid w:val="00E52BF0"/>
    <w:rsid w:val="00E548D6"/>
    <w:rsid w:val="00E573A3"/>
    <w:rsid w:val="00E57599"/>
    <w:rsid w:val="00E57A86"/>
    <w:rsid w:val="00E602D8"/>
    <w:rsid w:val="00E612F8"/>
    <w:rsid w:val="00E62EE1"/>
    <w:rsid w:val="00E6463A"/>
    <w:rsid w:val="00E656D4"/>
    <w:rsid w:val="00E70088"/>
    <w:rsid w:val="00E70E3B"/>
    <w:rsid w:val="00E73B84"/>
    <w:rsid w:val="00E7420C"/>
    <w:rsid w:val="00E80281"/>
    <w:rsid w:val="00E80779"/>
    <w:rsid w:val="00E80B10"/>
    <w:rsid w:val="00E8479E"/>
    <w:rsid w:val="00E84B91"/>
    <w:rsid w:val="00E85365"/>
    <w:rsid w:val="00E85A5D"/>
    <w:rsid w:val="00E869C6"/>
    <w:rsid w:val="00E9011E"/>
    <w:rsid w:val="00EA0F05"/>
    <w:rsid w:val="00EA2408"/>
    <w:rsid w:val="00EA2CBE"/>
    <w:rsid w:val="00EA51EF"/>
    <w:rsid w:val="00EB0827"/>
    <w:rsid w:val="00EB1886"/>
    <w:rsid w:val="00EB1BE3"/>
    <w:rsid w:val="00EB24B4"/>
    <w:rsid w:val="00EB5C55"/>
    <w:rsid w:val="00EB5F9A"/>
    <w:rsid w:val="00EB74D4"/>
    <w:rsid w:val="00EC03C8"/>
    <w:rsid w:val="00EC1125"/>
    <w:rsid w:val="00EC1A73"/>
    <w:rsid w:val="00EC1DFB"/>
    <w:rsid w:val="00EC619E"/>
    <w:rsid w:val="00ED0D09"/>
    <w:rsid w:val="00ED230E"/>
    <w:rsid w:val="00ED37AB"/>
    <w:rsid w:val="00ED6BEB"/>
    <w:rsid w:val="00ED75DC"/>
    <w:rsid w:val="00EE0568"/>
    <w:rsid w:val="00EE31D6"/>
    <w:rsid w:val="00EE53BF"/>
    <w:rsid w:val="00EE7358"/>
    <w:rsid w:val="00EF0604"/>
    <w:rsid w:val="00EF22D1"/>
    <w:rsid w:val="00EF3605"/>
    <w:rsid w:val="00EF381D"/>
    <w:rsid w:val="00EF39CC"/>
    <w:rsid w:val="00EF5B8E"/>
    <w:rsid w:val="00EF606C"/>
    <w:rsid w:val="00EF609C"/>
    <w:rsid w:val="00F02BDF"/>
    <w:rsid w:val="00F02C2D"/>
    <w:rsid w:val="00F03084"/>
    <w:rsid w:val="00F03B78"/>
    <w:rsid w:val="00F070F8"/>
    <w:rsid w:val="00F075F9"/>
    <w:rsid w:val="00F10AAE"/>
    <w:rsid w:val="00F12D60"/>
    <w:rsid w:val="00F12DAB"/>
    <w:rsid w:val="00F153A8"/>
    <w:rsid w:val="00F161C5"/>
    <w:rsid w:val="00F17335"/>
    <w:rsid w:val="00F21E0D"/>
    <w:rsid w:val="00F21EF6"/>
    <w:rsid w:val="00F21F4F"/>
    <w:rsid w:val="00F22305"/>
    <w:rsid w:val="00F23836"/>
    <w:rsid w:val="00F239CB"/>
    <w:rsid w:val="00F23B64"/>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FA7"/>
    <w:rsid w:val="00F457A6"/>
    <w:rsid w:val="00F45A9A"/>
    <w:rsid w:val="00F47C8A"/>
    <w:rsid w:val="00F502DA"/>
    <w:rsid w:val="00F5033C"/>
    <w:rsid w:val="00F50EA8"/>
    <w:rsid w:val="00F5236B"/>
    <w:rsid w:val="00F52B29"/>
    <w:rsid w:val="00F55FAA"/>
    <w:rsid w:val="00F57ECD"/>
    <w:rsid w:val="00F639D6"/>
    <w:rsid w:val="00F6499F"/>
    <w:rsid w:val="00F65554"/>
    <w:rsid w:val="00F6586A"/>
    <w:rsid w:val="00F6711C"/>
    <w:rsid w:val="00F70173"/>
    <w:rsid w:val="00F7020E"/>
    <w:rsid w:val="00F70D4C"/>
    <w:rsid w:val="00F72B5A"/>
    <w:rsid w:val="00F72E29"/>
    <w:rsid w:val="00F73A5A"/>
    <w:rsid w:val="00F7593F"/>
    <w:rsid w:val="00F77CFE"/>
    <w:rsid w:val="00F8012D"/>
    <w:rsid w:val="00F8032B"/>
    <w:rsid w:val="00F805D4"/>
    <w:rsid w:val="00F81442"/>
    <w:rsid w:val="00F81B81"/>
    <w:rsid w:val="00F848AD"/>
    <w:rsid w:val="00F85CF5"/>
    <w:rsid w:val="00F91165"/>
    <w:rsid w:val="00F929AC"/>
    <w:rsid w:val="00F95F8B"/>
    <w:rsid w:val="00F970BC"/>
    <w:rsid w:val="00F97E63"/>
    <w:rsid w:val="00FA0707"/>
    <w:rsid w:val="00FA14CF"/>
    <w:rsid w:val="00FA2D64"/>
    <w:rsid w:val="00FA3156"/>
    <w:rsid w:val="00FA5530"/>
    <w:rsid w:val="00FA72D0"/>
    <w:rsid w:val="00FB1C93"/>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9AE"/>
    <w:rsid w:val="00FD3BA5"/>
    <w:rsid w:val="00FD3DBC"/>
    <w:rsid w:val="00FD42F8"/>
    <w:rsid w:val="00FD497C"/>
    <w:rsid w:val="00FD6138"/>
    <w:rsid w:val="00FD7007"/>
    <w:rsid w:val="00FE10E1"/>
    <w:rsid w:val="00FE292D"/>
    <w:rsid w:val="00FE3BC7"/>
    <w:rsid w:val="00FE4347"/>
    <w:rsid w:val="00FE59FC"/>
    <w:rsid w:val="00FF1869"/>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 w:type="paragraph" w:styleId="NormalWeb">
    <w:name w:val="Normal (Web)"/>
    <w:basedOn w:val="Normal"/>
    <w:uiPriority w:val="99"/>
    <w:unhideWhenUsed/>
    <w:rsid w:val="00012BA9"/>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xhighlight-yellow">
    <w:name w:val="x_highlight-yellow"/>
    <w:basedOn w:val="DefaultParagraphFont"/>
    <w:rsid w:val="0001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urmer-pc.gov.uk" TargetMode="External"/><Relationship Id="rId13" Type="http://schemas.openxmlformats.org/officeDocument/2006/relationships/image" Target="media/image1.png"/><Relationship Id="rId18" Type="http://schemas.openxmlformats.org/officeDocument/2006/relationships/hyperlink" Target="https://westsuffolk.inconsult.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ne.network/?tm=137394156"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network/?tm=13689332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ne.network/?tm=136590978" TargetMode="External"/><Relationship Id="rId19" Type="http://schemas.openxmlformats.org/officeDocument/2006/relationships/hyperlink" Target="mailto:planning.policy@westsuffolk.gov.uk" TargetMode="External"/><Relationship Id="rId4" Type="http://schemas.openxmlformats.org/officeDocument/2006/relationships/settings" Target="settings.xml"/><Relationship Id="rId9" Type="http://schemas.openxmlformats.org/officeDocument/2006/relationships/hyperlink" Target="https://one.network/?tm=135767707"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2</cp:revision>
  <cp:lastPrinted>2021-08-31T08:45:00Z</cp:lastPrinted>
  <dcterms:created xsi:type="dcterms:W3CDTF">2024-06-25T09:15:00Z</dcterms:created>
  <dcterms:modified xsi:type="dcterms:W3CDTF">2024-06-25T09:15:00Z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