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B06B" w14:textId="27E44A95" w:rsidR="008A7579" w:rsidRDefault="008A7579" w:rsidP="008A7579">
      <w:pPr>
        <w:rPr>
          <w:b/>
          <w:bCs/>
        </w:rPr>
      </w:pPr>
      <w:r>
        <w:rPr>
          <w:b/>
          <w:bCs/>
        </w:rPr>
        <w:t>STPC MEETING</w:t>
      </w:r>
      <w:r w:rsidR="00882637">
        <w:rPr>
          <w:b/>
          <w:bCs/>
        </w:rPr>
        <w:t xml:space="preserve"> 10</w:t>
      </w:r>
      <w:r w:rsidR="0082229E">
        <w:rPr>
          <w:b/>
          <w:bCs/>
        </w:rPr>
        <w:t>.</w:t>
      </w:r>
      <w:r w:rsidR="00882637">
        <w:rPr>
          <w:b/>
          <w:bCs/>
        </w:rPr>
        <w:t>1</w:t>
      </w:r>
      <w:r w:rsidR="0082229E">
        <w:rPr>
          <w:b/>
          <w:bCs/>
        </w:rPr>
        <w:t>0</w:t>
      </w:r>
      <w:r>
        <w:rPr>
          <w:b/>
          <w:bCs/>
        </w:rPr>
        <w:t>.2025 MINUTES</w:t>
      </w:r>
    </w:p>
    <w:p w14:paraId="1699746A" w14:textId="77777777" w:rsidR="008A7579" w:rsidRDefault="008A7579" w:rsidP="008A7579">
      <w:pPr>
        <w:rPr>
          <w:b/>
          <w:bCs/>
        </w:rPr>
      </w:pPr>
      <w:r>
        <w:rPr>
          <w:b/>
          <w:bCs/>
        </w:rPr>
        <w:t>Attendees.</w:t>
      </w:r>
    </w:p>
    <w:p w14:paraId="1813CBAB" w14:textId="4A2EA79C" w:rsidR="008A7579" w:rsidRDefault="008A7579" w:rsidP="008A7579">
      <w:r>
        <w:t>Cllr N Burr, Cllr D Padfield, Cllr L Padfield, Cllr</w:t>
      </w:r>
      <w:r w:rsidRPr="008A7579">
        <w:t xml:space="preserve"> </w:t>
      </w:r>
      <w:r>
        <w:t xml:space="preserve">Steve Green, Clerk Gledhill. </w:t>
      </w:r>
      <w:r w:rsidR="0067790E">
        <w:t xml:space="preserve">Apologies </w:t>
      </w:r>
      <w:r w:rsidR="00886D1E">
        <w:t>from Cllr P Morin</w:t>
      </w:r>
      <w:r w:rsidR="00477970">
        <w:t>g.</w:t>
      </w:r>
      <w:r w:rsidR="00886D1E">
        <w:t xml:space="preserve"> </w:t>
      </w:r>
    </w:p>
    <w:p w14:paraId="4A792BB3" w14:textId="77777777" w:rsidR="008A7579" w:rsidRDefault="008A7579" w:rsidP="008A7579">
      <w:pPr>
        <w:rPr>
          <w:b/>
          <w:bCs/>
        </w:rPr>
      </w:pPr>
      <w:r>
        <w:rPr>
          <w:b/>
          <w:bCs/>
        </w:rPr>
        <w:t>Minutes of the last meeting.</w:t>
      </w:r>
    </w:p>
    <w:p w14:paraId="258E3DEF" w14:textId="77777777" w:rsidR="008A7579" w:rsidRDefault="008A7579" w:rsidP="008A7579">
      <w:r>
        <w:t>The minutes of the last meeting to be read, agreed and signed by Cllr Burr.</w:t>
      </w:r>
    </w:p>
    <w:p w14:paraId="2C4B0165" w14:textId="6B18E58C" w:rsidR="008A7579" w:rsidRDefault="008A7579" w:rsidP="008A7579">
      <w:pPr>
        <w:rPr>
          <w:b/>
          <w:bCs/>
        </w:rPr>
      </w:pPr>
      <w:r w:rsidRPr="008A7579">
        <w:rPr>
          <w:b/>
          <w:bCs/>
        </w:rPr>
        <w:t>Matters arising</w:t>
      </w:r>
      <w:r>
        <w:rPr>
          <w:b/>
          <w:bCs/>
        </w:rPr>
        <w:t>.</w:t>
      </w:r>
    </w:p>
    <w:p w14:paraId="320A1484" w14:textId="7E37B2F8" w:rsidR="008A7579" w:rsidRDefault="007514C4" w:rsidP="008A7579">
      <w:r>
        <w:t xml:space="preserve">Cheque for churchyard </w:t>
      </w:r>
      <w:r w:rsidR="00757C40">
        <w:t>maintenance</w:t>
      </w:r>
      <w:r w:rsidR="006D3F3D">
        <w:t xml:space="preserve"> was paid. </w:t>
      </w:r>
      <w:r w:rsidR="00246905">
        <w:t>The litter</w:t>
      </w:r>
      <w:r w:rsidR="00DF2A6B">
        <w:t xml:space="preserve"> </w:t>
      </w:r>
      <w:r w:rsidR="00246905">
        <w:t>pick was successful, with a lot of rubbish being cleared form our paris</w:t>
      </w:r>
      <w:r w:rsidR="00DF2A6B">
        <w:t xml:space="preserve">h. </w:t>
      </w:r>
    </w:p>
    <w:p w14:paraId="1F3A31DE" w14:textId="77777777" w:rsidR="008046D7" w:rsidRDefault="008A7579" w:rsidP="008A7579">
      <w:pPr>
        <w:rPr>
          <w:b/>
          <w:bCs/>
        </w:rPr>
      </w:pPr>
      <w:r>
        <w:rPr>
          <w:b/>
          <w:bCs/>
        </w:rPr>
        <w:t>Financial matters.</w:t>
      </w:r>
    </w:p>
    <w:p w14:paraId="60E9109C" w14:textId="4B23E9B9" w:rsidR="008A7579" w:rsidRPr="006E0700" w:rsidRDefault="00ED6824" w:rsidP="008A7579">
      <w:pPr>
        <w:rPr>
          <w:b/>
          <w:bCs/>
        </w:rPr>
      </w:pPr>
      <w:r>
        <w:t xml:space="preserve">Clerk has not received the promised phone call from </w:t>
      </w:r>
      <w:r w:rsidR="00804944">
        <w:t>Nat West</w:t>
      </w:r>
      <w:r>
        <w:t xml:space="preserve">, re opening </w:t>
      </w:r>
      <w:r w:rsidR="00A26FDB">
        <w:t>the new</w:t>
      </w:r>
      <w:r>
        <w:t xml:space="preserve"> account</w:t>
      </w:r>
      <w:r w:rsidR="00685ECE">
        <w:t xml:space="preserve">. Clerk to chase. </w:t>
      </w:r>
      <w:r w:rsidR="00804944">
        <w:t xml:space="preserve"> </w:t>
      </w:r>
    </w:p>
    <w:p w14:paraId="57CB4A49" w14:textId="77777777" w:rsidR="008046D7" w:rsidRDefault="00705E62" w:rsidP="008A7579">
      <w:pPr>
        <w:rPr>
          <w:b/>
          <w:bCs/>
        </w:rPr>
      </w:pPr>
      <w:r>
        <w:rPr>
          <w:b/>
          <w:bCs/>
        </w:rPr>
        <w:t>Highways.</w:t>
      </w:r>
    </w:p>
    <w:p w14:paraId="4FA63222" w14:textId="7770415C" w:rsidR="00EA16A2" w:rsidRDefault="00705E62" w:rsidP="008A7579">
      <w:r>
        <w:t xml:space="preserve">Tawney Lane has </w:t>
      </w:r>
      <w:r w:rsidR="00272813">
        <w:t>been repaired. Cllr D Padfield wanted to acknowledge what a good job they have done</w:t>
      </w:r>
      <w:r w:rsidR="006B5AFC">
        <w:t xml:space="preserve">, with a letter to Highways. </w:t>
      </w:r>
    </w:p>
    <w:p w14:paraId="0CCF32F8" w14:textId="4B181F29" w:rsidR="0015597A" w:rsidRPr="008046D7" w:rsidRDefault="0015597A" w:rsidP="0015597A">
      <w:r>
        <w:rPr>
          <w:b/>
          <w:bCs/>
        </w:rPr>
        <w:t>Solar Farm. EPF/1216/25</w:t>
      </w:r>
    </w:p>
    <w:p w14:paraId="477D08CC" w14:textId="77777777" w:rsidR="00451701" w:rsidRDefault="0098049D" w:rsidP="008A7579">
      <w:r>
        <w:t xml:space="preserve">IBV have </w:t>
      </w:r>
      <w:r w:rsidR="0090535B">
        <w:t>replied to the PC’s and others objections, essentially</w:t>
      </w:r>
      <w:r w:rsidR="002D6949">
        <w:t xml:space="preserve"> playing them down. Cllr SG to draft a response reiterating our objections and the reasons for them.</w:t>
      </w:r>
      <w:r w:rsidR="001441F0">
        <w:t xml:space="preserve"> There is a letter from MS Sudek</w:t>
      </w:r>
      <w:r w:rsidR="008861B9">
        <w:t xml:space="preserve">um restating the objections on behalf of </w:t>
      </w:r>
      <w:r w:rsidR="00787ECD">
        <w:t xml:space="preserve">the Heritage dept. Cllr SG also to draft our </w:t>
      </w:r>
      <w:r w:rsidR="00A84389">
        <w:t xml:space="preserve">speech to the Planning </w:t>
      </w:r>
      <w:r w:rsidR="00871943">
        <w:t xml:space="preserve">Committee.  </w:t>
      </w:r>
    </w:p>
    <w:p w14:paraId="4E3E174A" w14:textId="77777777" w:rsidR="005B7A22" w:rsidRDefault="00451701" w:rsidP="008A7579">
      <w:r>
        <w:t xml:space="preserve">Theydon Mount PC have sent us a cheque </w:t>
      </w:r>
      <w:r w:rsidR="007C008B">
        <w:t xml:space="preserve">for £2,000 </w:t>
      </w:r>
      <w:r>
        <w:t xml:space="preserve">to be forwarded to the legal </w:t>
      </w:r>
      <w:r w:rsidR="007C008B">
        <w:t xml:space="preserve">advice fund. </w:t>
      </w:r>
    </w:p>
    <w:p w14:paraId="5118B30D" w14:textId="77777777" w:rsidR="00810B32" w:rsidRDefault="005B7A22" w:rsidP="008A7579">
      <w:r>
        <w:t xml:space="preserve">Cllr Burr has asked everyone to think about </w:t>
      </w:r>
      <w:r w:rsidR="004C5685">
        <w:t xml:space="preserve">ST PC contributing. </w:t>
      </w:r>
    </w:p>
    <w:p w14:paraId="564C9696" w14:textId="77777777" w:rsidR="003E0E76" w:rsidRDefault="00921768" w:rsidP="008A7579">
      <w:pPr>
        <w:rPr>
          <w:b/>
          <w:bCs/>
        </w:rPr>
      </w:pPr>
      <w:r w:rsidRPr="00921768">
        <w:rPr>
          <w:b/>
          <w:bCs/>
        </w:rPr>
        <w:t>Walkies Dog Park</w:t>
      </w:r>
      <w:r>
        <w:rPr>
          <w:b/>
          <w:bCs/>
        </w:rPr>
        <w:t xml:space="preserve">. </w:t>
      </w:r>
    </w:p>
    <w:p w14:paraId="6E2729BE" w14:textId="0AA0CFB2" w:rsidR="00A04DF7" w:rsidRPr="006E0700" w:rsidRDefault="003B4460" w:rsidP="008A7579">
      <w:pPr>
        <w:rPr>
          <w:b/>
          <w:bCs/>
        </w:rPr>
      </w:pPr>
      <w:r w:rsidRPr="003B4460">
        <w:t xml:space="preserve">The PC has been asked if </w:t>
      </w:r>
      <w:r w:rsidR="00247767">
        <w:t xml:space="preserve">planning permission has been obtained for the Walkies Dog Park on the common. </w:t>
      </w:r>
      <w:r w:rsidR="00792282">
        <w:t>Cllr DP has spoken to S</w:t>
      </w:r>
      <w:r w:rsidR="00882E04">
        <w:t>tuart Galloway who stated that as agricult</w:t>
      </w:r>
      <w:r w:rsidR="008C2A5F">
        <w:t>ural grass and fencing has been used</w:t>
      </w:r>
      <w:r w:rsidR="00466942">
        <w:t>,</w:t>
      </w:r>
      <w:r w:rsidR="008C2A5F">
        <w:t xml:space="preserve"> they don’t</w:t>
      </w:r>
      <w:r w:rsidR="00466942">
        <w:t xml:space="preserve"> believe they need planning. </w:t>
      </w:r>
      <w:r w:rsidR="00787219">
        <w:t>Clerk requested clari</w:t>
      </w:r>
      <w:r w:rsidR="0022113A">
        <w:t xml:space="preserve">fication from the planning dept, but their advice was not </w:t>
      </w:r>
      <w:r w:rsidR="009C7EEB">
        <w:t xml:space="preserve">definitive. Clerk to </w:t>
      </w:r>
      <w:r w:rsidR="000D4381">
        <w:t xml:space="preserve">seek further advice. </w:t>
      </w:r>
      <w:r w:rsidR="00A04DF7">
        <w:t>Email sent 10.10.25.</w:t>
      </w:r>
    </w:p>
    <w:p w14:paraId="0A403582" w14:textId="77777777" w:rsidR="000E1E5D" w:rsidRDefault="006E4FFF" w:rsidP="008A7579">
      <w:pPr>
        <w:rPr>
          <w:b/>
          <w:bCs/>
        </w:rPr>
      </w:pPr>
      <w:r w:rsidRPr="00050699">
        <w:rPr>
          <w:b/>
          <w:bCs/>
        </w:rPr>
        <w:t>Birch Field</w:t>
      </w:r>
      <w:r>
        <w:rPr>
          <w:b/>
          <w:bCs/>
        </w:rPr>
        <w:t xml:space="preserve">. </w:t>
      </w:r>
    </w:p>
    <w:p w14:paraId="5EE60A46" w14:textId="03B9CED3" w:rsidR="006E4FFF" w:rsidRDefault="006E4FFF" w:rsidP="008A7579">
      <w:r>
        <w:t>There have been no updates from the Environment Agency. NCPCA at this time.</w:t>
      </w:r>
    </w:p>
    <w:p w14:paraId="00BABA85" w14:textId="77777777" w:rsidR="000E1E5D" w:rsidRDefault="000843E6" w:rsidP="008A7579">
      <w:pPr>
        <w:rPr>
          <w:b/>
          <w:bCs/>
        </w:rPr>
      </w:pPr>
      <w:r w:rsidRPr="000843E6">
        <w:rPr>
          <w:b/>
          <w:bCs/>
        </w:rPr>
        <w:t>Planning Applications</w:t>
      </w:r>
      <w:r>
        <w:rPr>
          <w:b/>
          <w:bCs/>
        </w:rPr>
        <w:t xml:space="preserve">. </w:t>
      </w:r>
    </w:p>
    <w:p w14:paraId="2EF0CA1A" w14:textId="62A22037" w:rsidR="000843E6" w:rsidRPr="000843E6" w:rsidRDefault="000843E6" w:rsidP="008A7579">
      <w:r>
        <w:t>None within the parish.</w:t>
      </w:r>
    </w:p>
    <w:p w14:paraId="7648D1B6" w14:textId="77777777" w:rsidR="000E1E5D" w:rsidRDefault="00521837" w:rsidP="008A7579">
      <w:pPr>
        <w:rPr>
          <w:b/>
          <w:bCs/>
        </w:rPr>
      </w:pPr>
      <w:r>
        <w:rPr>
          <w:b/>
          <w:bCs/>
        </w:rPr>
        <w:t xml:space="preserve">Christmas tree. </w:t>
      </w:r>
    </w:p>
    <w:p w14:paraId="32920E22" w14:textId="7AEB5FC9" w:rsidR="006E0700" w:rsidRDefault="00521837" w:rsidP="008A7579">
      <w:r>
        <w:t>The</w:t>
      </w:r>
      <w:r w:rsidR="00294B63">
        <w:t xml:space="preserve"> free</w:t>
      </w:r>
      <w:r>
        <w:t xml:space="preserve"> tree planted 2 years ago, has survived </w:t>
      </w:r>
      <w:r w:rsidR="00202333">
        <w:t xml:space="preserve">despite the </w:t>
      </w:r>
      <w:r w:rsidR="009411B2">
        <w:t>extremely</w:t>
      </w:r>
      <w:r w:rsidR="00202333">
        <w:t xml:space="preserve"> dry summer, but is </w:t>
      </w:r>
      <w:r w:rsidR="009411B2">
        <w:t xml:space="preserve">still </w:t>
      </w:r>
      <w:r w:rsidR="00202333">
        <w:t xml:space="preserve">very small. </w:t>
      </w:r>
      <w:r w:rsidR="002B53FF">
        <w:t xml:space="preserve"> </w:t>
      </w:r>
      <w:r w:rsidR="0099323E">
        <w:t xml:space="preserve">Cllr LP to contact </w:t>
      </w:r>
      <w:r w:rsidR="00CE7664">
        <w:t>Mark Gibbs to source a tree with a root ball to plant</w:t>
      </w:r>
      <w:r w:rsidR="00DC0027">
        <w:t xml:space="preserve">. Budget £100. </w:t>
      </w:r>
    </w:p>
    <w:p w14:paraId="06AC74AA" w14:textId="399849AA" w:rsidR="00324D4B" w:rsidRPr="000125FC" w:rsidRDefault="002972C5" w:rsidP="008A7579">
      <w:r>
        <w:t xml:space="preserve">The next Meeting </w:t>
      </w:r>
      <w:r w:rsidR="00792A9B">
        <w:t>is to be confirmed pending hearing from the planning committee re the solar farm</w:t>
      </w:r>
      <w:r w:rsidR="008046D7">
        <w:t>.</w:t>
      </w:r>
    </w:p>
    <w:sectPr w:rsidR="00324D4B" w:rsidRPr="000125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79"/>
    <w:rsid w:val="000119C8"/>
    <w:rsid w:val="000125FC"/>
    <w:rsid w:val="00050699"/>
    <w:rsid w:val="000569D9"/>
    <w:rsid w:val="00062EA9"/>
    <w:rsid w:val="000843E6"/>
    <w:rsid w:val="00094C56"/>
    <w:rsid w:val="000D0254"/>
    <w:rsid w:val="000D2F1F"/>
    <w:rsid w:val="000D4381"/>
    <w:rsid w:val="000E1E5D"/>
    <w:rsid w:val="00110595"/>
    <w:rsid w:val="0011488C"/>
    <w:rsid w:val="00117181"/>
    <w:rsid w:val="00117EE7"/>
    <w:rsid w:val="001441F0"/>
    <w:rsid w:val="00152BC9"/>
    <w:rsid w:val="0015597A"/>
    <w:rsid w:val="001713B1"/>
    <w:rsid w:val="001B1238"/>
    <w:rsid w:val="00202333"/>
    <w:rsid w:val="0022113A"/>
    <w:rsid w:val="00246905"/>
    <w:rsid w:val="00247767"/>
    <w:rsid w:val="00272813"/>
    <w:rsid w:val="00294B63"/>
    <w:rsid w:val="002972C5"/>
    <w:rsid w:val="002A0702"/>
    <w:rsid w:val="002B53FF"/>
    <w:rsid w:val="002D6949"/>
    <w:rsid w:val="002F2574"/>
    <w:rsid w:val="00303116"/>
    <w:rsid w:val="00324D4B"/>
    <w:rsid w:val="003B4460"/>
    <w:rsid w:val="003E0E76"/>
    <w:rsid w:val="003E368A"/>
    <w:rsid w:val="003F074A"/>
    <w:rsid w:val="003F4181"/>
    <w:rsid w:val="003F42D4"/>
    <w:rsid w:val="00412413"/>
    <w:rsid w:val="00412497"/>
    <w:rsid w:val="004336C8"/>
    <w:rsid w:val="00445A1C"/>
    <w:rsid w:val="00451701"/>
    <w:rsid w:val="00466942"/>
    <w:rsid w:val="00474B48"/>
    <w:rsid w:val="00477970"/>
    <w:rsid w:val="004C4E28"/>
    <w:rsid w:val="004C5685"/>
    <w:rsid w:val="004E1D36"/>
    <w:rsid w:val="004E2078"/>
    <w:rsid w:val="004F0F56"/>
    <w:rsid w:val="0050318D"/>
    <w:rsid w:val="00521837"/>
    <w:rsid w:val="00526256"/>
    <w:rsid w:val="00531915"/>
    <w:rsid w:val="00545658"/>
    <w:rsid w:val="005916D1"/>
    <w:rsid w:val="005B7A22"/>
    <w:rsid w:val="00627A16"/>
    <w:rsid w:val="006336CC"/>
    <w:rsid w:val="00664EAA"/>
    <w:rsid w:val="0067790E"/>
    <w:rsid w:val="00685ECE"/>
    <w:rsid w:val="006B5AFC"/>
    <w:rsid w:val="006D3F3D"/>
    <w:rsid w:val="006E0700"/>
    <w:rsid w:val="006E4FFF"/>
    <w:rsid w:val="00702F5A"/>
    <w:rsid w:val="00703862"/>
    <w:rsid w:val="00705E62"/>
    <w:rsid w:val="007319AC"/>
    <w:rsid w:val="00731EB1"/>
    <w:rsid w:val="007442DE"/>
    <w:rsid w:val="007514C4"/>
    <w:rsid w:val="00757C40"/>
    <w:rsid w:val="00787219"/>
    <w:rsid w:val="00787ECD"/>
    <w:rsid w:val="00792282"/>
    <w:rsid w:val="00792A9B"/>
    <w:rsid w:val="007C008B"/>
    <w:rsid w:val="007D5181"/>
    <w:rsid w:val="007E6DD5"/>
    <w:rsid w:val="008046D7"/>
    <w:rsid w:val="00804944"/>
    <w:rsid w:val="0080632F"/>
    <w:rsid w:val="00810B32"/>
    <w:rsid w:val="0082229E"/>
    <w:rsid w:val="00824AC8"/>
    <w:rsid w:val="00836FE1"/>
    <w:rsid w:val="00871943"/>
    <w:rsid w:val="00882637"/>
    <w:rsid w:val="00882E04"/>
    <w:rsid w:val="008861B9"/>
    <w:rsid w:val="00886D1E"/>
    <w:rsid w:val="008A7579"/>
    <w:rsid w:val="008A7855"/>
    <w:rsid w:val="008C2A5F"/>
    <w:rsid w:val="008F29C7"/>
    <w:rsid w:val="0090535B"/>
    <w:rsid w:val="0092009D"/>
    <w:rsid w:val="00921768"/>
    <w:rsid w:val="00923292"/>
    <w:rsid w:val="00931441"/>
    <w:rsid w:val="009411B2"/>
    <w:rsid w:val="00945BB5"/>
    <w:rsid w:val="00952901"/>
    <w:rsid w:val="009639E8"/>
    <w:rsid w:val="009676BA"/>
    <w:rsid w:val="0098049D"/>
    <w:rsid w:val="0099323E"/>
    <w:rsid w:val="009C341F"/>
    <w:rsid w:val="009C7EEB"/>
    <w:rsid w:val="00A04DF7"/>
    <w:rsid w:val="00A21068"/>
    <w:rsid w:val="00A26FDB"/>
    <w:rsid w:val="00A304D0"/>
    <w:rsid w:val="00A54D5F"/>
    <w:rsid w:val="00A84389"/>
    <w:rsid w:val="00AE1816"/>
    <w:rsid w:val="00AE4EB6"/>
    <w:rsid w:val="00B168CB"/>
    <w:rsid w:val="00B61AC8"/>
    <w:rsid w:val="00B966BF"/>
    <w:rsid w:val="00BB01B0"/>
    <w:rsid w:val="00BF7510"/>
    <w:rsid w:val="00C02DA0"/>
    <w:rsid w:val="00C97570"/>
    <w:rsid w:val="00CB13B7"/>
    <w:rsid w:val="00CE7664"/>
    <w:rsid w:val="00D043F0"/>
    <w:rsid w:val="00D219F4"/>
    <w:rsid w:val="00D22925"/>
    <w:rsid w:val="00D36D3E"/>
    <w:rsid w:val="00D47907"/>
    <w:rsid w:val="00D73BAF"/>
    <w:rsid w:val="00D91532"/>
    <w:rsid w:val="00DC0027"/>
    <w:rsid w:val="00DC43C4"/>
    <w:rsid w:val="00DF2A6B"/>
    <w:rsid w:val="00E2575C"/>
    <w:rsid w:val="00E83159"/>
    <w:rsid w:val="00E93F07"/>
    <w:rsid w:val="00EA16A2"/>
    <w:rsid w:val="00ED6824"/>
    <w:rsid w:val="00EF3CFE"/>
    <w:rsid w:val="00F47614"/>
    <w:rsid w:val="00FB25D4"/>
    <w:rsid w:val="00FB5094"/>
    <w:rsid w:val="00FC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A4FCE"/>
  <w15:chartTrackingRefBased/>
  <w15:docId w15:val="{F5858DC7-0F3F-4AB7-9C09-DAAE1921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579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75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7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7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7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7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7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7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7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7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7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79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54</cp:revision>
  <cp:lastPrinted>2025-10-10T17:07:00Z</cp:lastPrinted>
  <dcterms:created xsi:type="dcterms:W3CDTF">2025-10-17T06:00:00Z</dcterms:created>
  <dcterms:modified xsi:type="dcterms:W3CDTF">2025-10-17T06:36:00Z</dcterms:modified>
</cp:coreProperties>
</file>