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b/>
        </w:rPr>
        <w:t xml:space="preserve">Agenda for Stapleford Tawney Parish Council to be held at 7.30pm on Tuesday 7th May 2019 at Mount Farm Office, Tawney Common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Minutes of last meeting</w:t>
      </w:r>
    </w:p>
    <w:p>
      <w:pPr/>
      <w:r>
        <w:rPr>
          <w:rFonts w:ascii="Times" w:hAnsi="Times" w:cs="Times"/>
          <w:sz w:val="24"/>
          <w:sz-cs w:val="24"/>
        </w:rPr>
        <w:t xml:space="preserve">The minutes of the last meeting held on Tuesday 19th March 2019 to be agreed and signed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Nominations of Chair and Vice Chair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Financial Matters</w:t>
      </w:r>
    </w:p>
    <w:p>
      <w:pPr/>
      <w:r>
        <w:rPr>
          <w:rFonts w:ascii="Times" w:hAnsi="Times" w:cs="Times"/>
          <w:sz w:val="24"/>
          <w:sz-cs w:val="24"/>
        </w:rPr>
        <w:t xml:space="preserve">Current account balance of £3430.54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Planning</w:t>
      </w:r>
    </w:p>
    <w:p>
      <w:pPr/>
      <w:r>
        <w:rPr>
          <w:rFonts w:ascii="Times" w:hAnsi="Times" w:cs="Times"/>
          <w:sz w:val="24"/>
          <w:sz-cs w:val="24"/>
        </w:rPr>
        <w:t xml:space="preserve">No planning applications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Highways</w:t>
      </w:r>
    </w:p>
    <w:p>
      <w:pPr/>
      <w:r>
        <w:rPr>
          <w:rFonts w:ascii="Times" w:hAnsi="Times" w:cs="Times"/>
          <w:sz w:val="24"/>
          <w:sz-cs w:val="24"/>
        </w:rPr>
        <w:t xml:space="preserve">Accident at London Road / Tawney Lane junction</w:t>
      </w:r>
    </w:p>
    <w:p>
      <w:pPr/>
      <w:r>
        <w:rPr>
          <w:rFonts w:ascii="Times" w:hAnsi="Times" w:cs="Times"/>
          <w:sz w:val="24"/>
          <w:sz-cs w:val="24"/>
        </w:rPr>
        <w:t xml:space="preserve">Fly tipping. Vehicle alert</w:t>
      </w:r>
    </w:p>
    <w:p>
      <w:pPr/>
      <w:r>
        <w:rPr>
          <w:rFonts w:ascii="Times" w:hAnsi="Times" w:cs="Times"/>
          <w:sz w:val="24"/>
          <w:sz-cs w:val="24"/>
        </w:rPr>
        <w:t xml:space="preserve">LHP Adriana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Correspondence</w:t>
      </w:r>
    </w:p>
    <w:p>
      <w:pPr/>
      <w:r>
        <w:rPr>
          <w:rFonts w:ascii="Times" w:hAnsi="Times" w:cs="Times"/>
          <w:sz w:val="24"/>
          <w:sz-cs w:val="24"/>
        </w:rPr>
        <w:t xml:space="preserve">Letter regarding The Mole Trap from Richard Sugar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EALC update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 Day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AOB</w:t>
      </w:r>
    </w:p>
    <w:p>
      <w:pPr/>
      <w:r>
        <w:rPr>
          <w:rFonts w:ascii="Times" w:hAnsi="Times" w:cs="Times"/>
          <w:sz w:val="24"/>
          <w:sz-cs w:val="24"/>
        </w:rPr>
        <w:t xml:space="preserve">Mole Trap update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Suggested date for next meeting Tuesday 17th September 2019 at 8pm at Great Tawney Farm Office, Tawney Lane</w:t>
      </w:r>
    </w:p>
    <w:sectPr>
      <w:pgSz w:w="11905" w:h="16837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</cp:coreProperties>
</file>

<file path=docProps/meta.xml><?xml version="1.0" encoding="utf-8"?>
<meta xmlns="http://schemas.apple.com/cocoa/2006/metadata">
  <generator>CocoaOOXMLWriter/1504.83</generator>
</meta>
</file>