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Agenda for Stapleford Tawney Annual Parish Meeting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to be held at 7pm on Tuesday 7th May 2019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at Mount Farm, Tawney Common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MINUTES OF LAST MEETING</w:t>
      </w:r>
    </w:p>
    <w:p>
      <w:pPr/>
      <w:r>
        <w:rPr>
          <w:rFonts w:ascii="Times" w:hAnsi="Times" w:cs="Times"/>
          <w:sz w:val="24"/>
          <w:sz-cs w:val="24"/>
        </w:rPr>
        <w:t xml:space="preserve">The minutes of the meeting held on Tuesday 8th May 2018 to be agreed and signed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MATTERS ARISING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FINANCE</w:t>
      </w:r>
    </w:p>
    <w:p>
      <w:pPr/>
      <w:r>
        <w:rPr>
          <w:rFonts w:ascii="Times" w:hAnsi="Times" w:cs="Times"/>
          <w:sz w:val="24"/>
          <w:sz-cs w:val="24"/>
        </w:rPr>
        <w:t xml:space="preserve">Parish Council payments and receipts for year end 31st March 2019</w:t>
      </w:r>
    </w:p>
    <w:p>
      <w:pPr/>
      <w:r>
        <w:rPr>
          <w:rFonts w:ascii="Times" w:hAnsi="Times" w:cs="Times"/>
          <w:sz w:val="24"/>
          <w:sz-cs w:val="24"/>
        </w:rPr>
        <w:t xml:space="preserve">End of year audit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CHAIRMANS REPORT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CLERKS REPORT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RESOLUTIONS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Date and venue of next meeting to be arranged</w:t>
      </w:r>
    </w:p>
    <w:sectPr>
      <w:pgSz w:w="11905" w:h="16837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</cp:coreProperties>
</file>

<file path=docProps/meta.xml><?xml version="1.0" encoding="utf-8"?>
<meta xmlns="http://schemas.apple.com/cocoa/2006/metadata">
  <generator>CocoaOOXMLWriter/1504.83</generator>
</meta>
</file>