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405E" w14:textId="5408D62A" w:rsidR="00EC34FA" w:rsidRDefault="00B070EE" w:rsidP="00E674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C34FA" w:rsidRPr="00EC34FA">
        <w:rPr>
          <w:b/>
          <w:sz w:val="28"/>
          <w:szCs w:val="28"/>
        </w:rPr>
        <w:t>Minutes of Stapleford Tawney An</w:t>
      </w:r>
      <w:r w:rsidR="00486DA3">
        <w:rPr>
          <w:b/>
          <w:sz w:val="28"/>
          <w:szCs w:val="28"/>
        </w:rPr>
        <w:t>nual Parish Meeting held at 7</w:t>
      </w:r>
      <w:r w:rsidR="00EC34FA" w:rsidRPr="00EC34FA">
        <w:rPr>
          <w:b/>
          <w:sz w:val="28"/>
          <w:szCs w:val="28"/>
        </w:rPr>
        <w:t>pm on T</w:t>
      </w:r>
      <w:r w:rsidR="00486DA3">
        <w:rPr>
          <w:b/>
          <w:sz w:val="28"/>
          <w:szCs w:val="28"/>
        </w:rPr>
        <w:t>hursday</w:t>
      </w:r>
      <w:r w:rsidR="00AE6626">
        <w:rPr>
          <w:b/>
          <w:sz w:val="28"/>
          <w:szCs w:val="28"/>
        </w:rPr>
        <w:t xml:space="preserve"> </w:t>
      </w:r>
      <w:r w:rsidR="00985C92">
        <w:rPr>
          <w:b/>
          <w:sz w:val="28"/>
          <w:szCs w:val="28"/>
        </w:rPr>
        <w:t>14</w:t>
      </w:r>
      <w:r w:rsidR="00EC34FA" w:rsidRPr="00EC34FA">
        <w:rPr>
          <w:b/>
          <w:sz w:val="28"/>
          <w:szCs w:val="28"/>
          <w:vertAlign w:val="superscript"/>
        </w:rPr>
        <w:t>th</w:t>
      </w:r>
      <w:r w:rsidR="00486DA3">
        <w:rPr>
          <w:b/>
          <w:sz w:val="28"/>
          <w:szCs w:val="28"/>
        </w:rPr>
        <w:t xml:space="preserve"> May 202</w:t>
      </w:r>
      <w:r w:rsidR="005319F7">
        <w:rPr>
          <w:b/>
          <w:sz w:val="28"/>
          <w:szCs w:val="28"/>
        </w:rPr>
        <w:t>5</w:t>
      </w:r>
      <w:r w:rsidR="00486DA3">
        <w:rPr>
          <w:b/>
          <w:sz w:val="28"/>
          <w:szCs w:val="28"/>
        </w:rPr>
        <w:t xml:space="preserve"> at </w:t>
      </w:r>
      <w:r w:rsidR="0008621F">
        <w:rPr>
          <w:b/>
          <w:sz w:val="28"/>
          <w:szCs w:val="28"/>
        </w:rPr>
        <w:t>W</w:t>
      </w:r>
      <w:r w:rsidR="00AE6626">
        <w:rPr>
          <w:b/>
          <w:sz w:val="28"/>
          <w:szCs w:val="28"/>
        </w:rPr>
        <w:t xml:space="preserve">hites </w:t>
      </w:r>
      <w:r w:rsidR="0008621F">
        <w:rPr>
          <w:b/>
          <w:sz w:val="28"/>
          <w:szCs w:val="28"/>
        </w:rPr>
        <w:t>C</w:t>
      </w:r>
      <w:r w:rsidR="00AE6626">
        <w:rPr>
          <w:b/>
          <w:sz w:val="28"/>
          <w:szCs w:val="28"/>
        </w:rPr>
        <w:t>ottage</w:t>
      </w:r>
    </w:p>
    <w:p w14:paraId="72A66750" w14:textId="77777777" w:rsidR="00E6746B" w:rsidRDefault="00E6746B" w:rsidP="00E6746B">
      <w:pPr>
        <w:jc w:val="center"/>
        <w:rPr>
          <w:b/>
          <w:sz w:val="28"/>
          <w:szCs w:val="28"/>
        </w:rPr>
      </w:pPr>
    </w:p>
    <w:p w14:paraId="791754A0" w14:textId="77777777" w:rsidR="00EC34FA" w:rsidRDefault="00EC34FA" w:rsidP="00EC3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Attendance</w:t>
      </w:r>
    </w:p>
    <w:p w14:paraId="0A3F452F" w14:textId="4F9107B0" w:rsidR="00A54CEE" w:rsidRDefault="005B0877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</w:t>
      </w:r>
      <w:r>
        <w:rPr>
          <w:sz w:val="24"/>
          <w:szCs w:val="24"/>
        </w:rPr>
        <w:t>hai</w:t>
      </w:r>
      <w:r w:rsidRPr="00EC34FA">
        <w:rPr>
          <w:sz w:val="24"/>
          <w:szCs w:val="24"/>
        </w:rPr>
        <w:t>r Nick Burr</w:t>
      </w:r>
      <w:r>
        <w:rPr>
          <w:sz w:val="24"/>
          <w:szCs w:val="24"/>
        </w:rPr>
        <w:t xml:space="preserve">. </w:t>
      </w:r>
      <w:r w:rsidR="00C876DB" w:rsidRPr="00EC34FA">
        <w:rPr>
          <w:sz w:val="24"/>
          <w:szCs w:val="24"/>
        </w:rPr>
        <w:t>Cllr Duncan Padfield</w:t>
      </w:r>
      <w:r w:rsidR="00E6746B">
        <w:rPr>
          <w:sz w:val="24"/>
          <w:szCs w:val="24"/>
        </w:rPr>
        <w:t xml:space="preserve">. </w:t>
      </w:r>
      <w:r w:rsidR="00C876DB" w:rsidRPr="00EC34FA">
        <w:rPr>
          <w:sz w:val="24"/>
          <w:szCs w:val="24"/>
        </w:rPr>
        <w:t>Cllr Peter Moring</w:t>
      </w:r>
      <w:r w:rsidR="00E6746B">
        <w:rPr>
          <w:sz w:val="24"/>
          <w:szCs w:val="24"/>
        </w:rPr>
        <w:t xml:space="preserve">. </w:t>
      </w:r>
      <w:r w:rsidR="00C876DB">
        <w:rPr>
          <w:sz w:val="24"/>
          <w:szCs w:val="24"/>
        </w:rPr>
        <w:t>Cllr Luke Padfield</w:t>
      </w:r>
      <w:r w:rsidR="00F0292F">
        <w:rPr>
          <w:sz w:val="24"/>
          <w:szCs w:val="24"/>
        </w:rPr>
        <w:t xml:space="preserve">. </w:t>
      </w:r>
      <w:r w:rsidR="00C876DB">
        <w:rPr>
          <w:sz w:val="24"/>
          <w:szCs w:val="24"/>
        </w:rPr>
        <w:t>Naomi Gledhill</w:t>
      </w:r>
      <w:r w:rsidR="00EC34FA" w:rsidRPr="00EC34FA">
        <w:rPr>
          <w:sz w:val="24"/>
          <w:szCs w:val="24"/>
        </w:rPr>
        <w:t xml:space="preserve"> (Clk)</w:t>
      </w:r>
      <w:r>
        <w:rPr>
          <w:sz w:val="24"/>
          <w:szCs w:val="24"/>
        </w:rPr>
        <w:t>.</w:t>
      </w:r>
    </w:p>
    <w:p w14:paraId="01C92ADB" w14:textId="6D0359FF" w:rsidR="00EC34FA" w:rsidRP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Last Meeting</w:t>
      </w:r>
    </w:p>
    <w:p w14:paraId="39034888" w14:textId="06A3FB95" w:rsidR="00E6746B" w:rsidRPr="00E6746B" w:rsidRDefault="00EC34FA" w:rsidP="00486DA3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The minutes of the meeting held on Tuesday </w:t>
      </w:r>
      <w:r w:rsidR="005B0877">
        <w:rPr>
          <w:sz w:val="24"/>
          <w:szCs w:val="24"/>
        </w:rPr>
        <w:t>8</w:t>
      </w:r>
      <w:r w:rsidRPr="00EC34FA">
        <w:rPr>
          <w:sz w:val="24"/>
          <w:szCs w:val="24"/>
          <w:vertAlign w:val="superscript"/>
        </w:rPr>
        <w:t>th</w:t>
      </w:r>
      <w:r w:rsidR="00486DA3">
        <w:rPr>
          <w:sz w:val="24"/>
          <w:szCs w:val="24"/>
        </w:rPr>
        <w:t xml:space="preserve"> May 202</w:t>
      </w:r>
      <w:r w:rsidR="008171C7">
        <w:rPr>
          <w:sz w:val="24"/>
          <w:szCs w:val="24"/>
        </w:rPr>
        <w:t>4</w:t>
      </w:r>
      <w:r w:rsidR="00486DA3">
        <w:rPr>
          <w:sz w:val="24"/>
          <w:szCs w:val="24"/>
        </w:rPr>
        <w:t xml:space="preserve"> were agreed and </w:t>
      </w:r>
      <w:r w:rsidRPr="00EC34FA">
        <w:rPr>
          <w:sz w:val="24"/>
          <w:szCs w:val="24"/>
        </w:rPr>
        <w:t>signed.</w:t>
      </w:r>
    </w:p>
    <w:p w14:paraId="5E4DC372" w14:textId="70BA600A" w:rsidR="00C876DB" w:rsidRDefault="00EC34FA" w:rsidP="00486DA3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Matters Arising</w:t>
      </w:r>
    </w:p>
    <w:p w14:paraId="4E5B25E7" w14:textId="29AED216" w:rsidR="00E6746B" w:rsidRPr="00E6746B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No matters arising</w:t>
      </w:r>
    </w:p>
    <w:p w14:paraId="36D8F6D8" w14:textId="4E026EA2"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Finance</w:t>
      </w:r>
    </w:p>
    <w:p w14:paraId="3C827B2F" w14:textId="460A2E24" w:rsidR="00AD3CFC" w:rsidRDefault="00486DA3" w:rsidP="00EC34FA">
      <w:pPr>
        <w:rPr>
          <w:sz w:val="24"/>
          <w:szCs w:val="24"/>
        </w:rPr>
      </w:pPr>
      <w:r>
        <w:rPr>
          <w:sz w:val="24"/>
          <w:szCs w:val="24"/>
        </w:rPr>
        <w:t>Expenditure total of £</w:t>
      </w:r>
      <w:r w:rsidR="00F5063B">
        <w:rPr>
          <w:sz w:val="24"/>
          <w:szCs w:val="24"/>
        </w:rPr>
        <w:t>20</w:t>
      </w:r>
      <w:r w:rsidR="00C26AF0">
        <w:rPr>
          <w:sz w:val="24"/>
          <w:szCs w:val="24"/>
        </w:rPr>
        <w:t>82.45</w:t>
      </w:r>
    </w:p>
    <w:p w14:paraId="74BC952F" w14:textId="024E99CA" w:rsidR="00EC34FA" w:rsidRDefault="00EC34FA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 £</w:t>
      </w:r>
      <w:r w:rsidR="00C876DB">
        <w:rPr>
          <w:sz w:val="24"/>
          <w:szCs w:val="24"/>
        </w:rPr>
        <w:t>750</w:t>
      </w:r>
      <w:r>
        <w:rPr>
          <w:sz w:val="24"/>
          <w:szCs w:val="24"/>
        </w:rPr>
        <w:t xml:space="preserve"> clerks fee</w:t>
      </w:r>
    </w:p>
    <w:p w14:paraId="01B4277C" w14:textId="0A2F31C8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Precept £</w:t>
      </w:r>
      <w:r w:rsidR="00BB7173">
        <w:rPr>
          <w:sz w:val="24"/>
          <w:szCs w:val="24"/>
        </w:rPr>
        <w:t>1675</w:t>
      </w:r>
      <w:r w:rsidR="00D5310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4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775B79D0" w14:textId="726F18B1" w:rsidR="00AD3CFC" w:rsidRDefault="007D2282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Balance at </w:t>
      </w:r>
      <w:r w:rsidR="00C876DB">
        <w:rPr>
          <w:sz w:val="24"/>
          <w:szCs w:val="24"/>
        </w:rPr>
        <w:t>31</w:t>
      </w:r>
      <w:r w:rsidR="00C876DB" w:rsidRPr="00C876DB">
        <w:rPr>
          <w:sz w:val="24"/>
          <w:szCs w:val="24"/>
          <w:vertAlign w:val="superscript"/>
        </w:rPr>
        <w:t>st</w:t>
      </w:r>
      <w:r w:rsidR="00C876DB">
        <w:rPr>
          <w:sz w:val="24"/>
          <w:szCs w:val="24"/>
        </w:rPr>
        <w:t xml:space="preserve"> March</w:t>
      </w:r>
      <w:r>
        <w:rPr>
          <w:sz w:val="24"/>
          <w:szCs w:val="24"/>
        </w:rPr>
        <w:t xml:space="preserve"> 202</w:t>
      </w:r>
      <w:r w:rsidR="003F400A">
        <w:rPr>
          <w:sz w:val="24"/>
          <w:szCs w:val="24"/>
        </w:rPr>
        <w:t>6 £</w:t>
      </w:r>
      <w:r w:rsidR="009E34AA">
        <w:rPr>
          <w:sz w:val="24"/>
          <w:szCs w:val="24"/>
        </w:rPr>
        <w:t>4059.95</w:t>
      </w:r>
    </w:p>
    <w:p w14:paraId="0B5D227E" w14:textId="4014B7E6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Audit</w:t>
      </w:r>
      <w:r w:rsidR="008C6842">
        <w:rPr>
          <w:sz w:val="24"/>
          <w:szCs w:val="24"/>
        </w:rPr>
        <w:t xml:space="preserve"> to be</w:t>
      </w:r>
      <w:r>
        <w:rPr>
          <w:sz w:val="24"/>
          <w:szCs w:val="24"/>
        </w:rPr>
        <w:t xml:space="preserve"> </w:t>
      </w:r>
      <w:r w:rsidR="00C876DB">
        <w:rPr>
          <w:sz w:val="24"/>
          <w:szCs w:val="24"/>
        </w:rPr>
        <w:t>prepared ready for submi</w:t>
      </w:r>
      <w:r w:rsidR="00E61041">
        <w:rPr>
          <w:sz w:val="24"/>
          <w:szCs w:val="24"/>
        </w:rPr>
        <w:t>ss</w:t>
      </w:r>
      <w:r w:rsidR="00C876DB">
        <w:rPr>
          <w:sz w:val="24"/>
          <w:szCs w:val="24"/>
        </w:rPr>
        <w:t>ion</w:t>
      </w:r>
      <w:r w:rsidR="007D2282">
        <w:rPr>
          <w:sz w:val="24"/>
          <w:szCs w:val="24"/>
        </w:rPr>
        <w:t xml:space="preserve"> and assess</w:t>
      </w:r>
      <w:r w:rsidR="00C876DB">
        <w:rPr>
          <w:sz w:val="24"/>
          <w:szCs w:val="24"/>
        </w:rPr>
        <w:t>ment,</w:t>
      </w:r>
      <w:r>
        <w:rPr>
          <w:sz w:val="24"/>
          <w:szCs w:val="24"/>
        </w:rPr>
        <w:t xml:space="preserve"> prior to submission to PKF Littlejohn Auditors</w:t>
      </w:r>
    </w:p>
    <w:p w14:paraId="0F0104FB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Chairman’s Report</w:t>
      </w:r>
    </w:p>
    <w:p w14:paraId="3528D66B" w14:textId="01683A2B" w:rsidR="00AD3CFC" w:rsidRDefault="00AD3CFC" w:rsidP="00EC34FA">
      <w:pPr>
        <w:rPr>
          <w:sz w:val="24"/>
          <w:szCs w:val="24"/>
        </w:rPr>
      </w:pPr>
      <w:r w:rsidRPr="00AD3CFC">
        <w:rPr>
          <w:sz w:val="24"/>
          <w:szCs w:val="24"/>
        </w:rPr>
        <w:t xml:space="preserve">Cllr </w:t>
      </w:r>
      <w:r w:rsidR="00F11A81">
        <w:rPr>
          <w:sz w:val="24"/>
          <w:szCs w:val="24"/>
        </w:rPr>
        <w:t>Burr</w:t>
      </w:r>
      <w:r w:rsidR="008516FA">
        <w:rPr>
          <w:sz w:val="24"/>
          <w:szCs w:val="24"/>
        </w:rPr>
        <w:t xml:space="preserve"> </w:t>
      </w:r>
      <w:r w:rsidR="00217AAA">
        <w:rPr>
          <w:sz w:val="24"/>
          <w:szCs w:val="24"/>
        </w:rPr>
        <w:t>read chair’s annual</w:t>
      </w:r>
      <w:r w:rsidRPr="00AD3CFC">
        <w:rPr>
          <w:sz w:val="24"/>
          <w:szCs w:val="24"/>
        </w:rPr>
        <w:t xml:space="preserve"> r</w:t>
      </w:r>
      <w:r w:rsidR="00C876DB">
        <w:rPr>
          <w:sz w:val="24"/>
          <w:szCs w:val="24"/>
        </w:rPr>
        <w:t>eport.</w:t>
      </w:r>
    </w:p>
    <w:p w14:paraId="7AB69A6A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Clerk’s Report</w:t>
      </w:r>
    </w:p>
    <w:p w14:paraId="4A4EC2A7" w14:textId="15FB7B55" w:rsidR="00AD3CFC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Naomi Gledhill</w:t>
      </w:r>
      <w:r w:rsidR="00AD3CFC">
        <w:rPr>
          <w:sz w:val="24"/>
          <w:szCs w:val="24"/>
        </w:rPr>
        <w:t xml:space="preserve"> read the clerk’s annual report.</w:t>
      </w:r>
    </w:p>
    <w:p w14:paraId="4A8E5B1B" w14:textId="77777777" w:rsidR="00AD3CFC" w:rsidRDefault="00AD3CFC" w:rsidP="00EC34FA">
      <w:pPr>
        <w:rPr>
          <w:sz w:val="24"/>
          <w:szCs w:val="24"/>
        </w:rPr>
      </w:pPr>
      <w:r w:rsidRPr="00AD3CFC">
        <w:rPr>
          <w:b/>
          <w:sz w:val="28"/>
          <w:szCs w:val="28"/>
        </w:rPr>
        <w:t>Resolutions</w:t>
      </w:r>
    </w:p>
    <w:p w14:paraId="68C3E031" w14:textId="7340A33D" w:rsidR="00E6746B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F7FF3">
        <w:rPr>
          <w:sz w:val="24"/>
          <w:szCs w:val="24"/>
        </w:rPr>
        <w:t xml:space="preserve">o </w:t>
      </w:r>
      <w:r w:rsidR="00847D7B">
        <w:rPr>
          <w:sz w:val="24"/>
          <w:szCs w:val="24"/>
        </w:rPr>
        <w:t>obtain .gov emails for all councillors.</w:t>
      </w:r>
    </w:p>
    <w:p w14:paraId="27887B28" w14:textId="54DA2F64" w:rsidR="00E61041" w:rsidRPr="00E6746B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Date and venue for next meeting to be arranged</w:t>
      </w:r>
      <w:r w:rsidR="00E6746B">
        <w:rPr>
          <w:b/>
          <w:sz w:val="28"/>
          <w:szCs w:val="28"/>
        </w:rPr>
        <w:t>.</w:t>
      </w:r>
    </w:p>
    <w:sectPr w:rsidR="00E61041" w:rsidRPr="00E6746B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A"/>
    <w:rsid w:val="00013F5B"/>
    <w:rsid w:val="00070331"/>
    <w:rsid w:val="0008621F"/>
    <w:rsid w:val="000D70FC"/>
    <w:rsid w:val="00191392"/>
    <w:rsid w:val="00217AAA"/>
    <w:rsid w:val="002E54E2"/>
    <w:rsid w:val="003961CF"/>
    <w:rsid w:val="003F22F1"/>
    <w:rsid w:val="003F400A"/>
    <w:rsid w:val="00477F32"/>
    <w:rsid w:val="00486DA3"/>
    <w:rsid w:val="004F0019"/>
    <w:rsid w:val="005319F7"/>
    <w:rsid w:val="005B0877"/>
    <w:rsid w:val="005F7FF3"/>
    <w:rsid w:val="0062144C"/>
    <w:rsid w:val="00713397"/>
    <w:rsid w:val="00776796"/>
    <w:rsid w:val="007D2282"/>
    <w:rsid w:val="008171C7"/>
    <w:rsid w:val="00847D7B"/>
    <w:rsid w:val="008516FA"/>
    <w:rsid w:val="00874255"/>
    <w:rsid w:val="008C6842"/>
    <w:rsid w:val="00973F1F"/>
    <w:rsid w:val="00985C92"/>
    <w:rsid w:val="009E34AA"/>
    <w:rsid w:val="00A35B20"/>
    <w:rsid w:val="00A54CEE"/>
    <w:rsid w:val="00AC363D"/>
    <w:rsid w:val="00AD3CFC"/>
    <w:rsid w:val="00AE6626"/>
    <w:rsid w:val="00B070EE"/>
    <w:rsid w:val="00B84557"/>
    <w:rsid w:val="00BB7173"/>
    <w:rsid w:val="00C029BE"/>
    <w:rsid w:val="00C26AF0"/>
    <w:rsid w:val="00C876DB"/>
    <w:rsid w:val="00CA03AD"/>
    <w:rsid w:val="00D10C8D"/>
    <w:rsid w:val="00D5310B"/>
    <w:rsid w:val="00E61041"/>
    <w:rsid w:val="00E6746B"/>
    <w:rsid w:val="00EC34FA"/>
    <w:rsid w:val="00EF22A0"/>
    <w:rsid w:val="00EF37DA"/>
    <w:rsid w:val="00F0292F"/>
    <w:rsid w:val="00F11A81"/>
    <w:rsid w:val="00F5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4E9C"/>
  <w15:docId w15:val="{9BAE65DA-83E3-47FA-A260-06F35832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14</cp:revision>
  <cp:lastPrinted>2026-05-06T19:36:00Z</cp:lastPrinted>
  <dcterms:created xsi:type="dcterms:W3CDTF">2026-05-28T02:58:00Z</dcterms:created>
  <dcterms:modified xsi:type="dcterms:W3CDTF">2026-05-28T03:46:00Z</dcterms:modified>
</cp:coreProperties>
</file>