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Agenda for Stapleford Tawney Parish Council to be held at 5pm on Tuesday 19th January 2021via Zoom</w:t>
      </w: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held on Tuesday 8th December 2020 to be agreed and signed virtually</w:t>
      </w: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Current Parish account balance £4093.86</w:t>
      </w: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Cheque sent to PFK Littlejohn for late audit submission</w:t>
      </w: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Precept 2021/2022</w:t>
      </w: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Clerk’s annual fee</w:t>
      </w:r>
      <w:r>
        <w:rPr>
          <w:rFonts w:ascii="Helvetica" w:hAnsi="Helvetica" w:cs="Helvetica"/>
          <w:sz w:val="24"/>
          <w:szCs w:val="24"/>
        </w:rPr>
        <w:tab/>
      </w: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Planning</w:t>
      </w: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No new notifications</w:t>
      </w: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Planning application for Green Pastures, Tawney Common EPF/2842/20</w:t>
      </w: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Highways</w:t>
      </w: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Fly tipping</w:t>
      </w: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Ta</w:t>
      </w:r>
      <w:r>
        <w:rPr>
          <w:rFonts w:ascii="Helvetica" w:hAnsi="Helvetica" w:cs="Helvetica"/>
          <w:sz w:val="24"/>
          <w:szCs w:val="24"/>
        </w:rPr>
        <w:t>wney Common road closure 25th January for 5 days</w:t>
      </w: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Correspondence</w:t>
      </w: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AOB</w:t>
      </w: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Councillor Davenport has submitted notification of moving from the area</w:t>
      </w: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2E09B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</w:pPr>
      <w:r>
        <w:rPr>
          <w:rFonts w:ascii="Helvetica" w:hAnsi="Helvetica" w:cs="Helvetica"/>
          <w:sz w:val="24"/>
          <w:szCs w:val="24"/>
        </w:rPr>
        <w:t>Suggested time and date for next meeting 5pm Tuesday 23rd March 2021</w:t>
      </w:r>
    </w:p>
    <w:sectPr w:rsidR="00000000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09B9"/>
    <w:rsid w:val="002E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>CDC Flooring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2</cp:revision>
  <dcterms:created xsi:type="dcterms:W3CDTF">2021-01-28T13:13:00Z</dcterms:created>
  <dcterms:modified xsi:type="dcterms:W3CDTF">2021-01-28T13:13:00Z</dcterms:modified>
</cp:coreProperties>
</file>