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64" w:rsidRPr="00672A98" w:rsidRDefault="00127264" w:rsidP="00127264">
      <w:pPr>
        <w:jc w:val="center"/>
        <w:rPr>
          <w:b/>
        </w:rPr>
      </w:pPr>
      <w:r w:rsidRPr="00672A98">
        <w:rPr>
          <w:b/>
        </w:rPr>
        <w:t xml:space="preserve">MINUTES OF COUNCIL MEETING </w:t>
      </w:r>
      <w:r w:rsidR="00F40417">
        <w:rPr>
          <w:b/>
        </w:rPr>
        <w:t>2</w:t>
      </w:r>
      <w:r w:rsidR="00F40417" w:rsidRPr="00F40417">
        <w:rPr>
          <w:b/>
          <w:vertAlign w:val="superscript"/>
        </w:rPr>
        <w:t>nd</w:t>
      </w:r>
      <w:r w:rsidR="00F40417">
        <w:rPr>
          <w:b/>
        </w:rPr>
        <w:t xml:space="preserve"> FEBRU</w:t>
      </w:r>
      <w:r>
        <w:rPr>
          <w:b/>
        </w:rPr>
        <w:t>ARY 2015</w:t>
      </w:r>
    </w:p>
    <w:p w:rsidR="00127264" w:rsidRPr="0012447E" w:rsidRDefault="00127264" w:rsidP="00127264">
      <w:pPr>
        <w:jc w:val="center"/>
        <w:rPr>
          <w:b/>
        </w:rPr>
      </w:pPr>
      <w:r w:rsidRPr="00672A98">
        <w:rPr>
          <w:b/>
        </w:rPr>
        <w:t>IN RUNWELL VILLAGE HALL AT 8.00PM</w:t>
      </w:r>
    </w:p>
    <w:p w:rsidR="00127264" w:rsidRDefault="00127264" w:rsidP="00127264">
      <w:pPr>
        <w:rPr>
          <w:b/>
          <w:sz w:val="20"/>
          <w:szCs w:val="20"/>
        </w:rPr>
      </w:pPr>
    </w:p>
    <w:p w:rsidR="00004BE5" w:rsidRPr="00AE76DA" w:rsidRDefault="00004BE5" w:rsidP="00127264">
      <w:pPr>
        <w:rPr>
          <w:b/>
          <w:sz w:val="20"/>
          <w:szCs w:val="20"/>
        </w:rPr>
      </w:pPr>
    </w:p>
    <w:p w:rsidR="00127264" w:rsidRPr="00672A98" w:rsidRDefault="00127264" w:rsidP="00127264">
      <w:r w:rsidRPr="00672A98">
        <w:rPr>
          <w:b/>
        </w:rPr>
        <w:t>IN ATTENDANCE</w:t>
      </w:r>
      <w:r>
        <w:t>: - Chairman: Mr. B Lansdale; Mes</w:t>
      </w:r>
      <w:r w:rsidR="00E86605">
        <w:t>srs. Croot, Dockerill,</w:t>
      </w:r>
      <w:r>
        <w:t xml:space="preserve"> Lerwill, Martin, Rogers and Sloane. Mesdames: Martin, </w:t>
      </w:r>
      <w:r w:rsidRPr="00672A98">
        <w:t>Payne</w:t>
      </w:r>
      <w:r w:rsidR="00E86605">
        <w:t>, Racher</w:t>
      </w:r>
      <w:r>
        <w:t xml:space="preserve"> and Varney. CC Councillors Ride and Millane.</w:t>
      </w:r>
    </w:p>
    <w:p w:rsidR="00127264" w:rsidRPr="008A4079" w:rsidRDefault="00127264" w:rsidP="00127264"/>
    <w:p w:rsidR="00127264" w:rsidRPr="00FE4320" w:rsidRDefault="00F40417" w:rsidP="00127264">
      <w:r>
        <w:rPr>
          <w:b/>
        </w:rPr>
        <w:t>Minute 175</w:t>
      </w:r>
      <w:r w:rsidR="00127264" w:rsidRPr="00FE4320">
        <w:rPr>
          <w:b/>
        </w:rPr>
        <w:t xml:space="preserve"> Apologies: -</w:t>
      </w:r>
      <w:r w:rsidR="00127264" w:rsidRPr="00FE4320">
        <w:t xml:space="preserve"> </w:t>
      </w:r>
      <w:r w:rsidR="00E86605">
        <w:t>Messrs.:</w:t>
      </w:r>
      <w:r w:rsidR="00127264">
        <w:t xml:space="preserve"> Fagioli</w:t>
      </w:r>
      <w:r w:rsidR="00E86605">
        <w:t xml:space="preserve"> &amp; Grummett</w:t>
      </w:r>
    </w:p>
    <w:p w:rsidR="00127264" w:rsidRPr="008A4079" w:rsidRDefault="00127264" w:rsidP="00127264"/>
    <w:p w:rsidR="00127264" w:rsidRDefault="00F40417" w:rsidP="00127264">
      <w:pPr>
        <w:rPr>
          <w:b/>
        </w:rPr>
      </w:pPr>
      <w:r>
        <w:rPr>
          <w:b/>
        </w:rPr>
        <w:t>Minute 176</w:t>
      </w:r>
      <w:r w:rsidR="00127264">
        <w:rPr>
          <w:b/>
        </w:rPr>
        <w:t xml:space="preserve"> </w:t>
      </w:r>
      <w:r w:rsidR="00127264" w:rsidRPr="00672A98">
        <w:rPr>
          <w:b/>
        </w:rPr>
        <w:t xml:space="preserve">Declarations of Interest </w:t>
      </w:r>
      <w:r w:rsidR="00127264">
        <w:rPr>
          <w:b/>
        </w:rPr>
        <w:t xml:space="preserve">– </w:t>
      </w:r>
      <w:r w:rsidR="00E257D3">
        <w:t xml:space="preserve">JM &amp; SM declared an interest in Minute 181 (iii) Planning – Chelmsford City Council Strategic Land Availability Assessment </w:t>
      </w:r>
    </w:p>
    <w:p w:rsidR="00127264" w:rsidRPr="008A4079" w:rsidRDefault="00127264" w:rsidP="00127264"/>
    <w:p w:rsidR="00E86605" w:rsidRPr="00E86605" w:rsidRDefault="00127264" w:rsidP="00E86605">
      <w:pPr>
        <w:rPr>
          <w:b/>
        </w:rPr>
      </w:pPr>
      <w:r w:rsidRPr="00F335E3">
        <w:rPr>
          <w:b/>
        </w:rPr>
        <w:t>Public Participation</w:t>
      </w:r>
    </w:p>
    <w:p w:rsidR="00127264" w:rsidRDefault="00E86605" w:rsidP="00E86605">
      <w:pPr>
        <w:pStyle w:val="ListParagraph"/>
        <w:numPr>
          <w:ilvl w:val="0"/>
          <w:numId w:val="2"/>
        </w:numPr>
      </w:pPr>
      <w:r>
        <w:t>SV asked whether a defibrillator could be purchased for the Hall – see Minute 180 (6) Correspondence.</w:t>
      </w:r>
    </w:p>
    <w:p w:rsidR="00E86605" w:rsidRDefault="00E86605" w:rsidP="00E86605">
      <w:pPr>
        <w:pStyle w:val="ListParagraph"/>
        <w:numPr>
          <w:ilvl w:val="0"/>
          <w:numId w:val="2"/>
        </w:numPr>
      </w:pPr>
      <w:r>
        <w:t>JS reported damaged footpath in Locarno Avenue. (Clerk to report)</w:t>
      </w:r>
    </w:p>
    <w:p w:rsidR="00E86605" w:rsidRDefault="00E86605" w:rsidP="00E86605">
      <w:pPr>
        <w:pStyle w:val="ListParagraph"/>
        <w:numPr>
          <w:ilvl w:val="0"/>
          <w:numId w:val="2"/>
        </w:numPr>
      </w:pPr>
      <w:r>
        <w:t>RD reported Runwell Gardens street name had been pulled out. (Clerk to report)</w:t>
      </w:r>
    </w:p>
    <w:p w:rsidR="00E86605" w:rsidRDefault="00E86605" w:rsidP="00E86605">
      <w:pPr>
        <w:pStyle w:val="ListParagraph"/>
        <w:numPr>
          <w:ilvl w:val="0"/>
          <w:numId w:val="2"/>
        </w:numPr>
      </w:pPr>
      <w:r>
        <w:t xml:space="preserve">JS reported </w:t>
      </w:r>
      <w:r w:rsidR="004137D4">
        <w:t>persistent parking on the pavement in Brock Hill near top width restriction the consequence being the traffic warning sign is blocked. (clerk to advise WPCSO)</w:t>
      </w:r>
    </w:p>
    <w:p w:rsidR="004137D4" w:rsidRDefault="004137D4" w:rsidP="00E86605">
      <w:pPr>
        <w:pStyle w:val="ListParagraph"/>
        <w:numPr>
          <w:ilvl w:val="0"/>
          <w:numId w:val="2"/>
        </w:numPr>
      </w:pPr>
      <w:r>
        <w:t>RD thanked the CCC representatives for the work to clear the footpath linking Runwell Gardens and Canewdon Close.</w:t>
      </w:r>
    </w:p>
    <w:p w:rsidR="004137D4" w:rsidRDefault="004137D4" w:rsidP="00E86605">
      <w:pPr>
        <w:pStyle w:val="ListParagraph"/>
        <w:numPr>
          <w:ilvl w:val="0"/>
          <w:numId w:val="2"/>
        </w:numPr>
      </w:pPr>
      <w:r>
        <w:t>RR informed those present that if other areas of footpaths are overgrown, to let him know.</w:t>
      </w:r>
    </w:p>
    <w:p w:rsidR="004137D4" w:rsidRDefault="004137D4" w:rsidP="00E86605">
      <w:pPr>
        <w:pStyle w:val="ListParagraph"/>
        <w:numPr>
          <w:ilvl w:val="0"/>
          <w:numId w:val="2"/>
        </w:numPr>
      </w:pPr>
      <w:r>
        <w:t>JD reported the footpath linking Swan Lane to Clare Avenue needed attention.</w:t>
      </w:r>
    </w:p>
    <w:p w:rsidR="004137D4" w:rsidRDefault="004137D4" w:rsidP="00E86605">
      <w:pPr>
        <w:pStyle w:val="ListParagraph"/>
        <w:numPr>
          <w:ilvl w:val="0"/>
          <w:numId w:val="2"/>
        </w:numPr>
      </w:pPr>
      <w:r>
        <w:t>DD asked for a meeting to arrange the format of the 90</w:t>
      </w:r>
      <w:r w:rsidRPr="004137D4">
        <w:rPr>
          <w:vertAlign w:val="superscript"/>
        </w:rPr>
        <w:t>th</w:t>
      </w:r>
      <w:r>
        <w:t xml:space="preserve"> Anniversary, Clerk to arrange.</w:t>
      </w:r>
    </w:p>
    <w:p w:rsidR="004137D4" w:rsidRDefault="004137D4" w:rsidP="00E86605">
      <w:pPr>
        <w:pStyle w:val="ListParagraph"/>
        <w:numPr>
          <w:ilvl w:val="0"/>
          <w:numId w:val="2"/>
        </w:numPr>
      </w:pPr>
      <w:r>
        <w:t>AD reported a mains water leak in Church End Lane which was running across the pavement and freezing. Clerk to report.</w:t>
      </w:r>
    </w:p>
    <w:p w:rsidR="00127264" w:rsidRPr="008A4079" w:rsidRDefault="00127264" w:rsidP="00127264">
      <w:pPr>
        <w:pStyle w:val="ListParagraph"/>
      </w:pPr>
    </w:p>
    <w:p w:rsidR="00127264" w:rsidRPr="00672A98" w:rsidRDefault="00F40417" w:rsidP="00127264">
      <w:r>
        <w:rPr>
          <w:b/>
        </w:rPr>
        <w:t>Minute 177</w:t>
      </w:r>
      <w:r w:rsidR="00127264" w:rsidRPr="00672A98">
        <w:rPr>
          <w:b/>
        </w:rPr>
        <w:t xml:space="preserve"> </w:t>
      </w:r>
      <w:r w:rsidR="00127264" w:rsidRPr="00672A98">
        <w:t>The M</w:t>
      </w:r>
      <w:r w:rsidR="00127264">
        <w:t>inutes of Council Meeting held 5</w:t>
      </w:r>
      <w:r w:rsidR="00127264" w:rsidRPr="00127264">
        <w:rPr>
          <w:vertAlign w:val="superscript"/>
        </w:rPr>
        <w:t>th</w:t>
      </w:r>
      <w:r w:rsidR="00127264">
        <w:t xml:space="preserve"> January 2015 and Hall committee meeting held </w:t>
      </w:r>
      <w:r w:rsidR="00D76CAB">
        <w:t>27</w:t>
      </w:r>
      <w:r w:rsidR="00D76CAB" w:rsidRPr="00D76CAB">
        <w:rPr>
          <w:vertAlign w:val="superscript"/>
        </w:rPr>
        <w:t>th</w:t>
      </w:r>
      <w:r w:rsidR="00D76CAB">
        <w:t xml:space="preserve"> January 2015 </w:t>
      </w:r>
      <w:r w:rsidR="00127264">
        <w:t xml:space="preserve">were approved and signed by the Chairman as a true record.  </w:t>
      </w:r>
    </w:p>
    <w:p w:rsidR="00127264" w:rsidRPr="008A4079" w:rsidRDefault="00127264" w:rsidP="00127264">
      <w:pPr>
        <w:rPr>
          <w:b/>
        </w:rPr>
      </w:pPr>
    </w:p>
    <w:p w:rsidR="00127264" w:rsidRDefault="00F40417" w:rsidP="00127264">
      <w:r>
        <w:rPr>
          <w:b/>
        </w:rPr>
        <w:t>Minute 178</w:t>
      </w:r>
      <w:r w:rsidR="00127264" w:rsidRPr="00672A98">
        <w:rPr>
          <w:b/>
        </w:rPr>
        <w:t xml:space="preserve"> Clerks Report </w:t>
      </w:r>
      <w:r w:rsidR="00127264">
        <w:t>see Appendix 1</w:t>
      </w:r>
    </w:p>
    <w:p w:rsidR="004137D4" w:rsidRPr="00957072" w:rsidRDefault="004137D4" w:rsidP="00127264">
      <w:r>
        <w:t>MR to obtain a further quotation in re</w:t>
      </w:r>
      <w:r w:rsidR="000C434B">
        <w:t>spect of the new path at Runwell P</w:t>
      </w:r>
      <w:r>
        <w:t>ark, Clerk to hold over M</w:t>
      </w:r>
      <w:r w:rsidR="00931839">
        <w:t xml:space="preserve"> </w:t>
      </w:r>
      <w:r>
        <w:t>C &amp; S quotation</w:t>
      </w:r>
      <w:r w:rsidR="000C434B">
        <w:t>. Agenda item for next meeting.</w:t>
      </w:r>
    </w:p>
    <w:p w:rsidR="00127264" w:rsidRPr="008A4079" w:rsidRDefault="00127264" w:rsidP="00127264">
      <w:pPr>
        <w:rPr>
          <w:b/>
        </w:rPr>
      </w:pPr>
    </w:p>
    <w:p w:rsidR="000C434B" w:rsidRDefault="00F40417" w:rsidP="00127264">
      <w:pPr>
        <w:rPr>
          <w:b/>
        </w:rPr>
      </w:pPr>
      <w:r>
        <w:rPr>
          <w:b/>
        </w:rPr>
        <w:t>Minute 179</w:t>
      </w:r>
      <w:r w:rsidR="000C434B">
        <w:rPr>
          <w:b/>
        </w:rPr>
        <w:t xml:space="preserve"> Finance</w:t>
      </w:r>
    </w:p>
    <w:p w:rsidR="00127264" w:rsidRDefault="00127264" w:rsidP="000C434B">
      <w:pPr>
        <w:pStyle w:val="ListParagraph"/>
        <w:numPr>
          <w:ilvl w:val="0"/>
          <w:numId w:val="5"/>
        </w:numPr>
      </w:pPr>
      <w:r>
        <w:t>Pay</w:t>
      </w:r>
      <w:r w:rsidRPr="00B847E7">
        <w:t>ments</w:t>
      </w:r>
      <w:r w:rsidR="00C77B93">
        <w:t>:</w:t>
      </w:r>
    </w:p>
    <w:p w:rsidR="00C77B93" w:rsidRDefault="00C77B93" w:rsidP="00C77B93">
      <w:pPr>
        <w:pStyle w:val="ListParagraph"/>
        <w:ind w:left="1080"/>
      </w:pPr>
    </w:p>
    <w:p w:rsidR="005A7BFD" w:rsidRDefault="005A7BFD" w:rsidP="005A7BFD">
      <w:pPr>
        <w:rPr>
          <w:u w:val="single"/>
        </w:rPr>
      </w:pPr>
      <w:r w:rsidRPr="00E75D6F">
        <w:rPr>
          <w:u w:val="single"/>
        </w:rPr>
        <w:t>Pre-payments</w:t>
      </w:r>
    </w:p>
    <w:p w:rsidR="005A7BFD" w:rsidRDefault="005A7BFD" w:rsidP="005A7BFD">
      <w:pPr>
        <w:ind w:left="4320" w:hanging="4320"/>
      </w:pPr>
      <w:r>
        <w:t>106877            AMS South East Ltd</w:t>
      </w:r>
      <w:r>
        <w:tab/>
        <w:t>Welding – Park gates</w:t>
      </w:r>
      <w:r>
        <w:tab/>
      </w:r>
      <w:r>
        <w:tab/>
      </w:r>
      <w:r>
        <w:tab/>
      </w:r>
      <w:r>
        <w:tab/>
        <w:t xml:space="preserve">  £180.00</w:t>
      </w:r>
      <w:r>
        <w:tab/>
      </w:r>
    </w:p>
    <w:p w:rsidR="005A7BFD" w:rsidRDefault="005A7BFD" w:rsidP="005A7BFD">
      <w:pPr>
        <w:rPr>
          <w:u w:val="single"/>
        </w:rPr>
      </w:pPr>
      <w:r w:rsidRPr="009040AF">
        <w:rPr>
          <w:u w:val="single"/>
        </w:rPr>
        <w:t>Cheques to issue</w:t>
      </w:r>
    </w:p>
    <w:p w:rsidR="005A7BFD" w:rsidRPr="00A907C1" w:rsidRDefault="005A7BFD" w:rsidP="005A7BFD">
      <w:pPr>
        <w:ind w:left="4320" w:hanging="4320"/>
      </w:pPr>
      <w:r>
        <w:t>106878            Mrs J Pharez</w:t>
      </w:r>
      <w:r>
        <w:tab/>
        <w:t xml:space="preserve">Salary </w:t>
      </w:r>
      <w:r>
        <w:tab/>
      </w:r>
      <w:r>
        <w:tab/>
      </w:r>
      <w:r>
        <w:tab/>
      </w:r>
      <w:r>
        <w:tab/>
      </w:r>
      <w:r>
        <w:tab/>
      </w:r>
      <w:r>
        <w:tab/>
      </w:r>
    </w:p>
    <w:p w:rsidR="005A7BFD" w:rsidRDefault="005A7BFD" w:rsidP="005A7BFD">
      <w:r>
        <w:t>106879</w:t>
      </w:r>
      <w:r>
        <w:tab/>
        <w:t>Mrs G Smith</w:t>
      </w:r>
      <w:r>
        <w:tab/>
      </w:r>
      <w:r>
        <w:tab/>
      </w:r>
      <w:r>
        <w:tab/>
        <w:t>Caretakers Salary 4wks &amp; locking</w:t>
      </w:r>
      <w:r>
        <w:tab/>
      </w:r>
      <w:r>
        <w:tab/>
        <w:t xml:space="preserve"> </w:t>
      </w:r>
      <w:r>
        <w:tab/>
        <w:t xml:space="preserve">  </w:t>
      </w:r>
    </w:p>
    <w:p w:rsidR="005A7BFD" w:rsidRDefault="005A7BFD" w:rsidP="005A7BFD">
      <w:r>
        <w:t>106880</w:t>
      </w:r>
      <w:r>
        <w:tab/>
        <w:t>L Vallis</w:t>
      </w:r>
      <w:r>
        <w:tab/>
      </w:r>
      <w:r>
        <w:tab/>
      </w:r>
      <w:r>
        <w:tab/>
        <w:t>Groundsman 4 weeks</w:t>
      </w:r>
      <w:r>
        <w:tab/>
      </w:r>
      <w:r>
        <w:tab/>
      </w:r>
      <w:r>
        <w:tab/>
      </w:r>
      <w:r>
        <w:tab/>
        <w:t>£1196.00</w:t>
      </w:r>
    </w:p>
    <w:p w:rsidR="005A7BFD" w:rsidRDefault="005A7BFD" w:rsidP="005A7BFD">
      <w:r>
        <w:t>106881</w:t>
      </w:r>
      <w:r w:rsidRPr="009040AF">
        <w:tab/>
        <w:t>Essex Pen</w:t>
      </w:r>
      <w:r>
        <w:t>sion Fund</w:t>
      </w:r>
      <w:r>
        <w:tab/>
      </w:r>
      <w:r>
        <w:tab/>
        <w:t>Pension</w:t>
      </w:r>
      <w:r>
        <w:tab/>
      </w:r>
      <w:r>
        <w:tab/>
      </w:r>
      <w:r>
        <w:tab/>
      </w:r>
      <w:r>
        <w:tab/>
      </w:r>
      <w:r>
        <w:tab/>
        <w:t xml:space="preserve">  £361.63</w:t>
      </w:r>
    </w:p>
    <w:p w:rsidR="005A7BFD" w:rsidRDefault="005A7BFD" w:rsidP="005A7BFD">
      <w:r>
        <w:t>106882            A – Z Supplies</w:t>
      </w:r>
      <w:r>
        <w:tab/>
      </w:r>
      <w:r>
        <w:tab/>
        <w:t>Hall Supplies</w:t>
      </w:r>
      <w:r>
        <w:tab/>
      </w:r>
      <w:r>
        <w:tab/>
      </w:r>
      <w:r>
        <w:tab/>
      </w:r>
      <w:r>
        <w:tab/>
      </w:r>
      <w:r>
        <w:tab/>
        <w:t xml:space="preserve">  £111.12</w:t>
      </w:r>
    </w:p>
    <w:p w:rsidR="005A7BFD" w:rsidRDefault="005A7BFD" w:rsidP="005A7BFD">
      <w:r>
        <w:t>106883</w:t>
      </w:r>
      <w:r>
        <w:tab/>
        <w:t>Coronation Roofing</w:t>
      </w:r>
      <w:r>
        <w:tab/>
      </w:r>
      <w:r>
        <w:tab/>
        <w:t>Gutter repairs &amp; clean</w:t>
      </w:r>
      <w:r>
        <w:tab/>
      </w:r>
      <w:r>
        <w:tab/>
      </w:r>
      <w:r>
        <w:tab/>
      </w:r>
      <w:r>
        <w:tab/>
        <w:t xml:space="preserve">  £516.00</w:t>
      </w:r>
    </w:p>
    <w:p w:rsidR="005A7BFD" w:rsidRDefault="005A7BFD" w:rsidP="005A7BFD">
      <w:r>
        <w:t>106884</w:t>
      </w:r>
      <w:r>
        <w:tab/>
        <w:t>DMR Garden Services</w:t>
      </w:r>
      <w:r>
        <w:tab/>
        <w:t>Monthly Gardening &amp; CCTV Pole repair</w:t>
      </w:r>
      <w:r>
        <w:tab/>
        <w:t xml:space="preserve">  £135.00</w:t>
      </w:r>
    </w:p>
    <w:p w:rsidR="005A7BFD" w:rsidRDefault="005A7BFD" w:rsidP="005A7BFD">
      <w:r>
        <w:t>106885</w:t>
      </w:r>
      <w:r>
        <w:tab/>
        <w:t>C Ramsey</w:t>
      </w:r>
      <w:r>
        <w:tab/>
      </w:r>
      <w:r>
        <w:tab/>
      </w:r>
      <w:r>
        <w:tab/>
        <w:t>Returnable Hall Deposit</w:t>
      </w:r>
      <w:r>
        <w:tab/>
      </w:r>
      <w:r>
        <w:tab/>
      </w:r>
      <w:r>
        <w:tab/>
        <w:t xml:space="preserve">    £20.00</w:t>
      </w:r>
    </w:p>
    <w:p w:rsidR="005A7BFD" w:rsidRDefault="005A7BFD" w:rsidP="005A7BFD">
      <w:r>
        <w:t>106886</w:t>
      </w:r>
      <w:r>
        <w:tab/>
        <w:t>K Montgomery</w:t>
      </w:r>
      <w:r>
        <w:tab/>
      </w:r>
      <w:r>
        <w:tab/>
      </w:r>
      <w:r>
        <w:tab/>
        <w:t>as above</w:t>
      </w:r>
      <w:r>
        <w:tab/>
      </w:r>
      <w:r>
        <w:tab/>
      </w:r>
      <w:r>
        <w:tab/>
      </w:r>
      <w:r>
        <w:tab/>
        <w:t xml:space="preserve">    £20.00</w:t>
      </w:r>
    </w:p>
    <w:p w:rsidR="005A7BFD" w:rsidRDefault="005A7BFD" w:rsidP="005A7BFD">
      <w:r>
        <w:t>106887</w:t>
      </w:r>
      <w:r>
        <w:tab/>
        <w:t>Mr Coverdale</w:t>
      </w:r>
      <w:r>
        <w:tab/>
      </w:r>
      <w:r>
        <w:tab/>
      </w:r>
      <w:r>
        <w:tab/>
        <w:t>Returnable Allotment key deposit</w:t>
      </w:r>
      <w:r>
        <w:tab/>
      </w:r>
      <w:r>
        <w:tab/>
        <w:t xml:space="preserve">      £5.00</w:t>
      </w:r>
    </w:p>
    <w:p w:rsidR="005A7BFD" w:rsidRDefault="005A7BFD" w:rsidP="005A7BFD">
      <w:r>
        <w:t>106888</w:t>
      </w:r>
      <w:r>
        <w:tab/>
        <w:t>Cash</w:t>
      </w:r>
      <w:r>
        <w:tab/>
      </w:r>
      <w:r>
        <w:tab/>
      </w:r>
      <w:r>
        <w:tab/>
      </w:r>
      <w:r>
        <w:tab/>
        <w:t>Petty cash as above</w:t>
      </w:r>
      <w:r>
        <w:tab/>
      </w:r>
      <w:r>
        <w:tab/>
      </w:r>
      <w:r>
        <w:tab/>
      </w:r>
      <w:r>
        <w:tab/>
        <w:t xml:space="preserve">  £109.95</w:t>
      </w:r>
    </w:p>
    <w:p w:rsidR="005A7BFD" w:rsidRDefault="005A7BFD" w:rsidP="005A7BFD">
      <w:r>
        <w:t>D/Debit</w:t>
      </w:r>
      <w:r>
        <w:tab/>
        <w:t>J &amp; J Pharez</w:t>
      </w:r>
      <w:r>
        <w:tab/>
      </w:r>
      <w:r>
        <w:tab/>
      </w:r>
      <w:r>
        <w:tab/>
        <w:t>CCTV Broadband</w:t>
      </w:r>
      <w:r>
        <w:tab/>
      </w:r>
      <w:r>
        <w:tab/>
      </w:r>
      <w:r>
        <w:tab/>
      </w:r>
      <w:r>
        <w:tab/>
        <w:t xml:space="preserve">    £12.21</w:t>
      </w:r>
    </w:p>
    <w:p w:rsidR="005A7BFD" w:rsidRDefault="005A7BFD" w:rsidP="005A7BFD">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w:t>
      </w:r>
      <w:r>
        <w:rPr>
          <w:b/>
        </w:rPr>
        <w:tab/>
        <w:t>£4114.37</w:t>
      </w:r>
    </w:p>
    <w:p w:rsidR="005A7BFD" w:rsidRPr="00C77B93" w:rsidRDefault="005A7BFD" w:rsidP="005A7BFD">
      <w:pPr>
        <w:rPr>
          <w:b/>
        </w:rPr>
      </w:pPr>
    </w:p>
    <w:p w:rsidR="005A7BFD" w:rsidRDefault="005A7BFD" w:rsidP="005A7BFD">
      <w:r>
        <w:t>The Council agreed to transfer £2000 from business tracker a/c to current a/c to cover these payments</w:t>
      </w:r>
      <w:r w:rsidR="000C434B">
        <w:t>.</w:t>
      </w:r>
    </w:p>
    <w:p w:rsidR="005A7BFD" w:rsidRDefault="005A7BFD" w:rsidP="00127264"/>
    <w:p w:rsidR="000C434B" w:rsidRDefault="000C434B" w:rsidP="000C434B">
      <w:pPr>
        <w:pStyle w:val="ListParagraph"/>
        <w:numPr>
          <w:ilvl w:val="0"/>
          <w:numId w:val="5"/>
        </w:numPr>
      </w:pPr>
      <w:r w:rsidRPr="000C434B">
        <w:lastRenderedPageBreak/>
        <w:t>Receipts and Payments</w:t>
      </w:r>
      <w:r>
        <w:t xml:space="preserve"> 1</w:t>
      </w:r>
      <w:r w:rsidRPr="000C434B">
        <w:rPr>
          <w:vertAlign w:val="superscript"/>
        </w:rPr>
        <w:t>st</w:t>
      </w:r>
      <w:r>
        <w:t xml:space="preserve"> April 2014 – 31</w:t>
      </w:r>
      <w:r w:rsidRPr="000C434B">
        <w:rPr>
          <w:vertAlign w:val="superscript"/>
        </w:rPr>
        <w:t>st</w:t>
      </w:r>
      <w:r>
        <w:t xml:space="preserve"> December 2014</w:t>
      </w:r>
    </w:p>
    <w:p w:rsidR="00004BE5" w:rsidRDefault="00004BE5" w:rsidP="00004BE5">
      <w:pPr>
        <w:pStyle w:val="ListParagraph"/>
        <w:ind w:left="1080"/>
      </w:pPr>
    </w:p>
    <w:p w:rsidR="005E17C3" w:rsidRDefault="00604B7E" w:rsidP="000C434B">
      <w:r>
        <w:t>The Council approved</w:t>
      </w:r>
      <w:r w:rsidR="000C434B">
        <w:t xml:space="preserve"> the figures as presented</w:t>
      </w:r>
      <w:r>
        <w:t xml:space="preserve"> together with the review of actual costs to date against the budget forecast. </w:t>
      </w:r>
      <w:r w:rsidR="005E17C3">
        <w:t>Balances as of 31</w:t>
      </w:r>
      <w:r w:rsidR="005E17C3" w:rsidRPr="005E17C3">
        <w:rPr>
          <w:vertAlign w:val="superscript"/>
        </w:rPr>
        <w:t>st</w:t>
      </w:r>
      <w:r w:rsidR="005E17C3">
        <w:t xml:space="preserve"> December 2014 Current A/C £5875.84; Business Tracker A/C £76341.30.</w:t>
      </w:r>
    </w:p>
    <w:p w:rsidR="00004BE5" w:rsidRDefault="00004BE5" w:rsidP="00127264">
      <w:pPr>
        <w:rPr>
          <w:b/>
        </w:rPr>
      </w:pPr>
    </w:p>
    <w:p w:rsidR="00127264" w:rsidRDefault="00127264" w:rsidP="00127264">
      <w:pPr>
        <w:rPr>
          <w:b/>
        </w:rPr>
      </w:pPr>
      <w:r>
        <w:rPr>
          <w:b/>
        </w:rPr>
        <w:t>M</w:t>
      </w:r>
      <w:r w:rsidR="00F40417">
        <w:rPr>
          <w:b/>
        </w:rPr>
        <w:t>inute 180</w:t>
      </w:r>
      <w:r>
        <w:rPr>
          <w:b/>
        </w:rPr>
        <w:t xml:space="preserve"> Correspondence</w:t>
      </w:r>
    </w:p>
    <w:p w:rsidR="00127264" w:rsidRDefault="00127264" w:rsidP="00127264">
      <w:pPr>
        <w:rPr>
          <w:u w:val="single"/>
        </w:rPr>
      </w:pPr>
      <w:r w:rsidRPr="00AC6277">
        <w:rPr>
          <w:u w:val="single"/>
        </w:rPr>
        <w:t>Received</w:t>
      </w:r>
    </w:p>
    <w:p w:rsidR="003E28D2" w:rsidRDefault="003E28D2" w:rsidP="003E28D2">
      <w:pPr>
        <w:pStyle w:val="ListParagraph"/>
        <w:numPr>
          <w:ilvl w:val="0"/>
          <w:numId w:val="3"/>
        </w:numPr>
      </w:pPr>
      <w:r>
        <w:t>RCCE – Withdrawal of funding from Defra – Campaign to stop</w:t>
      </w:r>
      <w:r w:rsidR="00040016">
        <w:t>. RPC support campaign.</w:t>
      </w:r>
    </w:p>
    <w:p w:rsidR="003E28D2" w:rsidRDefault="003E28D2" w:rsidP="003E28D2">
      <w:pPr>
        <w:pStyle w:val="ListParagraph"/>
        <w:numPr>
          <w:ilvl w:val="0"/>
          <w:numId w:val="3"/>
        </w:numPr>
      </w:pPr>
      <w:r>
        <w:t>CCC – Food Safety &amp; Hygiene – Scheduled Food Safety Intervention</w:t>
      </w:r>
      <w:r w:rsidR="00040016">
        <w:t>. Return sent.</w:t>
      </w:r>
    </w:p>
    <w:p w:rsidR="003E28D2" w:rsidRDefault="003E28D2" w:rsidP="003E28D2">
      <w:pPr>
        <w:pStyle w:val="ListParagraph"/>
        <w:numPr>
          <w:ilvl w:val="0"/>
          <w:numId w:val="3"/>
        </w:numPr>
      </w:pPr>
      <w:r>
        <w:t xml:space="preserve">CCC – </w:t>
      </w:r>
      <w:proofErr w:type="spellStart"/>
      <w:r>
        <w:t>Play</w:t>
      </w:r>
      <w:r w:rsidR="00040016">
        <w:t>schemes</w:t>
      </w:r>
      <w:proofErr w:type="spellEnd"/>
      <w:r w:rsidR="00040016">
        <w:t xml:space="preserve"> 2015 booking deadline </w:t>
      </w:r>
      <w:r>
        <w:t>13</w:t>
      </w:r>
      <w:r w:rsidRPr="00817BC2">
        <w:rPr>
          <w:vertAlign w:val="superscript"/>
        </w:rPr>
        <w:t>th</w:t>
      </w:r>
      <w:r>
        <w:t xml:space="preserve"> February</w:t>
      </w:r>
      <w:r w:rsidR="00040016">
        <w:t xml:space="preserve"> – RPC not taking part.</w:t>
      </w:r>
    </w:p>
    <w:p w:rsidR="003E28D2" w:rsidRDefault="003E28D2" w:rsidP="003E28D2">
      <w:pPr>
        <w:pStyle w:val="ListParagraph"/>
        <w:numPr>
          <w:ilvl w:val="0"/>
          <w:numId w:val="3"/>
        </w:numPr>
      </w:pPr>
      <w:r>
        <w:t>Mayor</w:t>
      </w:r>
      <w:r w:rsidR="00931839">
        <w:t>’</w:t>
      </w:r>
      <w:r>
        <w:t>s Office – Community Evening 13</w:t>
      </w:r>
      <w:r w:rsidRPr="00817BC2">
        <w:rPr>
          <w:vertAlign w:val="superscript"/>
        </w:rPr>
        <w:t>th</w:t>
      </w:r>
      <w:r>
        <w:t xml:space="preserve"> March 2015</w:t>
      </w:r>
      <w:r w:rsidR="00040016">
        <w:t>. Chairman and/or representative to attend.</w:t>
      </w:r>
    </w:p>
    <w:p w:rsidR="003E28D2" w:rsidRDefault="003E28D2" w:rsidP="003E28D2">
      <w:pPr>
        <w:pStyle w:val="ListParagraph"/>
        <w:numPr>
          <w:ilvl w:val="0"/>
          <w:numId w:val="3"/>
        </w:numPr>
      </w:pPr>
      <w:r>
        <w:t xml:space="preserve">Essex Community Messaging – </w:t>
      </w:r>
      <w:r w:rsidR="00040016">
        <w:t>Request from WPCSO Hilary Wilmott to circulate</w:t>
      </w:r>
      <w:r>
        <w:t xml:space="preserve"> informat</w:t>
      </w:r>
      <w:r w:rsidR="00040016">
        <w:t>ion. Sign up at http://www.essex.police.uk/contact_us/community_messaging.aspx</w:t>
      </w:r>
    </w:p>
    <w:p w:rsidR="003E28D2" w:rsidRDefault="003E28D2" w:rsidP="003E28D2">
      <w:pPr>
        <w:pStyle w:val="ListParagraph"/>
        <w:numPr>
          <w:ilvl w:val="0"/>
          <w:numId w:val="3"/>
        </w:numPr>
      </w:pPr>
      <w:r>
        <w:t>The Community Heartbeat Trust – Community Defibrillation</w:t>
      </w:r>
      <w:r w:rsidR="00040016">
        <w:t>. Agenda item for next meeting</w:t>
      </w:r>
    </w:p>
    <w:p w:rsidR="003E28D2" w:rsidRDefault="003E28D2" w:rsidP="003E28D2">
      <w:pPr>
        <w:pStyle w:val="ListParagraph"/>
        <w:numPr>
          <w:ilvl w:val="0"/>
          <w:numId w:val="3"/>
        </w:numPr>
      </w:pPr>
      <w:r>
        <w:t>E-on – Review/Renew electricity plan on or before 10</w:t>
      </w:r>
      <w:r w:rsidRPr="00196948">
        <w:rPr>
          <w:vertAlign w:val="superscript"/>
        </w:rPr>
        <w:t>th</w:t>
      </w:r>
      <w:r>
        <w:t xml:space="preserve"> April</w:t>
      </w:r>
      <w:r w:rsidR="00040016">
        <w:t xml:space="preserve"> 2015.</w:t>
      </w:r>
    </w:p>
    <w:p w:rsidR="00872D02" w:rsidRPr="00004BE5" w:rsidRDefault="00872D02" w:rsidP="00127264">
      <w:pPr>
        <w:rPr>
          <w:b/>
        </w:rPr>
      </w:pPr>
    </w:p>
    <w:p w:rsidR="00127264" w:rsidRDefault="00040016" w:rsidP="00127264">
      <w:pPr>
        <w:rPr>
          <w:b/>
        </w:rPr>
      </w:pPr>
      <w:r>
        <w:rPr>
          <w:b/>
        </w:rPr>
        <w:t>M</w:t>
      </w:r>
      <w:r w:rsidR="00F40417">
        <w:rPr>
          <w:b/>
        </w:rPr>
        <w:t>inute 181</w:t>
      </w:r>
      <w:r w:rsidR="00127264" w:rsidRPr="00672A98">
        <w:rPr>
          <w:b/>
        </w:rPr>
        <w:t xml:space="preserve"> Planning</w:t>
      </w:r>
    </w:p>
    <w:p w:rsidR="00127264" w:rsidRPr="00525EA8" w:rsidRDefault="00127264" w:rsidP="00127264">
      <w:pPr>
        <w:pStyle w:val="ListParagraph"/>
        <w:numPr>
          <w:ilvl w:val="0"/>
          <w:numId w:val="4"/>
        </w:numPr>
        <w:rPr>
          <w:b/>
        </w:rPr>
      </w:pPr>
      <w:r w:rsidRPr="00525EA8">
        <w:rPr>
          <w:b/>
        </w:rPr>
        <w:t>Applications received</w:t>
      </w:r>
      <w:r>
        <w:rPr>
          <w:b/>
        </w:rPr>
        <w:t>:</w:t>
      </w:r>
    </w:p>
    <w:p w:rsidR="00127264" w:rsidRDefault="00040016" w:rsidP="00127264">
      <w:pPr>
        <w:rPr>
          <w:color w:val="000000"/>
        </w:rPr>
      </w:pPr>
      <w:r>
        <w:rPr>
          <w:color w:val="000000"/>
        </w:rPr>
        <w:t>14/02048/FUL Land North of 124 Brock Hill – New detached dwelling &amp; garage</w:t>
      </w:r>
      <w:r w:rsidR="00127264" w:rsidRPr="006B118D">
        <w:rPr>
          <w:color w:val="000000"/>
        </w:rPr>
        <w:t xml:space="preserve"> – No objections</w:t>
      </w:r>
    </w:p>
    <w:p w:rsidR="00004BE5" w:rsidRPr="007945AA" w:rsidRDefault="00004BE5" w:rsidP="00127264"/>
    <w:p w:rsidR="00127264" w:rsidRDefault="00127264" w:rsidP="00127264">
      <w:pPr>
        <w:pStyle w:val="ListParagraph"/>
        <w:numPr>
          <w:ilvl w:val="0"/>
          <w:numId w:val="4"/>
        </w:numPr>
      </w:pPr>
      <w:r w:rsidRPr="00525EA8">
        <w:rPr>
          <w:b/>
        </w:rPr>
        <w:t>Runwell Hospital Development</w:t>
      </w:r>
      <w:r>
        <w:t xml:space="preserve">: </w:t>
      </w:r>
    </w:p>
    <w:p w:rsidR="00127264" w:rsidRDefault="00040016" w:rsidP="00127264">
      <w:r>
        <w:t>BL reported that work was well underway, lots of trees being cleared.</w:t>
      </w:r>
    </w:p>
    <w:p w:rsidR="00040016" w:rsidRDefault="00040016" w:rsidP="00127264">
      <w:r>
        <w:t>JM queried when the boiler house was to be removed.</w:t>
      </w:r>
    </w:p>
    <w:p w:rsidR="00040016" w:rsidRDefault="00040016" w:rsidP="00127264">
      <w:r>
        <w:t>RR confirmed the boiler house would be demolished and further confirmed that special attention would be paid to the ditches and they would be cleared</w:t>
      </w:r>
      <w:r w:rsidR="00867B10">
        <w:t>.</w:t>
      </w:r>
    </w:p>
    <w:p w:rsidR="00867B10" w:rsidRDefault="00867B10" w:rsidP="00127264">
      <w:r>
        <w:t>RR/LM reported they have regular meetings with HCA &amp; the developers and any concerns of the parish council or the public can be channelled through them.</w:t>
      </w:r>
    </w:p>
    <w:p w:rsidR="00867B10" w:rsidRDefault="00867B10" w:rsidP="00127264">
      <w:r>
        <w:t>RL queried the amount of HGV traffic using the haul road and the safety aspects of the traffic turning in and out via the A132 Runwell Road. Action in respect of improved traffic warnings needed.</w:t>
      </w:r>
    </w:p>
    <w:p w:rsidR="00004BE5" w:rsidRDefault="00004BE5" w:rsidP="00127264"/>
    <w:p w:rsidR="00867B10" w:rsidRDefault="00867B10" w:rsidP="00867B10">
      <w:pPr>
        <w:pStyle w:val="ListParagraph"/>
        <w:numPr>
          <w:ilvl w:val="0"/>
          <w:numId w:val="4"/>
        </w:numPr>
      </w:pPr>
      <w:r>
        <w:t>CCC – Strategic Land Availability Assessment – Response to be sent.</w:t>
      </w:r>
    </w:p>
    <w:p w:rsidR="00127264" w:rsidRPr="00004BE5" w:rsidRDefault="00127264" w:rsidP="00127264"/>
    <w:p w:rsidR="00127264" w:rsidRDefault="00E96DE4" w:rsidP="00127264">
      <w:pPr>
        <w:rPr>
          <w:b/>
        </w:rPr>
      </w:pPr>
      <w:r>
        <w:rPr>
          <w:b/>
        </w:rPr>
        <w:t>Minute 182</w:t>
      </w:r>
      <w:r w:rsidR="00127264">
        <w:rPr>
          <w:b/>
        </w:rPr>
        <w:t xml:space="preserve"> Village Sign</w:t>
      </w:r>
    </w:p>
    <w:p w:rsidR="007D7C76" w:rsidRDefault="00E96DE4" w:rsidP="00127264">
      <w:r>
        <w:t>See Clerks report – request sent to original Sign Maker – Alpha Signs</w:t>
      </w:r>
      <w:r w:rsidR="007D7C76">
        <w:t xml:space="preserve"> (Saffron Walden) for: </w:t>
      </w:r>
    </w:p>
    <w:p w:rsidR="00004BE5" w:rsidRDefault="007D7C76" w:rsidP="00004BE5">
      <w:pPr>
        <w:pStyle w:val="ListParagraph"/>
        <w:numPr>
          <w:ilvl w:val="0"/>
          <w:numId w:val="8"/>
        </w:numPr>
      </w:pPr>
      <w:r>
        <w:t>Refurbishment</w:t>
      </w:r>
      <w:r>
        <w:tab/>
      </w:r>
    </w:p>
    <w:p w:rsidR="00127264" w:rsidRDefault="007D7C76" w:rsidP="00004BE5">
      <w:pPr>
        <w:pStyle w:val="ListParagraph"/>
        <w:numPr>
          <w:ilvl w:val="0"/>
          <w:numId w:val="8"/>
        </w:numPr>
      </w:pPr>
      <w:r>
        <w:t>New Sign</w:t>
      </w:r>
    </w:p>
    <w:p w:rsidR="00004BE5" w:rsidRDefault="00004BE5" w:rsidP="00004BE5">
      <w:pPr>
        <w:pStyle w:val="ListParagraph"/>
        <w:ind w:left="1440"/>
      </w:pPr>
    </w:p>
    <w:p w:rsidR="007D7C76" w:rsidRDefault="007D7C76" w:rsidP="007D7C76">
      <w:r>
        <w:t>JS reported he had spoken to local farmer who had agreed to take down and store the sign if needed.</w:t>
      </w:r>
    </w:p>
    <w:p w:rsidR="007D7C76" w:rsidRDefault="007D7C76" w:rsidP="007D7C76">
      <w:r>
        <w:t>Agenda item for next meeting.</w:t>
      </w:r>
    </w:p>
    <w:p w:rsidR="00127264" w:rsidRPr="00004BE5" w:rsidRDefault="00127264" w:rsidP="00127264"/>
    <w:p w:rsidR="00127264" w:rsidRDefault="00E96DE4" w:rsidP="00127264">
      <w:pPr>
        <w:rPr>
          <w:b/>
        </w:rPr>
      </w:pPr>
      <w:r>
        <w:rPr>
          <w:b/>
        </w:rPr>
        <w:t>Minute 183 Hall</w:t>
      </w:r>
    </w:p>
    <w:p w:rsidR="007D7C76" w:rsidRDefault="007D7C76" w:rsidP="007D7C76">
      <w:pPr>
        <w:pStyle w:val="ListParagraph"/>
        <w:numPr>
          <w:ilvl w:val="0"/>
          <w:numId w:val="7"/>
        </w:numPr>
      </w:pPr>
      <w:r>
        <w:t>Half term electrical work – BL reported that the work needed had been agreed and would take place during the forthcoming Hall closure 16</w:t>
      </w:r>
      <w:r w:rsidRPr="007D7C76">
        <w:rPr>
          <w:vertAlign w:val="superscript"/>
        </w:rPr>
        <w:t>th</w:t>
      </w:r>
      <w:r>
        <w:t xml:space="preserve"> – 20</w:t>
      </w:r>
      <w:r w:rsidRPr="007D7C76">
        <w:rPr>
          <w:vertAlign w:val="superscript"/>
        </w:rPr>
        <w:t>th</w:t>
      </w:r>
      <w:r>
        <w:t xml:space="preserve"> February 2015.</w:t>
      </w:r>
    </w:p>
    <w:p w:rsidR="007D7C76" w:rsidRDefault="007D7C76" w:rsidP="007D7C76">
      <w:pPr>
        <w:pStyle w:val="ListParagraph"/>
        <w:numPr>
          <w:ilvl w:val="0"/>
          <w:numId w:val="7"/>
        </w:numPr>
      </w:pPr>
      <w:r>
        <w:t xml:space="preserve">The Council reviewed the quotation for the replacement glass panels from </w:t>
      </w:r>
      <w:proofErr w:type="spellStart"/>
      <w:r>
        <w:t>Abela</w:t>
      </w:r>
      <w:proofErr w:type="spellEnd"/>
      <w:r>
        <w:t xml:space="preserve"> Glass &amp; Locks in the sum of £755. It was agreed this work could go ahead.</w:t>
      </w:r>
    </w:p>
    <w:p w:rsidR="007D7C76" w:rsidRPr="007D7C76" w:rsidRDefault="007D7C76" w:rsidP="007D7C76">
      <w:pPr>
        <w:pStyle w:val="ListParagraph"/>
        <w:numPr>
          <w:ilvl w:val="0"/>
          <w:numId w:val="7"/>
        </w:numPr>
      </w:pPr>
      <w:r>
        <w:t>Internal Refurbishment – Hall closure, summer 2015; See clerks report. Specification for work has been sent to three building companies, quotations to be reviewed at March meeting. Agenda item for next meeting.</w:t>
      </w:r>
    </w:p>
    <w:p w:rsidR="00E96DE4" w:rsidRPr="00004BE5" w:rsidRDefault="00E96DE4" w:rsidP="00127264"/>
    <w:p w:rsidR="00127264" w:rsidRDefault="00E96DE4" w:rsidP="00127264">
      <w:pPr>
        <w:ind w:left="720" w:hanging="720"/>
        <w:rPr>
          <w:b/>
        </w:rPr>
      </w:pPr>
      <w:r>
        <w:rPr>
          <w:b/>
        </w:rPr>
        <w:t>Minute 184</w:t>
      </w:r>
      <w:r w:rsidR="00127264" w:rsidRPr="00672A98">
        <w:rPr>
          <w:b/>
        </w:rPr>
        <w:t xml:space="preserve"> Reports</w:t>
      </w:r>
    </w:p>
    <w:p w:rsidR="00127264" w:rsidRDefault="00127264" w:rsidP="00127264">
      <w:pPr>
        <w:pStyle w:val="ListParagraph"/>
        <w:numPr>
          <w:ilvl w:val="1"/>
          <w:numId w:val="1"/>
        </w:numPr>
        <w:tabs>
          <w:tab w:val="clear" w:pos="1440"/>
          <w:tab w:val="num" w:pos="550"/>
        </w:tabs>
        <w:ind w:left="550" w:hanging="550"/>
      </w:pPr>
      <w:r w:rsidRPr="00B3609C">
        <w:rPr>
          <w:b/>
        </w:rPr>
        <w:t>Hall</w:t>
      </w:r>
      <w:r w:rsidR="00E86204">
        <w:t xml:space="preserve"> – RL reported that all</w:t>
      </w:r>
      <w:r>
        <w:t xml:space="preserve"> issues h</w:t>
      </w:r>
      <w:r w:rsidR="00E86204">
        <w:t>ad been covered. RD reported the flagpole had been taken down as it had been damaged in the recent high winds. Alternative flagpole discussed – refer to next Hall committee meeting.</w:t>
      </w:r>
    </w:p>
    <w:p w:rsidR="00127264" w:rsidRPr="00004BE5" w:rsidRDefault="00127264" w:rsidP="00127264">
      <w:pPr>
        <w:pStyle w:val="ListParagraph"/>
        <w:ind w:left="1100"/>
      </w:pPr>
    </w:p>
    <w:p w:rsidR="00127264" w:rsidRDefault="00127264" w:rsidP="00127264">
      <w:pPr>
        <w:pStyle w:val="ListParagraph"/>
        <w:numPr>
          <w:ilvl w:val="1"/>
          <w:numId w:val="1"/>
        </w:numPr>
        <w:tabs>
          <w:tab w:val="clear" w:pos="1440"/>
        </w:tabs>
        <w:ind w:left="550" w:hanging="550"/>
      </w:pPr>
      <w:r w:rsidRPr="00B3609C">
        <w:rPr>
          <w:b/>
        </w:rPr>
        <w:lastRenderedPageBreak/>
        <w:t xml:space="preserve">Park </w:t>
      </w:r>
      <w:r w:rsidR="00E86204">
        <w:t>– MR reported that all issues had been covered.</w:t>
      </w:r>
    </w:p>
    <w:p w:rsidR="00127264" w:rsidRPr="00004BE5" w:rsidRDefault="00127264" w:rsidP="00127264"/>
    <w:p w:rsidR="00127264" w:rsidRDefault="00127264" w:rsidP="00127264">
      <w:pPr>
        <w:pStyle w:val="ListParagraph"/>
        <w:numPr>
          <w:ilvl w:val="1"/>
          <w:numId w:val="1"/>
        </w:numPr>
        <w:tabs>
          <w:tab w:val="clear" w:pos="1440"/>
        </w:tabs>
        <w:ind w:left="550" w:hanging="550"/>
      </w:pPr>
      <w:r>
        <w:rPr>
          <w:b/>
        </w:rPr>
        <w:t xml:space="preserve">Allotments – </w:t>
      </w:r>
      <w:r w:rsidR="00E86204">
        <w:t>LP requested funds for a second beehive enclosure together with repairs. The council agreed £70 (seventy pounds) could be spent on fencing materials.</w:t>
      </w:r>
    </w:p>
    <w:p w:rsidR="00127264" w:rsidRPr="00004BE5" w:rsidRDefault="00127264" w:rsidP="00127264"/>
    <w:p w:rsidR="00127264" w:rsidRDefault="00127264" w:rsidP="00127264">
      <w:pPr>
        <w:pStyle w:val="ListParagraph"/>
        <w:numPr>
          <w:ilvl w:val="1"/>
          <w:numId w:val="1"/>
        </w:numPr>
        <w:tabs>
          <w:tab w:val="clear" w:pos="1440"/>
        </w:tabs>
        <w:ind w:left="550" w:hanging="550"/>
      </w:pPr>
      <w:r>
        <w:rPr>
          <w:b/>
        </w:rPr>
        <w:t>Footpaths –</w:t>
      </w:r>
      <w:r>
        <w:t xml:space="preserve"> DD reported </w:t>
      </w:r>
      <w:r w:rsidR="00E86204">
        <w:t xml:space="preserve"> that during the </w:t>
      </w:r>
      <w:r>
        <w:t>Boxing Day</w:t>
      </w:r>
      <w:r w:rsidR="00E86204">
        <w:t xml:space="preserve"> Walk it was noted that one of the bridges was blocked – this has been reported</w:t>
      </w:r>
    </w:p>
    <w:p w:rsidR="00127264" w:rsidRPr="00004BE5" w:rsidRDefault="00127264" w:rsidP="00127264"/>
    <w:p w:rsidR="00127264" w:rsidRDefault="00127264" w:rsidP="00127264">
      <w:pPr>
        <w:pStyle w:val="ListParagraph"/>
        <w:numPr>
          <w:ilvl w:val="1"/>
          <w:numId w:val="1"/>
        </w:numPr>
        <w:tabs>
          <w:tab w:val="clear" w:pos="1440"/>
        </w:tabs>
        <w:ind w:left="550" w:hanging="550"/>
      </w:pPr>
      <w:r>
        <w:rPr>
          <w:b/>
        </w:rPr>
        <w:t>Runwell Roundabout –</w:t>
      </w:r>
      <w:r w:rsidR="00E86204">
        <w:t xml:space="preserve"> KR reported she would be continuing with the Roundabout and asked for articles.</w:t>
      </w:r>
    </w:p>
    <w:p w:rsidR="00127264" w:rsidRPr="00004BE5" w:rsidRDefault="00127264" w:rsidP="00127264"/>
    <w:p w:rsidR="00127264" w:rsidRDefault="00127264" w:rsidP="00E86204">
      <w:pPr>
        <w:pStyle w:val="ListParagraph"/>
        <w:numPr>
          <w:ilvl w:val="1"/>
          <w:numId w:val="1"/>
        </w:numPr>
        <w:tabs>
          <w:tab w:val="clear" w:pos="1440"/>
        </w:tabs>
        <w:ind w:left="550" w:hanging="550"/>
      </w:pPr>
      <w:r>
        <w:rPr>
          <w:b/>
        </w:rPr>
        <w:t>CCC –</w:t>
      </w:r>
      <w:r w:rsidR="00E86204">
        <w:t xml:space="preserve"> RR reported that he and LM were happy to discuss the Strategic Land Availability Assessment</w:t>
      </w:r>
      <w:r w:rsidR="00931839">
        <w:t xml:space="preserve"> in more detail if required. Next surgery Saturday 7</w:t>
      </w:r>
      <w:r w:rsidR="00931839" w:rsidRPr="00931839">
        <w:rPr>
          <w:vertAlign w:val="superscript"/>
        </w:rPr>
        <w:t>th</w:t>
      </w:r>
      <w:r w:rsidR="00931839">
        <w:t xml:space="preserve"> March. BC asked about the drains in Church End Lane; BL asked about the culvert under the A132 Runwell Road – this continues to be blocked and presents an ongoing problem.</w:t>
      </w:r>
    </w:p>
    <w:p w:rsidR="00004BE5" w:rsidRDefault="00004BE5" w:rsidP="00004BE5"/>
    <w:p w:rsidR="00127264" w:rsidRDefault="00127264" w:rsidP="00127264">
      <w:pPr>
        <w:pStyle w:val="ListParagraph"/>
        <w:numPr>
          <w:ilvl w:val="1"/>
          <w:numId w:val="1"/>
        </w:numPr>
        <w:tabs>
          <w:tab w:val="clear" w:pos="1440"/>
        </w:tabs>
        <w:ind w:left="550" w:hanging="550"/>
      </w:pPr>
      <w:r>
        <w:rPr>
          <w:b/>
        </w:rPr>
        <w:t>Tree Wardens –</w:t>
      </w:r>
      <w:r>
        <w:t xml:space="preserve"> SM reported that</w:t>
      </w:r>
      <w:r w:rsidR="00931839">
        <w:t xml:space="preserve"> trees were being removed adjacent to Runwell Chase to make the new opening for the new T Junction access point.</w:t>
      </w:r>
    </w:p>
    <w:p w:rsidR="00127264" w:rsidRPr="00004BE5" w:rsidRDefault="00127264" w:rsidP="00127264"/>
    <w:p w:rsidR="00004BE5" w:rsidRDefault="009D0F25" w:rsidP="00127264">
      <w:pPr>
        <w:pStyle w:val="Heading1"/>
        <w:rPr>
          <w:u w:val="none"/>
        </w:rPr>
      </w:pPr>
      <w:r>
        <w:rPr>
          <w:u w:val="none"/>
        </w:rPr>
        <w:t>Minute 185</w:t>
      </w:r>
      <w:r w:rsidR="00127264">
        <w:rPr>
          <w:u w:val="none"/>
        </w:rPr>
        <w:t xml:space="preserve"> Notices </w:t>
      </w:r>
      <w:r w:rsidR="00004BE5">
        <w:rPr>
          <w:u w:val="none"/>
        </w:rPr>
        <w:t>of motions and Future Business</w:t>
      </w:r>
    </w:p>
    <w:p w:rsidR="00127264" w:rsidRDefault="00931839" w:rsidP="00127264">
      <w:pPr>
        <w:pStyle w:val="Heading1"/>
        <w:rPr>
          <w:u w:val="none"/>
        </w:rPr>
      </w:pPr>
      <w:r>
        <w:rPr>
          <w:b w:val="0"/>
          <w:u w:val="none"/>
        </w:rPr>
        <w:t>90</w:t>
      </w:r>
      <w:r w:rsidRPr="00931839">
        <w:rPr>
          <w:b w:val="0"/>
          <w:u w:val="none"/>
          <w:vertAlign w:val="superscript"/>
        </w:rPr>
        <w:t>th</w:t>
      </w:r>
      <w:r>
        <w:rPr>
          <w:b w:val="0"/>
          <w:u w:val="none"/>
        </w:rPr>
        <w:t xml:space="preserve"> Anniversary sub-committee</w:t>
      </w:r>
      <w:r w:rsidR="00127264">
        <w:rPr>
          <w:b w:val="0"/>
          <w:u w:val="none"/>
        </w:rPr>
        <w:t xml:space="preserve"> meeti</w:t>
      </w:r>
      <w:r>
        <w:rPr>
          <w:b w:val="0"/>
          <w:u w:val="none"/>
        </w:rPr>
        <w:t>ng 12</w:t>
      </w:r>
      <w:r w:rsidRPr="00931839">
        <w:rPr>
          <w:b w:val="0"/>
          <w:u w:val="none"/>
          <w:vertAlign w:val="superscript"/>
        </w:rPr>
        <w:t>th</w:t>
      </w:r>
      <w:r>
        <w:rPr>
          <w:b w:val="0"/>
          <w:u w:val="none"/>
        </w:rPr>
        <w:t xml:space="preserve"> February 2015 11am</w:t>
      </w:r>
    </w:p>
    <w:p w:rsidR="00127264" w:rsidRPr="00004BE5" w:rsidRDefault="00127264" w:rsidP="00127264"/>
    <w:p w:rsidR="00004BE5" w:rsidRDefault="009D0F25" w:rsidP="00127264">
      <w:pPr>
        <w:rPr>
          <w:b/>
        </w:rPr>
      </w:pPr>
      <w:r>
        <w:rPr>
          <w:b/>
        </w:rPr>
        <w:t>Minute 186</w:t>
      </w:r>
      <w:bookmarkStart w:id="0" w:name="_GoBack"/>
      <w:bookmarkEnd w:id="0"/>
      <w:r w:rsidR="00004BE5">
        <w:rPr>
          <w:b/>
        </w:rPr>
        <w:t xml:space="preserve"> Agenda items</w:t>
      </w:r>
    </w:p>
    <w:p w:rsidR="00004BE5" w:rsidRDefault="00127264" w:rsidP="00127264">
      <w:r>
        <w:t>Village sign</w:t>
      </w:r>
    </w:p>
    <w:p w:rsidR="00004BE5" w:rsidRDefault="00931839" w:rsidP="00127264">
      <w:r>
        <w:t>Runwell Park –</w:t>
      </w:r>
      <w:r w:rsidR="00004BE5">
        <w:t xml:space="preserve"> Path</w:t>
      </w:r>
    </w:p>
    <w:p w:rsidR="00004BE5" w:rsidRDefault="00931839" w:rsidP="00127264">
      <w:r>
        <w:t xml:space="preserve">Hall – Internal Refurbishment </w:t>
      </w:r>
    </w:p>
    <w:p w:rsidR="00127264" w:rsidRPr="004A2464" w:rsidRDefault="00931839" w:rsidP="00127264">
      <w:pPr>
        <w:rPr>
          <w:b/>
        </w:rPr>
      </w:pPr>
      <w:r>
        <w:t>Defibrillator</w:t>
      </w:r>
    </w:p>
    <w:p w:rsidR="00127264" w:rsidRDefault="00127264" w:rsidP="00127264"/>
    <w:p w:rsidR="00004BE5" w:rsidRPr="00004BE5" w:rsidRDefault="00004BE5" w:rsidP="00127264"/>
    <w:p w:rsidR="00127264" w:rsidRDefault="00127264" w:rsidP="00127264">
      <w:r>
        <w:t>The meeting closed at 9.25pm</w:t>
      </w:r>
    </w:p>
    <w:p w:rsidR="00CF0133" w:rsidRDefault="009D0F25"/>
    <w:sectPr w:rsidR="00CF0133" w:rsidSect="001272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85B"/>
    <w:multiLevelType w:val="hybridMultilevel"/>
    <w:tmpl w:val="C6AADDDA"/>
    <w:lvl w:ilvl="0" w:tplc="2026A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F474E"/>
    <w:multiLevelType w:val="hybridMultilevel"/>
    <w:tmpl w:val="27DA3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637F3E"/>
    <w:multiLevelType w:val="hybridMultilevel"/>
    <w:tmpl w:val="2C842BFA"/>
    <w:lvl w:ilvl="0" w:tplc="7E947F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D17AD2"/>
    <w:multiLevelType w:val="hybridMultilevel"/>
    <w:tmpl w:val="FC6A2DA4"/>
    <w:lvl w:ilvl="0" w:tplc="D8EC8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9B216E"/>
    <w:multiLevelType w:val="hybridMultilevel"/>
    <w:tmpl w:val="3AD6A9E2"/>
    <w:lvl w:ilvl="0" w:tplc="10BAFB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A4005A4"/>
    <w:multiLevelType w:val="hybridMultilevel"/>
    <w:tmpl w:val="68B6AB82"/>
    <w:lvl w:ilvl="0" w:tplc="D2C2D69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64"/>
    <w:rsid w:val="00004BE5"/>
    <w:rsid w:val="00040016"/>
    <w:rsid w:val="000C434B"/>
    <w:rsid w:val="00127264"/>
    <w:rsid w:val="003E28D2"/>
    <w:rsid w:val="004137D4"/>
    <w:rsid w:val="004A0CB9"/>
    <w:rsid w:val="005A7BFD"/>
    <w:rsid w:val="005E17C3"/>
    <w:rsid w:val="00604B7E"/>
    <w:rsid w:val="007D7C76"/>
    <w:rsid w:val="00867B10"/>
    <w:rsid w:val="00872D02"/>
    <w:rsid w:val="008A4079"/>
    <w:rsid w:val="00931839"/>
    <w:rsid w:val="009706A0"/>
    <w:rsid w:val="009D0F25"/>
    <w:rsid w:val="00C12D3E"/>
    <w:rsid w:val="00C77B93"/>
    <w:rsid w:val="00D76CAB"/>
    <w:rsid w:val="00E257D3"/>
    <w:rsid w:val="00E86204"/>
    <w:rsid w:val="00E86605"/>
    <w:rsid w:val="00E96DE4"/>
    <w:rsid w:val="00F4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BEEE7-720C-4F54-8489-2F8687DD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726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64"/>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127264"/>
    <w:pPr>
      <w:ind w:left="720"/>
      <w:contextualSpacing/>
    </w:pPr>
  </w:style>
  <w:style w:type="paragraph" w:styleId="BalloonText">
    <w:name w:val="Balloon Text"/>
    <w:basedOn w:val="Normal"/>
    <w:link w:val="BalloonTextChar"/>
    <w:uiPriority w:val="99"/>
    <w:semiHidden/>
    <w:unhideWhenUsed/>
    <w:rsid w:val="004A0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C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2015-02-25T12:14:00Z</cp:lastPrinted>
  <dcterms:created xsi:type="dcterms:W3CDTF">2015-02-25T12:18:00Z</dcterms:created>
  <dcterms:modified xsi:type="dcterms:W3CDTF">2015-02-25T12:29:00Z</dcterms:modified>
</cp:coreProperties>
</file>