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C6497" w14:textId="77777777" w:rsidR="00F43CF2" w:rsidRDefault="00C0333F">
      <w:pPr>
        <w:rPr>
          <w:b/>
          <w:bCs/>
        </w:rPr>
      </w:pPr>
      <w:r>
        <w:rPr>
          <w:b/>
          <w:bCs/>
        </w:rPr>
        <w:t>RCA Minutes 5 November 2015</w:t>
      </w:r>
    </w:p>
    <w:p w14:paraId="60FBEDB7" w14:textId="77777777" w:rsidR="00F43CF2" w:rsidRDefault="00F43CF2"/>
    <w:p w14:paraId="3BDB5EDF" w14:textId="77777777" w:rsidR="00F43CF2" w:rsidRDefault="00C0333F">
      <w:r>
        <w:t>Attendees</w:t>
      </w:r>
    </w:p>
    <w:p w14:paraId="69D35F3C" w14:textId="77777777" w:rsidR="00F43CF2" w:rsidRDefault="00C0333F">
      <w:r>
        <w:t>Sylvia Beaton</w:t>
      </w:r>
    </w:p>
    <w:p w14:paraId="6CF972E9" w14:textId="77777777" w:rsidR="00F43CF2" w:rsidRDefault="00C0333F">
      <w:r>
        <w:t>Nic Goddard</w:t>
      </w:r>
    </w:p>
    <w:p w14:paraId="38BA46FC" w14:textId="77777777" w:rsidR="00F43CF2" w:rsidRDefault="00C0333F">
      <w:r>
        <w:t>Ady Goddard</w:t>
      </w:r>
    </w:p>
    <w:p w14:paraId="5D421294" w14:textId="77777777" w:rsidR="00F43CF2" w:rsidRDefault="00C0333F">
      <w:r>
        <w:t>Neil Boyd</w:t>
      </w:r>
    </w:p>
    <w:p w14:paraId="4ACF9A39" w14:textId="77777777" w:rsidR="00F43CF2" w:rsidRDefault="00C0333F">
      <w:r>
        <w:t>Lesley Watt</w:t>
      </w:r>
    </w:p>
    <w:p w14:paraId="195C4A1C" w14:textId="77777777" w:rsidR="00F43CF2" w:rsidRDefault="00C0333F">
      <w:r>
        <w:t>Sean Morris</w:t>
      </w:r>
    </w:p>
    <w:p w14:paraId="0493E001" w14:textId="77777777" w:rsidR="00F43CF2" w:rsidRDefault="00C0333F">
      <w:r>
        <w:t>Trudi Clarke</w:t>
      </w:r>
    </w:p>
    <w:p w14:paraId="380532F2" w14:textId="77777777" w:rsidR="00F43CF2" w:rsidRDefault="00F43CF2"/>
    <w:p w14:paraId="3A804AAD" w14:textId="77777777" w:rsidR="00F43CF2" w:rsidRDefault="00C0333F">
      <w:r>
        <w:t>Apologies</w:t>
      </w:r>
    </w:p>
    <w:p w14:paraId="66BDA3BD" w14:textId="77777777" w:rsidR="00F43CF2" w:rsidRDefault="00F43CF2"/>
    <w:p w14:paraId="143F8226" w14:textId="77777777" w:rsidR="00F43CF2" w:rsidRDefault="00C0333F">
      <w:r>
        <w:t xml:space="preserve">Ali Morris </w:t>
      </w:r>
    </w:p>
    <w:p w14:paraId="6370A247" w14:textId="77777777" w:rsidR="00F43CF2" w:rsidRDefault="00C0333F">
      <w:r>
        <w:t>Claire Dunn</w:t>
      </w:r>
    </w:p>
    <w:p w14:paraId="730E59A7" w14:textId="77777777" w:rsidR="00F43CF2" w:rsidRDefault="00F43CF2"/>
    <w:p w14:paraId="08925009" w14:textId="77777777" w:rsidR="00F43CF2" w:rsidRDefault="00F43CF2"/>
    <w:p w14:paraId="70152030" w14:textId="77777777" w:rsidR="00F43CF2" w:rsidRDefault="00C0333F">
      <w:r>
        <w:t>Minutes from last meeting approved?</w:t>
      </w:r>
    </w:p>
    <w:p w14:paraId="7580D71B" w14:textId="77777777" w:rsidR="00F43CF2" w:rsidRDefault="00C0333F">
      <w:r>
        <w:t>Consensus yes.</w:t>
      </w:r>
    </w:p>
    <w:p w14:paraId="6AC928CF" w14:textId="77777777" w:rsidR="00F43CF2" w:rsidRDefault="00C0333F">
      <w:r>
        <w:t>-The road charges email has been sent around again and a reminder written at the shop.</w:t>
      </w:r>
    </w:p>
    <w:p w14:paraId="422F6CBC" w14:textId="77777777" w:rsidR="00F43CF2" w:rsidRDefault="00F43CF2"/>
    <w:p w14:paraId="306B328D" w14:textId="77777777" w:rsidR="00F43CF2" w:rsidRDefault="00C0333F">
      <w:pPr>
        <w:rPr>
          <w:b/>
          <w:bCs/>
        </w:rPr>
      </w:pPr>
      <w:r>
        <w:rPr>
          <w:b/>
          <w:bCs/>
        </w:rPr>
        <w:t>New Directors</w:t>
      </w:r>
    </w:p>
    <w:p w14:paraId="1B7F254A" w14:textId="77777777" w:rsidR="00F43CF2" w:rsidRDefault="00F43CF2"/>
    <w:p w14:paraId="77C64818" w14:textId="77777777" w:rsidR="00F43CF2" w:rsidRDefault="00C0333F">
      <w:r>
        <w:t xml:space="preserve">Forms are pinned up outside the shop. Directors are very important for the </w:t>
      </w:r>
      <w:proofErr w:type="gramStart"/>
      <w:r>
        <w:t>Trust</w:t>
      </w:r>
      <w:proofErr w:type="gramEnd"/>
      <w:r>
        <w:t xml:space="preserve"> and it is good for others to take a turn. LW stressed that nobody should feel they are not good enough to be a </w:t>
      </w:r>
      <w:proofErr w:type="gramStart"/>
      <w:r>
        <w:t>Director</w:t>
      </w:r>
      <w:proofErr w:type="gramEnd"/>
      <w:r>
        <w:t xml:space="preserve">, as everyone has different strengths and areas of knowledge. </w:t>
      </w:r>
    </w:p>
    <w:p w14:paraId="0CC8B41D" w14:textId="77777777" w:rsidR="00F43CF2" w:rsidRDefault="00C0333F">
      <w:r>
        <w:t>The AGM will now take place in December 2015, so there is still time to obtain a form and step up for a Directorship.</w:t>
      </w:r>
    </w:p>
    <w:p w14:paraId="0AB26586" w14:textId="77777777" w:rsidR="00F43CF2" w:rsidRDefault="00F43CF2"/>
    <w:p w14:paraId="78ED86DD" w14:textId="77777777" w:rsidR="00F43CF2" w:rsidRDefault="00C0333F">
      <w:pPr>
        <w:rPr>
          <w:b/>
          <w:bCs/>
        </w:rPr>
      </w:pPr>
      <w:r>
        <w:rPr>
          <w:b/>
          <w:bCs/>
        </w:rPr>
        <w:t>Funding for combined Visitor, Environment &amp; Heritage Centre</w:t>
      </w:r>
    </w:p>
    <w:p w14:paraId="4B5BCD89" w14:textId="77777777" w:rsidR="00F43CF2" w:rsidRDefault="00F43CF2"/>
    <w:p w14:paraId="1BE8E759" w14:textId="77777777" w:rsidR="00F43CF2" w:rsidRDefault="00C0333F">
      <w:r>
        <w:t xml:space="preserve">TC has been in conversation with Chris Cowcher of Village SOS. He says that Village SOS can help small communities put in for funding for big </w:t>
      </w:r>
      <w:proofErr w:type="gramStart"/>
      <w:r>
        <w:t>projects, and</w:t>
      </w:r>
      <w:proofErr w:type="gramEnd"/>
      <w:r>
        <w:t xml:space="preserve"> also help with every step of planning and building. TC to approach Lochaber Geopark for help too.</w:t>
      </w:r>
    </w:p>
    <w:p w14:paraId="51000E5C" w14:textId="77777777" w:rsidR="00F43CF2" w:rsidRDefault="00C0333F">
      <w:r>
        <w:t>A possible site is the old dog kennels – TC to work up an initial vision/proposal for the centre, which can then be the subject of another meeting to get feedback from Rum community.</w:t>
      </w:r>
    </w:p>
    <w:p w14:paraId="0A33AEC6" w14:textId="77777777" w:rsidR="00F43CF2" w:rsidRDefault="00F43CF2"/>
    <w:p w14:paraId="7BC4A31D" w14:textId="77777777" w:rsidR="00F43CF2" w:rsidRDefault="00C0333F">
      <w:pPr>
        <w:rPr>
          <w:b/>
          <w:bCs/>
        </w:rPr>
      </w:pPr>
      <w:r>
        <w:rPr>
          <w:b/>
          <w:bCs/>
        </w:rPr>
        <w:t>Teashop 2016</w:t>
      </w:r>
    </w:p>
    <w:p w14:paraId="41B290C9" w14:textId="77777777" w:rsidR="00F43CF2" w:rsidRDefault="00F43CF2"/>
    <w:p w14:paraId="7A695598" w14:textId="77777777" w:rsidR="00F43CF2" w:rsidRDefault="00C0333F">
      <w:r>
        <w:t xml:space="preserve">Expressions of interest are welcomed for teashop next year. </w:t>
      </w:r>
    </w:p>
    <w:p w14:paraId="36059B9C" w14:textId="77777777" w:rsidR="00F43CF2" w:rsidRDefault="00C0333F">
      <w:r>
        <w:t>Possibilities so far are Steve C doing Friday to Monday, and the Goddards doing Wednesday.</w:t>
      </w:r>
    </w:p>
    <w:p w14:paraId="102F7F06" w14:textId="77777777" w:rsidR="00F43CF2" w:rsidRDefault="00F43CF2"/>
    <w:p w14:paraId="0928CA5F" w14:textId="77777777" w:rsidR="00F43CF2" w:rsidRDefault="00C0333F">
      <w:pPr>
        <w:rPr>
          <w:b/>
          <w:bCs/>
        </w:rPr>
      </w:pPr>
      <w:r>
        <w:rPr>
          <w:b/>
          <w:bCs/>
        </w:rPr>
        <w:t>Hall toilets and drains</w:t>
      </w:r>
    </w:p>
    <w:p w14:paraId="7CE85308" w14:textId="77777777" w:rsidR="00F43CF2" w:rsidRDefault="00F43CF2"/>
    <w:p w14:paraId="77C666C5" w14:textId="77777777" w:rsidR="00F43CF2" w:rsidRDefault="00C0333F">
      <w:r>
        <w:t>Access to the outside drains needs to be kept clear. The toilets blocked up again recently. The small cisterns are inadequate and do not send enough water down the drains. SB proposed that the old cisterns be reinstated and this was agreed upon. Dave Beaton to action this.</w:t>
      </w:r>
    </w:p>
    <w:p w14:paraId="11617FFE" w14:textId="77777777" w:rsidR="00F43CF2" w:rsidRDefault="00F43CF2"/>
    <w:p w14:paraId="6477E074" w14:textId="77777777" w:rsidR="00F43CF2" w:rsidRDefault="00C0333F">
      <w:pPr>
        <w:rPr>
          <w:b/>
          <w:bCs/>
        </w:rPr>
      </w:pPr>
      <w:r>
        <w:rPr>
          <w:b/>
          <w:bCs/>
        </w:rPr>
        <w:t>Tractor</w:t>
      </w:r>
    </w:p>
    <w:p w14:paraId="65EAB049" w14:textId="77777777" w:rsidR="00F43CF2" w:rsidRDefault="00F43CF2"/>
    <w:p w14:paraId="7779BACE" w14:textId="77777777" w:rsidR="00F43CF2" w:rsidRDefault="00C0333F">
      <w:r>
        <w:t xml:space="preserve">An offer to buy the tractor has been made by a man on Eigg. It was agreed to find out what the offer is before going any further, and that, if accepted, the money should be paid up front before the </w:t>
      </w:r>
      <w:r>
        <w:lastRenderedPageBreak/>
        <w:t>tractor leaves the island. SB to action this.</w:t>
      </w:r>
    </w:p>
    <w:p w14:paraId="14006C52" w14:textId="77777777" w:rsidR="00F43CF2" w:rsidRDefault="00F43CF2"/>
    <w:p w14:paraId="6F484673" w14:textId="77777777" w:rsidR="00F43CF2" w:rsidRDefault="00C0333F">
      <w:pPr>
        <w:rPr>
          <w:b/>
          <w:bCs/>
        </w:rPr>
      </w:pPr>
      <w:r>
        <w:rPr>
          <w:b/>
          <w:bCs/>
        </w:rPr>
        <w:t>Saplings</w:t>
      </w:r>
    </w:p>
    <w:p w14:paraId="42C3A09D" w14:textId="77777777" w:rsidR="00F43CF2" w:rsidRDefault="00F43CF2"/>
    <w:p w14:paraId="65F5842B" w14:textId="77777777" w:rsidR="00F43CF2" w:rsidRDefault="00C0333F">
      <w:r>
        <w:t>TC has received 105 native whip saplings free from the Woodland Trust, along with bamboo canes and tree guards.</w:t>
      </w:r>
    </w:p>
    <w:p w14:paraId="16DC5D5C" w14:textId="77777777" w:rsidR="00F43CF2" w:rsidRDefault="00C0333F">
      <w:r>
        <w:t>The saplings are 30x Downy Birch, 15x Hazel, 15x Hawthorn, 15x Holly, 15x Crab apple and 15x Rowan.</w:t>
      </w:r>
    </w:p>
    <w:p w14:paraId="1EF64FF1" w14:textId="77777777" w:rsidR="00F43CF2" w:rsidRDefault="00C0333F">
      <w:r>
        <w:t xml:space="preserve">If anyone would like any of these for their own garden, please ask TC. </w:t>
      </w:r>
    </w:p>
    <w:p w14:paraId="6A6588E5" w14:textId="77777777" w:rsidR="00F43CF2" w:rsidRDefault="00F43CF2"/>
    <w:p w14:paraId="5441A9CF" w14:textId="77777777" w:rsidR="00F43CF2" w:rsidRDefault="00C0333F">
      <w:pPr>
        <w:rPr>
          <w:b/>
          <w:bCs/>
        </w:rPr>
      </w:pPr>
      <w:r>
        <w:rPr>
          <w:b/>
          <w:bCs/>
        </w:rPr>
        <w:t>AOB</w:t>
      </w:r>
    </w:p>
    <w:p w14:paraId="761C4443" w14:textId="77777777" w:rsidR="00F43CF2" w:rsidRDefault="00F43CF2"/>
    <w:p w14:paraId="3573A4EB" w14:textId="77777777" w:rsidR="00F43CF2" w:rsidRDefault="00C0333F">
      <w:pPr>
        <w:rPr>
          <w:b/>
          <w:bCs/>
        </w:rPr>
      </w:pPr>
      <w:r>
        <w:rPr>
          <w:b/>
          <w:bCs/>
        </w:rPr>
        <w:t>Rum Familiarisation Day</w:t>
      </w:r>
    </w:p>
    <w:p w14:paraId="308A9879" w14:textId="77777777" w:rsidR="00F43CF2" w:rsidRDefault="00F43CF2"/>
    <w:p w14:paraId="50083046" w14:textId="77777777" w:rsidR="00F43CF2" w:rsidRDefault="00C0333F">
      <w:r>
        <w:t xml:space="preserve">The question of the </w:t>
      </w:r>
      <w:bookmarkStart w:id="0" w:name="__DdeLink__1_1566019447"/>
      <w:r>
        <w:t>Rum Familiarisation Day</w:t>
      </w:r>
      <w:bookmarkEnd w:id="0"/>
      <w:r>
        <w:t xml:space="preserve"> was brought up. This is an important event for Rum tourism and needs to take place in February or early </w:t>
      </w:r>
      <w:proofErr w:type="gramStart"/>
      <w:r>
        <w:t>March,</w:t>
      </w:r>
      <w:proofErr w:type="gramEnd"/>
      <w:r>
        <w:t xml:space="preserve"> 2016.</w:t>
      </w:r>
    </w:p>
    <w:p w14:paraId="6530D0DC" w14:textId="77777777" w:rsidR="00F43CF2" w:rsidRDefault="00C0333F">
      <w:r>
        <w:t>The RCA rep in the Visitor Management Group is to bring up the subject at the next VMG meeting. TC to action.</w:t>
      </w:r>
    </w:p>
    <w:p w14:paraId="1CC96330" w14:textId="77777777" w:rsidR="00F43CF2" w:rsidRDefault="00F43CF2"/>
    <w:p w14:paraId="74EEE50D" w14:textId="77777777" w:rsidR="00F43CF2" w:rsidRDefault="00C0333F">
      <w:pPr>
        <w:rPr>
          <w:b/>
          <w:bCs/>
        </w:rPr>
      </w:pPr>
      <w:r>
        <w:rPr>
          <w:b/>
          <w:bCs/>
        </w:rPr>
        <w:t>North Side Trail Bridge</w:t>
      </w:r>
    </w:p>
    <w:p w14:paraId="0BD621E8" w14:textId="77777777" w:rsidR="00F43CF2" w:rsidRDefault="00F43CF2"/>
    <w:p w14:paraId="30DF7043" w14:textId="77777777" w:rsidR="00F43CF2" w:rsidRDefault="00C0333F">
      <w:r>
        <w:t>Several planks on the bridge have rotted and need replacing. LW suggesting asking the SNH contractors to do this. The Ranger has some bridge-mending experience from last employment. Ranger to assess the damage and report back to RCA. TC to action.</w:t>
      </w:r>
    </w:p>
    <w:p w14:paraId="06E28FE9" w14:textId="77777777" w:rsidR="00F43CF2" w:rsidRDefault="00F43CF2"/>
    <w:p w14:paraId="3CB7A1C1" w14:textId="77777777" w:rsidR="00F43CF2" w:rsidRDefault="00C0333F">
      <w:pPr>
        <w:rPr>
          <w:b/>
          <w:bCs/>
        </w:rPr>
      </w:pPr>
      <w:r>
        <w:rPr>
          <w:b/>
          <w:bCs/>
        </w:rPr>
        <w:t>Housing update email</w:t>
      </w:r>
    </w:p>
    <w:p w14:paraId="6BC54739" w14:textId="77777777" w:rsidR="00F43CF2" w:rsidRDefault="00F43CF2"/>
    <w:p w14:paraId="0A4A34F2" w14:textId="77777777" w:rsidR="00F43CF2" w:rsidRDefault="00C0333F">
      <w:r>
        <w:t>It is very important for everyone in the community to read and comment on this email that was sent from Steve Robertson. Feedback is very important if the community is to move forward and develop ideas further. Please email any comments or suggestions to Steve Robertson as soon as possible.</w:t>
      </w:r>
    </w:p>
    <w:p w14:paraId="5BDDD64B" w14:textId="77777777" w:rsidR="00F43CF2" w:rsidRDefault="00F43CF2"/>
    <w:p w14:paraId="6872E5CB" w14:textId="77777777" w:rsidR="00F43CF2" w:rsidRDefault="00F43CF2"/>
    <w:sectPr w:rsidR="00F43CF2">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Droid Sans Fallback">
    <w:panose1 w:val="00000000000000000000"/>
    <w:charset w:val="00"/>
    <w:family w:val="roman"/>
    <w:notTrueType/>
    <w:pitch w:val="default"/>
  </w:font>
  <w:font w:name="FreeSan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compat>
    <w:compatSetting w:name="compatibilityMode" w:uri="http://schemas.microsoft.com/office/word" w:val="12"/>
    <w:compatSetting w:name="useWord2013TrackBottomHyphenation" w:uri="http://schemas.microsoft.com/office/word" w:val="1"/>
  </w:compat>
  <w:rsids>
    <w:rsidRoot w:val="00F43CF2"/>
    <w:rsid w:val="00612B41"/>
    <w:rsid w:val="00C0333F"/>
    <w:rsid w:val="00C44AFA"/>
    <w:rsid w:val="00F43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D19D7"/>
  <w15:docId w15:val="{1CEB0940-0933-47A5-ADE3-8AA61607E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Droid Sans Fallback" w:hAnsi="Liberation Serif" w:cs="FreeSans"/>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pPr>
      <w:keepNext/>
      <w:spacing w:before="240" w:after="120"/>
    </w:pPr>
    <w:rPr>
      <w:rFonts w:ascii="Liberation Sans" w:hAnsi="Liberation Sans"/>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463</Words>
  <Characters>2642</Characters>
  <Application>Microsoft Office Word</Application>
  <DocSecurity>0</DocSecurity>
  <Lines>22</Lines>
  <Paragraphs>6</Paragraphs>
  <ScaleCrop>false</ScaleCrop>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Jinty Crocket</cp:lastModifiedBy>
  <cp:revision>2</cp:revision>
  <dcterms:created xsi:type="dcterms:W3CDTF">2026-09-22T12:18:00Z</dcterms:created>
  <dcterms:modified xsi:type="dcterms:W3CDTF">2026-09-22T12:18:00Z</dcterms:modified>
  <dc:language>en-GB</dc:language>
</cp:coreProperties>
</file>