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46D0" w14:textId="77777777" w:rsidR="00777811" w:rsidRDefault="00777811">
      <w:pPr>
        <w:pageBreakBefore/>
        <w:spacing w:after="0" w:line="240" w:lineRule="auto"/>
      </w:pPr>
    </w:p>
    <w:p w14:paraId="2D1F536A" w14:textId="77777777" w:rsidR="00042A88" w:rsidRPr="00042A88" w:rsidRDefault="00042A88" w:rsidP="00042A88">
      <w:pPr>
        <w:spacing w:after="0" w:line="240" w:lineRule="auto"/>
        <w:jc w:val="center"/>
        <w:rPr>
          <w:rFonts w:ascii="Arial" w:eastAsia="Arial" w:hAnsi="Arial" w:cs="Arial"/>
          <w:b/>
          <w:bCs/>
          <w:color w:val="252525"/>
          <w:sz w:val="22"/>
          <w:szCs w:val="22"/>
        </w:rPr>
      </w:pPr>
      <w:r w:rsidRPr="00042A88">
        <w:rPr>
          <w:rFonts w:ascii="Arial" w:eastAsia="Arial" w:hAnsi="Arial" w:cs="Arial"/>
          <w:b/>
          <w:bCs/>
          <w:color w:val="252525"/>
          <w:sz w:val="22"/>
          <w:szCs w:val="22"/>
          <w:u w:val="single"/>
        </w:rPr>
        <w:t>The Road To The Isles Facilities Group</w:t>
      </w:r>
    </w:p>
    <w:p w14:paraId="5523CC92" w14:textId="4EA13113" w:rsidR="00042A88" w:rsidRDefault="00042A88" w:rsidP="00042A88">
      <w:pPr>
        <w:spacing w:after="0" w:line="240" w:lineRule="auto"/>
        <w:jc w:val="center"/>
        <w:rPr>
          <w:rFonts w:ascii="Arial" w:eastAsia="Arial" w:hAnsi="Arial" w:cs="Arial"/>
          <w:b/>
          <w:bCs/>
          <w:color w:val="252525"/>
          <w:sz w:val="22"/>
          <w:szCs w:val="22"/>
          <w:u w:val="single"/>
        </w:rPr>
      </w:pPr>
      <w:r w:rsidRPr="00042A88">
        <w:rPr>
          <w:rFonts w:ascii="Arial" w:eastAsia="Arial" w:hAnsi="Arial" w:cs="Arial"/>
          <w:b/>
          <w:bCs/>
          <w:color w:val="252525"/>
          <w:sz w:val="22"/>
          <w:szCs w:val="22"/>
          <w:u w:val="single"/>
        </w:rPr>
        <w:t xml:space="preserve">Notes of the meeting of Trustees held at 7.30 pm on Tuesday </w:t>
      </w:r>
      <w:r w:rsidR="00B02496">
        <w:rPr>
          <w:rFonts w:ascii="Arial" w:eastAsia="Arial" w:hAnsi="Arial" w:cs="Arial"/>
          <w:b/>
          <w:bCs/>
          <w:color w:val="252525"/>
          <w:sz w:val="22"/>
          <w:szCs w:val="22"/>
          <w:u w:val="single"/>
        </w:rPr>
        <w:t>30</w:t>
      </w:r>
      <w:r w:rsidR="00B02496" w:rsidRPr="00B02496">
        <w:rPr>
          <w:rFonts w:ascii="Arial" w:eastAsia="Arial" w:hAnsi="Arial" w:cs="Arial"/>
          <w:b/>
          <w:bCs/>
          <w:color w:val="252525"/>
          <w:sz w:val="22"/>
          <w:szCs w:val="22"/>
          <w:u w:val="single"/>
          <w:vertAlign w:val="superscript"/>
        </w:rPr>
        <w:t>th</w:t>
      </w:r>
      <w:r w:rsidR="00B02496">
        <w:rPr>
          <w:rFonts w:ascii="Arial" w:eastAsia="Arial" w:hAnsi="Arial" w:cs="Arial"/>
          <w:b/>
          <w:bCs/>
          <w:color w:val="252525"/>
          <w:sz w:val="22"/>
          <w:szCs w:val="22"/>
          <w:u w:val="single"/>
        </w:rPr>
        <w:t xml:space="preserve"> September</w:t>
      </w:r>
      <w:r w:rsidR="00E872F7">
        <w:rPr>
          <w:rFonts w:ascii="Arial" w:eastAsia="Arial" w:hAnsi="Arial" w:cs="Arial"/>
          <w:b/>
          <w:bCs/>
          <w:color w:val="252525"/>
          <w:sz w:val="22"/>
          <w:szCs w:val="22"/>
          <w:u w:val="single"/>
        </w:rPr>
        <w:t xml:space="preserve"> 2025</w:t>
      </w:r>
    </w:p>
    <w:p w14:paraId="25CFD0C4" w14:textId="0FC35F18" w:rsidR="00042A88" w:rsidRPr="00042A88" w:rsidRDefault="00042A88" w:rsidP="00042A88">
      <w:pPr>
        <w:spacing w:after="0" w:line="240" w:lineRule="auto"/>
        <w:jc w:val="center"/>
        <w:rPr>
          <w:rFonts w:ascii="Arial" w:eastAsia="Arial" w:hAnsi="Arial" w:cs="Arial"/>
          <w:b/>
          <w:bCs/>
          <w:color w:val="252525"/>
          <w:sz w:val="22"/>
          <w:szCs w:val="22"/>
        </w:rPr>
      </w:pPr>
      <w:r w:rsidRPr="00042A88">
        <w:rPr>
          <w:rFonts w:ascii="Arial" w:eastAsia="Arial" w:hAnsi="Arial" w:cs="Arial"/>
          <w:b/>
          <w:bCs/>
          <w:color w:val="252525"/>
          <w:sz w:val="22"/>
          <w:szCs w:val="22"/>
          <w:u w:val="single"/>
        </w:rPr>
        <w:t>at Mallaig and Morar Community Centre</w:t>
      </w:r>
    </w:p>
    <w:p w14:paraId="50DF8D7A" w14:textId="2DAA9135" w:rsidR="00777811" w:rsidRPr="00042A88" w:rsidRDefault="00777811">
      <w:pPr>
        <w:spacing w:after="0" w:line="240" w:lineRule="auto"/>
        <w:rPr>
          <w:sz w:val="22"/>
          <w:szCs w:val="22"/>
        </w:rPr>
      </w:pPr>
    </w:p>
    <w:p w14:paraId="2B435B29" w14:textId="77777777" w:rsidR="00777811" w:rsidRPr="00042A88" w:rsidRDefault="00777811">
      <w:pPr>
        <w:spacing w:after="0" w:line="270" w:lineRule="auto"/>
        <w:rPr>
          <w:rFonts w:ascii="Arial" w:hAnsi="Arial" w:cs="Arial"/>
          <w:sz w:val="22"/>
          <w:szCs w:val="22"/>
        </w:rPr>
      </w:pPr>
    </w:p>
    <w:p w14:paraId="50C2FB41" w14:textId="1D5E24E1" w:rsidR="00042A88" w:rsidRPr="00042A88" w:rsidRDefault="00042A88" w:rsidP="00042A88">
      <w:pPr>
        <w:spacing w:after="0" w:line="240" w:lineRule="auto"/>
        <w:rPr>
          <w:rFonts w:ascii="Arial" w:eastAsia="Arial" w:hAnsi="Arial" w:cs="Arial"/>
          <w:b/>
          <w:bCs/>
          <w:color w:val="252525"/>
          <w:sz w:val="22"/>
          <w:szCs w:val="22"/>
        </w:rPr>
      </w:pPr>
      <w:r w:rsidRPr="00042A88">
        <w:rPr>
          <w:rFonts w:ascii="Arial" w:eastAsia="Arial" w:hAnsi="Arial" w:cs="Arial"/>
          <w:b/>
          <w:bCs/>
          <w:color w:val="252525"/>
          <w:sz w:val="22"/>
          <w:szCs w:val="22"/>
        </w:rPr>
        <w:t>Present:</w:t>
      </w:r>
      <w:r>
        <w:rPr>
          <w:rFonts w:ascii="Arial" w:eastAsia="Arial" w:hAnsi="Arial" w:cs="Arial"/>
          <w:color w:val="252525"/>
          <w:sz w:val="22"/>
          <w:szCs w:val="22"/>
        </w:rPr>
        <w:t xml:space="preserve"> </w:t>
      </w:r>
      <w:r w:rsidRPr="00042A88">
        <w:rPr>
          <w:rFonts w:ascii="Arial" w:eastAsia="Arial" w:hAnsi="Arial" w:cs="Arial"/>
          <w:color w:val="252525"/>
          <w:sz w:val="22"/>
          <w:szCs w:val="22"/>
        </w:rPr>
        <w:t>Stuart Griffin (Chair)</w:t>
      </w:r>
      <w:r>
        <w:rPr>
          <w:rFonts w:ascii="Arial" w:eastAsia="Arial" w:hAnsi="Arial" w:cs="Arial"/>
          <w:color w:val="252525"/>
          <w:sz w:val="22"/>
          <w:szCs w:val="22"/>
        </w:rPr>
        <w:t>,</w:t>
      </w:r>
      <w:r w:rsidRPr="00042A88">
        <w:rPr>
          <w:rFonts w:ascii="Arial" w:eastAsia="Arial" w:hAnsi="Arial" w:cs="Arial"/>
          <w:color w:val="252525"/>
          <w:sz w:val="22"/>
          <w:szCs w:val="22"/>
        </w:rPr>
        <w:t xml:space="preserve"> Jacqueline Mc</w:t>
      </w:r>
      <w:r>
        <w:rPr>
          <w:rFonts w:ascii="Arial" w:eastAsia="Arial" w:hAnsi="Arial" w:cs="Arial"/>
          <w:color w:val="252525"/>
          <w:sz w:val="22"/>
          <w:szCs w:val="22"/>
        </w:rPr>
        <w:t>D</w:t>
      </w:r>
      <w:r w:rsidRPr="00042A88">
        <w:rPr>
          <w:rFonts w:ascii="Arial" w:eastAsia="Arial" w:hAnsi="Arial" w:cs="Arial"/>
          <w:color w:val="252525"/>
          <w:sz w:val="22"/>
          <w:szCs w:val="22"/>
        </w:rPr>
        <w:t>onell (Vice Chair)</w:t>
      </w:r>
      <w:r>
        <w:rPr>
          <w:rFonts w:ascii="Arial" w:eastAsia="Arial" w:hAnsi="Arial" w:cs="Arial"/>
          <w:color w:val="252525"/>
          <w:sz w:val="22"/>
          <w:szCs w:val="22"/>
        </w:rPr>
        <w:t>,</w:t>
      </w:r>
      <w:r w:rsidRPr="00042A88">
        <w:rPr>
          <w:rFonts w:ascii="Arial" w:eastAsia="Arial" w:hAnsi="Arial" w:cs="Arial"/>
          <w:color w:val="252525"/>
          <w:sz w:val="22"/>
          <w:szCs w:val="22"/>
        </w:rPr>
        <w:t> Niki Robertson and Catherine Young joined the meeting virtually via Microsoft Teams. </w:t>
      </w:r>
    </w:p>
    <w:p w14:paraId="27BC9B71" w14:textId="1092CDE9" w:rsidR="00042A88" w:rsidRPr="00042A88" w:rsidRDefault="00042A88" w:rsidP="00042A88">
      <w:pPr>
        <w:spacing w:after="0" w:line="240" w:lineRule="auto"/>
        <w:rPr>
          <w:sz w:val="22"/>
          <w:szCs w:val="22"/>
        </w:rPr>
      </w:pPr>
    </w:p>
    <w:p w14:paraId="520D0591" w14:textId="3FB97D0B" w:rsidR="00777811" w:rsidRPr="00042A88" w:rsidRDefault="00D27121">
      <w:pPr>
        <w:spacing w:after="0" w:line="240" w:lineRule="auto"/>
        <w:rPr>
          <w:sz w:val="22"/>
          <w:szCs w:val="22"/>
        </w:rPr>
      </w:pPr>
      <w:r w:rsidRPr="00042A88">
        <w:rPr>
          <w:rFonts w:ascii="Arial" w:eastAsia="Arial" w:hAnsi="Arial" w:cs="Arial"/>
          <w:b/>
          <w:bCs/>
          <w:color w:val="252525"/>
          <w:sz w:val="22"/>
          <w:szCs w:val="22"/>
        </w:rPr>
        <w:t>Apologies:</w:t>
      </w:r>
      <w:r w:rsidRPr="00042A88">
        <w:rPr>
          <w:rFonts w:ascii="Arial" w:eastAsia="Arial" w:hAnsi="Arial" w:cs="Arial"/>
          <w:color w:val="252525"/>
          <w:sz w:val="22"/>
          <w:szCs w:val="22"/>
        </w:rPr>
        <w:t xml:space="preserve"> </w:t>
      </w:r>
      <w:r w:rsidR="00042A88" w:rsidRPr="00042A88">
        <w:rPr>
          <w:rFonts w:ascii="Arial" w:eastAsia="Arial" w:hAnsi="Arial" w:cs="Arial"/>
          <w:color w:val="252525"/>
          <w:sz w:val="22"/>
          <w:szCs w:val="22"/>
        </w:rPr>
        <w:t>Dave Newnham (Secretary)</w:t>
      </w:r>
      <w:r w:rsidR="00042A88">
        <w:rPr>
          <w:rFonts w:ascii="Arial" w:eastAsia="Arial" w:hAnsi="Arial" w:cs="Arial"/>
          <w:color w:val="252525"/>
          <w:sz w:val="22"/>
          <w:szCs w:val="22"/>
        </w:rPr>
        <w:t>,</w:t>
      </w:r>
      <w:r w:rsidR="00042A88" w:rsidRPr="00042A88">
        <w:rPr>
          <w:rFonts w:ascii="Arial" w:eastAsia="Arial" w:hAnsi="Arial" w:cs="Arial"/>
          <w:color w:val="252525"/>
          <w:sz w:val="22"/>
          <w:szCs w:val="22"/>
        </w:rPr>
        <w:t xml:space="preserve"> </w:t>
      </w:r>
      <w:r w:rsidR="00E872F7" w:rsidRPr="00042A88">
        <w:rPr>
          <w:rFonts w:ascii="Arial" w:eastAsia="Arial" w:hAnsi="Arial" w:cs="Arial"/>
          <w:color w:val="252525"/>
          <w:sz w:val="22"/>
          <w:szCs w:val="22"/>
        </w:rPr>
        <w:t xml:space="preserve">Nick Murray (Treasurer), </w:t>
      </w:r>
      <w:r w:rsidR="00042A88" w:rsidRPr="00042A88">
        <w:rPr>
          <w:rFonts w:ascii="Arial" w:eastAsia="Arial" w:hAnsi="Arial" w:cs="Arial"/>
          <w:color w:val="252525"/>
          <w:sz w:val="22"/>
          <w:szCs w:val="22"/>
        </w:rPr>
        <w:t>Eilidh Henderson</w:t>
      </w:r>
      <w:r w:rsidR="00B02496">
        <w:rPr>
          <w:rFonts w:ascii="Arial" w:eastAsia="Arial" w:hAnsi="Arial" w:cs="Arial"/>
          <w:color w:val="252525"/>
          <w:sz w:val="22"/>
          <w:szCs w:val="22"/>
        </w:rPr>
        <w:t>,</w:t>
      </w:r>
      <w:r w:rsidR="00042A88">
        <w:rPr>
          <w:rFonts w:ascii="Arial" w:eastAsia="Arial" w:hAnsi="Arial" w:cs="Arial"/>
          <w:color w:val="252525"/>
          <w:sz w:val="22"/>
          <w:szCs w:val="22"/>
        </w:rPr>
        <w:t xml:space="preserve"> </w:t>
      </w:r>
      <w:r w:rsidR="00B02496">
        <w:rPr>
          <w:rFonts w:ascii="Arial" w:eastAsia="Arial" w:hAnsi="Arial" w:cs="Arial"/>
          <w:color w:val="252525"/>
          <w:sz w:val="22"/>
          <w:szCs w:val="22"/>
        </w:rPr>
        <w:t>Valerie Stuart</w:t>
      </w:r>
    </w:p>
    <w:p w14:paraId="5C810B66" w14:textId="77777777" w:rsidR="00777811" w:rsidRPr="00042A88" w:rsidRDefault="00777811">
      <w:pPr>
        <w:spacing w:after="0" w:line="270" w:lineRule="auto"/>
        <w:rPr>
          <w:rFonts w:ascii="Arial" w:hAnsi="Arial" w:cs="Arial"/>
          <w:sz w:val="22"/>
          <w:szCs w:val="22"/>
        </w:rPr>
      </w:pPr>
    </w:p>
    <w:p w14:paraId="0D7009C7" w14:textId="77777777" w:rsidR="00042A88" w:rsidRDefault="00042A88">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In the absence of the Secretary, the Vice-Chair took notes. </w:t>
      </w:r>
    </w:p>
    <w:p w14:paraId="432D824B" w14:textId="77777777" w:rsidR="00042A88" w:rsidRDefault="00042A88">
      <w:pPr>
        <w:spacing w:after="0" w:line="240" w:lineRule="auto"/>
        <w:rPr>
          <w:rFonts w:ascii="Arial" w:eastAsia="Arial" w:hAnsi="Arial" w:cs="Arial"/>
          <w:color w:val="252525"/>
          <w:sz w:val="22"/>
          <w:szCs w:val="22"/>
        </w:rPr>
      </w:pPr>
    </w:p>
    <w:p w14:paraId="5D9F3A2B" w14:textId="3AEC651A" w:rsidR="00777811" w:rsidRPr="00042A88" w:rsidRDefault="00D27121">
      <w:pPr>
        <w:spacing w:after="0" w:line="240" w:lineRule="auto"/>
        <w:rPr>
          <w:rFonts w:ascii="Arial" w:eastAsia="Arial" w:hAnsi="Arial" w:cs="Arial"/>
          <w:b/>
          <w:bCs/>
          <w:color w:val="252525"/>
          <w:sz w:val="22"/>
          <w:szCs w:val="22"/>
        </w:rPr>
      </w:pPr>
      <w:r w:rsidRPr="00042A88">
        <w:rPr>
          <w:rFonts w:ascii="Arial" w:eastAsia="Arial" w:hAnsi="Arial" w:cs="Arial"/>
          <w:b/>
          <w:bCs/>
          <w:color w:val="252525"/>
          <w:sz w:val="22"/>
          <w:szCs w:val="22"/>
        </w:rPr>
        <w:t>Notes of last meeting:</w:t>
      </w:r>
      <w:r w:rsidRPr="00042A88">
        <w:rPr>
          <w:rFonts w:ascii="Arial" w:eastAsia="Arial" w:hAnsi="Arial" w:cs="Arial"/>
          <w:color w:val="252525"/>
          <w:sz w:val="22"/>
          <w:szCs w:val="22"/>
        </w:rPr>
        <w:t xml:space="preserve"> </w:t>
      </w:r>
      <w:r w:rsidR="00042A88" w:rsidRPr="00042A88">
        <w:rPr>
          <w:rFonts w:ascii="Arial" w:eastAsia="Arial" w:hAnsi="Arial" w:cs="Arial"/>
          <w:color w:val="252525"/>
          <w:sz w:val="22"/>
          <w:szCs w:val="22"/>
        </w:rPr>
        <w:t>Notes of the last Trustees meeting held on Tuesday 2</w:t>
      </w:r>
      <w:r w:rsidR="00B02496">
        <w:rPr>
          <w:rFonts w:ascii="Arial" w:eastAsia="Arial" w:hAnsi="Arial" w:cs="Arial"/>
          <w:color w:val="252525"/>
          <w:sz w:val="22"/>
          <w:szCs w:val="22"/>
        </w:rPr>
        <w:t>5</w:t>
      </w:r>
      <w:r w:rsidR="00042A88" w:rsidRPr="00042A88">
        <w:rPr>
          <w:rFonts w:ascii="Arial" w:eastAsia="Arial" w:hAnsi="Arial" w:cs="Arial"/>
          <w:color w:val="252525"/>
          <w:sz w:val="22"/>
          <w:szCs w:val="22"/>
          <w:vertAlign w:val="superscript"/>
        </w:rPr>
        <w:t>th</w:t>
      </w:r>
      <w:r w:rsidR="00042A88">
        <w:rPr>
          <w:rFonts w:ascii="Arial" w:eastAsia="Arial" w:hAnsi="Arial" w:cs="Arial"/>
          <w:color w:val="252525"/>
          <w:sz w:val="22"/>
          <w:szCs w:val="22"/>
        </w:rPr>
        <w:t xml:space="preserve"> </w:t>
      </w:r>
      <w:r w:rsidR="00B02496">
        <w:rPr>
          <w:rFonts w:ascii="Arial" w:eastAsia="Arial" w:hAnsi="Arial" w:cs="Arial"/>
          <w:color w:val="252525"/>
          <w:sz w:val="22"/>
          <w:szCs w:val="22"/>
        </w:rPr>
        <w:t>August</w:t>
      </w:r>
      <w:r w:rsidR="00042A88" w:rsidRPr="00042A88">
        <w:rPr>
          <w:rFonts w:ascii="Arial" w:eastAsia="Arial" w:hAnsi="Arial" w:cs="Arial"/>
          <w:color w:val="252525"/>
          <w:sz w:val="22"/>
          <w:szCs w:val="22"/>
        </w:rPr>
        <w:t xml:space="preserve"> 202</w:t>
      </w:r>
      <w:r w:rsidR="00042A88">
        <w:rPr>
          <w:rFonts w:ascii="Arial" w:eastAsia="Arial" w:hAnsi="Arial" w:cs="Arial"/>
          <w:color w:val="252525"/>
          <w:sz w:val="22"/>
          <w:szCs w:val="22"/>
        </w:rPr>
        <w:t>5</w:t>
      </w:r>
      <w:r w:rsidR="00042A88" w:rsidRPr="00042A88">
        <w:rPr>
          <w:rFonts w:ascii="Arial" w:eastAsia="Arial" w:hAnsi="Arial" w:cs="Arial"/>
          <w:color w:val="252525"/>
          <w:sz w:val="22"/>
          <w:szCs w:val="22"/>
        </w:rPr>
        <w:t xml:space="preserve"> were received by the Trustees.</w:t>
      </w:r>
      <w:r w:rsidR="00042A88">
        <w:rPr>
          <w:rFonts w:ascii="Arial" w:eastAsia="Arial" w:hAnsi="Arial" w:cs="Arial"/>
          <w:color w:val="252525"/>
          <w:sz w:val="22"/>
          <w:szCs w:val="22"/>
        </w:rPr>
        <w:t xml:space="preserve"> There were no comments on these so they were agreed. </w:t>
      </w:r>
    </w:p>
    <w:p w14:paraId="408775F6" w14:textId="77777777" w:rsidR="00777811" w:rsidRPr="00042A88" w:rsidRDefault="00777811">
      <w:pPr>
        <w:spacing w:after="0" w:line="270" w:lineRule="auto"/>
        <w:rPr>
          <w:rFonts w:ascii="Arial" w:hAnsi="Arial" w:cs="Arial"/>
          <w:sz w:val="22"/>
          <w:szCs w:val="22"/>
        </w:rPr>
      </w:pPr>
    </w:p>
    <w:p w14:paraId="27C53F40" w14:textId="77777777" w:rsidR="00777811" w:rsidRPr="00042A88" w:rsidRDefault="00D27121">
      <w:pPr>
        <w:spacing w:after="0" w:line="240" w:lineRule="auto"/>
        <w:rPr>
          <w:sz w:val="22"/>
          <w:szCs w:val="22"/>
        </w:rPr>
      </w:pPr>
      <w:r w:rsidRPr="00042A88">
        <w:rPr>
          <w:rFonts w:ascii="Arial" w:eastAsia="Arial" w:hAnsi="Arial" w:cs="Arial"/>
          <w:b/>
          <w:bCs/>
          <w:color w:val="252525"/>
          <w:sz w:val="22"/>
          <w:szCs w:val="22"/>
        </w:rPr>
        <w:t>Matters Arising not on Agenda:</w:t>
      </w:r>
      <w:r w:rsidRPr="00042A88">
        <w:rPr>
          <w:rFonts w:ascii="Arial" w:eastAsia="Arial" w:hAnsi="Arial" w:cs="Arial"/>
          <w:color w:val="252525"/>
          <w:sz w:val="22"/>
          <w:szCs w:val="22"/>
        </w:rPr>
        <w:t xml:space="preserve"> None</w:t>
      </w:r>
    </w:p>
    <w:p w14:paraId="55184EC5" w14:textId="77777777" w:rsidR="00777811" w:rsidRPr="00042A88" w:rsidRDefault="00777811">
      <w:pPr>
        <w:spacing w:after="0" w:line="270" w:lineRule="auto"/>
        <w:rPr>
          <w:rFonts w:ascii="Arial" w:hAnsi="Arial" w:cs="Arial"/>
          <w:sz w:val="22"/>
          <w:szCs w:val="22"/>
        </w:rPr>
      </w:pPr>
    </w:p>
    <w:p w14:paraId="3227BBE8" w14:textId="77777777" w:rsidR="006C6022" w:rsidRDefault="00D27121">
      <w:pPr>
        <w:spacing w:after="0" w:line="240" w:lineRule="auto"/>
        <w:rPr>
          <w:rFonts w:ascii="Arial" w:eastAsia="Arial" w:hAnsi="Arial" w:cs="Arial"/>
          <w:color w:val="252525"/>
          <w:sz w:val="22"/>
          <w:szCs w:val="22"/>
        </w:rPr>
      </w:pPr>
      <w:r w:rsidRPr="00042A88">
        <w:rPr>
          <w:rFonts w:ascii="Arial" w:eastAsia="Arial" w:hAnsi="Arial" w:cs="Arial"/>
          <w:b/>
          <w:bCs/>
          <w:color w:val="252525"/>
          <w:sz w:val="22"/>
          <w:szCs w:val="22"/>
        </w:rPr>
        <w:t>Mallaig toilets</w:t>
      </w:r>
      <w:r w:rsidRPr="00042A88">
        <w:rPr>
          <w:rFonts w:ascii="Arial" w:eastAsia="Arial" w:hAnsi="Arial" w:cs="Arial"/>
          <w:color w:val="252525"/>
          <w:sz w:val="22"/>
          <w:szCs w:val="22"/>
        </w:rPr>
        <w:t xml:space="preserve">: </w:t>
      </w:r>
      <w:r w:rsidR="006C6022">
        <w:rPr>
          <w:rFonts w:ascii="Arial" w:eastAsia="Arial" w:hAnsi="Arial" w:cs="Arial"/>
          <w:color w:val="252525"/>
          <w:sz w:val="22"/>
          <w:szCs w:val="22"/>
        </w:rPr>
        <w:t xml:space="preserve">The soap dispensers (which are part of the handwash system) have stopped working. After trying various fixes, the Chair has bought new soap dispensers and installed them beside the handwash systems. </w:t>
      </w:r>
    </w:p>
    <w:p w14:paraId="18C1CAC7" w14:textId="77777777" w:rsidR="006C6022" w:rsidRDefault="006C6022">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There are a couple of electrical issues that need resolved. </w:t>
      </w:r>
    </w:p>
    <w:p w14:paraId="554B4ED0" w14:textId="77777777" w:rsidR="006C6022" w:rsidRDefault="006C6022">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There have been some comments that people can’t use the toilets without a contactless card. This is not actually true, but the signage outside still refers to the toilets being contactless only. This signage needs amended. We had one request through the website for a refund from a customer who paid £10 rather than 50p. We don’t have a way of automatically refunding payments, and the customer did not provide bank details to process a manual refund. </w:t>
      </w:r>
    </w:p>
    <w:p w14:paraId="59B4E811" w14:textId="5E753748" w:rsidR="008B7532" w:rsidRDefault="006C6022">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In September we generated £2,600 from the contactless payments and a further £300 from cash donations.  </w:t>
      </w:r>
    </w:p>
    <w:p w14:paraId="36A52FB2" w14:textId="51A3892C" w:rsidR="00777811" w:rsidRDefault="006C6022" w:rsidP="008B7532">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Improvements to the </w:t>
      </w:r>
      <w:r w:rsidR="008B7532">
        <w:rPr>
          <w:rFonts w:ascii="Arial" w:eastAsia="Arial" w:hAnsi="Arial" w:cs="Arial"/>
          <w:color w:val="252525"/>
          <w:sz w:val="22"/>
          <w:szCs w:val="22"/>
        </w:rPr>
        <w:t>ventilation</w:t>
      </w:r>
      <w:r>
        <w:rPr>
          <w:rFonts w:ascii="Arial" w:eastAsia="Arial" w:hAnsi="Arial" w:cs="Arial"/>
          <w:color w:val="252525"/>
          <w:sz w:val="22"/>
          <w:szCs w:val="22"/>
        </w:rPr>
        <w:t xml:space="preserve"> are still outstanding. The bench has been painted.</w:t>
      </w:r>
    </w:p>
    <w:p w14:paraId="0E635980" w14:textId="615BD483" w:rsidR="008B7532" w:rsidRPr="008B7532" w:rsidRDefault="008B7532" w:rsidP="008B7532">
      <w:pPr>
        <w:spacing w:after="0" w:line="240" w:lineRule="auto"/>
        <w:rPr>
          <w:rFonts w:ascii="Arial" w:eastAsia="Arial" w:hAnsi="Arial" w:cs="Arial"/>
          <w:b/>
          <w:bCs/>
          <w:color w:val="252525"/>
          <w:sz w:val="22"/>
          <w:szCs w:val="22"/>
        </w:rPr>
      </w:pPr>
      <w:r w:rsidRPr="008B7532">
        <w:rPr>
          <w:rFonts w:ascii="Arial" w:eastAsia="Arial" w:hAnsi="Arial" w:cs="Arial"/>
          <w:b/>
          <w:bCs/>
          <w:color w:val="252525"/>
          <w:sz w:val="22"/>
          <w:szCs w:val="22"/>
        </w:rPr>
        <w:t>Action: Add ventilation to list of winter projects</w:t>
      </w:r>
    </w:p>
    <w:p w14:paraId="71F3A9E0" w14:textId="77777777" w:rsidR="006C6022" w:rsidRDefault="006C6022" w:rsidP="006C6022">
      <w:pPr>
        <w:spacing w:after="0" w:line="240" w:lineRule="auto"/>
        <w:rPr>
          <w:rFonts w:ascii="Arial" w:eastAsia="Arial" w:hAnsi="Arial" w:cs="Arial"/>
          <w:b/>
          <w:bCs/>
          <w:color w:val="252525"/>
          <w:sz w:val="22"/>
          <w:szCs w:val="22"/>
        </w:rPr>
      </w:pPr>
    </w:p>
    <w:p w14:paraId="7A2399A6" w14:textId="1F1797C5" w:rsidR="00777811" w:rsidRPr="003F5B31" w:rsidRDefault="006C6022" w:rsidP="006C6022">
      <w:pPr>
        <w:spacing w:after="0" w:line="240" w:lineRule="auto"/>
        <w:rPr>
          <w:sz w:val="22"/>
          <w:szCs w:val="22"/>
        </w:rPr>
      </w:pPr>
      <w:r w:rsidRPr="003F5B31">
        <w:rPr>
          <w:rFonts w:ascii="Arial" w:eastAsia="Arial" w:hAnsi="Arial" w:cs="Arial"/>
          <w:color w:val="252525"/>
          <w:sz w:val="22"/>
          <w:szCs w:val="22"/>
        </w:rPr>
        <w:t xml:space="preserve">We have contracted with Chris Pritchard to undertake five hours of maintenance each month, and so far this has been going well. Stuart has a list of small jobs for him to undertake. Niki suggested the painting of the </w:t>
      </w:r>
      <w:r w:rsidR="003F5B31" w:rsidRPr="003F5B31">
        <w:rPr>
          <w:rFonts w:ascii="Arial" w:eastAsia="Arial" w:hAnsi="Arial" w:cs="Arial"/>
          <w:color w:val="252525"/>
          <w:sz w:val="22"/>
          <w:szCs w:val="22"/>
        </w:rPr>
        <w:t xml:space="preserve">uprights on the Circular Walk sign, and Catherine suggested strimming around the facilities at Mallaig and Traigh. </w:t>
      </w:r>
      <w:r w:rsidRPr="003F5B31">
        <w:rPr>
          <w:rFonts w:ascii="Arial" w:eastAsia="Arial" w:hAnsi="Arial" w:cs="Arial"/>
          <w:color w:val="252525"/>
          <w:sz w:val="22"/>
          <w:szCs w:val="22"/>
        </w:rPr>
        <w:t xml:space="preserve"> </w:t>
      </w:r>
      <w:r w:rsidR="008B7532" w:rsidRPr="003F5B31">
        <w:rPr>
          <w:rFonts w:ascii="Arial" w:eastAsia="Arial" w:hAnsi="Arial" w:cs="Arial"/>
          <w:color w:val="252525"/>
          <w:sz w:val="22"/>
          <w:szCs w:val="22"/>
        </w:rPr>
        <w:tab/>
      </w:r>
    </w:p>
    <w:p w14:paraId="3F39E95C" w14:textId="77777777" w:rsidR="003F5B31" w:rsidRDefault="003F5B31">
      <w:pPr>
        <w:spacing w:after="0" w:line="240" w:lineRule="auto"/>
        <w:rPr>
          <w:rFonts w:ascii="Arial" w:eastAsia="Arial" w:hAnsi="Arial" w:cs="Arial"/>
          <w:b/>
          <w:bCs/>
          <w:color w:val="252525"/>
          <w:sz w:val="22"/>
          <w:szCs w:val="22"/>
        </w:rPr>
      </w:pPr>
    </w:p>
    <w:p w14:paraId="42CA7B47" w14:textId="21D1F6E3" w:rsidR="00777811" w:rsidRPr="00042A88" w:rsidRDefault="00D27121">
      <w:pPr>
        <w:spacing w:after="0" w:line="240" w:lineRule="auto"/>
        <w:rPr>
          <w:sz w:val="22"/>
          <w:szCs w:val="22"/>
        </w:rPr>
      </w:pPr>
      <w:r w:rsidRPr="00A86D74">
        <w:rPr>
          <w:rFonts w:ascii="Arial" w:eastAsia="Arial" w:hAnsi="Arial" w:cs="Arial"/>
          <w:b/>
          <w:bCs/>
          <w:color w:val="252525"/>
          <w:sz w:val="22"/>
          <w:szCs w:val="22"/>
        </w:rPr>
        <w:t>Traigh toilets:</w:t>
      </w:r>
      <w:r w:rsidRPr="00042A88">
        <w:rPr>
          <w:rFonts w:ascii="Arial" w:eastAsia="Arial" w:hAnsi="Arial" w:cs="Arial"/>
          <w:color w:val="252525"/>
          <w:sz w:val="22"/>
          <w:szCs w:val="22"/>
        </w:rPr>
        <w:t xml:space="preserve"> </w:t>
      </w:r>
      <w:r w:rsidR="003F5B31">
        <w:rPr>
          <w:rFonts w:ascii="Arial" w:eastAsia="Arial" w:hAnsi="Arial" w:cs="Arial"/>
          <w:color w:val="252525"/>
          <w:sz w:val="22"/>
          <w:szCs w:val="22"/>
        </w:rPr>
        <w:t xml:space="preserve">It was suggested that some improvement is required to the fence posts alongside the path, and that the benches could be better positioned – at the moment, they are randomly placed. </w:t>
      </w:r>
    </w:p>
    <w:p w14:paraId="3C8C12FC" w14:textId="77777777" w:rsidR="00777811" w:rsidRPr="00042A88" w:rsidRDefault="00777811">
      <w:pPr>
        <w:spacing w:after="0" w:line="270" w:lineRule="auto"/>
        <w:rPr>
          <w:rFonts w:ascii="Arial" w:hAnsi="Arial" w:cs="Arial"/>
          <w:sz w:val="22"/>
          <w:szCs w:val="22"/>
        </w:rPr>
      </w:pPr>
    </w:p>
    <w:p w14:paraId="50DF7DA5" w14:textId="77777777" w:rsidR="003F5B31" w:rsidRDefault="00D27121">
      <w:pPr>
        <w:spacing w:after="0" w:line="240" w:lineRule="auto"/>
        <w:rPr>
          <w:rFonts w:ascii="Arial" w:eastAsia="Arial" w:hAnsi="Arial" w:cs="Arial"/>
          <w:color w:val="252525"/>
          <w:sz w:val="22"/>
          <w:szCs w:val="22"/>
        </w:rPr>
      </w:pPr>
      <w:proofErr w:type="spellStart"/>
      <w:r w:rsidRPr="00A86D74">
        <w:rPr>
          <w:rFonts w:ascii="Arial" w:eastAsia="Arial" w:hAnsi="Arial" w:cs="Arial"/>
          <w:b/>
          <w:bCs/>
          <w:color w:val="252525"/>
          <w:sz w:val="22"/>
          <w:szCs w:val="22"/>
        </w:rPr>
        <w:t>Tougal</w:t>
      </w:r>
      <w:proofErr w:type="spellEnd"/>
      <w:r w:rsidRPr="00A86D74">
        <w:rPr>
          <w:rFonts w:ascii="Arial" w:eastAsia="Arial" w:hAnsi="Arial" w:cs="Arial"/>
          <w:b/>
          <w:bCs/>
          <w:color w:val="252525"/>
          <w:sz w:val="22"/>
          <w:szCs w:val="22"/>
        </w:rPr>
        <w:t xml:space="preserve"> </w:t>
      </w:r>
      <w:r w:rsidR="008B7532">
        <w:rPr>
          <w:rFonts w:ascii="Arial" w:eastAsia="Arial" w:hAnsi="Arial" w:cs="Arial"/>
          <w:b/>
          <w:bCs/>
          <w:color w:val="252525"/>
          <w:sz w:val="22"/>
          <w:szCs w:val="22"/>
        </w:rPr>
        <w:t xml:space="preserve">toilets / </w:t>
      </w:r>
      <w:r w:rsidRPr="00A86D74">
        <w:rPr>
          <w:rFonts w:ascii="Arial" w:eastAsia="Arial" w:hAnsi="Arial" w:cs="Arial"/>
          <w:b/>
          <w:bCs/>
          <w:color w:val="252525"/>
          <w:sz w:val="22"/>
          <w:szCs w:val="22"/>
        </w:rPr>
        <w:t>Car Park:</w:t>
      </w:r>
      <w:r w:rsidRPr="00042A88">
        <w:rPr>
          <w:rFonts w:ascii="Arial" w:eastAsia="Arial" w:hAnsi="Arial" w:cs="Arial"/>
          <w:color w:val="252525"/>
          <w:sz w:val="22"/>
          <w:szCs w:val="22"/>
        </w:rPr>
        <w:t xml:space="preserve"> </w:t>
      </w:r>
      <w:r w:rsidR="003F5B31">
        <w:rPr>
          <w:rFonts w:ascii="Arial" w:eastAsia="Arial" w:hAnsi="Arial" w:cs="Arial"/>
          <w:color w:val="252525"/>
          <w:sz w:val="22"/>
          <w:szCs w:val="22"/>
        </w:rPr>
        <w:t xml:space="preserve">We have now paid the invoice for the path, which amounted to £1,800. There had been one issue where the CCTV was covered over, and a nearby resident was concerned. There have also been some issues with residents’ bins being used, rather than the public bins. </w:t>
      </w:r>
    </w:p>
    <w:p w14:paraId="1D7DA4B5" w14:textId="77777777" w:rsidR="003F5B31" w:rsidRDefault="006C7830">
      <w:pPr>
        <w:spacing w:after="0" w:line="240" w:lineRule="auto"/>
        <w:rPr>
          <w:rFonts w:ascii="Arial" w:eastAsia="Arial" w:hAnsi="Arial" w:cs="Arial"/>
          <w:color w:val="252525"/>
          <w:sz w:val="22"/>
          <w:szCs w:val="22"/>
        </w:rPr>
      </w:pPr>
      <w:r>
        <w:rPr>
          <w:rFonts w:ascii="Arial" w:eastAsia="Arial" w:hAnsi="Arial" w:cs="Arial"/>
          <w:color w:val="252525"/>
          <w:sz w:val="22"/>
          <w:szCs w:val="22"/>
        </w:rPr>
        <w:t>The</w:t>
      </w:r>
      <w:r w:rsidR="003F5B31">
        <w:rPr>
          <w:rFonts w:ascii="Arial" w:eastAsia="Arial" w:hAnsi="Arial" w:cs="Arial"/>
          <w:color w:val="252525"/>
          <w:sz w:val="22"/>
          <w:szCs w:val="22"/>
        </w:rPr>
        <w:t xml:space="preserve"> Chair has bought some solar powe</w:t>
      </w:r>
      <w:r>
        <w:rPr>
          <w:rFonts w:ascii="Arial" w:eastAsia="Arial" w:hAnsi="Arial" w:cs="Arial"/>
          <w:color w:val="252525"/>
          <w:sz w:val="22"/>
          <w:szCs w:val="22"/>
        </w:rPr>
        <w:t>re</w:t>
      </w:r>
      <w:r w:rsidR="003F5B31">
        <w:rPr>
          <w:rFonts w:ascii="Arial" w:eastAsia="Arial" w:hAnsi="Arial" w:cs="Arial"/>
          <w:color w:val="252525"/>
          <w:sz w:val="22"/>
          <w:szCs w:val="22"/>
        </w:rPr>
        <w:t>d</w:t>
      </w:r>
      <w:r>
        <w:rPr>
          <w:rFonts w:ascii="Arial" w:eastAsia="Arial" w:hAnsi="Arial" w:cs="Arial"/>
          <w:color w:val="252525"/>
          <w:sz w:val="22"/>
          <w:szCs w:val="22"/>
        </w:rPr>
        <w:t xml:space="preserve"> </w:t>
      </w:r>
      <w:r w:rsidR="003F5B31">
        <w:rPr>
          <w:rFonts w:ascii="Arial" w:eastAsia="Arial" w:hAnsi="Arial" w:cs="Arial"/>
          <w:color w:val="252525"/>
          <w:sz w:val="22"/>
          <w:szCs w:val="22"/>
        </w:rPr>
        <w:t>CCTV cameras and installed these. These operate using a SIM card and data, which is on trial and will be expensive after the trial, so the Chair will look into alternative SIMs.</w:t>
      </w:r>
    </w:p>
    <w:p w14:paraId="15A096DE" w14:textId="77777777" w:rsidR="003F5B31" w:rsidRDefault="003F5B31">
      <w:pPr>
        <w:spacing w:after="0" w:line="240" w:lineRule="auto"/>
        <w:rPr>
          <w:rFonts w:ascii="Arial" w:eastAsia="Arial" w:hAnsi="Arial" w:cs="Arial"/>
          <w:b/>
          <w:bCs/>
          <w:color w:val="252525"/>
          <w:sz w:val="22"/>
          <w:szCs w:val="22"/>
        </w:rPr>
      </w:pPr>
    </w:p>
    <w:p w14:paraId="723C3B42" w14:textId="77777777" w:rsidR="003F5B31" w:rsidRDefault="003F5B31">
      <w:pPr>
        <w:spacing w:after="0" w:line="240" w:lineRule="auto"/>
        <w:rPr>
          <w:rFonts w:ascii="Arial" w:eastAsia="Arial" w:hAnsi="Arial" w:cs="Arial"/>
          <w:b/>
          <w:bCs/>
          <w:color w:val="252525"/>
          <w:sz w:val="22"/>
          <w:szCs w:val="22"/>
        </w:rPr>
      </w:pPr>
    </w:p>
    <w:p w14:paraId="0513291A" w14:textId="77777777" w:rsidR="003F5B31" w:rsidRDefault="003F5B31">
      <w:pPr>
        <w:spacing w:after="0" w:line="240" w:lineRule="auto"/>
        <w:rPr>
          <w:rFonts w:ascii="Arial" w:eastAsia="Arial" w:hAnsi="Arial" w:cs="Arial"/>
          <w:b/>
          <w:bCs/>
          <w:color w:val="252525"/>
          <w:sz w:val="22"/>
          <w:szCs w:val="22"/>
        </w:rPr>
      </w:pPr>
    </w:p>
    <w:p w14:paraId="7F41CC1F" w14:textId="0BBA4C70" w:rsidR="002B7EED" w:rsidRDefault="00D27121">
      <w:pPr>
        <w:spacing w:after="0" w:line="240" w:lineRule="auto"/>
        <w:rPr>
          <w:rFonts w:ascii="Arial" w:eastAsia="Arial" w:hAnsi="Arial" w:cs="Arial"/>
          <w:color w:val="252525"/>
          <w:sz w:val="22"/>
          <w:szCs w:val="22"/>
        </w:rPr>
      </w:pPr>
      <w:r w:rsidRPr="00A86D74">
        <w:rPr>
          <w:rFonts w:ascii="Arial" w:eastAsia="Arial" w:hAnsi="Arial" w:cs="Arial"/>
          <w:b/>
          <w:bCs/>
          <w:color w:val="252525"/>
          <w:sz w:val="22"/>
          <w:szCs w:val="22"/>
        </w:rPr>
        <w:lastRenderedPageBreak/>
        <w:t>Circular Walk:</w:t>
      </w:r>
      <w:r w:rsidRPr="00042A88">
        <w:rPr>
          <w:rFonts w:ascii="Arial" w:eastAsia="Arial" w:hAnsi="Arial" w:cs="Arial"/>
          <w:color w:val="252525"/>
          <w:sz w:val="22"/>
          <w:szCs w:val="22"/>
        </w:rPr>
        <w:t xml:space="preserve"> </w:t>
      </w:r>
    </w:p>
    <w:p w14:paraId="7BF5E958" w14:textId="20AE9599" w:rsidR="00777811" w:rsidRPr="00504908" w:rsidRDefault="0035184C">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We have </w:t>
      </w:r>
      <w:r w:rsidR="003F5B31">
        <w:rPr>
          <w:rFonts w:ascii="Arial" w:eastAsia="Arial" w:hAnsi="Arial" w:cs="Arial"/>
          <w:color w:val="252525"/>
          <w:sz w:val="22"/>
          <w:szCs w:val="22"/>
        </w:rPr>
        <w:t xml:space="preserve">been encouraged to re-apply for community regeneration funding. The Expression of Interest has been submitted and we have been approved to submit a full application. We are awaiting actual prices from Bridget Thomas, who has been liaising with Donald Kennedy and the contractor. The RIFG had previously agreed £7,950 match funding, and this was confirmed again. The Chair had answered some queries on the application. It was suggested that we should do some further public engagement. Niki will draft a survey. </w:t>
      </w:r>
      <w:r w:rsidR="008314E1" w:rsidRPr="008314E1">
        <w:rPr>
          <w:rFonts w:ascii="Arial" w:eastAsia="Arial" w:hAnsi="Arial" w:cs="Arial"/>
          <w:b/>
          <w:bCs/>
          <w:color w:val="252525"/>
          <w:sz w:val="22"/>
          <w:szCs w:val="22"/>
        </w:rPr>
        <w:t>Action:</w:t>
      </w:r>
      <w:r w:rsidR="008314E1">
        <w:rPr>
          <w:rFonts w:ascii="Arial" w:eastAsia="Arial" w:hAnsi="Arial" w:cs="Arial"/>
          <w:color w:val="252525"/>
          <w:sz w:val="22"/>
          <w:szCs w:val="22"/>
        </w:rPr>
        <w:t xml:space="preserve"> </w:t>
      </w:r>
      <w:r w:rsidRPr="00C374B2">
        <w:rPr>
          <w:rFonts w:ascii="Arial" w:eastAsia="Arial" w:hAnsi="Arial" w:cs="Arial"/>
          <w:b/>
          <w:bCs/>
          <w:color w:val="252525"/>
          <w:sz w:val="22"/>
          <w:szCs w:val="22"/>
        </w:rPr>
        <w:t xml:space="preserve">Niki </w:t>
      </w:r>
      <w:r w:rsidR="00C374B2" w:rsidRPr="00C374B2">
        <w:rPr>
          <w:rFonts w:ascii="Arial" w:eastAsia="Arial" w:hAnsi="Arial" w:cs="Arial"/>
          <w:b/>
          <w:bCs/>
          <w:color w:val="252525"/>
          <w:sz w:val="22"/>
          <w:szCs w:val="22"/>
        </w:rPr>
        <w:t xml:space="preserve">will </w:t>
      </w:r>
      <w:r w:rsidR="003F5B31">
        <w:rPr>
          <w:rFonts w:ascii="Arial" w:eastAsia="Arial" w:hAnsi="Arial" w:cs="Arial"/>
          <w:b/>
          <w:bCs/>
          <w:color w:val="252525"/>
          <w:sz w:val="22"/>
          <w:szCs w:val="22"/>
        </w:rPr>
        <w:t>draft a survey to share</w:t>
      </w:r>
      <w:r w:rsidR="00C374B2" w:rsidRPr="00C374B2">
        <w:rPr>
          <w:rFonts w:ascii="Arial" w:eastAsia="Arial" w:hAnsi="Arial" w:cs="Arial"/>
          <w:b/>
          <w:bCs/>
          <w:color w:val="252525"/>
          <w:sz w:val="22"/>
          <w:szCs w:val="22"/>
        </w:rPr>
        <w:t>.</w:t>
      </w:r>
      <w:r w:rsidR="00C374B2">
        <w:rPr>
          <w:rFonts w:ascii="Arial" w:eastAsia="Arial" w:hAnsi="Arial" w:cs="Arial"/>
          <w:color w:val="252525"/>
          <w:sz w:val="22"/>
          <w:szCs w:val="22"/>
        </w:rPr>
        <w:t xml:space="preserve"> </w:t>
      </w:r>
    </w:p>
    <w:p w14:paraId="2248EA98" w14:textId="77777777" w:rsidR="003F5B31" w:rsidRPr="00042A88" w:rsidRDefault="003F5B31">
      <w:pPr>
        <w:spacing w:after="0" w:line="240" w:lineRule="auto"/>
        <w:rPr>
          <w:sz w:val="22"/>
          <w:szCs w:val="22"/>
        </w:rPr>
      </w:pPr>
    </w:p>
    <w:p w14:paraId="353096D9" w14:textId="77777777" w:rsidR="00C374B2" w:rsidRPr="002B7EED" w:rsidRDefault="00C374B2" w:rsidP="00C374B2">
      <w:pPr>
        <w:spacing w:after="0" w:line="240" w:lineRule="auto"/>
        <w:rPr>
          <w:b/>
          <w:bCs/>
          <w:sz w:val="22"/>
          <w:szCs w:val="22"/>
        </w:rPr>
      </w:pPr>
      <w:r w:rsidRPr="002B7EED">
        <w:rPr>
          <w:rFonts w:ascii="Arial" w:eastAsia="Arial" w:hAnsi="Arial" w:cs="Arial"/>
          <w:b/>
          <w:bCs/>
          <w:color w:val="252525"/>
          <w:sz w:val="22"/>
          <w:szCs w:val="22"/>
        </w:rPr>
        <w:t xml:space="preserve">Finance: </w:t>
      </w:r>
    </w:p>
    <w:p w14:paraId="72025036" w14:textId="274BBE67" w:rsidR="00C374B2" w:rsidRPr="00042A88" w:rsidRDefault="00C374B2" w:rsidP="00C374B2">
      <w:pPr>
        <w:spacing w:after="0" w:line="240" w:lineRule="auto"/>
        <w:rPr>
          <w:sz w:val="22"/>
          <w:szCs w:val="22"/>
        </w:rPr>
      </w:pPr>
      <w:r>
        <w:rPr>
          <w:rFonts w:ascii="Arial" w:eastAsia="Arial" w:hAnsi="Arial" w:cs="Arial"/>
          <w:color w:val="252525"/>
          <w:sz w:val="22"/>
          <w:szCs w:val="22"/>
        </w:rPr>
        <w:t xml:space="preserve">The Treasurer was not present, so there was no detailed financial information. </w:t>
      </w:r>
      <w:r w:rsidR="003F5B31">
        <w:rPr>
          <w:rFonts w:ascii="Arial" w:eastAsia="Arial" w:hAnsi="Arial" w:cs="Arial"/>
          <w:color w:val="252525"/>
          <w:sz w:val="22"/>
          <w:szCs w:val="22"/>
        </w:rPr>
        <w:t xml:space="preserve">There is around £65k in the bank. The car park generated around £15k over the last three months, and the Mallaig facilities a further £5,800. </w:t>
      </w:r>
      <w:r w:rsidR="00504908">
        <w:rPr>
          <w:rFonts w:ascii="Arial" w:eastAsia="Arial" w:hAnsi="Arial" w:cs="Arial"/>
          <w:color w:val="252525"/>
          <w:sz w:val="22"/>
          <w:szCs w:val="22"/>
        </w:rPr>
        <w:t xml:space="preserve">September is the end of the financial year. </w:t>
      </w:r>
      <w:r>
        <w:rPr>
          <w:rFonts w:ascii="Arial" w:eastAsia="Arial" w:hAnsi="Arial" w:cs="Arial"/>
          <w:color w:val="252525"/>
          <w:sz w:val="22"/>
          <w:szCs w:val="22"/>
        </w:rPr>
        <w:t xml:space="preserve">  </w:t>
      </w:r>
    </w:p>
    <w:p w14:paraId="083E5EFF" w14:textId="77777777" w:rsidR="00777811" w:rsidRPr="00042A88" w:rsidRDefault="00777811">
      <w:pPr>
        <w:spacing w:after="0" w:line="270" w:lineRule="auto"/>
        <w:rPr>
          <w:rFonts w:ascii="Arial" w:hAnsi="Arial" w:cs="Arial"/>
          <w:sz w:val="22"/>
          <w:szCs w:val="22"/>
        </w:rPr>
      </w:pPr>
    </w:p>
    <w:p w14:paraId="640957F2" w14:textId="77777777" w:rsidR="002B7EED" w:rsidRPr="002B7EED" w:rsidRDefault="00D27121">
      <w:pPr>
        <w:spacing w:after="0" w:line="240" w:lineRule="auto"/>
        <w:rPr>
          <w:rFonts w:ascii="Arial" w:eastAsia="Arial" w:hAnsi="Arial" w:cs="Arial"/>
          <w:b/>
          <w:bCs/>
          <w:color w:val="252525"/>
          <w:sz w:val="22"/>
          <w:szCs w:val="22"/>
        </w:rPr>
      </w:pPr>
      <w:r w:rsidRPr="002B7EED">
        <w:rPr>
          <w:rFonts w:ascii="Arial" w:eastAsia="Arial" w:hAnsi="Arial" w:cs="Arial"/>
          <w:b/>
          <w:bCs/>
          <w:color w:val="252525"/>
          <w:sz w:val="22"/>
          <w:szCs w:val="22"/>
        </w:rPr>
        <w:t xml:space="preserve">Morar Playing Field: </w:t>
      </w:r>
    </w:p>
    <w:p w14:paraId="3AD32241" w14:textId="77777777" w:rsidR="00504908" w:rsidRDefault="00504908" w:rsidP="00C374B2">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The Chair had met with Colin from Morar Motors because the fence around Morar Motors impacts on the visibility splay. However, there are concerns from Morar Motors about security issues for caravan parking. However, there is an opportunity to re-route the access through land on the other side. The Chair has asked Duncan Kelly to produce more drawings reflecting this. </w:t>
      </w:r>
    </w:p>
    <w:p w14:paraId="304B49FC" w14:textId="2599C316" w:rsidR="00777811" w:rsidRDefault="00504908" w:rsidP="00C374B2">
      <w:pPr>
        <w:spacing w:after="0" w:line="240" w:lineRule="auto"/>
        <w:rPr>
          <w:rFonts w:ascii="Arial" w:eastAsia="Arial" w:hAnsi="Arial" w:cs="Arial"/>
          <w:color w:val="252525"/>
          <w:sz w:val="22"/>
          <w:szCs w:val="22"/>
        </w:rPr>
      </w:pPr>
      <w:r>
        <w:rPr>
          <w:rFonts w:ascii="Arial" w:eastAsia="Arial" w:hAnsi="Arial" w:cs="Arial"/>
          <w:color w:val="252525"/>
          <w:sz w:val="22"/>
          <w:szCs w:val="22"/>
        </w:rPr>
        <w:t xml:space="preserve">There is a Field Management Committee meeting organised to look at resubmitting the funding application to the SSE Hydro Fund, which has reopened, with a closing date of November. It is likely this will be a smaller application for around £50-60k rather than £150k. </w:t>
      </w:r>
    </w:p>
    <w:p w14:paraId="3353781B" w14:textId="77777777" w:rsidR="00777811" w:rsidRPr="00042A88" w:rsidRDefault="00777811">
      <w:pPr>
        <w:spacing w:after="0" w:line="270" w:lineRule="auto"/>
        <w:rPr>
          <w:rFonts w:ascii="Arial" w:hAnsi="Arial" w:cs="Arial"/>
          <w:sz w:val="22"/>
          <w:szCs w:val="22"/>
        </w:rPr>
      </w:pPr>
    </w:p>
    <w:p w14:paraId="2433740F" w14:textId="7124323F" w:rsidR="00777811" w:rsidRPr="00042A88" w:rsidRDefault="00D27121">
      <w:pPr>
        <w:spacing w:after="0" w:line="240" w:lineRule="auto"/>
        <w:rPr>
          <w:sz w:val="22"/>
          <w:szCs w:val="22"/>
        </w:rPr>
      </w:pPr>
      <w:r w:rsidRPr="002B7EED">
        <w:rPr>
          <w:rFonts w:ascii="Arial" w:eastAsia="Arial" w:hAnsi="Arial" w:cs="Arial"/>
          <w:b/>
          <w:bCs/>
          <w:color w:val="252525"/>
          <w:sz w:val="22"/>
          <w:szCs w:val="22"/>
        </w:rPr>
        <w:t>Local Place Plan:</w:t>
      </w:r>
      <w:r w:rsidRPr="00042A88">
        <w:rPr>
          <w:rFonts w:ascii="Arial" w:eastAsia="Arial" w:hAnsi="Arial" w:cs="Arial"/>
          <w:color w:val="252525"/>
          <w:sz w:val="22"/>
          <w:szCs w:val="22"/>
        </w:rPr>
        <w:t xml:space="preserve"> </w:t>
      </w:r>
      <w:r w:rsidR="00504908">
        <w:rPr>
          <w:rFonts w:ascii="Arial" w:eastAsia="Arial" w:hAnsi="Arial" w:cs="Arial"/>
          <w:color w:val="252525"/>
          <w:sz w:val="22"/>
          <w:szCs w:val="22"/>
        </w:rPr>
        <w:t xml:space="preserve">A meeting has been arranged for early October, and the Chair and Vice-Chair will attend. It was suggested that the RIFG could contribute £2,500 towards getting a local place plan established. This to be agreed with other Trustees.  </w:t>
      </w:r>
    </w:p>
    <w:p w14:paraId="64F82B87" w14:textId="77777777" w:rsidR="00777811" w:rsidRPr="00042A88" w:rsidRDefault="00777811">
      <w:pPr>
        <w:spacing w:after="0" w:line="270" w:lineRule="auto"/>
        <w:rPr>
          <w:rFonts w:ascii="Arial" w:hAnsi="Arial" w:cs="Arial"/>
          <w:sz w:val="22"/>
          <w:szCs w:val="22"/>
        </w:rPr>
      </w:pPr>
    </w:p>
    <w:p w14:paraId="2B50B3DF" w14:textId="3B9B92EB" w:rsidR="00ED0C1E" w:rsidRDefault="00504908" w:rsidP="00504908">
      <w:pPr>
        <w:spacing w:after="0" w:line="240" w:lineRule="auto"/>
        <w:rPr>
          <w:rFonts w:ascii="Arial" w:eastAsia="Arial" w:hAnsi="Arial" w:cs="Arial"/>
          <w:color w:val="252525"/>
          <w:sz w:val="22"/>
          <w:szCs w:val="22"/>
        </w:rPr>
      </w:pPr>
      <w:r>
        <w:rPr>
          <w:rFonts w:ascii="Arial" w:eastAsia="Arial" w:hAnsi="Arial" w:cs="Arial"/>
          <w:b/>
          <w:bCs/>
          <w:color w:val="252525"/>
          <w:sz w:val="22"/>
          <w:szCs w:val="22"/>
        </w:rPr>
        <w:t>Winter Projects</w:t>
      </w:r>
      <w:r w:rsidR="00D27121" w:rsidRPr="002B7EED">
        <w:rPr>
          <w:rFonts w:ascii="Arial" w:eastAsia="Arial" w:hAnsi="Arial" w:cs="Arial"/>
          <w:b/>
          <w:bCs/>
          <w:color w:val="252525"/>
          <w:sz w:val="22"/>
          <w:szCs w:val="22"/>
        </w:rPr>
        <w:t>:</w:t>
      </w:r>
      <w:r>
        <w:rPr>
          <w:rFonts w:ascii="Arial" w:eastAsia="Arial" w:hAnsi="Arial" w:cs="Arial"/>
          <w:b/>
          <w:bCs/>
          <w:color w:val="252525"/>
          <w:sz w:val="22"/>
          <w:szCs w:val="22"/>
        </w:rPr>
        <w:t xml:space="preserve"> </w:t>
      </w:r>
      <w:r w:rsidRPr="00504908">
        <w:rPr>
          <w:rFonts w:ascii="Arial" w:eastAsia="Arial" w:hAnsi="Arial" w:cs="Arial"/>
          <w:color w:val="252525"/>
          <w:sz w:val="22"/>
          <w:szCs w:val="22"/>
        </w:rPr>
        <w:t>A list of</w:t>
      </w:r>
      <w:r>
        <w:rPr>
          <w:rFonts w:ascii="Arial" w:eastAsia="Arial" w:hAnsi="Arial" w:cs="Arial"/>
          <w:b/>
          <w:bCs/>
          <w:color w:val="252525"/>
          <w:sz w:val="22"/>
          <w:szCs w:val="22"/>
        </w:rPr>
        <w:t xml:space="preserve"> </w:t>
      </w:r>
      <w:r w:rsidR="00D27121">
        <w:rPr>
          <w:rFonts w:ascii="Arial" w:eastAsia="Arial" w:hAnsi="Arial" w:cs="Arial"/>
          <w:color w:val="252525"/>
          <w:sz w:val="22"/>
          <w:szCs w:val="22"/>
        </w:rPr>
        <w:t>winter projects was suggested:</w:t>
      </w:r>
    </w:p>
    <w:p w14:paraId="317155C7" w14:textId="2BD00897" w:rsidR="00D27121" w:rsidRDefault="00D27121" w:rsidP="00504908">
      <w:pPr>
        <w:spacing w:after="0" w:line="240" w:lineRule="auto"/>
        <w:rPr>
          <w:rFonts w:ascii="Arial" w:eastAsia="Arial" w:hAnsi="Arial" w:cs="Arial"/>
          <w:color w:val="252525"/>
          <w:sz w:val="22"/>
          <w:szCs w:val="22"/>
        </w:rPr>
      </w:pPr>
      <w:r>
        <w:rPr>
          <w:rFonts w:ascii="Arial" w:eastAsia="Arial" w:hAnsi="Arial" w:cs="Arial"/>
          <w:color w:val="252525"/>
          <w:sz w:val="22"/>
          <w:szCs w:val="22"/>
        </w:rPr>
        <w:t>Traigh Fence and placement of benches</w:t>
      </w:r>
    </w:p>
    <w:p w14:paraId="2D235255" w14:textId="699E2A6B" w:rsidR="00D27121" w:rsidRDefault="00D27121" w:rsidP="00504908">
      <w:pPr>
        <w:spacing w:after="0" w:line="240" w:lineRule="auto"/>
        <w:rPr>
          <w:rFonts w:ascii="Arial" w:eastAsia="Arial" w:hAnsi="Arial" w:cs="Arial"/>
          <w:color w:val="252525"/>
          <w:sz w:val="22"/>
          <w:szCs w:val="22"/>
        </w:rPr>
      </w:pPr>
      <w:proofErr w:type="spellStart"/>
      <w:r>
        <w:rPr>
          <w:rFonts w:ascii="Arial" w:eastAsia="Arial" w:hAnsi="Arial" w:cs="Arial"/>
          <w:color w:val="252525"/>
          <w:sz w:val="22"/>
          <w:szCs w:val="22"/>
        </w:rPr>
        <w:t>Tougal</w:t>
      </w:r>
      <w:proofErr w:type="spellEnd"/>
      <w:r>
        <w:rPr>
          <w:rFonts w:ascii="Arial" w:eastAsia="Arial" w:hAnsi="Arial" w:cs="Arial"/>
          <w:color w:val="252525"/>
          <w:sz w:val="22"/>
          <w:szCs w:val="22"/>
        </w:rPr>
        <w:t xml:space="preserve"> Splashbacks in toilets</w:t>
      </w:r>
    </w:p>
    <w:p w14:paraId="4A8D9BCF" w14:textId="2098F21C" w:rsidR="00D27121" w:rsidRDefault="00D27121" w:rsidP="00504908">
      <w:pPr>
        <w:spacing w:after="0" w:line="240" w:lineRule="auto"/>
        <w:rPr>
          <w:rFonts w:ascii="Arial" w:eastAsia="Arial" w:hAnsi="Arial" w:cs="Arial"/>
          <w:color w:val="252525"/>
          <w:sz w:val="22"/>
          <w:szCs w:val="22"/>
        </w:rPr>
      </w:pPr>
      <w:proofErr w:type="spellStart"/>
      <w:r>
        <w:rPr>
          <w:rFonts w:ascii="Arial" w:eastAsia="Arial" w:hAnsi="Arial" w:cs="Arial"/>
          <w:color w:val="252525"/>
          <w:sz w:val="22"/>
          <w:szCs w:val="22"/>
        </w:rPr>
        <w:t>Tougal</w:t>
      </w:r>
      <w:proofErr w:type="spellEnd"/>
      <w:r>
        <w:rPr>
          <w:rFonts w:ascii="Arial" w:eastAsia="Arial" w:hAnsi="Arial" w:cs="Arial"/>
          <w:color w:val="252525"/>
          <w:sz w:val="22"/>
          <w:szCs w:val="22"/>
        </w:rPr>
        <w:t xml:space="preserve"> Edging of car park</w:t>
      </w:r>
    </w:p>
    <w:p w14:paraId="042EF7A9" w14:textId="77777777" w:rsidR="00D27121" w:rsidRDefault="00D27121" w:rsidP="00504908">
      <w:pPr>
        <w:spacing w:after="0" w:line="240" w:lineRule="auto"/>
        <w:rPr>
          <w:rFonts w:ascii="Arial" w:eastAsia="Arial" w:hAnsi="Arial" w:cs="Arial"/>
          <w:color w:val="252525"/>
          <w:sz w:val="22"/>
          <w:szCs w:val="22"/>
        </w:rPr>
      </w:pPr>
    </w:p>
    <w:p w14:paraId="5AAD3EBA" w14:textId="6E6D8525" w:rsidR="00D27121" w:rsidRPr="00042A88" w:rsidRDefault="00D27121" w:rsidP="00504908">
      <w:pPr>
        <w:spacing w:after="0" w:line="240" w:lineRule="auto"/>
        <w:rPr>
          <w:sz w:val="22"/>
          <w:szCs w:val="22"/>
        </w:rPr>
      </w:pPr>
      <w:r>
        <w:rPr>
          <w:rFonts w:ascii="Arial" w:eastAsia="Arial" w:hAnsi="Arial" w:cs="Arial"/>
          <w:color w:val="252525"/>
          <w:sz w:val="22"/>
          <w:szCs w:val="22"/>
        </w:rPr>
        <w:t xml:space="preserve">It was also suggested that we should ask the Community Councils for any projects. Longer term projects suggested were a covered seating area at the playpark, and possibly some sort of covered area at the bandstand in Mallaig. There is a question over the ownership of this, and how it might be done. </w:t>
      </w:r>
    </w:p>
    <w:p w14:paraId="02CD49A1" w14:textId="77777777" w:rsidR="001652AD" w:rsidRDefault="001652AD">
      <w:pPr>
        <w:spacing w:after="0" w:line="240" w:lineRule="auto"/>
        <w:rPr>
          <w:rFonts w:ascii="Arial" w:eastAsia="Arial" w:hAnsi="Arial" w:cs="Arial"/>
          <w:color w:val="252525"/>
          <w:sz w:val="22"/>
          <w:szCs w:val="22"/>
        </w:rPr>
      </w:pPr>
    </w:p>
    <w:p w14:paraId="1F39D940" w14:textId="7CE7C29E" w:rsidR="00777811" w:rsidRPr="00042A88" w:rsidRDefault="00D27121">
      <w:pPr>
        <w:spacing w:after="0" w:line="240" w:lineRule="auto"/>
        <w:rPr>
          <w:sz w:val="22"/>
          <w:szCs w:val="22"/>
        </w:rPr>
      </w:pPr>
      <w:proofErr w:type="spellStart"/>
      <w:r w:rsidRPr="00042A88">
        <w:rPr>
          <w:rFonts w:ascii="Arial" w:eastAsia="Arial" w:hAnsi="Arial" w:cs="Arial"/>
          <w:color w:val="252525"/>
          <w:sz w:val="22"/>
          <w:szCs w:val="22"/>
        </w:rPr>
        <w:t>DoNM</w:t>
      </w:r>
      <w:proofErr w:type="spellEnd"/>
      <w:r w:rsidRPr="00042A88">
        <w:rPr>
          <w:rFonts w:ascii="Arial" w:eastAsia="Arial" w:hAnsi="Arial" w:cs="Arial"/>
          <w:color w:val="252525"/>
          <w:sz w:val="22"/>
          <w:szCs w:val="22"/>
        </w:rPr>
        <w:t xml:space="preserve">: </w:t>
      </w:r>
      <w:r>
        <w:rPr>
          <w:rFonts w:ascii="Arial" w:eastAsia="Arial" w:hAnsi="Arial" w:cs="Arial"/>
          <w:color w:val="252525"/>
          <w:sz w:val="22"/>
          <w:szCs w:val="22"/>
        </w:rPr>
        <w:t>11</w:t>
      </w:r>
      <w:r w:rsidRPr="00D27121">
        <w:rPr>
          <w:rFonts w:ascii="Arial" w:eastAsia="Arial" w:hAnsi="Arial" w:cs="Arial"/>
          <w:color w:val="252525"/>
          <w:sz w:val="22"/>
          <w:szCs w:val="22"/>
          <w:vertAlign w:val="superscript"/>
        </w:rPr>
        <w:t>th</w:t>
      </w:r>
      <w:r>
        <w:rPr>
          <w:rFonts w:ascii="Arial" w:eastAsia="Arial" w:hAnsi="Arial" w:cs="Arial"/>
          <w:color w:val="252525"/>
          <w:sz w:val="22"/>
          <w:szCs w:val="22"/>
        </w:rPr>
        <w:t xml:space="preserve"> November 2025. </w:t>
      </w:r>
    </w:p>
    <w:sectPr w:rsidR="00777811" w:rsidRPr="00042A88" w:rsidSect="00042A88">
      <w:pgSz w:w="11900" w:h="16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11"/>
    <w:rsid w:val="00042A88"/>
    <w:rsid w:val="00067C36"/>
    <w:rsid w:val="000C6C65"/>
    <w:rsid w:val="00151A9A"/>
    <w:rsid w:val="001652AD"/>
    <w:rsid w:val="002B7EED"/>
    <w:rsid w:val="0035184C"/>
    <w:rsid w:val="003F5B31"/>
    <w:rsid w:val="00410977"/>
    <w:rsid w:val="004F753A"/>
    <w:rsid w:val="00504908"/>
    <w:rsid w:val="006A59C8"/>
    <w:rsid w:val="006C6022"/>
    <w:rsid w:val="006C7830"/>
    <w:rsid w:val="00777811"/>
    <w:rsid w:val="008314E1"/>
    <w:rsid w:val="0086136F"/>
    <w:rsid w:val="008B7532"/>
    <w:rsid w:val="00A86D74"/>
    <w:rsid w:val="00B02496"/>
    <w:rsid w:val="00C374B2"/>
    <w:rsid w:val="00D27121"/>
    <w:rsid w:val="00D76F99"/>
    <w:rsid w:val="00E872F7"/>
    <w:rsid w:val="00ED0C1E"/>
    <w:rsid w:val="00F82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F0BD"/>
  <w15:docId w15:val="{5631E7CA-E34F-469A-A7EF-70C205C6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2A8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42A8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2471">
      <w:bodyDiv w:val="1"/>
      <w:marLeft w:val="0"/>
      <w:marRight w:val="0"/>
      <w:marTop w:val="0"/>
      <w:marBottom w:val="0"/>
      <w:divBdr>
        <w:top w:val="none" w:sz="0" w:space="0" w:color="auto"/>
        <w:left w:val="none" w:sz="0" w:space="0" w:color="auto"/>
        <w:bottom w:val="none" w:sz="0" w:space="0" w:color="auto"/>
        <w:right w:val="none" w:sz="0" w:space="0" w:color="auto"/>
      </w:divBdr>
    </w:div>
    <w:div w:id="549652790">
      <w:bodyDiv w:val="1"/>
      <w:marLeft w:val="0"/>
      <w:marRight w:val="0"/>
      <w:marTop w:val="0"/>
      <w:marBottom w:val="0"/>
      <w:divBdr>
        <w:top w:val="none" w:sz="0" w:space="0" w:color="auto"/>
        <w:left w:val="none" w:sz="0" w:space="0" w:color="auto"/>
        <w:bottom w:val="none" w:sz="0" w:space="0" w:color="auto"/>
        <w:right w:val="none" w:sz="0" w:space="0" w:color="auto"/>
      </w:divBdr>
    </w:div>
    <w:div w:id="761726554">
      <w:bodyDiv w:val="1"/>
      <w:marLeft w:val="0"/>
      <w:marRight w:val="0"/>
      <w:marTop w:val="0"/>
      <w:marBottom w:val="0"/>
      <w:divBdr>
        <w:top w:val="none" w:sz="0" w:space="0" w:color="auto"/>
        <w:left w:val="none" w:sz="0" w:space="0" w:color="auto"/>
        <w:bottom w:val="none" w:sz="0" w:space="0" w:color="auto"/>
        <w:right w:val="none" w:sz="0" w:space="0" w:color="auto"/>
      </w:divBdr>
    </w:div>
    <w:div w:id="1219054270">
      <w:bodyDiv w:val="1"/>
      <w:marLeft w:val="0"/>
      <w:marRight w:val="0"/>
      <w:marTop w:val="0"/>
      <w:marBottom w:val="0"/>
      <w:divBdr>
        <w:top w:val="none" w:sz="0" w:space="0" w:color="auto"/>
        <w:left w:val="none" w:sz="0" w:space="0" w:color="auto"/>
        <w:bottom w:val="none" w:sz="0" w:space="0" w:color="auto"/>
        <w:right w:val="none" w:sz="0" w:space="0" w:color="auto"/>
      </w:divBdr>
    </w:div>
    <w:div w:id="1669401116">
      <w:bodyDiv w:val="1"/>
      <w:marLeft w:val="0"/>
      <w:marRight w:val="0"/>
      <w:marTop w:val="0"/>
      <w:marBottom w:val="0"/>
      <w:divBdr>
        <w:top w:val="none" w:sz="0" w:space="0" w:color="auto"/>
        <w:left w:val="none" w:sz="0" w:space="0" w:color="auto"/>
        <w:bottom w:val="none" w:sz="0" w:space="0" w:color="auto"/>
        <w:right w:val="none" w:sz="0" w:space="0" w:color="auto"/>
      </w:divBdr>
    </w:div>
    <w:div w:id="1979187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Jacqueline McDonell</cp:lastModifiedBy>
  <cp:revision>3</cp:revision>
  <dcterms:created xsi:type="dcterms:W3CDTF">2025-10-14T21:25:00Z</dcterms:created>
  <dcterms:modified xsi:type="dcterms:W3CDTF">2025-10-14T21:56:00Z</dcterms:modified>
</cp:coreProperties>
</file>