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Road To The Isles Facilities Group</w:t>
      </w:r>
    </w:p>
    <w:p w:rsidR="00000000" w:rsidDel="00000000" w:rsidP="00000000" w:rsidRDefault="00000000" w:rsidRPr="00000000" w14:paraId="00000002">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Notes of the meeting of Trustees held at</w:t>
      </w:r>
    </w:p>
    <w:p w:rsidR="00000000" w:rsidDel="00000000" w:rsidP="00000000" w:rsidRDefault="00000000" w:rsidRPr="00000000" w14:paraId="00000003">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7.30 pm on Tuesday 12 March 2024 at </w:t>
      </w:r>
    </w:p>
    <w:p w:rsidR="00000000" w:rsidDel="00000000" w:rsidP="00000000" w:rsidRDefault="00000000" w:rsidRPr="00000000" w14:paraId="00000004">
      <w:pPr>
        <w:spacing w:after="0" w:line="240"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Mallaig and Morar Community Centre</w:t>
      </w:r>
      <w:r w:rsidDel="00000000" w:rsidR="00000000" w:rsidRPr="00000000">
        <w:rPr>
          <w:rtl w:val="0"/>
        </w:rPr>
      </w:r>
    </w:p>
    <w:p w:rsidR="00000000" w:rsidDel="00000000" w:rsidP="00000000" w:rsidRDefault="00000000" w:rsidRPr="00000000" w14:paraId="00000005">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spacing w:line="240" w:lineRule="auto"/>
        <w:ind w:right="-188"/>
        <w:rPr>
          <w:rFonts w:ascii="Arial" w:cs="Arial" w:eastAsia="Arial" w:hAnsi="Arial"/>
          <w:sz w:val="24"/>
          <w:szCs w:val="24"/>
        </w:rPr>
      </w:pPr>
      <w:r w:rsidDel="00000000" w:rsidR="00000000" w:rsidRPr="00000000">
        <w:rPr>
          <w:rFonts w:ascii="Arial" w:cs="Arial" w:eastAsia="Arial" w:hAnsi="Arial"/>
          <w:b w:val="1"/>
          <w:sz w:val="24"/>
          <w:szCs w:val="24"/>
          <w:rtl w:val="0"/>
        </w:rPr>
        <w:t xml:space="preserve">Present</w:t>
      </w:r>
      <w:r w:rsidDel="00000000" w:rsidR="00000000" w:rsidRPr="00000000">
        <w:rPr>
          <w:rtl w:val="0"/>
        </w:rPr>
      </w:r>
    </w:p>
    <w:p w:rsidR="00000000" w:rsidDel="00000000" w:rsidP="00000000" w:rsidRDefault="00000000" w:rsidRPr="00000000" w14:paraId="00000007">
      <w:pPr>
        <w:spacing w:line="240" w:lineRule="auto"/>
        <w:ind w:right="-188"/>
        <w:rPr>
          <w:rFonts w:ascii="Arial" w:cs="Arial" w:eastAsia="Arial" w:hAnsi="Arial"/>
          <w:sz w:val="24"/>
          <w:szCs w:val="24"/>
        </w:rPr>
      </w:pPr>
      <w:r w:rsidDel="00000000" w:rsidR="00000000" w:rsidRPr="00000000">
        <w:rPr>
          <w:rFonts w:ascii="Arial" w:cs="Arial" w:eastAsia="Arial" w:hAnsi="Arial"/>
          <w:sz w:val="24"/>
          <w:szCs w:val="24"/>
          <w:rtl w:val="0"/>
        </w:rPr>
        <w:t xml:space="preserve">Jacqueline Mcdonell (Vice Chair)  Nick Murray (Treasurer) and Dave Newnham (Secretary). Niki Robertson, Iain Macniven and Eilidh Henderson joined the meeting virtually via Microsoft Teams. </w:t>
      </w:r>
    </w:p>
    <w:p w:rsidR="00000000" w:rsidDel="00000000" w:rsidP="00000000" w:rsidRDefault="00000000" w:rsidRPr="00000000" w14:paraId="00000008">
      <w:pPr>
        <w:spacing w:line="240" w:lineRule="auto"/>
        <w:ind w:right="-188"/>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Apologies</w:t>
      </w:r>
    </w:p>
    <w:p w:rsidR="00000000" w:rsidDel="00000000" w:rsidP="00000000" w:rsidRDefault="00000000" w:rsidRPr="00000000" w14:paraId="00000009">
      <w:pPr>
        <w:spacing w:line="240" w:lineRule="auto"/>
        <w:ind w:right="-188"/>
        <w:rPr>
          <w:rFonts w:ascii="Arial" w:cs="Arial" w:eastAsia="Arial" w:hAnsi="Arial"/>
          <w:sz w:val="24"/>
          <w:szCs w:val="24"/>
        </w:rPr>
      </w:pPr>
      <w:r w:rsidDel="00000000" w:rsidR="00000000" w:rsidRPr="00000000">
        <w:rPr>
          <w:rFonts w:ascii="Arial" w:cs="Arial" w:eastAsia="Arial" w:hAnsi="Arial"/>
          <w:sz w:val="24"/>
          <w:szCs w:val="24"/>
          <w:rtl w:val="0"/>
        </w:rPr>
        <w:t xml:space="preserve">Stuart Griffin and Catherine Young</w:t>
      </w:r>
    </w:p>
    <w:p w:rsidR="00000000" w:rsidDel="00000000" w:rsidP="00000000" w:rsidRDefault="00000000" w:rsidRPr="00000000" w14:paraId="0000000A">
      <w:pPr>
        <w:spacing w:line="240" w:lineRule="auto"/>
        <w:ind w:right="-188"/>
        <w:rPr>
          <w:rFonts w:ascii="Arial" w:cs="Arial" w:eastAsia="Arial" w:hAnsi="Arial"/>
          <w:sz w:val="24"/>
          <w:szCs w:val="24"/>
        </w:rPr>
      </w:pPr>
      <w:r w:rsidDel="00000000" w:rsidR="00000000" w:rsidRPr="00000000">
        <w:rPr>
          <w:rFonts w:ascii="Arial" w:cs="Arial" w:eastAsia="Arial" w:hAnsi="Arial"/>
          <w:sz w:val="24"/>
          <w:szCs w:val="24"/>
          <w:rtl w:val="0"/>
        </w:rPr>
        <w:t xml:space="preserve">The meeting was chaired by Jacqueline in Stuart’s absence.</w:t>
      </w:r>
    </w:p>
    <w:p w:rsidR="00000000" w:rsidDel="00000000" w:rsidP="00000000" w:rsidRDefault="00000000" w:rsidRPr="00000000" w14:paraId="0000000B">
      <w:pPr>
        <w:spacing w:line="240" w:lineRule="auto"/>
        <w:ind w:right="-188"/>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Notes of Meeting Held on 23 January 2024</w:t>
      </w:r>
    </w:p>
    <w:p w:rsidR="00000000" w:rsidDel="00000000" w:rsidP="00000000" w:rsidRDefault="00000000" w:rsidRPr="00000000" w14:paraId="0000000C">
      <w:pPr>
        <w:spacing w:line="240" w:lineRule="auto"/>
        <w:ind w:right="-188"/>
        <w:rPr>
          <w:rFonts w:ascii="Arial" w:cs="Arial" w:eastAsia="Arial" w:hAnsi="Arial"/>
          <w:sz w:val="24"/>
          <w:szCs w:val="24"/>
        </w:rPr>
      </w:pPr>
      <w:r w:rsidDel="00000000" w:rsidR="00000000" w:rsidRPr="00000000">
        <w:rPr>
          <w:rFonts w:ascii="Arial" w:cs="Arial" w:eastAsia="Arial" w:hAnsi="Arial"/>
          <w:sz w:val="24"/>
          <w:szCs w:val="24"/>
          <w:rtl w:val="0"/>
        </w:rPr>
        <w:t xml:space="preserve">Proposed by Nick and seconded by Niki.</w:t>
      </w:r>
    </w:p>
    <w:p w:rsidR="00000000" w:rsidDel="00000000" w:rsidP="00000000" w:rsidRDefault="00000000" w:rsidRPr="00000000" w14:paraId="0000000D">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Matters Arising Not On The Agenda</w:t>
      </w:r>
    </w:p>
    <w:p w:rsidR="00000000" w:rsidDel="00000000" w:rsidP="00000000" w:rsidRDefault="00000000" w:rsidRPr="00000000" w14:paraId="0000000E">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p w:rsidR="00000000" w:rsidDel="00000000" w:rsidP="00000000" w:rsidRDefault="00000000" w:rsidRPr="00000000" w14:paraId="0000000F">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Project Updates</w:t>
      </w:r>
    </w:p>
    <w:p w:rsidR="00000000" w:rsidDel="00000000" w:rsidP="00000000" w:rsidRDefault="00000000" w:rsidRPr="00000000" w14:paraId="00000010">
      <w:pPr>
        <w:numPr>
          <w:ilvl w:val="0"/>
          <w:numId w:val="3"/>
        </w:numPr>
        <w:spacing w:line="24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Mallaig Toilets </w:t>
      </w:r>
    </w:p>
    <w:p w:rsidR="00000000" w:rsidDel="00000000" w:rsidP="00000000" w:rsidRDefault="00000000" w:rsidRPr="00000000" w14:paraId="00000011">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Fencing has been erected and painted, the new signs are up, CCTV is up and running, the bench has been replaced, the paddle gates locked open and the donation box has been delivered but not installed yet. Jacqueline reported that she had to free someone from a cubicle recently because the lock failed. It has since been taken out of action pending repair. </w:t>
      </w:r>
    </w:p>
    <w:p w:rsidR="00000000" w:rsidDel="00000000" w:rsidP="00000000" w:rsidRDefault="00000000" w:rsidRPr="00000000" w14:paraId="00000012">
      <w:pPr>
        <w:numPr>
          <w:ilvl w:val="0"/>
          <w:numId w:val="2"/>
        </w:numPr>
        <w:spacing w:line="24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Traigh Toilets</w:t>
      </w:r>
    </w:p>
    <w:p w:rsidR="00000000" w:rsidDel="00000000" w:rsidP="00000000" w:rsidRDefault="00000000" w:rsidRPr="00000000" w14:paraId="00000013">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Men’s Shed have planed and treated the doors and the benches have been delivered.</w:t>
      </w:r>
    </w:p>
    <w:p w:rsidR="00000000" w:rsidDel="00000000" w:rsidP="00000000" w:rsidRDefault="00000000" w:rsidRPr="00000000" w14:paraId="00000014">
      <w:pPr>
        <w:numPr>
          <w:ilvl w:val="0"/>
          <w:numId w:val="4"/>
        </w:numPr>
        <w:spacing w:line="24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Tougal Car Park and Path</w:t>
      </w:r>
    </w:p>
    <w:p w:rsidR="00000000" w:rsidDel="00000000" w:rsidP="00000000" w:rsidRDefault="00000000" w:rsidRPr="00000000" w14:paraId="00000015">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Having been tarmaced, the car park is looking good. The path to the beach from the car park is going ahead and the materials have been delivered. </w:t>
      </w:r>
    </w:p>
    <w:p w:rsidR="00000000" w:rsidDel="00000000" w:rsidP="00000000" w:rsidRDefault="00000000" w:rsidRPr="00000000" w14:paraId="00000016">
      <w:pPr>
        <w:numPr>
          <w:ilvl w:val="0"/>
          <w:numId w:val="1"/>
        </w:numPr>
        <w:spacing w:line="240" w:lineRule="auto"/>
        <w:ind w:left="720"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Circular Walk</w:t>
      </w:r>
    </w:p>
    <w:p w:rsidR="00000000" w:rsidDel="00000000" w:rsidP="00000000" w:rsidRDefault="00000000" w:rsidRPr="00000000" w14:paraId="00000017">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Niki reported that she has still to secure the match funding needed before Highland Council would release its contribution to complete the next phase of the scheme. The Trustees at Scottish Seafarms are meeting at the end of the month to consider applications for funding including one Niki has submitted. If successful this would secure a proportion of the match funding needed. Niki has issued a tender document to identify a Contractor in the even funding is secured.</w:t>
      </w:r>
    </w:p>
    <w:p w:rsidR="00000000" w:rsidDel="00000000" w:rsidP="00000000" w:rsidRDefault="00000000" w:rsidRPr="00000000" w14:paraId="00000018">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Lessons Learnt From Winter Improvement Projects</w:t>
      </w:r>
    </w:p>
    <w:p w:rsidR="00000000" w:rsidDel="00000000" w:rsidP="00000000" w:rsidRDefault="00000000" w:rsidRPr="00000000" w14:paraId="00000019">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discussion also covered two further agenda items: Decision</w:t>
      </w:r>
      <w:r w:rsidDel="00000000" w:rsidR="00000000" w:rsidRPr="00000000">
        <w:rPr>
          <w:rFonts w:ascii="Arial" w:cs="Arial" w:eastAsia="Arial" w:hAnsi="Arial"/>
          <w:b w:val="1"/>
          <w:sz w:val="24"/>
          <w:szCs w:val="24"/>
          <w:rtl w:val="0"/>
        </w:rPr>
        <w:t xml:space="preserve"> Making and Information Sharing </w:t>
      </w:r>
      <w:r w:rsidDel="00000000" w:rsidR="00000000" w:rsidRPr="00000000">
        <w:rPr>
          <w:rFonts w:ascii="Arial" w:cs="Arial" w:eastAsia="Arial" w:hAnsi="Arial"/>
          <w:sz w:val="24"/>
          <w:szCs w:val="24"/>
          <w:rtl w:val="0"/>
        </w:rPr>
        <w:t xml:space="preserve">and </w:t>
      </w:r>
      <w:r w:rsidDel="00000000" w:rsidR="00000000" w:rsidRPr="00000000">
        <w:rPr>
          <w:rFonts w:ascii="Arial" w:cs="Arial" w:eastAsia="Arial" w:hAnsi="Arial"/>
          <w:b w:val="1"/>
          <w:sz w:val="24"/>
          <w:szCs w:val="24"/>
          <w:rtl w:val="0"/>
        </w:rPr>
        <w:t xml:space="preserve">Contractors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A">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Jacqueline reported that whilst the initiatives/projects identified were completed and the money was spent, it had been a fairly chaotic process and one that we now have the opportunity to learn from and that should focus on in the Strategy Meeting scheduled to take place in April. </w:t>
      </w:r>
    </w:p>
    <w:p w:rsidR="00000000" w:rsidDel="00000000" w:rsidP="00000000" w:rsidRDefault="00000000" w:rsidRPr="00000000" w14:paraId="0000001B">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One issue had been identifying Contractors to take on jobs when there are tight timescales. In addition, there was at least one occasion when two Trustees identified different Contractors for the same job. </w:t>
      </w:r>
    </w:p>
    <w:p w:rsidR="00000000" w:rsidDel="00000000" w:rsidP="00000000" w:rsidRDefault="00000000" w:rsidRPr="00000000" w14:paraId="0000001C">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article Jacqueline wrote for West Word to highlight the projects that had been commissioned by the Group (including the work around East Bay, the decking at the view point, the bin stores etc.) also invited local tradesmen to express an interest in being informed routinely of any jobs RIFG wanted completing. Irrespective of the trade, any job would advertised via e-mail to all of the tradesmen who had expressed an interest in doing work for us. Prior to doing so, a Trustee would be identified as project lead and a timetable agreed. The Project Leads contact details, project/task outline and timescales would all be shared via e-mail with the tradesmen who could then express an interest in the job. A set of criteria will be agreed by the Trustees against which the Project Lead will issue the contract.</w:t>
      </w:r>
    </w:p>
    <w:p w:rsidR="00000000" w:rsidDel="00000000" w:rsidP="00000000" w:rsidRDefault="00000000" w:rsidRPr="00000000" w14:paraId="0000001D">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We also touched upon how we might better communicate the work of the group to the local population in addition to the updates Jacqueline and Stuart have both submitted to West Word. It was suggested that the notes of the meeting be routinely submitted for publication as the notes of Community Council meetings are. </w:t>
      </w:r>
    </w:p>
    <w:p w:rsidR="00000000" w:rsidDel="00000000" w:rsidP="00000000" w:rsidRDefault="00000000" w:rsidRPr="00000000" w14:paraId="0000001E">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Discussion took place about how decisions are made by the Trustees and it was agreed that this be explored further at the Strategy meeting. </w:t>
      </w:r>
    </w:p>
    <w:p w:rsidR="00000000" w:rsidDel="00000000" w:rsidP="00000000" w:rsidRDefault="00000000" w:rsidRPr="00000000" w14:paraId="0000001F">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It was also noted that a lot of the decisions in recent weeks had been made and communicated via WhatsApp but two of the eight Trustees were excluded from this process as they were not members of the WhatsApp group as they don’t  use it. </w:t>
      </w:r>
    </w:p>
    <w:p w:rsidR="00000000" w:rsidDel="00000000" w:rsidP="00000000" w:rsidRDefault="00000000" w:rsidRPr="00000000" w14:paraId="00000020">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Community Giveback Scheme</w:t>
      </w:r>
    </w:p>
    <w:p w:rsidR="00000000" w:rsidDel="00000000" w:rsidP="00000000" w:rsidRDefault="00000000" w:rsidRPr="00000000" w14:paraId="00000021">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Jacqueline suggested that a small budget (of perhaps £500) be established against which local groups could bid to fund small-scale local initiatives. A discussion took place in regard to existing potential sources of funding although these varied across the three Community Council areas. In Mallaig there are no established local funding sources, in Arisaig their Community Trust receives a donation from the Gower Trust every year but it is often over committed whilst in Morar, their Community Trust also receive a donation from the Gower Trust each year which is allocated jointly between the Council and the Trust but there have been very few applications in recent years. To discuss further at Strategy Meeting.</w:t>
      </w:r>
    </w:p>
    <w:p w:rsidR="00000000" w:rsidDel="00000000" w:rsidP="00000000" w:rsidRDefault="00000000" w:rsidRPr="00000000" w14:paraId="00000022">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Finance</w:t>
      </w:r>
    </w:p>
    <w:p w:rsidR="00000000" w:rsidDel="00000000" w:rsidP="00000000" w:rsidRDefault="00000000" w:rsidRPr="00000000" w14:paraId="00000023">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Nick issued the first quarter accounts following the last meeting of the Trustees. He will now prepare quarter two’s.</w:t>
      </w:r>
    </w:p>
    <w:p w:rsidR="00000000" w:rsidDel="00000000" w:rsidP="00000000" w:rsidRDefault="00000000" w:rsidRPr="00000000" w14:paraId="00000024">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Nevis Accounts still haven’t signed off the 2022-23 Accounts which may impact on our ability to hold the AGM in April. Nick will monitor the situation and determine whether the AGM can go ahead or whether it will have to be deferred until our following meeting in June. </w:t>
      </w:r>
    </w:p>
    <w:p w:rsidR="00000000" w:rsidDel="00000000" w:rsidP="00000000" w:rsidRDefault="00000000" w:rsidRPr="00000000" w14:paraId="00000025">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Loo Of The Year</w:t>
      </w:r>
    </w:p>
    <w:p w:rsidR="00000000" w:rsidDel="00000000" w:rsidP="00000000" w:rsidRDefault="00000000" w:rsidRPr="00000000" w14:paraId="00000026">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is a scheme that assesses the quality of public toilets. It costs £150 per year per toilet to join but apart from issuing a certificate once they have inspected a toilet which can be displayed proudly in it, those present thought there would be little or no return from the £300 we would have to pay for Traigh and Mallaig. </w:t>
      </w:r>
    </w:p>
    <w:p w:rsidR="00000000" w:rsidDel="00000000" w:rsidP="00000000" w:rsidRDefault="00000000" w:rsidRPr="00000000" w14:paraId="00000027">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Any Other Business</w:t>
      </w:r>
    </w:p>
    <w:p w:rsidR="00000000" w:rsidDel="00000000" w:rsidP="00000000" w:rsidRDefault="00000000" w:rsidRPr="00000000" w14:paraId="00000028">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state of the wall in West Bay car park has been highlighted where a number of the coping stones have deteriorated. For discussion at a future meeting.</w:t>
      </w:r>
    </w:p>
    <w:p w:rsidR="00000000" w:rsidDel="00000000" w:rsidP="00000000" w:rsidRDefault="00000000" w:rsidRPr="00000000" w14:paraId="00000029">
      <w:pPr>
        <w:spacing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Date and Time Of Next Meeting</w:t>
      </w:r>
    </w:p>
    <w:p w:rsidR="00000000" w:rsidDel="00000000" w:rsidP="00000000" w:rsidRDefault="00000000" w:rsidRPr="00000000" w14:paraId="0000002A">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Tuesday 23 April 2024 at 7pm - AGM followed by Strategy Discussion</w:t>
      </w:r>
      <w:r w:rsidDel="00000000" w:rsidR="00000000" w:rsidRPr="00000000">
        <w:rPr>
          <w:rtl w:val="0"/>
        </w:rPr>
      </w:r>
    </w:p>
    <w:p w:rsidR="00000000" w:rsidDel="00000000" w:rsidP="00000000" w:rsidRDefault="00000000" w:rsidRPr="00000000" w14:paraId="0000002B">
      <w:pPr>
        <w:spacing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spacing w:line="240" w:lineRule="auto"/>
        <w:jc w:val="both"/>
        <w:rPr>
          <w:rFonts w:ascii="Arial" w:cs="Arial" w:eastAsia="Arial" w:hAnsi="Arial"/>
          <w:sz w:val="24"/>
          <w:szCs w:val="24"/>
        </w:rPr>
      </w:pPr>
      <w:r w:rsidDel="00000000" w:rsidR="00000000" w:rsidRPr="00000000">
        <w:rPr>
          <w:rtl w:val="0"/>
        </w:rPr>
      </w:r>
    </w:p>
    <w:sectPr>
      <w:pgSz w:h="16838" w:w="11906"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