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center"/>
        <w:rPr>
          <w:rFonts w:ascii="Arial" w:cs="Arial" w:eastAsia="Arial" w:hAnsi="Arial"/>
          <w:sz w:val="26"/>
          <w:szCs w:val="26"/>
          <w:u w:val="single"/>
        </w:rPr>
      </w:pPr>
      <w:bookmarkStart w:colFirst="0" w:colLast="0" w:name="_heading=h.ek9hltdk6y80" w:id="0"/>
      <w:bookmarkEnd w:id="0"/>
      <w:r w:rsidDel="00000000" w:rsidR="00000000" w:rsidRPr="00000000">
        <w:rPr>
          <w:rFonts w:ascii="Arial" w:cs="Arial" w:eastAsia="Arial" w:hAnsi="Arial"/>
          <w:sz w:val="26"/>
          <w:szCs w:val="26"/>
          <w:u w:val="single"/>
          <w:rtl w:val="0"/>
        </w:rPr>
        <w:t xml:space="preserve">The Road To The Isles Facilities Group</w:t>
      </w:r>
    </w:p>
    <w:p w:rsidR="00000000" w:rsidDel="00000000" w:rsidP="00000000" w:rsidRDefault="00000000" w:rsidRPr="00000000" w14:paraId="00000002">
      <w:pPr>
        <w:pStyle w:val="Heading3"/>
        <w:jc w:val="center"/>
        <w:rPr>
          <w:rFonts w:ascii="Arial" w:cs="Arial" w:eastAsia="Arial" w:hAnsi="Arial"/>
          <w:sz w:val="26"/>
          <w:szCs w:val="26"/>
          <w:u w:val="single"/>
        </w:rPr>
      </w:pPr>
      <w:bookmarkStart w:colFirst="0" w:colLast="0" w:name="_heading=h.1wzadnxljkob" w:id="1"/>
      <w:bookmarkEnd w:id="1"/>
      <w:r w:rsidDel="00000000" w:rsidR="00000000" w:rsidRPr="00000000">
        <w:rPr>
          <w:rFonts w:ascii="Arial" w:cs="Arial" w:eastAsia="Arial" w:hAnsi="Arial"/>
          <w:sz w:val="26"/>
          <w:szCs w:val="26"/>
          <w:u w:val="single"/>
          <w:rtl w:val="0"/>
        </w:rPr>
        <w:t xml:space="preserve">Notes of the meeting of Trustees held at 7.30 pm on Tuesday 11 June 2024 at Mallaig and Morar Community Centre</w:t>
      </w:r>
    </w:p>
    <w:p w:rsidR="00000000" w:rsidDel="00000000" w:rsidP="00000000" w:rsidRDefault="00000000" w:rsidRPr="00000000" w14:paraId="00000003">
      <w:pPr>
        <w:pStyle w:val="Heading3"/>
        <w:rPr>
          <w:rFonts w:ascii="Arial" w:cs="Arial" w:eastAsia="Arial" w:hAnsi="Arial"/>
          <w:sz w:val="26"/>
          <w:szCs w:val="26"/>
        </w:rPr>
      </w:pPr>
      <w:bookmarkStart w:colFirst="0" w:colLast="0" w:name="_heading=h.x6xgj0suggf9" w:id="2"/>
      <w:bookmarkEnd w:id="2"/>
      <w:r w:rsidDel="00000000" w:rsidR="00000000" w:rsidRPr="00000000">
        <w:rPr>
          <w:rtl w:val="0"/>
        </w:rPr>
      </w:r>
    </w:p>
    <w:p w:rsidR="00000000" w:rsidDel="00000000" w:rsidP="00000000" w:rsidRDefault="00000000" w:rsidRPr="00000000" w14:paraId="00000004">
      <w:pPr>
        <w:pStyle w:val="Heading3"/>
        <w:rPr>
          <w:rFonts w:ascii="Arial" w:cs="Arial" w:eastAsia="Arial" w:hAnsi="Arial"/>
          <w:sz w:val="26"/>
          <w:szCs w:val="26"/>
        </w:rPr>
      </w:pPr>
      <w:bookmarkStart w:colFirst="0" w:colLast="0" w:name="_heading=h.m58mrruoqt4r" w:id="3"/>
      <w:bookmarkEnd w:id="3"/>
      <w:r w:rsidDel="00000000" w:rsidR="00000000" w:rsidRPr="00000000">
        <w:rPr>
          <w:rFonts w:ascii="Arial" w:cs="Arial" w:eastAsia="Arial" w:hAnsi="Arial"/>
          <w:sz w:val="26"/>
          <w:szCs w:val="26"/>
          <w:rtl w:val="0"/>
        </w:rPr>
        <w:t xml:space="preserve">Present</w:t>
      </w:r>
    </w:p>
    <w:p w:rsidR="00000000" w:rsidDel="00000000" w:rsidP="00000000" w:rsidRDefault="00000000" w:rsidRPr="00000000" w14:paraId="00000005">
      <w:pPr>
        <w:pStyle w:val="Heading3"/>
        <w:rPr>
          <w:rFonts w:ascii="Arial" w:cs="Arial" w:eastAsia="Arial" w:hAnsi="Arial"/>
          <w:b w:val="0"/>
          <w:sz w:val="26"/>
          <w:szCs w:val="26"/>
        </w:rPr>
      </w:pPr>
      <w:bookmarkStart w:colFirst="0" w:colLast="0" w:name="_heading=h.3bb70w86hkgv" w:id="4"/>
      <w:bookmarkEnd w:id="4"/>
      <w:r w:rsidDel="00000000" w:rsidR="00000000" w:rsidRPr="00000000">
        <w:rPr>
          <w:rFonts w:ascii="Arial" w:cs="Arial" w:eastAsia="Arial" w:hAnsi="Arial"/>
          <w:b w:val="0"/>
          <w:sz w:val="26"/>
          <w:szCs w:val="26"/>
          <w:rtl w:val="0"/>
        </w:rPr>
        <w:t xml:space="preserve">Stuart Griffin (Chair) Jacqueline Mcdonell (Vice Chair)  Nick Murray (Treasurer) and Dave Newnham (Secretary). Niki Robertson and Eilidh Henderson joined the meeting virtually via Microsoft Teams. </w:t>
      </w:r>
    </w:p>
    <w:p w:rsidR="00000000" w:rsidDel="00000000" w:rsidP="00000000" w:rsidRDefault="00000000" w:rsidRPr="00000000" w14:paraId="00000006">
      <w:pPr>
        <w:pStyle w:val="Heading3"/>
        <w:rPr>
          <w:rFonts w:ascii="Arial" w:cs="Arial" w:eastAsia="Arial" w:hAnsi="Arial"/>
          <w:sz w:val="26"/>
          <w:szCs w:val="26"/>
        </w:rPr>
      </w:pPr>
      <w:bookmarkStart w:colFirst="0" w:colLast="0" w:name="_heading=h.s70vwc50irbt" w:id="5"/>
      <w:bookmarkEnd w:id="5"/>
      <w:r w:rsidDel="00000000" w:rsidR="00000000" w:rsidRPr="00000000">
        <w:rPr>
          <w:rFonts w:ascii="Arial" w:cs="Arial" w:eastAsia="Arial" w:hAnsi="Arial"/>
          <w:sz w:val="26"/>
          <w:szCs w:val="26"/>
          <w:rtl w:val="0"/>
        </w:rPr>
        <w:t xml:space="preserve">Apologies</w:t>
      </w:r>
    </w:p>
    <w:p w:rsidR="00000000" w:rsidDel="00000000" w:rsidP="00000000" w:rsidRDefault="00000000" w:rsidRPr="00000000" w14:paraId="00000007">
      <w:pPr>
        <w:pStyle w:val="Heading3"/>
        <w:rPr>
          <w:rFonts w:ascii="Arial" w:cs="Arial" w:eastAsia="Arial" w:hAnsi="Arial"/>
          <w:b w:val="0"/>
          <w:sz w:val="26"/>
          <w:szCs w:val="26"/>
        </w:rPr>
      </w:pPr>
      <w:bookmarkStart w:colFirst="0" w:colLast="0" w:name="_heading=h.lazxjmbat1m6" w:id="6"/>
      <w:bookmarkEnd w:id="6"/>
      <w:r w:rsidDel="00000000" w:rsidR="00000000" w:rsidRPr="00000000">
        <w:rPr>
          <w:rFonts w:ascii="Arial" w:cs="Arial" w:eastAsia="Arial" w:hAnsi="Arial"/>
          <w:b w:val="0"/>
          <w:sz w:val="26"/>
          <w:szCs w:val="26"/>
          <w:rtl w:val="0"/>
        </w:rPr>
        <w:t xml:space="preserve">Catherine Young</w:t>
      </w:r>
    </w:p>
    <w:p w:rsidR="00000000" w:rsidDel="00000000" w:rsidP="00000000" w:rsidRDefault="00000000" w:rsidRPr="00000000" w14:paraId="00000008">
      <w:pPr>
        <w:pStyle w:val="Heading3"/>
        <w:rPr>
          <w:rFonts w:ascii="Arial" w:cs="Arial" w:eastAsia="Arial" w:hAnsi="Arial"/>
          <w:sz w:val="26"/>
          <w:szCs w:val="26"/>
        </w:rPr>
      </w:pPr>
      <w:bookmarkStart w:colFirst="0" w:colLast="0" w:name="_heading=h.4ema3qpkog2" w:id="7"/>
      <w:bookmarkEnd w:id="7"/>
      <w:r w:rsidDel="00000000" w:rsidR="00000000" w:rsidRPr="00000000">
        <w:rPr>
          <w:rFonts w:ascii="Arial" w:cs="Arial" w:eastAsia="Arial" w:hAnsi="Arial"/>
          <w:sz w:val="26"/>
          <w:szCs w:val="26"/>
          <w:rtl w:val="0"/>
        </w:rPr>
        <w:t xml:space="preserve">Notes of Last Meetings</w:t>
      </w:r>
    </w:p>
    <w:p w:rsidR="00000000" w:rsidDel="00000000" w:rsidP="00000000" w:rsidRDefault="00000000" w:rsidRPr="00000000" w14:paraId="00000009">
      <w:pPr>
        <w:pStyle w:val="Heading3"/>
        <w:rPr>
          <w:rFonts w:ascii="Arial" w:cs="Arial" w:eastAsia="Arial" w:hAnsi="Arial"/>
          <w:b w:val="0"/>
          <w:sz w:val="26"/>
          <w:szCs w:val="26"/>
        </w:rPr>
      </w:pPr>
      <w:bookmarkStart w:colFirst="0" w:colLast="0" w:name="_heading=h.289qg1z9ajg1" w:id="8"/>
      <w:bookmarkEnd w:id="8"/>
      <w:r w:rsidDel="00000000" w:rsidR="00000000" w:rsidRPr="00000000">
        <w:rPr>
          <w:rFonts w:ascii="Arial" w:cs="Arial" w:eastAsia="Arial" w:hAnsi="Arial"/>
          <w:b w:val="0"/>
          <w:sz w:val="26"/>
          <w:szCs w:val="26"/>
          <w:rtl w:val="0"/>
        </w:rPr>
        <w:t xml:space="preserve">Notes of the last Trustees meeting held on Tuesday 12 March 2024 and the Strategy meeting held on Tuesday 23 April 2024 were received by the Trustees.</w:t>
      </w:r>
    </w:p>
    <w:p w:rsidR="00000000" w:rsidDel="00000000" w:rsidP="00000000" w:rsidRDefault="00000000" w:rsidRPr="00000000" w14:paraId="0000000A">
      <w:pPr>
        <w:pStyle w:val="Heading3"/>
        <w:rPr>
          <w:rFonts w:ascii="Arial" w:cs="Arial" w:eastAsia="Arial" w:hAnsi="Arial"/>
          <w:sz w:val="26"/>
          <w:szCs w:val="26"/>
        </w:rPr>
      </w:pPr>
      <w:bookmarkStart w:colFirst="0" w:colLast="0" w:name="_heading=h.w5l7m7cgb7j9" w:id="9"/>
      <w:bookmarkEnd w:id="9"/>
      <w:r w:rsidDel="00000000" w:rsidR="00000000" w:rsidRPr="00000000">
        <w:rPr>
          <w:rFonts w:ascii="Arial" w:cs="Arial" w:eastAsia="Arial" w:hAnsi="Arial"/>
          <w:sz w:val="26"/>
          <w:szCs w:val="26"/>
          <w:rtl w:val="0"/>
        </w:rPr>
        <w:t xml:space="preserve">Matters Arising Not On The Agenda</w:t>
      </w:r>
    </w:p>
    <w:p w:rsidR="00000000" w:rsidDel="00000000" w:rsidP="00000000" w:rsidRDefault="00000000" w:rsidRPr="00000000" w14:paraId="0000000B">
      <w:pPr>
        <w:pStyle w:val="Heading3"/>
        <w:rPr>
          <w:rFonts w:ascii="Arial" w:cs="Arial" w:eastAsia="Arial" w:hAnsi="Arial"/>
          <w:b w:val="0"/>
          <w:sz w:val="26"/>
          <w:szCs w:val="26"/>
        </w:rPr>
      </w:pPr>
      <w:bookmarkStart w:colFirst="0" w:colLast="0" w:name="_heading=h.2v2td6esogmk" w:id="10"/>
      <w:bookmarkEnd w:id="10"/>
      <w:r w:rsidDel="00000000" w:rsidR="00000000" w:rsidRPr="00000000">
        <w:rPr>
          <w:rFonts w:ascii="Arial" w:cs="Arial" w:eastAsia="Arial" w:hAnsi="Arial"/>
          <w:b w:val="0"/>
          <w:sz w:val="26"/>
          <w:szCs w:val="26"/>
          <w:rtl w:val="0"/>
        </w:rPr>
        <w:t xml:space="preserve">None</w:t>
      </w:r>
    </w:p>
    <w:p w:rsidR="00000000" w:rsidDel="00000000" w:rsidP="00000000" w:rsidRDefault="00000000" w:rsidRPr="00000000" w14:paraId="0000000C">
      <w:pPr>
        <w:pStyle w:val="Heading3"/>
        <w:rPr>
          <w:rFonts w:ascii="Arial" w:cs="Arial" w:eastAsia="Arial" w:hAnsi="Arial"/>
          <w:b w:val="0"/>
        </w:rPr>
      </w:pPr>
      <w:bookmarkStart w:colFirst="0" w:colLast="0" w:name="_heading=h.290ud5yrsvxj" w:id="11"/>
      <w:bookmarkEnd w:id="11"/>
      <w:r w:rsidDel="00000000" w:rsidR="00000000" w:rsidRPr="00000000">
        <w:rPr>
          <w:rFonts w:ascii="Arial" w:cs="Arial" w:eastAsia="Arial" w:hAnsi="Arial"/>
          <w:rtl w:val="0"/>
        </w:rPr>
        <w:t xml:space="preserve">Strategy Meeting Actions</w:t>
      </w:r>
      <w:r w:rsidDel="00000000" w:rsidR="00000000" w:rsidRPr="00000000">
        <w:rPr>
          <w:rtl w:val="0"/>
        </w:rPr>
      </w:r>
    </w:p>
    <w:p w:rsidR="00000000" w:rsidDel="00000000" w:rsidP="00000000" w:rsidRDefault="00000000" w:rsidRPr="00000000" w14:paraId="0000000D">
      <w:pPr>
        <w:pStyle w:val="Heading3"/>
        <w:rPr>
          <w:rFonts w:ascii="Arial" w:cs="Arial" w:eastAsia="Arial" w:hAnsi="Arial"/>
          <w:b w:val="0"/>
        </w:rPr>
      </w:pPr>
      <w:bookmarkStart w:colFirst="0" w:colLast="0" w:name="_heading=h.x97h8r1m3ap7" w:id="12"/>
      <w:bookmarkEnd w:id="12"/>
      <w:r w:rsidDel="00000000" w:rsidR="00000000" w:rsidRPr="00000000">
        <w:rPr>
          <w:rFonts w:ascii="Arial" w:cs="Arial" w:eastAsia="Arial" w:hAnsi="Arial"/>
          <w:b w:val="0"/>
          <w:rtl w:val="0"/>
        </w:rPr>
        <w:t xml:space="preserve">The Reserves Policy ensuring we always have the means to pay at least six months running costs was agreed and a discussion about whether a further sum be set aside for unplanned maintenance took place.</w:t>
      </w:r>
    </w:p>
    <w:p w:rsidR="00000000" w:rsidDel="00000000" w:rsidP="00000000" w:rsidRDefault="00000000" w:rsidRPr="00000000" w14:paraId="0000000E">
      <w:pPr>
        <w:pStyle w:val="Heading3"/>
        <w:rPr>
          <w:rFonts w:ascii="Arial" w:cs="Arial" w:eastAsia="Arial" w:hAnsi="Arial"/>
          <w:b w:val="0"/>
        </w:rPr>
      </w:pPr>
      <w:bookmarkStart w:colFirst="0" w:colLast="0" w:name="_heading=h.lzer1fj14icc" w:id="13"/>
      <w:bookmarkEnd w:id="13"/>
      <w:r w:rsidDel="00000000" w:rsidR="00000000" w:rsidRPr="00000000">
        <w:rPr>
          <w:rFonts w:ascii="Arial" w:cs="Arial" w:eastAsia="Arial" w:hAnsi="Arial"/>
          <w:b w:val="0"/>
          <w:rtl w:val="0"/>
        </w:rPr>
        <w:t xml:space="preserve">The website Jacqueline had been working on was adopted by the group and we agreed to use and purchase the domain name “roadtotheialesfacilities.org” from “Go Daddy” at a cost of £11.01p. Jacqueline agreed that she would act as the point of contact and co-ordinator for the site.</w:t>
      </w:r>
    </w:p>
    <w:p w:rsidR="00000000" w:rsidDel="00000000" w:rsidP="00000000" w:rsidRDefault="00000000" w:rsidRPr="00000000" w14:paraId="0000000F">
      <w:pPr>
        <w:pStyle w:val="Heading3"/>
        <w:rPr/>
      </w:pPr>
      <w:bookmarkStart w:colFirst="0" w:colLast="0" w:name="_heading=h.6ewddaq2znq" w:id="14"/>
      <w:bookmarkEnd w:id="14"/>
      <w:r w:rsidDel="00000000" w:rsidR="00000000" w:rsidRPr="00000000">
        <w:rPr>
          <w:rFonts w:ascii="Arial" w:cs="Arial" w:eastAsia="Arial" w:hAnsi="Arial"/>
          <w:b w:val="0"/>
          <w:rtl w:val="0"/>
        </w:rPr>
        <w:t xml:space="preserve">Stuart is keen to ensure all physical RIFG projects have a “corporate” plaque identifying that they have been provided and/or are being maintained by the group. He will follow this up.</w:t>
      </w:r>
      <w:r w:rsidDel="00000000" w:rsidR="00000000" w:rsidRPr="00000000">
        <w:rPr>
          <w:rtl w:val="0"/>
        </w:rPr>
      </w:r>
    </w:p>
    <w:p w:rsidR="00000000" w:rsidDel="00000000" w:rsidP="00000000" w:rsidRDefault="00000000" w:rsidRPr="00000000" w14:paraId="00000010">
      <w:pPr>
        <w:pStyle w:val="Heading3"/>
        <w:rPr>
          <w:rFonts w:ascii="Arial" w:cs="Arial" w:eastAsia="Arial" w:hAnsi="Arial"/>
          <w:b w:val="0"/>
        </w:rPr>
      </w:pPr>
      <w:bookmarkStart w:colFirst="0" w:colLast="0" w:name="_heading=h.u1abimftw9ks" w:id="15"/>
      <w:bookmarkEnd w:id="15"/>
      <w:r w:rsidDel="00000000" w:rsidR="00000000" w:rsidRPr="00000000">
        <w:rPr>
          <w:rFonts w:ascii="Arial" w:cs="Arial" w:eastAsia="Arial" w:hAnsi="Arial"/>
          <w:b w:val="0"/>
          <w:rtl w:val="0"/>
        </w:rPr>
        <w:t xml:space="preserve">Eilidh agreed to pursue a potential means of funding interpretation boards.  </w:t>
      </w:r>
    </w:p>
    <w:p w:rsidR="00000000" w:rsidDel="00000000" w:rsidP="00000000" w:rsidRDefault="00000000" w:rsidRPr="00000000" w14:paraId="00000011">
      <w:pPr>
        <w:pStyle w:val="Heading3"/>
        <w:rPr>
          <w:rFonts w:ascii="Arial" w:cs="Arial" w:eastAsia="Arial" w:hAnsi="Arial"/>
          <w:b w:val="0"/>
        </w:rPr>
      </w:pPr>
      <w:bookmarkStart w:colFirst="0" w:colLast="0" w:name="_heading=h.jdt2vapzxv3m" w:id="16"/>
      <w:bookmarkEnd w:id="16"/>
      <w:r w:rsidDel="00000000" w:rsidR="00000000" w:rsidRPr="00000000">
        <w:rPr>
          <w:rFonts w:ascii="Arial" w:cs="Arial" w:eastAsia="Arial" w:hAnsi="Arial"/>
          <w:b w:val="0"/>
          <w:rtl w:val="0"/>
        </w:rPr>
        <w:t xml:space="preserve">The Procurement Policy and Procedure drafted by Dave was adopted and Jacqueline will upload on to the website. </w:t>
      </w:r>
    </w:p>
    <w:p w:rsidR="00000000" w:rsidDel="00000000" w:rsidP="00000000" w:rsidRDefault="00000000" w:rsidRPr="00000000" w14:paraId="00000012">
      <w:pPr>
        <w:pStyle w:val="Heading3"/>
        <w:rPr>
          <w:rFonts w:ascii="Arial" w:cs="Arial" w:eastAsia="Arial" w:hAnsi="Arial"/>
          <w:b w:val="0"/>
        </w:rPr>
      </w:pPr>
      <w:bookmarkStart w:colFirst="0" w:colLast="0" w:name="_heading=h.2klz54tnq671" w:id="17"/>
      <w:bookmarkEnd w:id="17"/>
      <w:r w:rsidDel="00000000" w:rsidR="00000000" w:rsidRPr="00000000">
        <w:rPr>
          <w:rFonts w:ascii="Arial" w:cs="Arial" w:eastAsia="Arial" w:hAnsi="Arial"/>
          <w:rtl w:val="0"/>
        </w:rPr>
        <w:t xml:space="preserve">Project Updates</w:t>
      </w:r>
      <w:r w:rsidDel="00000000" w:rsidR="00000000" w:rsidRPr="00000000">
        <w:rPr>
          <w:rFonts w:ascii="Arial" w:cs="Arial" w:eastAsia="Arial" w:hAnsi="Arial"/>
          <w:b w:val="0"/>
          <w:rtl w:val="0"/>
        </w:rPr>
        <w:t xml:space="preserve"> </w:t>
      </w:r>
    </w:p>
    <w:p w:rsidR="00000000" w:rsidDel="00000000" w:rsidP="00000000" w:rsidRDefault="00000000" w:rsidRPr="00000000" w14:paraId="00000013">
      <w:pPr>
        <w:pStyle w:val="Heading3"/>
        <w:rPr>
          <w:rFonts w:ascii="Arial" w:cs="Arial" w:eastAsia="Arial" w:hAnsi="Arial"/>
          <w:b w:val="0"/>
        </w:rPr>
      </w:pPr>
      <w:bookmarkStart w:colFirst="0" w:colLast="0" w:name="_heading=h.aiy7lcootd0h" w:id="18"/>
      <w:bookmarkEnd w:id="18"/>
      <w:r w:rsidDel="00000000" w:rsidR="00000000" w:rsidRPr="00000000">
        <w:rPr>
          <w:rFonts w:ascii="Arial" w:cs="Arial" w:eastAsia="Arial" w:hAnsi="Arial"/>
          <w:b w:val="0"/>
          <w:rtl w:val="0"/>
        </w:rPr>
        <w:t xml:space="preserve">Mallaig Toilets </w:t>
      </w:r>
    </w:p>
    <w:p w:rsidR="00000000" w:rsidDel="00000000" w:rsidP="00000000" w:rsidRDefault="00000000" w:rsidRPr="00000000" w14:paraId="00000014">
      <w:pPr>
        <w:pStyle w:val="Heading3"/>
        <w:rPr>
          <w:rFonts w:ascii="Arial" w:cs="Arial" w:eastAsia="Arial" w:hAnsi="Arial"/>
          <w:b w:val="0"/>
        </w:rPr>
      </w:pPr>
      <w:bookmarkStart w:colFirst="0" w:colLast="0" w:name="_heading=h.7dvw9oz110x1" w:id="19"/>
      <w:bookmarkEnd w:id="19"/>
      <w:r w:rsidDel="00000000" w:rsidR="00000000" w:rsidRPr="00000000">
        <w:rPr>
          <w:rFonts w:ascii="Arial" w:cs="Arial" w:eastAsia="Arial" w:hAnsi="Arial"/>
          <w:b w:val="0"/>
          <w:rtl w:val="0"/>
        </w:rPr>
        <w:t xml:space="preserve">Jacqueline had emptied the cash box prior to the meeting and produced £30 in notes and many £1 and £2 coins despite the suggested donation being 30p. She reported that in the final fortnight of April, £217 was taken in cash, £162 in the first half of May and £200 in the second half. This is in addition to card payments. However, she reported that the box was damaged and Stuart agreed to see if he could repair it. </w:t>
      </w:r>
    </w:p>
    <w:p w:rsidR="00000000" w:rsidDel="00000000" w:rsidP="00000000" w:rsidRDefault="00000000" w:rsidRPr="00000000" w14:paraId="00000015">
      <w:pPr>
        <w:pStyle w:val="Heading3"/>
        <w:rPr>
          <w:rFonts w:ascii="Arial" w:cs="Arial" w:eastAsia="Arial" w:hAnsi="Arial"/>
          <w:b w:val="0"/>
        </w:rPr>
      </w:pPr>
      <w:bookmarkStart w:colFirst="0" w:colLast="0" w:name="_heading=h.jiko0r14noyn" w:id="20"/>
      <w:bookmarkEnd w:id="20"/>
      <w:r w:rsidDel="00000000" w:rsidR="00000000" w:rsidRPr="00000000">
        <w:rPr>
          <w:rFonts w:ascii="Arial" w:cs="Arial" w:eastAsia="Arial" w:hAnsi="Arial"/>
          <w:b w:val="0"/>
          <w:rtl w:val="0"/>
        </w:rPr>
        <w:t xml:space="preserve">A discussion took place about the disabled toilet which can only be accessed if a card payment is made prior to entering whereas this is no longer the case since disabling the paddle gates in the main block. Stuart said he would explore potential solutions. The landscaping around the toilet block needs strimming and ultimately the membrane and top soil purchased last year needs laying. We have had hardly any expressions of interest from local tradesman to go onto our data base so Stuart and Jacqueline will try and identify and approach someone to undertake this work.</w:t>
      </w:r>
    </w:p>
    <w:p w:rsidR="00000000" w:rsidDel="00000000" w:rsidP="00000000" w:rsidRDefault="00000000" w:rsidRPr="00000000" w14:paraId="00000016">
      <w:pPr>
        <w:pStyle w:val="Heading3"/>
        <w:rPr>
          <w:rFonts w:ascii="Arial" w:cs="Arial" w:eastAsia="Arial" w:hAnsi="Arial"/>
          <w:b w:val="0"/>
        </w:rPr>
      </w:pPr>
      <w:bookmarkStart w:colFirst="0" w:colLast="0" w:name="_heading=h.t7lrh0xacc9s" w:id="21"/>
      <w:bookmarkEnd w:id="21"/>
      <w:r w:rsidDel="00000000" w:rsidR="00000000" w:rsidRPr="00000000">
        <w:rPr>
          <w:rFonts w:ascii="Arial" w:cs="Arial" w:eastAsia="Arial" w:hAnsi="Arial"/>
          <w:b w:val="0"/>
          <w:rtl w:val="0"/>
        </w:rPr>
        <w:t xml:space="preserve">Traigh Toilets </w:t>
      </w:r>
    </w:p>
    <w:p w:rsidR="00000000" w:rsidDel="00000000" w:rsidP="00000000" w:rsidRDefault="00000000" w:rsidRPr="00000000" w14:paraId="00000017">
      <w:pPr>
        <w:pStyle w:val="Heading3"/>
        <w:rPr>
          <w:rFonts w:ascii="Arial" w:cs="Arial" w:eastAsia="Arial" w:hAnsi="Arial"/>
          <w:b w:val="0"/>
        </w:rPr>
      </w:pPr>
      <w:bookmarkStart w:colFirst="0" w:colLast="0" w:name="_heading=h.6o0u2kss33eq" w:id="22"/>
      <w:bookmarkEnd w:id="22"/>
      <w:r w:rsidDel="00000000" w:rsidR="00000000" w:rsidRPr="00000000">
        <w:rPr>
          <w:rFonts w:ascii="Arial" w:cs="Arial" w:eastAsia="Arial" w:hAnsi="Arial"/>
          <w:b w:val="0"/>
          <w:rtl w:val="0"/>
        </w:rPr>
        <w:t xml:space="preserve">Nothing of any significance to report other than an incident where one of the toilets was badly soiled by what the cleaners believed to be dog faeces and we thank them for going above and beyond and clearing up the mess that was left.  </w:t>
      </w:r>
    </w:p>
    <w:p w:rsidR="00000000" w:rsidDel="00000000" w:rsidP="00000000" w:rsidRDefault="00000000" w:rsidRPr="00000000" w14:paraId="00000018">
      <w:pPr>
        <w:pStyle w:val="Heading3"/>
        <w:rPr>
          <w:rFonts w:ascii="Arial" w:cs="Arial" w:eastAsia="Arial" w:hAnsi="Arial"/>
          <w:b w:val="0"/>
        </w:rPr>
      </w:pPr>
      <w:bookmarkStart w:colFirst="0" w:colLast="0" w:name="_heading=h.6spzlosxxxv4" w:id="23"/>
      <w:bookmarkEnd w:id="23"/>
      <w:r w:rsidDel="00000000" w:rsidR="00000000" w:rsidRPr="00000000">
        <w:rPr>
          <w:rFonts w:ascii="Arial" w:cs="Arial" w:eastAsia="Arial" w:hAnsi="Arial"/>
          <w:b w:val="0"/>
          <w:rtl w:val="0"/>
        </w:rPr>
        <w:t xml:space="preserve">Tougal Car Park and Toilets </w:t>
      </w:r>
    </w:p>
    <w:p w:rsidR="00000000" w:rsidDel="00000000" w:rsidP="00000000" w:rsidRDefault="00000000" w:rsidRPr="00000000" w14:paraId="00000019">
      <w:pPr>
        <w:pStyle w:val="Heading3"/>
        <w:rPr>
          <w:rFonts w:ascii="Arial" w:cs="Arial" w:eastAsia="Arial" w:hAnsi="Arial"/>
          <w:b w:val="0"/>
        </w:rPr>
      </w:pPr>
      <w:bookmarkStart w:colFirst="0" w:colLast="0" w:name="_heading=h.izv12tht4czd" w:id="24"/>
      <w:bookmarkEnd w:id="24"/>
      <w:r w:rsidDel="00000000" w:rsidR="00000000" w:rsidRPr="00000000">
        <w:rPr>
          <w:rFonts w:ascii="Arial" w:cs="Arial" w:eastAsia="Arial" w:hAnsi="Arial"/>
          <w:b w:val="0"/>
          <w:rtl w:val="0"/>
        </w:rPr>
        <w:t xml:space="preserve">Nothing to report but Stuart would now like to complete the project by providing the path to the beach and he will look to progress this.</w:t>
      </w:r>
    </w:p>
    <w:p w:rsidR="00000000" w:rsidDel="00000000" w:rsidP="00000000" w:rsidRDefault="00000000" w:rsidRPr="00000000" w14:paraId="0000001A">
      <w:pPr>
        <w:pStyle w:val="Heading3"/>
        <w:rPr>
          <w:rFonts w:ascii="Arial" w:cs="Arial" w:eastAsia="Arial" w:hAnsi="Arial"/>
          <w:b w:val="0"/>
        </w:rPr>
      </w:pPr>
      <w:bookmarkStart w:colFirst="0" w:colLast="0" w:name="_heading=h.evihn7pidt9d" w:id="25"/>
      <w:bookmarkEnd w:id="25"/>
      <w:r w:rsidDel="00000000" w:rsidR="00000000" w:rsidRPr="00000000">
        <w:rPr>
          <w:rFonts w:ascii="Arial" w:cs="Arial" w:eastAsia="Arial" w:hAnsi="Arial"/>
          <w:b w:val="0"/>
          <w:rtl w:val="0"/>
        </w:rPr>
        <w:t xml:space="preserve">Mallaig Circular Walk </w:t>
      </w:r>
    </w:p>
    <w:p w:rsidR="00000000" w:rsidDel="00000000" w:rsidP="00000000" w:rsidRDefault="00000000" w:rsidRPr="00000000" w14:paraId="0000001B">
      <w:pPr>
        <w:pStyle w:val="Heading3"/>
        <w:rPr>
          <w:rFonts w:ascii="Arial" w:cs="Arial" w:eastAsia="Arial" w:hAnsi="Arial"/>
          <w:b w:val="0"/>
        </w:rPr>
      </w:pPr>
      <w:bookmarkStart w:colFirst="0" w:colLast="0" w:name="_heading=h.mq53nuxz6ouy" w:id="26"/>
      <w:bookmarkEnd w:id="26"/>
      <w:r w:rsidDel="00000000" w:rsidR="00000000" w:rsidRPr="00000000">
        <w:rPr>
          <w:rFonts w:ascii="Arial" w:cs="Arial" w:eastAsia="Arial" w:hAnsi="Arial"/>
          <w:b w:val="0"/>
          <w:rtl w:val="0"/>
        </w:rPr>
        <w:t xml:space="preserve">Work is progressing well but it has come to light that the handrail wasn’t included in the tender so Niki will approach the Contractor to see if they are able to include this and if so how much its going to cost. </w:t>
      </w:r>
    </w:p>
    <w:p w:rsidR="00000000" w:rsidDel="00000000" w:rsidP="00000000" w:rsidRDefault="00000000" w:rsidRPr="00000000" w14:paraId="0000001C">
      <w:pPr>
        <w:pStyle w:val="Heading3"/>
        <w:rPr>
          <w:rFonts w:ascii="Arial" w:cs="Arial" w:eastAsia="Arial" w:hAnsi="Arial"/>
          <w:b w:val="0"/>
        </w:rPr>
      </w:pPr>
      <w:bookmarkStart w:colFirst="0" w:colLast="0" w:name="_heading=h.uidbagtcqmv9" w:id="27"/>
      <w:bookmarkEnd w:id="27"/>
      <w:r w:rsidDel="00000000" w:rsidR="00000000" w:rsidRPr="00000000">
        <w:rPr>
          <w:rFonts w:ascii="Arial" w:cs="Arial" w:eastAsia="Arial" w:hAnsi="Arial"/>
          <w:rtl w:val="0"/>
        </w:rPr>
        <w:t xml:space="preserve">Finance</w:t>
      </w:r>
      <w:r w:rsidDel="00000000" w:rsidR="00000000" w:rsidRPr="00000000">
        <w:rPr>
          <w:rtl w:val="0"/>
        </w:rPr>
      </w:r>
    </w:p>
    <w:p w:rsidR="00000000" w:rsidDel="00000000" w:rsidP="00000000" w:rsidRDefault="00000000" w:rsidRPr="00000000" w14:paraId="0000001D">
      <w:pPr>
        <w:pStyle w:val="Heading3"/>
        <w:rPr>
          <w:rFonts w:ascii="Arial" w:cs="Arial" w:eastAsia="Arial" w:hAnsi="Arial"/>
        </w:rPr>
      </w:pPr>
      <w:bookmarkStart w:colFirst="0" w:colLast="0" w:name="_heading=h.88v426nujn6g" w:id="28"/>
      <w:bookmarkEnd w:id="28"/>
      <w:r w:rsidDel="00000000" w:rsidR="00000000" w:rsidRPr="00000000">
        <w:rPr>
          <w:rFonts w:ascii="Arial" w:cs="Arial" w:eastAsia="Arial" w:hAnsi="Arial"/>
          <w:b w:val="0"/>
          <w:rtl w:val="0"/>
        </w:rPr>
        <w:t xml:space="preserve">Nothing further to report following the comprehensive briefing Nick had provided at the AGM immediately prior to the meeting of Trustees.</w:t>
      </w:r>
      <w:r w:rsidDel="00000000" w:rsidR="00000000" w:rsidRPr="00000000">
        <w:rPr>
          <w:rFonts w:ascii="Arial" w:cs="Arial" w:eastAsia="Arial" w:hAnsi="Arial"/>
          <w:rtl w:val="0"/>
        </w:rPr>
        <w:t xml:space="preserve"> </w:t>
      </w:r>
    </w:p>
    <w:p w:rsidR="00000000" w:rsidDel="00000000" w:rsidP="00000000" w:rsidRDefault="00000000" w:rsidRPr="00000000" w14:paraId="0000001E">
      <w:pPr>
        <w:pStyle w:val="Heading3"/>
        <w:rPr>
          <w:rFonts w:ascii="Arial" w:cs="Arial" w:eastAsia="Arial" w:hAnsi="Arial"/>
        </w:rPr>
      </w:pPr>
      <w:bookmarkStart w:colFirst="0" w:colLast="0" w:name="_heading=h.e9akccietr09" w:id="29"/>
      <w:bookmarkEnd w:id="29"/>
      <w:r w:rsidDel="00000000" w:rsidR="00000000" w:rsidRPr="00000000">
        <w:rPr>
          <w:rFonts w:ascii="Arial" w:cs="Arial" w:eastAsia="Arial" w:hAnsi="Arial"/>
          <w:rtl w:val="0"/>
        </w:rPr>
        <w:t xml:space="preserve">Any Other Business </w:t>
      </w:r>
    </w:p>
    <w:p w:rsidR="00000000" w:rsidDel="00000000" w:rsidP="00000000" w:rsidRDefault="00000000" w:rsidRPr="00000000" w14:paraId="0000001F">
      <w:pPr>
        <w:pStyle w:val="Heading3"/>
        <w:rPr>
          <w:rFonts w:ascii="Arial" w:cs="Arial" w:eastAsia="Arial" w:hAnsi="Arial"/>
          <w:b w:val="0"/>
        </w:rPr>
      </w:pPr>
      <w:bookmarkStart w:colFirst="0" w:colLast="0" w:name="_heading=h.oy6o19fhrp3i" w:id="30"/>
      <w:bookmarkEnd w:id="30"/>
      <w:r w:rsidDel="00000000" w:rsidR="00000000" w:rsidRPr="00000000">
        <w:rPr>
          <w:rFonts w:ascii="Arial" w:cs="Arial" w:eastAsia="Arial" w:hAnsi="Arial"/>
          <w:b w:val="0"/>
          <w:rtl w:val="0"/>
        </w:rPr>
        <w:t xml:space="preserve">Stuart was concerned that some of the proposed Winter Improvement Projects had still to be undertaken, notably the bin stores. Dave agreed to approach Jim from the Men’s Shed who </w:t>
      </w:r>
    </w:p>
    <w:p w:rsidR="00000000" w:rsidDel="00000000" w:rsidP="00000000" w:rsidRDefault="00000000" w:rsidRPr="00000000" w14:paraId="00000020">
      <w:pPr>
        <w:pStyle w:val="Heading3"/>
        <w:rPr>
          <w:rFonts w:ascii="Arial" w:cs="Arial" w:eastAsia="Arial" w:hAnsi="Arial"/>
          <w:b w:val="0"/>
        </w:rPr>
      </w:pPr>
      <w:bookmarkStart w:colFirst="0" w:colLast="0" w:name="_heading=h.paz83lu4zt7r" w:id="31"/>
      <w:bookmarkEnd w:id="31"/>
      <w:r w:rsidDel="00000000" w:rsidR="00000000" w:rsidRPr="00000000">
        <w:rPr>
          <w:rFonts w:ascii="Arial" w:cs="Arial" w:eastAsia="Arial" w:hAnsi="Arial"/>
          <w:b w:val="0"/>
          <w:rtl w:val="0"/>
        </w:rPr>
        <w:t xml:space="preserve">had previously suggested they would be willing to undertake the work </w:t>
      </w:r>
    </w:p>
    <w:p w:rsidR="00000000" w:rsidDel="00000000" w:rsidP="00000000" w:rsidRDefault="00000000" w:rsidRPr="00000000" w14:paraId="00000021">
      <w:pPr>
        <w:pStyle w:val="Heading3"/>
        <w:rPr>
          <w:rFonts w:ascii="Arial" w:cs="Arial" w:eastAsia="Arial" w:hAnsi="Arial"/>
          <w:b w:val="0"/>
        </w:rPr>
      </w:pPr>
      <w:bookmarkStart w:colFirst="0" w:colLast="0" w:name="_heading=h.jjuhetgaj8" w:id="32"/>
      <w:bookmarkEnd w:id="32"/>
      <w:r w:rsidDel="00000000" w:rsidR="00000000" w:rsidRPr="00000000">
        <w:rPr>
          <w:rFonts w:ascii="Arial" w:cs="Arial" w:eastAsia="Arial" w:hAnsi="Arial"/>
          <w:b w:val="0"/>
          <w:rtl w:val="0"/>
        </w:rPr>
        <w:t xml:space="preserve">Eilidh reported that she had approached Shane Manning about the situation in regard to traffic wardens and was pleased to report that Shaun is now back working in the local area for the season having spent the winter months working in Fort William. She also reported that they are looking to recruit a second person. </w:t>
      </w:r>
    </w:p>
    <w:p w:rsidR="00000000" w:rsidDel="00000000" w:rsidP="00000000" w:rsidRDefault="00000000" w:rsidRPr="00000000" w14:paraId="00000022">
      <w:pPr>
        <w:pStyle w:val="Heading3"/>
        <w:rPr>
          <w:rFonts w:ascii="Arial" w:cs="Arial" w:eastAsia="Arial" w:hAnsi="Arial"/>
          <w:b w:val="0"/>
        </w:rPr>
      </w:pPr>
      <w:bookmarkStart w:colFirst="0" w:colLast="0" w:name="_heading=h.868012qh6di7" w:id="33"/>
      <w:bookmarkEnd w:id="33"/>
      <w:r w:rsidDel="00000000" w:rsidR="00000000" w:rsidRPr="00000000">
        <w:rPr>
          <w:rFonts w:ascii="Arial" w:cs="Arial" w:eastAsia="Arial" w:hAnsi="Arial"/>
          <w:b w:val="0"/>
          <w:rtl w:val="0"/>
        </w:rPr>
        <w:t xml:space="preserve">We have been approached by the Glenfinnan Facilities SCIO to meet to look at tourist pressures. Stuart and Jacqueline to progress. </w:t>
      </w:r>
    </w:p>
    <w:p w:rsidR="00000000" w:rsidDel="00000000" w:rsidP="00000000" w:rsidRDefault="00000000" w:rsidRPr="00000000" w14:paraId="00000023">
      <w:pPr>
        <w:pStyle w:val="Heading3"/>
        <w:rPr>
          <w:rFonts w:ascii="Arial" w:cs="Arial" w:eastAsia="Arial" w:hAnsi="Arial"/>
        </w:rPr>
      </w:pPr>
      <w:bookmarkStart w:colFirst="0" w:colLast="0" w:name="_heading=h.bfm4raf2znbm" w:id="34"/>
      <w:bookmarkEnd w:id="34"/>
      <w:r w:rsidDel="00000000" w:rsidR="00000000" w:rsidRPr="00000000">
        <w:rPr>
          <w:rFonts w:ascii="Arial" w:cs="Arial" w:eastAsia="Arial" w:hAnsi="Arial"/>
          <w:rtl w:val="0"/>
        </w:rPr>
        <w:t xml:space="preserve">Next Meeting </w:t>
      </w:r>
    </w:p>
    <w:p w:rsidR="00000000" w:rsidDel="00000000" w:rsidP="00000000" w:rsidRDefault="00000000" w:rsidRPr="00000000" w14:paraId="00000024">
      <w:pPr>
        <w:pStyle w:val="Heading3"/>
        <w:rPr>
          <w:rFonts w:ascii="Arial" w:cs="Arial" w:eastAsia="Arial" w:hAnsi="Arial"/>
          <w:b w:val="0"/>
        </w:rPr>
      </w:pPr>
      <w:bookmarkStart w:colFirst="0" w:colLast="0" w:name="_heading=h.htrx0xewnlh0" w:id="35"/>
      <w:bookmarkEnd w:id="35"/>
      <w:r w:rsidDel="00000000" w:rsidR="00000000" w:rsidRPr="00000000">
        <w:rPr>
          <w:rFonts w:ascii="Arial" w:cs="Arial" w:eastAsia="Arial" w:hAnsi="Arial"/>
          <w:b w:val="0"/>
          <w:rtl w:val="0"/>
        </w:rPr>
        <w:t xml:space="preserve">Due to annual leave and other commitments, it was decided that July’s meeting be cancelled. </w:t>
      </w:r>
    </w:p>
    <w:p w:rsidR="00000000" w:rsidDel="00000000" w:rsidP="00000000" w:rsidRDefault="00000000" w:rsidRPr="00000000" w14:paraId="00000025">
      <w:pPr>
        <w:pStyle w:val="Heading3"/>
        <w:rPr>
          <w:rFonts w:ascii="Arial" w:cs="Arial" w:eastAsia="Arial" w:hAnsi="Arial"/>
          <w:b w:val="0"/>
        </w:rPr>
      </w:pPr>
      <w:bookmarkStart w:colFirst="0" w:colLast="0" w:name="_heading=h.phbset995l35" w:id="36"/>
      <w:bookmarkEnd w:id="36"/>
      <w:r w:rsidDel="00000000" w:rsidR="00000000" w:rsidRPr="00000000">
        <w:rPr>
          <w:rFonts w:ascii="Arial" w:cs="Arial" w:eastAsia="Arial" w:hAnsi="Arial"/>
          <w:b w:val="0"/>
          <w:rtl w:val="0"/>
        </w:rPr>
        <w:t xml:space="preserve">The next meeting will now take place at 7.30pm on Tuesday 10 September in Mallaig and Morar Community Centre and virtually via Teams. </w:t>
      </w:r>
    </w:p>
    <w:p w:rsidR="00000000" w:rsidDel="00000000" w:rsidP="00000000" w:rsidRDefault="00000000" w:rsidRPr="00000000" w14:paraId="00000026">
      <w:pPr>
        <w:pStyle w:val="Heading3"/>
        <w:rPr>
          <w:rFonts w:ascii="Arial" w:cs="Arial" w:eastAsia="Arial" w:hAnsi="Arial"/>
          <w:b w:val="0"/>
        </w:rPr>
      </w:pPr>
      <w:bookmarkStart w:colFirst="0" w:colLast="0" w:name="_heading=h.3yqpos3vf3w1" w:id="37"/>
      <w:bookmarkEnd w:id="37"/>
      <w:r w:rsidDel="00000000" w:rsidR="00000000" w:rsidRPr="00000000">
        <w:rPr>
          <w:rFonts w:ascii="Arial" w:cs="Arial" w:eastAsia="Arial" w:hAnsi="Arial"/>
          <w:b w:val="0"/>
          <w:rtl w:val="0"/>
        </w:rPr>
        <w:t xml:space="preserve">There will be two further meetings this year on 29 October and 10 December.</w:t>
      </w: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pPr>
      <w:bookmarkStart w:colFirst="0" w:colLast="0" w:name="_heading=h.dgt5p9v6m4zc" w:id="38"/>
      <w:bookmarkEnd w:id="38"/>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rPr>
          <w:rFonts w:ascii="Arial" w:cs="Arial" w:eastAsia="Arial" w:hAnsi="Arial"/>
          <w:b w:val="0"/>
          <w:sz w:val="26"/>
          <w:szCs w:val="26"/>
        </w:rPr>
      </w:pPr>
      <w:bookmarkStart w:colFirst="0" w:colLast="0" w:name="_heading=h.4o9zjdggz1dh" w:id="39"/>
      <w:bookmarkEnd w:id="39"/>
      <w:r w:rsidDel="00000000" w:rsidR="00000000" w:rsidRPr="00000000">
        <w:rPr>
          <w:rtl w:val="0"/>
        </w:rPr>
      </w:r>
    </w:p>
    <w:p w:rsidR="00000000" w:rsidDel="00000000" w:rsidP="00000000" w:rsidRDefault="00000000" w:rsidRPr="00000000" w14:paraId="0000002E">
      <w:pPr>
        <w:pStyle w:val="Heading3"/>
        <w:rPr>
          <w:rFonts w:ascii="Arial" w:cs="Arial" w:eastAsia="Arial" w:hAnsi="Arial"/>
          <w:b w:val="0"/>
          <w:sz w:val="26"/>
          <w:szCs w:val="26"/>
        </w:rPr>
      </w:pPr>
      <w:bookmarkStart w:colFirst="0" w:colLast="0" w:name="_heading=h.w9n92ky3rw3l" w:id="40"/>
      <w:bookmarkEnd w:id="40"/>
      <w:r w:rsidDel="00000000" w:rsidR="00000000" w:rsidRPr="00000000">
        <w:rPr>
          <w:rtl w:val="0"/>
        </w:rPr>
      </w:r>
    </w:p>
    <w:p w:rsidR="00000000" w:rsidDel="00000000" w:rsidP="00000000" w:rsidRDefault="00000000" w:rsidRPr="00000000" w14:paraId="0000002F">
      <w:pPr>
        <w:pStyle w:val="Heading3"/>
        <w:rPr>
          <w:rFonts w:ascii="Arial" w:cs="Arial" w:eastAsia="Arial" w:hAnsi="Arial"/>
          <w:b w:val="0"/>
          <w:sz w:val="26"/>
          <w:szCs w:val="26"/>
        </w:rPr>
      </w:pPr>
      <w:bookmarkStart w:colFirst="0" w:colLast="0" w:name="_heading=h.q9wd8flfgh1t" w:id="41"/>
      <w:bookmarkEnd w:id="41"/>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NyXt2kGkXSPgcQfVxZupEmn6g==">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