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0D6D" w14:textId="4315CAA2" w:rsidR="00B90593" w:rsidRPr="00B90593" w:rsidRDefault="00B90593" w:rsidP="00B90593">
      <w:pPr>
        <w:spacing w:after="60"/>
        <w:ind w:left="316"/>
        <w:jc w:val="center"/>
        <w:rPr>
          <w:rFonts w:ascii="Calibri" w:eastAsia="Calibri" w:hAnsi="Calibri" w:cs="Calibri"/>
          <w:color w:val="000000"/>
          <w:lang w:eastAsia="en-GB"/>
        </w:rPr>
      </w:pPr>
      <w:r w:rsidRPr="00B90593">
        <w:rPr>
          <w:rFonts w:ascii="Calibri" w:eastAsia="Calibri" w:hAnsi="Calibri" w:cs="Calibri"/>
          <w:b/>
          <w:color w:val="000000"/>
          <w:sz w:val="36"/>
          <w:lang w:eastAsia="en-GB"/>
        </w:rPr>
        <w:t xml:space="preserve">RETTENDON PARISH COUNCIL </w:t>
      </w:r>
    </w:p>
    <w:p w14:paraId="700199B5" w14:textId="0351F838" w:rsidR="00B90593" w:rsidRPr="005605E1" w:rsidRDefault="00B90593" w:rsidP="005605E1">
      <w:pPr>
        <w:spacing w:after="153" w:line="264" w:lineRule="auto"/>
        <w:jc w:val="center"/>
        <w:rPr>
          <w:rFonts w:ascii="Calibri" w:eastAsia="Calibri" w:hAnsi="Calibri" w:cs="Calibri"/>
          <w:b/>
          <w:color w:val="000000"/>
          <w:lang w:eastAsia="en-GB"/>
        </w:rPr>
      </w:pPr>
      <w:r w:rsidRPr="00B90593">
        <w:rPr>
          <w:rFonts w:ascii="Calibri" w:eastAsia="Calibri" w:hAnsi="Calibri" w:cs="Calibri"/>
          <w:b/>
          <w:color w:val="000000"/>
          <w:sz w:val="24"/>
          <w:lang w:eastAsia="en-GB"/>
        </w:rPr>
        <w:t xml:space="preserve">Minutes of the meeting of the Council held on </w:t>
      </w:r>
      <w:r w:rsidR="00C83139">
        <w:rPr>
          <w:rFonts w:ascii="Calibri" w:eastAsia="Calibri" w:hAnsi="Calibri" w:cs="Calibri"/>
          <w:b/>
          <w:color w:val="000000"/>
          <w:sz w:val="24"/>
          <w:lang w:eastAsia="en-GB"/>
        </w:rPr>
        <w:t>Tuesday</w:t>
      </w:r>
      <w:r w:rsidR="00F65359">
        <w:rPr>
          <w:rFonts w:ascii="Calibri" w:eastAsia="Calibri" w:hAnsi="Calibri" w:cs="Calibri"/>
          <w:b/>
          <w:color w:val="000000"/>
          <w:sz w:val="24"/>
          <w:lang w:eastAsia="en-GB"/>
        </w:rPr>
        <w:t xml:space="preserve"> </w:t>
      </w:r>
      <w:r w:rsidR="002D5CD6">
        <w:rPr>
          <w:rFonts w:ascii="Calibri" w:eastAsia="Calibri" w:hAnsi="Calibri" w:cs="Calibri"/>
          <w:b/>
          <w:color w:val="000000"/>
          <w:sz w:val="24"/>
          <w:lang w:eastAsia="en-GB"/>
        </w:rPr>
        <w:t>2</w:t>
      </w:r>
      <w:r w:rsidR="002D5CD6" w:rsidRPr="002D5CD6">
        <w:rPr>
          <w:rFonts w:ascii="Calibri" w:eastAsia="Calibri" w:hAnsi="Calibri" w:cs="Calibri"/>
          <w:b/>
          <w:color w:val="000000"/>
          <w:sz w:val="24"/>
          <w:vertAlign w:val="superscript"/>
          <w:lang w:eastAsia="en-GB"/>
        </w:rPr>
        <w:t>nd</w:t>
      </w:r>
      <w:r w:rsidR="002D5CD6">
        <w:rPr>
          <w:rFonts w:ascii="Calibri" w:eastAsia="Calibri" w:hAnsi="Calibri" w:cs="Calibri"/>
          <w:b/>
          <w:color w:val="000000"/>
          <w:sz w:val="24"/>
          <w:lang w:eastAsia="en-GB"/>
        </w:rPr>
        <w:t xml:space="preserve"> April</w:t>
      </w:r>
      <w:r w:rsidR="005605E1">
        <w:rPr>
          <w:rFonts w:ascii="Calibri" w:eastAsia="Calibri" w:hAnsi="Calibri" w:cs="Calibri"/>
          <w:b/>
          <w:color w:val="000000"/>
          <w:sz w:val="24"/>
          <w:lang w:eastAsia="en-GB"/>
        </w:rPr>
        <w:t xml:space="preserve"> </w:t>
      </w:r>
      <w:r w:rsidR="008C12CD">
        <w:rPr>
          <w:rFonts w:ascii="Calibri" w:eastAsia="Calibri" w:hAnsi="Calibri" w:cs="Calibri"/>
          <w:b/>
          <w:color w:val="000000"/>
          <w:sz w:val="24"/>
          <w:lang w:eastAsia="en-GB"/>
        </w:rPr>
        <w:t>2019</w:t>
      </w:r>
      <w:r w:rsidRPr="00B90593">
        <w:rPr>
          <w:rFonts w:ascii="Calibri" w:eastAsia="Calibri" w:hAnsi="Calibri" w:cs="Calibri"/>
          <w:b/>
          <w:color w:val="000000"/>
          <w:sz w:val="24"/>
          <w:lang w:eastAsia="en-GB"/>
        </w:rPr>
        <w:t xml:space="preserve"> at the </w:t>
      </w:r>
      <w:proofErr w:type="spellStart"/>
      <w:r w:rsidR="00C83139" w:rsidRPr="00C83139">
        <w:rPr>
          <w:rFonts w:ascii="Calibri" w:eastAsia="Calibri" w:hAnsi="Calibri" w:cs="Times New Roman"/>
          <w:b/>
          <w:sz w:val="24"/>
          <w:szCs w:val="24"/>
        </w:rPr>
        <w:t>Rettendon</w:t>
      </w:r>
      <w:proofErr w:type="spellEnd"/>
      <w:r w:rsidR="00C83139" w:rsidRPr="00C83139">
        <w:rPr>
          <w:rFonts w:ascii="Calibri" w:eastAsia="Calibri" w:hAnsi="Calibri" w:cs="Times New Roman"/>
          <w:b/>
          <w:sz w:val="24"/>
          <w:szCs w:val="24"/>
        </w:rPr>
        <w:t xml:space="preserve"> Memorial Hall, Main Road, </w:t>
      </w:r>
      <w:proofErr w:type="spellStart"/>
      <w:r w:rsidR="00C83139" w:rsidRPr="00C83139">
        <w:rPr>
          <w:rFonts w:ascii="Calibri" w:eastAsia="Calibri" w:hAnsi="Calibri" w:cs="Times New Roman"/>
          <w:b/>
          <w:sz w:val="24"/>
          <w:szCs w:val="24"/>
        </w:rPr>
        <w:t>Rettendon</w:t>
      </w:r>
      <w:proofErr w:type="spellEnd"/>
      <w:r w:rsidR="00C83139">
        <w:rPr>
          <w:rFonts w:ascii="Calibri" w:eastAsia="Calibri" w:hAnsi="Calibri" w:cs="Times New Roman"/>
          <w:b/>
          <w:sz w:val="24"/>
          <w:szCs w:val="24"/>
        </w:rPr>
        <w:t>, at 7.30pm.</w:t>
      </w:r>
    </w:p>
    <w:p w14:paraId="436297B7" w14:textId="7AAC3AFB" w:rsidR="008B0CED" w:rsidRDefault="00B90593" w:rsidP="00115239">
      <w:pPr>
        <w:spacing w:after="7" w:line="265" w:lineRule="auto"/>
        <w:ind w:left="-5" w:right="64" w:hanging="10"/>
        <w:rPr>
          <w:rFonts w:ascii="Calibri" w:eastAsia="Calibri" w:hAnsi="Calibri" w:cs="Calibri"/>
          <w:b/>
          <w:color w:val="000000"/>
          <w:sz w:val="24"/>
          <w:lang w:eastAsia="en-GB"/>
        </w:rPr>
      </w:pPr>
      <w:r w:rsidRPr="00B90593">
        <w:rPr>
          <w:rFonts w:ascii="Calibri" w:eastAsia="Calibri" w:hAnsi="Calibri" w:cs="Calibri"/>
          <w:b/>
          <w:color w:val="000000"/>
          <w:sz w:val="24"/>
          <w:lang w:eastAsia="en-GB"/>
        </w:rPr>
        <w:t xml:space="preserve">Present:   </w:t>
      </w:r>
      <w:r w:rsidR="00115239">
        <w:rPr>
          <w:rFonts w:ascii="Calibri" w:eastAsia="Calibri" w:hAnsi="Calibri" w:cs="Calibri"/>
          <w:color w:val="000000"/>
          <w:sz w:val="24"/>
          <w:lang w:eastAsia="en-GB"/>
        </w:rPr>
        <w:tab/>
      </w:r>
      <w:r w:rsidR="008B0CED" w:rsidRPr="008B0CED">
        <w:rPr>
          <w:rFonts w:ascii="Calibri" w:eastAsia="Calibri" w:hAnsi="Calibri" w:cs="Calibri"/>
          <w:b/>
          <w:color w:val="000000"/>
          <w:sz w:val="24"/>
          <w:lang w:eastAsia="en-GB"/>
        </w:rPr>
        <w:t>Cllr Mark Fleming (Chairman)</w:t>
      </w:r>
    </w:p>
    <w:p w14:paraId="3C5FA9B2" w14:textId="0B52CCFD" w:rsidR="002D5CD6" w:rsidRDefault="002D5CD6"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Jacky Copsey</w:t>
      </w:r>
    </w:p>
    <w:p w14:paraId="52B35C53" w14:textId="7B845515" w:rsidR="005605E1" w:rsidRDefault="005605E1"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Denise Fleming</w:t>
      </w:r>
    </w:p>
    <w:p w14:paraId="3F635A0F" w14:textId="74166EC7" w:rsidR="00A16C80" w:rsidRPr="00115239" w:rsidRDefault="008C12CD"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A16C80">
        <w:rPr>
          <w:rFonts w:ascii="Calibri" w:eastAsia="Calibri" w:hAnsi="Calibri" w:cs="Calibri"/>
          <w:b/>
          <w:color w:val="000000"/>
          <w:sz w:val="24"/>
          <w:lang w:eastAsia="en-GB"/>
        </w:rPr>
        <w:t>Cllr Glenys Jones</w:t>
      </w:r>
    </w:p>
    <w:p w14:paraId="73E57E68" w14:textId="028ECF7E" w:rsidR="00115239" w:rsidRDefault="00115239" w:rsidP="00115239">
      <w:pPr>
        <w:spacing w:after="7" w:line="265" w:lineRule="auto"/>
        <w:ind w:left="-5" w:right="64" w:hanging="10"/>
        <w:rPr>
          <w:rFonts w:ascii="Calibri" w:eastAsia="Calibri" w:hAnsi="Calibri" w:cs="Calibri"/>
          <w:b/>
          <w:color w:val="000000"/>
          <w:sz w:val="24"/>
          <w:szCs w:val="24"/>
          <w:lang w:eastAsia="en-GB"/>
        </w:rPr>
      </w:pP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sz w:val="24"/>
          <w:szCs w:val="24"/>
          <w:lang w:eastAsia="en-GB"/>
        </w:rPr>
        <w:t xml:space="preserve">Cllr Lance </w:t>
      </w:r>
      <w:proofErr w:type="spellStart"/>
      <w:r w:rsidRPr="00115239">
        <w:rPr>
          <w:rFonts w:ascii="Calibri" w:eastAsia="Calibri" w:hAnsi="Calibri" w:cs="Calibri"/>
          <w:b/>
          <w:color w:val="000000"/>
          <w:sz w:val="24"/>
          <w:szCs w:val="24"/>
          <w:lang w:eastAsia="en-GB"/>
        </w:rPr>
        <w:t>Millane</w:t>
      </w:r>
      <w:proofErr w:type="spellEnd"/>
    </w:p>
    <w:p w14:paraId="3BBAD67C" w14:textId="016A4D3E" w:rsidR="002D5CD6" w:rsidRDefault="002D5CD6"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t>Cllr Ray Ride</w:t>
      </w:r>
    </w:p>
    <w:p w14:paraId="4D65C3C8" w14:textId="76062764" w:rsidR="00115239" w:rsidRPr="00115239" w:rsidRDefault="005605E1"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p>
    <w:p w14:paraId="1BE74032" w14:textId="78B7B37E" w:rsidR="009A5CEC" w:rsidRDefault="00115239" w:rsidP="00115239">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color w:val="000000"/>
          <w:sz w:val="24"/>
          <w:lang w:eastAsia="en-GB"/>
        </w:rPr>
        <w:tab/>
      </w:r>
      <w:r w:rsidRPr="008B0CED">
        <w:rPr>
          <w:rFonts w:ascii="Calibri" w:eastAsia="Calibri" w:hAnsi="Calibri" w:cs="Calibri"/>
          <w:b/>
          <w:color w:val="000000"/>
          <w:sz w:val="24"/>
          <w:lang w:eastAsia="en-GB"/>
        </w:rPr>
        <w:t>The Clerk</w:t>
      </w:r>
    </w:p>
    <w:p w14:paraId="4B586465" w14:textId="7A67E6BE" w:rsidR="00A16C80" w:rsidRDefault="00A16C80"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b/>
          <w:color w:val="000000"/>
          <w:sz w:val="24"/>
          <w:lang w:eastAsia="en-GB"/>
        </w:rPr>
        <w:tab/>
      </w:r>
      <w:r>
        <w:rPr>
          <w:rFonts w:ascii="Calibri" w:eastAsia="Calibri" w:hAnsi="Calibri" w:cs="Calibri"/>
          <w:color w:val="000000"/>
          <w:sz w:val="24"/>
          <w:lang w:eastAsia="en-GB"/>
        </w:rPr>
        <w:t xml:space="preserve">There were </w:t>
      </w:r>
      <w:r w:rsidR="002D5CD6">
        <w:rPr>
          <w:rFonts w:ascii="Calibri" w:eastAsia="Calibri" w:hAnsi="Calibri" w:cs="Calibri"/>
          <w:color w:val="000000"/>
          <w:sz w:val="24"/>
          <w:lang w:eastAsia="en-GB"/>
        </w:rPr>
        <w:t>24</w:t>
      </w:r>
      <w:r>
        <w:rPr>
          <w:rFonts w:ascii="Calibri" w:eastAsia="Calibri" w:hAnsi="Calibri" w:cs="Calibri"/>
          <w:color w:val="000000"/>
          <w:sz w:val="24"/>
          <w:lang w:eastAsia="en-GB"/>
        </w:rPr>
        <w:t xml:space="preserve"> members of the public present.</w:t>
      </w:r>
    </w:p>
    <w:p w14:paraId="12428B69" w14:textId="7F0C0353" w:rsidR="00A32419" w:rsidRDefault="00A32419" w:rsidP="00A3241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color w:val="000000"/>
          <w:sz w:val="24"/>
          <w:lang w:eastAsia="en-GB"/>
        </w:rPr>
        <w:tab/>
      </w:r>
      <w:r w:rsidRPr="00A32419">
        <w:rPr>
          <w:rFonts w:ascii="Calibri" w:eastAsia="Calibri" w:hAnsi="Calibri" w:cs="Calibri"/>
          <w:color w:val="000000"/>
          <w:sz w:val="24"/>
          <w:lang w:eastAsia="en-GB"/>
        </w:rPr>
        <w:t>Cllr Cheater attended the meeting but sat in the public gallery and took no part in any discussion or vote.</w:t>
      </w:r>
    </w:p>
    <w:p w14:paraId="21D0EF28" w14:textId="747C57DD" w:rsidR="002D5CD6" w:rsidRDefault="002D5CD6" w:rsidP="002D5CD6">
      <w:pPr>
        <w:rPr>
          <w:b/>
          <w:sz w:val="24"/>
          <w:szCs w:val="24"/>
        </w:rPr>
      </w:pPr>
      <w:r>
        <w:rPr>
          <w:b/>
          <w:sz w:val="24"/>
          <w:szCs w:val="24"/>
        </w:rPr>
        <w:t>200</w:t>
      </w:r>
      <w:r w:rsidRPr="0039297A">
        <w:rPr>
          <w:b/>
          <w:sz w:val="24"/>
          <w:szCs w:val="24"/>
        </w:rPr>
        <w:t>-18/19</w:t>
      </w:r>
      <w:r>
        <w:rPr>
          <w:sz w:val="24"/>
          <w:szCs w:val="24"/>
        </w:rPr>
        <w:tab/>
      </w:r>
      <w:r w:rsidRPr="00DB74D0">
        <w:rPr>
          <w:b/>
          <w:sz w:val="24"/>
          <w:szCs w:val="24"/>
        </w:rPr>
        <w:t>To receive</w:t>
      </w:r>
      <w:r>
        <w:rPr>
          <w:sz w:val="24"/>
          <w:szCs w:val="24"/>
        </w:rPr>
        <w:t xml:space="preserve"> </w:t>
      </w:r>
      <w:r w:rsidRPr="00341898">
        <w:rPr>
          <w:b/>
          <w:sz w:val="24"/>
          <w:szCs w:val="24"/>
        </w:rPr>
        <w:t xml:space="preserve">Apologies and </w:t>
      </w:r>
      <w:r>
        <w:rPr>
          <w:b/>
          <w:sz w:val="24"/>
          <w:szCs w:val="24"/>
        </w:rPr>
        <w:t xml:space="preserve">approve </w:t>
      </w:r>
      <w:r w:rsidRPr="00341898">
        <w:rPr>
          <w:b/>
          <w:sz w:val="24"/>
          <w:szCs w:val="24"/>
        </w:rPr>
        <w:t>Reasons for Absence</w:t>
      </w:r>
    </w:p>
    <w:p w14:paraId="6143A99A" w14:textId="6D322B7F" w:rsidR="002D5CD6" w:rsidRPr="002D5CD6" w:rsidRDefault="002D5CD6" w:rsidP="002D5CD6">
      <w:pPr>
        <w:rPr>
          <w:sz w:val="24"/>
          <w:szCs w:val="24"/>
        </w:rPr>
      </w:pPr>
      <w:r>
        <w:rPr>
          <w:b/>
          <w:sz w:val="24"/>
          <w:szCs w:val="24"/>
        </w:rPr>
        <w:tab/>
      </w:r>
      <w:r>
        <w:rPr>
          <w:b/>
          <w:sz w:val="24"/>
          <w:szCs w:val="24"/>
        </w:rPr>
        <w:tab/>
      </w:r>
      <w:r>
        <w:rPr>
          <w:sz w:val="24"/>
          <w:szCs w:val="24"/>
        </w:rPr>
        <w:t>No apologies had been received.</w:t>
      </w:r>
    </w:p>
    <w:p w14:paraId="67738E39" w14:textId="77777777" w:rsidR="002D5CD6" w:rsidRDefault="002D5CD6" w:rsidP="002D5CD6">
      <w:pPr>
        <w:rPr>
          <w:b/>
          <w:sz w:val="24"/>
          <w:szCs w:val="24"/>
        </w:rPr>
      </w:pPr>
      <w:r>
        <w:rPr>
          <w:b/>
          <w:sz w:val="24"/>
          <w:szCs w:val="24"/>
        </w:rPr>
        <w:t>201-18/19</w:t>
      </w:r>
      <w:r>
        <w:rPr>
          <w:b/>
          <w:sz w:val="24"/>
          <w:szCs w:val="24"/>
        </w:rPr>
        <w:tab/>
        <w:t>Declarations of Interest on Items on the Agenda</w:t>
      </w:r>
    </w:p>
    <w:p w14:paraId="5723FF7D" w14:textId="6A64E6EF" w:rsidR="002D5CD6" w:rsidRDefault="002D5CD6" w:rsidP="002D5CD6">
      <w:pPr>
        <w:ind w:left="1440"/>
        <w:rPr>
          <w:sz w:val="24"/>
          <w:szCs w:val="24"/>
        </w:rPr>
      </w:pPr>
      <w:r>
        <w:rPr>
          <w:sz w:val="24"/>
          <w:szCs w:val="24"/>
        </w:rPr>
        <w:t>Cllr Jones declared a non-pecuniary interest in Item 207-18/19, application 19/00415/ADV.</w:t>
      </w:r>
    </w:p>
    <w:p w14:paraId="1B0D5600" w14:textId="77777777" w:rsidR="002D5CD6" w:rsidRDefault="002D5CD6" w:rsidP="002D5CD6">
      <w:pPr>
        <w:rPr>
          <w:b/>
          <w:sz w:val="24"/>
          <w:szCs w:val="24"/>
        </w:rPr>
      </w:pPr>
      <w:r>
        <w:rPr>
          <w:b/>
          <w:sz w:val="24"/>
          <w:szCs w:val="24"/>
        </w:rPr>
        <w:t>202-18/19</w:t>
      </w:r>
      <w:r>
        <w:rPr>
          <w:b/>
          <w:sz w:val="24"/>
          <w:szCs w:val="24"/>
        </w:rPr>
        <w:tab/>
        <w:t>Public Forum – strictly 5 minutes only per speaker</w:t>
      </w:r>
    </w:p>
    <w:p w14:paraId="69A8ED94" w14:textId="69CAFDDD" w:rsidR="002D5CD6" w:rsidRDefault="002D5CD6" w:rsidP="002D5CD6">
      <w:pPr>
        <w:ind w:left="1440"/>
        <w:rPr>
          <w:sz w:val="24"/>
          <w:szCs w:val="24"/>
        </w:rPr>
      </w:pPr>
      <w:r>
        <w:rPr>
          <w:sz w:val="24"/>
          <w:szCs w:val="24"/>
        </w:rPr>
        <w:t xml:space="preserve">A resident referred to amounts paid to Tees Law and asked if they were included in the total amount of £15,000 that had been mentioned in the Parish Council’s recent newsletter. </w:t>
      </w:r>
      <w:r w:rsidR="00644683">
        <w:rPr>
          <w:sz w:val="24"/>
          <w:szCs w:val="24"/>
        </w:rPr>
        <w:t>He asked if these invoices had been discussed. He asked for the reason for the payment to Cllr D Fleming.</w:t>
      </w:r>
    </w:p>
    <w:p w14:paraId="2B79E9AB" w14:textId="787ABE76" w:rsidR="00644683" w:rsidRDefault="00644683" w:rsidP="002D5CD6">
      <w:pPr>
        <w:ind w:left="1440"/>
        <w:rPr>
          <w:sz w:val="24"/>
          <w:szCs w:val="24"/>
        </w:rPr>
      </w:pPr>
      <w:r>
        <w:rPr>
          <w:sz w:val="24"/>
          <w:szCs w:val="24"/>
        </w:rPr>
        <w:t xml:space="preserve">The Clerk said that the £954 on one invoice was included but that the amount of £1,152 was not. She said the payment to Cllr Fleming was repayment of Cllr Fleming’s expenditure on </w:t>
      </w:r>
    </w:p>
    <w:p w14:paraId="17E9BD3D" w14:textId="75301900" w:rsidR="00644683" w:rsidRDefault="00644683" w:rsidP="002D5CD6">
      <w:pPr>
        <w:ind w:left="1440"/>
        <w:rPr>
          <w:sz w:val="24"/>
          <w:szCs w:val="24"/>
        </w:rPr>
      </w:pPr>
      <w:r>
        <w:rPr>
          <w:sz w:val="24"/>
          <w:szCs w:val="24"/>
        </w:rPr>
        <w:t xml:space="preserve">A resident asked about the cost of the </w:t>
      </w:r>
      <w:proofErr w:type="spellStart"/>
      <w:r>
        <w:rPr>
          <w:sz w:val="24"/>
          <w:szCs w:val="24"/>
        </w:rPr>
        <w:t>postbox</w:t>
      </w:r>
      <w:proofErr w:type="spellEnd"/>
      <w:r>
        <w:rPr>
          <w:sz w:val="24"/>
          <w:szCs w:val="24"/>
        </w:rPr>
        <w:t xml:space="preserve"> recently installed in the parish.</w:t>
      </w:r>
    </w:p>
    <w:p w14:paraId="513C0731" w14:textId="7ED8863D" w:rsidR="00644683" w:rsidRDefault="00644683" w:rsidP="002D5CD6">
      <w:pPr>
        <w:ind w:left="1440"/>
        <w:rPr>
          <w:sz w:val="24"/>
          <w:szCs w:val="24"/>
        </w:rPr>
      </w:pPr>
      <w:r>
        <w:rPr>
          <w:sz w:val="24"/>
          <w:szCs w:val="24"/>
        </w:rPr>
        <w:t xml:space="preserve">Cllr Jones confirmed the </w:t>
      </w:r>
      <w:proofErr w:type="spellStart"/>
      <w:r>
        <w:rPr>
          <w:sz w:val="24"/>
          <w:szCs w:val="24"/>
        </w:rPr>
        <w:t>postbox</w:t>
      </w:r>
      <w:proofErr w:type="spellEnd"/>
      <w:r>
        <w:rPr>
          <w:sz w:val="24"/>
          <w:szCs w:val="24"/>
        </w:rPr>
        <w:t xml:space="preserve"> had been installed at no cost to the parish.</w:t>
      </w:r>
    </w:p>
    <w:p w14:paraId="53A2CB18" w14:textId="00DE9824" w:rsidR="00644683" w:rsidRDefault="00644683" w:rsidP="002D5CD6">
      <w:pPr>
        <w:ind w:left="1440"/>
        <w:rPr>
          <w:sz w:val="24"/>
          <w:szCs w:val="24"/>
        </w:rPr>
      </w:pPr>
      <w:r>
        <w:rPr>
          <w:sz w:val="24"/>
          <w:szCs w:val="24"/>
        </w:rPr>
        <w:t>A resident said he would like to thank the Parish Council for their work over the past few years, including the installation of the new gateways.</w:t>
      </w:r>
    </w:p>
    <w:p w14:paraId="767F593E" w14:textId="70711F45" w:rsidR="00644683" w:rsidRDefault="00644683" w:rsidP="002D5CD6">
      <w:pPr>
        <w:ind w:left="1440"/>
        <w:rPr>
          <w:sz w:val="24"/>
          <w:szCs w:val="24"/>
        </w:rPr>
      </w:pPr>
      <w:r>
        <w:rPr>
          <w:sz w:val="24"/>
          <w:szCs w:val="24"/>
        </w:rPr>
        <w:t>A resident asked why the Moorlands planning application was not on the agenda.</w:t>
      </w:r>
    </w:p>
    <w:p w14:paraId="3EC9995F" w14:textId="25413045" w:rsidR="00644683" w:rsidRDefault="00644683" w:rsidP="002D5CD6">
      <w:pPr>
        <w:ind w:left="1440"/>
        <w:rPr>
          <w:sz w:val="24"/>
          <w:szCs w:val="24"/>
        </w:rPr>
      </w:pPr>
      <w:r>
        <w:rPr>
          <w:sz w:val="24"/>
          <w:szCs w:val="24"/>
        </w:rPr>
        <w:lastRenderedPageBreak/>
        <w:t>The Chairman said that this application would be discussed under the Planning item on the agenda.</w:t>
      </w:r>
    </w:p>
    <w:p w14:paraId="50E59FDB" w14:textId="01DCB199" w:rsidR="00644683" w:rsidRDefault="00644683" w:rsidP="002D5CD6">
      <w:pPr>
        <w:ind w:left="1440"/>
        <w:rPr>
          <w:sz w:val="24"/>
          <w:szCs w:val="24"/>
        </w:rPr>
      </w:pPr>
      <w:r>
        <w:rPr>
          <w:sz w:val="24"/>
          <w:szCs w:val="24"/>
        </w:rPr>
        <w:t>A resident read a statement he had prepared on the problems caused by the current use of the Moorlands site.</w:t>
      </w:r>
    </w:p>
    <w:p w14:paraId="0A95E465" w14:textId="07CDF887" w:rsidR="00644683" w:rsidRDefault="00644683" w:rsidP="002D5CD6">
      <w:pPr>
        <w:ind w:left="1440"/>
        <w:rPr>
          <w:sz w:val="24"/>
          <w:szCs w:val="24"/>
        </w:rPr>
      </w:pPr>
      <w:r>
        <w:rPr>
          <w:sz w:val="24"/>
          <w:szCs w:val="24"/>
        </w:rPr>
        <w:t>A resident referred to problems caused by the current use of the site. He said these included fires, drug-dealing and a stabbing. He said he would welcome the development of the site and recognised the scale needed to make the development viable.</w:t>
      </w:r>
    </w:p>
    <w:p w14:paraId="03C40E04" w14:textId="5AA93A51" w:rsidR="00644683" w:rsidRDefault="00644683" w:rsidP="002D5CD6">
      <w:pPr>
        <w:ind w:left="1440"/>
        <w:rPr>
          <w:sz w:val="24"/>
          <w:szCs w:val="24"/>
        </w:rPr>
      </w:pPr>
      <w:r>
        <w:rPr>
          <w:sz w:val="24"/>
          <w:szCs w:val="24"/>
        </w:rPr>
        <w:t>A resident asked if it would be possible to impose conditions on the disposal of toxic waste.</w:t>
      </w:r>
    </w:p>
    <w:p w14:paraId="292F26F2" w14:textId="28B91E02" w:rsidR="00644683" w:rsidRDefault="00644683" w:rsidP="002D5CD6">
      <w:pPr>
        <w:ind w:left="1440"/>
        <w:rPr>
          <w:sz w:val="24"/>
          <w:szCs w:val="24"/>
        </w:rPr>
      </w:pPr>
      <w:r>
        <w:rPr>
          <w:sz w:val="24"/>
          <w:szCs w:val="24"/>
        </w:rPr>
        <w:t xml:space="preserve">The Chairman confirmed it was not </w:t>
      </w:r>
      <w:r w:rsidR="000208B5">
        <w:rPr>
          <w:sz w:val="24"/>
          <w:szCs w:val="24"/>
        </w:rPr>
        <w:t>for the Parish Council to impose conditions.</w:t>
      </w:r>
    </w:p>
    <w:p w14:paraId="60C1024C" w14:textId="6A3A6D06" w:rsidR="000208B5" w:rsidRDefault="000208B5" w:rsidP="002D5CD6">
      <w:pPr>
        <w:ind w:left="1440"/>
        <w:rPr>
          <w:sz w:val="24"/>
          <w:szCs w:val="24"/>
        </w:rPr>
      </w:pPr>
      <w:r>
        <w:rPr>
          <w:sz w:val="24"/>
          <w:szCs w:val="24"/>
        </w:rPr>
        <w:t>A resident said that soil used in the creation of the bund would be cleaned before use.</w:t>
      </w:r>
    </w:p>
    <w:p w14:paraId="10AF2DB8" w14:textId="5E756ED2" w:rsidR="002D5CD6" w:rsidRDefault="002D5CD6" w:rsidP="002D5CD6">
      <w:pPr>
        <w:rPr>
          <w:b/>
          <w:sz w:val="24"/>
          <w:szCs w:val="24"/>
        </w:rPr>
      </w:pPr>
      <w:r>
        <w:rPr>
          <w:b/>
          <w:sz w:val="24"/>
          <w:szCs w:val="24"/>
        </w:rPr>
        <w:t>203-18/19</w:t>
      </w:r>
      <w:r>
        <w:rPr>
          <w:b/>
          <w:sz w:val="24"/>
          <w:szCs w:val="24"/>
        </w:rPr>
        <w:tab/>
        <w:t>To agree the minutes of the meeting held on Tuesday 5</w:t>
      </w:r>
      <w:r w:rsidRPr="00957E15">
        <w:rPr>
          <w:b/>
          <w:sz w:val="24"/>
          <w:szCs w:val="24"/>
          <w:vertAlign w:val="superscript"/>
        </w:rPr>
        <w:t>th</w:t>
      </w:r>
      <w:r>
        <w:rPr>
          <w:b/>
          <w:sz w:val="24"/>
          <w:szCs w:val="24"/>
        </w:rPr>
        <w:t xml:space="preserve"> March 2019.</w:t>
      </w:r>
    </w:p>
    <w:p w14:paraId="5A61F439" w14:textId="7241BABC" w:rsidR="000208B5" w:rsidRPr="000208B5" w:rsidRDefault="000208B5" w:rsidP="000208B5">
      <w:pPr>
        <w:ind w:left="1440"/>
        <w:rPr>
          <w:sz w:val="24"/>
          <w:szCs w:val="24"/>
        </w:rPr>
      </w:pPr>
      <w:r>
        <w:rPr>
          <w:sz w:val="24"/>
          <w:szCs w:val="24"/>
        </w:rPr>
        <w:t>The minutes of the meeting held on Tuesday 5</w:t>
      </w:r>
      <w:r w:rsidRPr="000208B5">
        <w:rPr>
          <w:sz w:val="24"/>
          <w:szCs w:val="24"/>
          <w:vertAlign w:val="superscript"/>
        </w:rPr>
        <w:t>th</w:t>
      </w:r>
      <w:r>
        <w:rPr>
          <w:sz w:val="24"/>
          <w:szCs w:val="24"/>
        </w:rPr>
        <w:t xml:space="preserve"> March 2019 were unanimously agreed as a true record.</w:t>
      </w:r>
    </w:p>
    <w:p w14:paraId="2B79B55A" w14:textId="5EA5C431" w:rsidR="002D5CD6" w:rsidRDefault="002D5CD6" w:rsidP="002D5CD6">
      <w:pPr>
        <w:ind w:left="1440" w:hanging="1440"/>
        <w:rPr>
          <w:b/>
          <w:sz w:val="24"/>
          <w:szCs w:val="24"/>
        </w:rPr>
      </w:pPr>
      <w:r>
        <w:rPr>
          <w:b/>
          <w:sz w:val="24"/>
          <w:szCs w:val="24"/>
        </w:rPr>
        <w:t>204-18/19</w:t>
      </w:r>
      <w:r>
        <w:rPr>
          <w:b/>
          <w:sz w:val="24"/>
          <w:szCs w:val="24"/>
        </w:rPr>
        <w:tab/>
      </w:r>
      <w:r w:rsidRPr="00822627">
        <w:rPr>
          <w:b/>
          <w:sz w:val="24"/>
          <w:szCs w:val="24"/>
        </w:rPr>
        <w:t xml:space="preserve">To receive </w:t>
      </w:r>
      <w:r>
        <w:rPr>
          <w:b/>
          <w:sz w:val="24"/>
          <w:szCs w:val="24"/>
        </w:rPr>
        <w:t>t</w:t>
      </w:r>
      <w:r w:rsidRPr="00822627">
        <w:rPr>
          <w:b/>
          <w:sz w:val="24"/>
          <w:szCs w:val="24"/>
        </w:rPr>
        <w:t>he Essex County Councillor and Ward Councillors’ reports.</w:t>
      </w:r>
    </w:p>
    <w:p w14:paraId="18647C6C" w14:textId="471F0C27" w:rsidR="000208B5" w:rsidRPr="000208B5" w:rsidRDefault="000208B5" w:rsidP="002D5CD6">
      <w:pPr>
        <w:ind w:left="1440" w:hanging="1440"/>
        <w:rPr>
          <w:sz w:val="24"/>
          <w:szCs w:val="24"/>
        </w:rPr>
      </w:pPr>
      <w:r>
        <w:rPr>
          <w:b/>
          <w:sz w:val="24"/>
          <w:szCs w:val="24"/>
        </w:rPr>
        <w:tab/>
      </w:r>
      <w:r>
        <w:rPr>
          <w:sz w:val="24"/>
          <w:szCs w:val="24"/>
        </w:rPr>
        <w:t>There were no reports received.</w:t>
      </w:r>
    </w:p>
    <w:p w14:paraId="772EF870" w14:textId="0D221847" w:rsidR="002D5CD6" w:rsidRDefault="002D5CD6" w:rsidP="002D5CD6">
      <w:pPr>
        <w:ind w:left="-567" w:right="-567" w:firstLine="567"/>
        <w:jc w:val="both"/>
        <w:rPr>
          <w:rFonts w:cstheme="minorHAnsi"/>
          <w:b/>
          <w:sz w:val="24"/>
          <w:szCs w:val="24"/>
        </w:rPr>
      </w:pPr>
      <w:r>
        <w:rPr>
          <w:rFonts w:cstheme="minorHAnsi"/>
          <w:b/>
          <w:sz w:val="24"/>
          <w:szCs w:val="24"/>
        </w:rPr>
        <w:t>205-18/19</w:t>
      </w:r>
      <w:r>
        <w:rPr>
          <w:rFonts w:cstheme="minorHAnsi"/>
          <w:b/>
          <w:sz w:val="24"/>
          <w:szCs w:val="24"/>
        </w:rPr>
        <w:tab/>
        <w:t xml:space="preserve">To receive the Clerk’s report </w:t>
      </w:r>
    </w:p>
    <w:p w14:paraId="700A02AE" w14:textId="6F64D996" w:rsidR="000208B5" w:rsidRDefault="000208B5" w:rsidP="000208B5">
      <w:pPr>
        <w:ind w:left="1440" w:right="-567"/>
        <w:jc w:val="both"/>
        <w:rPr>
          <w:rFonts w:cstheme="minorHAnsi"/>
          <w:sz w:val="24"/>
          <w:szCs w:val="24"/>
        </w:rPr>
      </w:pPr>
      <w:r>
        <w:rPr>
          <w:rFonts w:cstheme="minorHAnsi"/>
          <w:sz w:val="24"/>
          <w:szCs w:val="24"/>
        </w:rPr>
        <w:t>The Clerk said the cycleway/footpath along the side of Main Road would be swept and cleaned by a team from Chelmsford City Council on 21</w:t>
      </w:r>
      <w:r w:rsidRPr="000208B5">
        <w:rPr>
          <w:rFonts w:cstheme="minorHAnsi"/>
          <w:sz w:val="24"/>
          <w:szCs w:val="24"/>
          <w:vertAlign w:val="superscript"/>
        </w:rPr>
        <w:t>st</w:t>
      </w:r>
      <w:r>
        <w:rPr>
          <w:rFonts w:cstheme="minorHAnsi"/>
          <w:sz w:val="24"/>
          <w:szCs w:val="24"/>
        </w:rPr>
        <w:t xml:space="preserve"> June 2019</w:t>
      </w:r>
    </w:p>
    <w:p w14:paraId="5FFDCA1C" w14:textId="77777777" w:rsidR="002D5CD6" w:rsidRPr="004919E3" w:rsidRDefault="002D5CD6" w:rsidP="002D5CD6">
      <w:pPr>
        <w:ind w:left="-567" w:right="-567" w:firstLine="567"/>
        <w:jc w:val="both"/>
        <w:rPr>
          <w:rFonts w:ascii="Calibri" w:eastAsia="Times New Roman" w:hAnsi="Calibri" w:cs="Times New Roman"/>
          <w:b/>
          <w:bCs/>
          <w:sz w:val="24"/>
          <w:szCs w:val="24"/>
        </w:rPr>
      </w:pPr>
      <w:r>
        <w:rPr>
          <w:rFonts w:cstheme="minorHAnsi"/>
          <w:b/>
          <w:sz w:val="24"/>
          <w:szCs w:val="24"/>
        </w:rPr>
        <w:t>206-18/19</w:t>
      </w:r>
      <w:r>
        <w:rPr>
          <w:rFonts w:cstheme="minorHAnsi"/>
          <w:b/>
        </w:rPr>
        <w:tab/>
      </w:r>
      <w:r w:rsidRPr="004919E3">
        <w:rPr>
          <w:rFonts w:ascii="Calibri" w:eastAsia="Times New Roman" w:hAnsi="Calibri" w:cs="Times New Roman"/>
          <w:b/>
          <w:bCs/>
          <w:sz w:val="24"/>
          <w:szCs w:val="24"/>
        </w:rPr>
        <w:t>Finance</w:t>
      </w:r>
    </w:p>
    <w:p w14:paraId="263F83E4" w14:textId="0AFC462F" w:rsidR="002D5CD6" w:rsidRDefault="002D5CD6" w:rsidP="002D5CD6">
      <w:pPr>
        <w:spacing w:after="240" w:line="240" w:lineRule="auto"/>
        <w:ind w:left="1440" w:right="-567"/>
        <w:rPr>
          <w:rFonts w:ascii="Calibri" w:eastAsia="Times New Roman" w:hAnsi="Calibri" w:cs="Times New Roman"/>
          <w:b/>
          <w:sz w:val="24"/>
          <w:szCs w:val="24"/>
        </w:rPr>
      </w:pPr>
      <w:r w:rsidRPr="00225D2D">
        <w:rPr>
          <w:rFonts w:ascii="Calibri" w:eastAsia="Times New Roman" w:hAnsi="Calibri" w:cs="Times New Roman"/>
          <w:b/>
          <w:sz w:val="24"/>
          <w:szCs w:val="24"/>
        </w:rPr>
        <w:t>To agree to authorise invoices for payment, receive copy Bank statements and details of expenditure to date.</w:t>
      </w:r>
    </w:p>
    <w:p w14:paraId="0B1D21C4" w14:textId="7696A58C" w:rsidR="000208B5" w:rsidRDefault="000208B5" w:rsidP="002D5CD6">
      <w:pPr>
        <w:spacing w:after="240" w:line="240" w:lineRule="auto"/>
        <w:ind w:left="1440" w:right="-567"/>
        <w:rPr>
          <w:rFonts w:ascii="Calibri" w:eastAsia="Times New Roman" w:hAnsi="Calibri" w:cs="Times New Roman"/>
          <w:sz w:val="24"/>
          <w:szCs w:val="24"/>
        </w:rPr>
      </w:pPr>
      <w:r>
        <w:rPr>
          <w:rFonts w:ascii="Calibri" w:eastAsia="Times New Roman" w:hAnsi="Calibri" w:cs="Times New Roman"/>
          <w:sz w:val="24"/>
          <w:szCs w:val="24"/>
        </w:rPr>
        <w:t xml:space="preserve">Invoices were </w:t>
      </w:r>
      <w:r w:rsidR="0011369D">
        <w:rPr>
          <w:rFonts w:ascii="Calibri" w:eastAsia="Times New Roman" w:hAnsi="Calibri" w:cs="Times New Roman"/>
          <w:sz w:val="24"/>
          <w:szCs w:val="24"/>
        </w:rPr>
        <w:t xml:space="preserve">unanimously </w:t>
      </w:r>
      <w:r>
        <w:rPr>
          <w:rFonts w:ascii="Calibri" w:eastAsia="Times New Roman" w:hAnsi="Calibri" w:cs="Times New Roman"/>
          <w:sz w:val="24"/>
          <w:szCs w:val="24"/>
        </w:rPr>
        <w:t>authorised for payment as below, and bank statements and details of expenditure to date were received.</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33"/>
        <w:gridCol w:w="1677"/>
      </w:tblGrid>
      <w:tr w:rsidR="0011369D" w:rsidRPr="0011369D" w14:paraId="07343A61" w14:textId="77777777" w:rsidTr="0011369D">
        <w:tc>
          <w:tcPr>
            <w:tcW w:w="2410" w:type="dxa"/>
            <w:tcBorders>
              <w:bottom w:val="single" w:sz="4" w:space="0" w:color="auto"/>
            </w:tcBorders>
          </w:tcPr>
          <w:p w14:paraId="5E2EEAC6" w14:textId="77777777" w:rsidR="0011369D" w:rsidRPr="0011369D" w:rsidRDefault="0011369D" w:rsidP="0011369D">
            <w:pPr>
              <w:spacing w:before="120" w:after="120" w:line="240" w:lineRule="auto"/>
              <w:rPr>
                <w:rFonts w:ascii="Tahoma" w:eastAsia="Times New Roman" w:hAnsi="Tahoma" w:cs="Tahoma"/>
                <w:b/>
              </w:rPr>
            </w:pPr>
            <w:r w:rsidRPr="0011369D">
              <w:rPr>
                <w:rFonts w:ascii="Tahoma" w:eastAsia="Times New Roman" w:hAnsi="Tahoma" w:cs="Tahoma"/>
                <w:b/>
              </w:rPr>
              <w:t xml:space="preserve">Payee </w:t>
            </w:r>
          </w:p>
        </w:tc>
        <w:tc>
          <w:tcPr>
            <w:tcW w:w="3233" w:type="dxa"/>
            <w:tcBorders>
              <w:bottom w:val="single" w:sz="4" w:space="0" w:color="auto"/>
            </w:tcBorders>
          </w:tcPr>
          <w:p w14:paraId="48F1A13E" w14:textId="77777777" w:rsidR="0011369D" w:rsidRPr="0011369D" w:rsidRDefault="0011369D" w:rsidP="0011369D">
            <w:pPr>
              <w:spacing w:before="120" w:after="120" w:line="240" w:lineRule="auto"/>
              <w:rPr>
                <w:rFonts w:ascii="Tahoma" w:eastAsia="Times New Roman" w:hAnsi="Tahoma" w:cs="Tahoma"/>
                <w:b/>
              </w:rPr>
            </w:pPr>
            <w:r w:rsidRPr="0011369D">
              <w:rPr>
                <w:rFonts w:ascii="Tahoma" w:eastAsia="Times New Roman" w:hAnsi="Tahoma" w:cs="Tahoma"/>
                <w:b/>
              </w:rPr>
              <w:t xml:space="preserve">Reason for Payment </w:t>
            </w:r>
          </w:p>
        </w:tc>
        <w:tc>
          <w:tcPr>
            <w:tcW w:w="1677" w:type="dxa"/>
            <w:tcBorders>
              <w:bottom w:val="single" w:sz="4" w:space="0" w:color="auto"/>
            </w:tcBorders>
          </w:tcPr>
          <w:p w14:paraId="78C3B644" w14:textId="77777777" w:rsidR="0011369D" w:rsidRPr="0011369D" w:rsidRDefault="0011369D" w:rsidP="0011369D">
            <w:pPr>
              <w:spacing w:before="120" w:after="120" w:line="240" w:lineRule="auto"/>
              <w:jc w:val="right"/>
              <w:rPr>
                <w:rFonts w:ascii="Tahoma" w:eastAsia="Times New Roman" w:hAnsi="Tahoma" w:cs="Tahoma"/>
                <w:b/>
              </w:rPr>
            </w:pPr>
            <w:r w:rsidRPr="0011369D">
              <w:rPr>
                <w:rFonts w:ascii="Tahoma" w:eastAsia="Times New Roman" w:hAnsi="Tahoma" w:cs="Tahoma"/>
                <w:b/>
              </w:rPr>
              <w:t xml:space="preserve">Amount </w:t>
            </w:r>
          </w:p>
        </w:tc>
      </w:tr>
      <w:tr w:rsidR="0011369D" w:rsidRPr="0011369D" w14:paraId="09EDDF48" w14:textId="77777777" w:rsidTr="0011369D">
        <w:tc>
          <w:tcPr>
            <w:tcW w:w="2410" w:type="dxa"/>
            <w:tcBorders>
              <w:bottom w:val="single" w:sz="4" w:space="0" w:color="auto"/>
            </w:tcBorders>
          </w:tcPr>
          <w:p w14:paraId="79B04F76" w14:textId="7C54E975"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EALC</w:t>
            </w:r>
          </w:p>
        </w:tc>
        <w:tc>
          <w:tcPr>
            <w:tcW w:w="3233" w:type="dxa"/>
            <w:tcBorders>
              <w:bottom w:val="single" w:sz="4" w:space="0" w:color="auto"/>
            </w:tcBorders>
          </w:tcPr>
          <w:p w14:paraId="7BE552DB" w14:textId="2B0353A2"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Annual affiliation</w:t>
            </w:r>
          </w:p>
        </w:tc>
        <w:tc>
          <w:tcPr>
            <w:tcW w:w="1677" w:type="dxa"/>
            <w:tcBorders>
              <w:bottom w:val="single" w:sz="4" w:space="0" w:color="auto"/>
            </w:tcBorders>
          </w:tcPr>
          <w:p w14:paraId="27A89877" w14:textId="4C8727C3"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£484.36</w:t>
            </w:r>
          </w:p>
        </w:tc>
      </w:tr>
      <w:tr w:rsidR="0011369D" w:rsidRPr="0011369D" w14:paraId="5D6EB404" w14:textId="77777777" w:rsidTr="0011369D">
        <w:tc>
          <w:tcPr>
            <w:tcW w:w="2410" w:type="dxa"/>
            <w:tcBorders>
              <w:bottom w:val="single" w:sz="4" w:space="0" w:color="auto"/>
            </w:tcBorders>
          </w:tcPr>
          <w:p w14:paraId="059B7CAA" w14:textId="596BB4A4"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Cllr Denise Fleming</w:t>
            </w:r>
          </w:p>
        </w:tc>
        <w:tc>
          <w:tcPr>
            <w:tcW w:w="3233" w:type="dxa"/>
            <w:tcBorders>
              <w:bottom w:val="single" w:sz="4" w:space="0" w:color="auto"/>
            </w:tcBorders>
          </w:tcPr>
          <w:p w14:paraId="390A3F61" w14:textId="633FEBD0"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Newsletter costs</w:t>
            </w:r>
          </w:p>
        </w:tc>
        <w:tc>
          <w:tcPr>
            <w:tcW w:w="1677" w:type="dxa"/>
            <w:tcBorders>
              <w:bottom w:val="single" w:sz="4" w:space="0" w:color="auto"/>
            </w:tcBorders>
          </w:tcPr>
          <w:p w14:paraId="592E39DD" w14:textId="0EE1B634"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£200.00</w:t>
            </w:r>
          </w:p>
        </w:tc>
      </w:tr>
      <w:tr w:rsidR="0011369D" w:rsidRPr="0011369D" w14:paraId="0527CBA5" w14:textId="77777777" w:rsidTr="0011369D">
        <w:tc>
          <w:tcPr>
            <w:tcW w:w="2410" w:type="dxa"/>
            <w:tcBorders>
              <w:bottom w:val="single" w:sz="4" w:space="0" w:color="auto"/>
            </w:tcBorders>
          </w:tcPr>
          <w:p w14:paraId="7AFCEA65" w14:textId="4507EF45"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Chelmsford City Council</w:t>
            </w:r>
          </w:p>
        </w:tc>
        <w:tc>
          <w:tcPr>
            <w:tcW w:w="3233" w:type="dxa"/>
            <w:tcBorders>
              <w:bottom w:val="single" w:sz="4" w:space="0" w:color="auto"/>
            </w:tcBorders>
          </w:tcPr>
          <w:p w14:paraId="53B928F0" w14:textId="2A9224E4"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Extra grass cuts</w:t>
            </w:r>
          </w:p>
        </w:tc>
        <w:tc>
          <w:tcPr>
            <w:tcW w:w="1677" w:type="dxa"/>
            <w:tcBorders>
              <w:bottom w:val="single" w:sz="4" w:space="0" w:color="auto"/>
            </w:tcBorders>
          </w:tcPr>
          <w:p w14:paraId="01646FF5" w14:textId="55DFB3C6"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£4,202.40</w:t>
            </w:r>
          </w:p>
        </w:tc>
      </w:tr>
      <w:tr w:rsidR="0011369D" w:rsidRPr="0011369D" w14:paraId="44F67B6A" w14:textId="77777777" w:rsidTr="0011369D">
        <w:tc>
          <w:tcPr>
            <w:tcW w:w="2410" w:type="dxa"/>
            <w:tcBorders>
              <w:bottom w:val="single" w:sz="4" w:space="0" w:color="auto"/>
            </w:tcBorders>
          </w:tcPr>
          <w:p w14:paraId="62BC30EA" w14:textId="43EEE946" w:rsidR="0011369D" w:rsidRPr="0011369D" w:rsidRDefault="0011369D" w:rsidP="0011369D">
            <w:pPr>
              <w:spacing w:before="60" w:after="60" w:line="240" w:lineRule="auto"/>
              <w:rPr>
                <w:rFonts w:ascii="Tahoma" w:eastAsia="Times New Roman" w:hAnsi="Tahoma" w:cs="Tahoma"/>
              </w:rPr>
            </w:pPr>
            <w:proofErr w:type="spellStart"/>
            <w:r>
              <w:rPr>
                <w:rFonts w:ascii="Tahoma" w:eastAsia="Times New Roman" w:hAnsi="Tahoma" w:cs="Tahoma"/>
              </w:rPr>
              <w:t>Battlesbridge</w:t>
            </w:r>
            <w:proofErr w:type="spellEnd"/>
            <w:r>
              <w:rPr>
                <w:rFonts w:ascii="Tahoma" w:eastAsia="Times New Roman" w:hAnsi="Tahoma" w:cs="Tahoma"/>
              </w:rPr>
              <w:t xml:space="preserve"> Free Church</w:t>
            </w:r>
          </w:p>
        </w:tc>
        <w:tc>
          <w:tcPr>
            <w:tcW w:w="3233" w:type="dxa"/>
            <w:tcBorders>
              <w:bottom w:val="single" w:sz="4" w:space="0" w:color="auto"/>
            </w:tcBorders>
          </w:tcPr>
          <w:p w14:paraId="68AD5A47" w14:textId="6B0D7818"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Hall hire</w:t>
            </w:r>
          </w:p>
        </w:tc>
        <w:tc>
          <w:tcPr>
            <w:tcW w:w="1677" w:type="dxa"/>
            <w:tcBorders>
              <w:bottom w:val="single" w:sz="4" w:space="0" w:color="auto"/>
            </w:tcBorders>
          </w:tcPr>
          <w:p w14:paraId="5D6D4B81" w14:textId="7D5E7537"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£20.00</w:t>
            </w:r>
          </w:p>
        </w:tc>
      </w:tr>
      <w:tr w:rsidR="0011369D" w:rsidRPr="0011369D" w14:paraId="41213F2D" w14:textId="77777777" w:rsidTr="0011369D">
        <w:tc>
          <w:tcPr>
            <w:tcW w:w="2410" w:type="dxa"/>
            <w:tcBorders>
              <w:bottom w:val="single" w:sz="4" w:space="0" w:color="auto"/>
            </w:tcBorders>
          </w:tcPr>
          <w:p w14:paraId="3EE96C65" w14:textId="7F178922"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lastRenderedPageBreak/>
              <w:t>Stanley Tee LLP</w:t>
            </w:r>
          </w:p>
        </w:tc>
        <w:tc>
          <w:tcPr>
            <w:tcW w:w="3233" w:type="dxa"/>
            <w:tcBorders>
              <w:bottom w:val="single" w:sz="4" w:space="0" w:color="auto"/>
            </w:tcBorders>
          </w:tcPr>
          <w:p w14:paraId="1BF04532" w14:textId="1F53F7C3"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 xml:space="preserve">Legal costs – </w:t>
            </w:r>
            <w:proofErr w:type="spellStart"/>
            <w:r>
              <w:rPr>
                <w:rFonts w:ascii="Tahoma" w:eastAsia="Times New Roman" w:hAnsi="Tahoma" w:cs="Tahoma"/>
              </w:rPr>
              <w:t>Inv</w:t>
            </w:r>
            <w:proofErr w:type="spellEnd"/>
            <w:r>
              <w:rPr>
                <w:rFonts w:ascii="Tahoma" w:eastAsia="Times New Roman" w:hAnsi="Tahoma" w:cs="Tahoma"/>
              </w:rPr>
              <w:t xml:space="preserve"> 292242</w:t>
            </w:r>
          </w:p>
        </w:tc>
        <w:tc>
          <w:tcPr>
            <w:tcW w:w="1677" w:type="dxa"/>
            <w:tcBorders>
              <w:bottom w:val="single" w:sz="4" w:space="0" w:color="auto"/>
            </w:tcBorders>
          </w:tcPr>
          <w:p w14:paraId="6B9B5538" w14:textId="6CF72BDF" w:rsidR="0011369D" w:rsidRPr="0011369D" w:rsidRDefault="0011369D" w:rsidP="0011369D">
            <w:pPr>
              <w:spacing w:before="60" w:after="60" w:line="240" w:lineRule="auto"/>
              <w:rPr>
                <w:rFonts w:ascii="Tahoma" w:eastAsia="Times New Roman" w:hAnsi="Tahoma" w:cs="Tahoma"/>
              </w:rPr>
            </w:pPr>
            <w:r>
              <w:rPr>
                <w:rFonts w:ascii="Tahoma" w:eastAsia="Times New Roman" w:hAnsi="Tahoma" w:cs="Tahoma"/>
              </w:rPr>
              <w:t>£1,152.00</w:t>
            </w:r>
          </w:p>
        </w:tc>
      </w:tr>
      <w:tr w:rsidR="0011369D" w:rsidRPr="0011369D" w14:paraId="21A2D814" w14:textId="77777777" w:rsidTr="0011369D">
        <w:tc>
          <w:tcPr>
            <w:tcW w:w="5643" w:type="dxa"/>
            <w:gridSpan w:val="2"/>
          </w:tcPr>
          <w:p w14:paraId="083AF902" w14:textId="7A874A0A" w:rsidR="0011369D" w:rsidRPr="0011369D" w:rsidRDefault="0011369D" w:rsidP="0011369D">
            <w:pPr>
              <w:spacing w:before="60" w:after="60" w:line="240" w:lineRule="auto"/>
              <w:jc w:val="right"/>
              <w:rPr>
                <w:rFonts w:ascii="Tahoma" w:eastAsia="Times New Roman" w:hAnsi="Tahoma" w:cs="Tahoma"/>
                <w:b/>
              </w:rPr>
            </w:pPr>
          </w:p>
        </w:tc>
        <w:tc>
          <w:tcPr>
            <w:tcW w:w="1677" w:type="dxa"/>
          </w:tcPr>
          <w:p w14:paraId="596F65D7" w14:textId="615AFC20" w:rsidR="0011369D" w:rsidRPr="0011369D" w:rsidRDefault="0011369D" w:rsidP="0011369D">
            <w:pPr>
              <w:spacing w:before="60" w:after="60" w:line="240" w:lineRule="auto"/>
              <w:jc w:val="right"/>
              <w:rPr>
                <w:rFonts w:ascii="Tahoma" w:eastAsia="Times New Roman" w:hAnsi="Tahoma" w:cs="Tahoma"/>
                <w:b/>
              </w:rPr>
            </w:pPr>
          </w:p>
        </w:tc>
      </w:tr>
    </w:tbl>
    <w:p w14:paraId="71992F0B" w14:textId="77777777" w:rsidR="000208B5" w:rsidRPr="000208B5" w:rsidRDefault="000208B5" w:rsidP="002D5CD6">
      <w:pPr>
        <w:spacing w:after="240" w:line="240" w:lineRule="auto"/>
        <w:ind w:left="1440" w:right="-567"/>
        <w:rPr>
          <w:rFonts w:ascii="Calibri" w:eastAsia="Times New Roman" w:hAnsi="Calibri" w:cs="Times New Roman"/>
          <w:sz w:val="24"/>
          <w:szCs w:val="24"/>
        </w:rPr>
      </w:pPr>
    </w:p>
    <w:p w14:paraId="6DB394FF" w14:textId="77777777" w:rsidR="002D5CD6" w:rsidRDefault="002D5CD6" w:rsidP="002D5CD6">
      <w:pPr>
        <w:ind w:left="1440" w:hanging="1440"/>
        <w:rPr>
          <w:b/>
          <w:sz w:val="24"/>
          <w:szCs w:val="24"/>
        </w:rPr>
      </w:pPr>
      <w:r>
        <w:rPr>
          <w:b/>
          <w:sz w:val="24"/>
          <w:szCs w:val="24"/>
        </w:rPr>
        <w:t>207-18/19</w:t>
      </w:r>
      <w:r>
        <w:rPr>
          <w:b/>
          <w:sz w:val="24"/>
          <w:szCs w:val="24"/>
        </w:rPr>
        <w:tab/>
        <w:t xml:space="preserve">To agree the response to the following planning applications (all applications are available to view at </w:t>
      </w:r>
      <w:hyperlink r:id="rId7" w:history="1">
        <w:r w:rsidRPr="004D7B07">
          <w:rPr>
            <w:rStyle w:val="Hyperlink"/>
            <w:b/>
            <w:sz w:val="24"/>
            <w:szCs w:val="24"/>
          </w:rPr>
          <w:t>www.chelmsford.gov.uk</w:t>
        </w:r>
      </w:hyperlink>
      <w:r>
        <w:rPr>
          <w:b/>
          <w:sz w:val="24"/>
          <w:szCs w:val="24"/>
        </w:rPr>
        <w:t>) and to note Planning Decisions</w:t>
      </w:r>
    </w:p>
    <w:p w14:paraId="1D67EC4E" w14:textId="1CAEBE72" w:rsidR="002D5CD6" w:rsidRDefault="002D5CD6" w:rsidP="002D5CD6">
      <w:pPr>
        <w:ind w:left="1440" w:hanging="1440"/>
        <w:rPr>
          <w:sz w:val="24"/>
          <w:szCs w:val="24"/>
        </w:rPr>
      </w:pPr>
      <w:r>
        <w:rPr>
          <w:b/>
          <w:sz w:val="24"/>
          <w:szCs w:val="24"/>
        </w:rPr>
        <w:tab/>
      </w:r>
      <w:r w:rsidRPr="00E145D9">
        <w:rPr>
          <w:sz w:val="24"/>
          <w:szCs w:val="24"/>
        </w:rPr>
        <w:t xml:space="preserve">19/00415/ADV -Beechwood Equestrian Centre </w:t>
      </w:r>
      <w:proofErr w:type="gramStart"/>
      <w:r w:rsidRPr="00E145D9">
        <w:rPr>
          <w:sz w:val="24"/>
          <w:szCs w:val="24"/>
        </w:rPr>
        <w:t>The</w:t>
      </w:r>
      <w:proofErr w:type="gramEnd"/>
      <w:r w:rsidRPr="00E145D9">
        <w:rPr>
          <w:sz w:val="24"/>
          <w:szCs w:val="24"/>
        </w:rPr>
        <w:t xml:space="preserve"> Wheatsheaf Main Road </w:t>
      </w:r>
      <w:proofErr w:type="spellStart"/>
      <w:r w:rsidRPr="00E145D9">
        <w:rPr>
          <w:sz w:val="24"/>
          <w:szCs w:val="24"/>
        </w:rPr>
        <w:t>Rettendon</w:t>
      </w:r>
      <w:proofErr w:type="spellEnd"/>
      <w:r w:rsidRPr="00E145D9">
        <w:rPr>
          <w:sz w:val="24"/>
          <w:szCs w:val="24"/>
        </w:rPr>
        <w:t> - Freestanding double sided externally illuminated sign.</w:t>
      </w:r>
    </w:p>
    <w:p w14:paraId="76CCE238" w14:textId="2D0F7123" w:rsidR="000208B5" w:rsidRDefault="000208B5" w:rsidP="002D5CD6">
      <w:pPr>
        <w:ind w:left="1440" w:hanging="1440"/>
        <w:rPr>
          <w:sz w:val="24"/>
          <w:szCs w:val="24"/>
        </w:rPr>
      </w:pPr>
    </w:p>
    <w:p w14:paraId="447409AE" w14:textId="287EBEBF" w:rsidR="000208B5" w:rsidRDefault="000208B5" w:rsidP="002D5CD6">
      <w:pPr>
        <w:ind w:left="1440" w:hanging="1440"/>
        <w:rPr>
          <w:sz w:val="24"/>
          <w:szCs w:val="24"/>
        </w:rPr>
      </w:pPr>
      <w:r>
        <w:rPr>
          <w:sz w:val="24"/>
          <w:szCs w:val="24"/>
        </w:rPr>
        <w:tab/>
        <w:t>Cllr Jones had declared an interest in this application and took no part in the discussion or the vote.</w:t>
      </w:r>
    </w:p>
    <w:p w14:paraId="21687BC8" w14:textId="0B6A6E7C" w:rsidR="000208B5" w:rsidRDefault="000208B5" w:rsidP="002D5CD6">
      <w:pPr>
        <w:ind w:left="1440" w:hanging="1440"/>
        <w:rPr>
          <w:sz w:val="24"/>
          <w:szCs w:val="24"/>
        </w:rPr>
      </w:pPr>
      <w:r>
        <w:rPr>
          <w:sz w:val="24"/>
          <w:szCs w:val="24"/>
        </w:rPr>
        <w:tab/>
      </w:r>
      <w:r w:rsidR="00796883">
        <w:rPr>
          <w:sz w:val="24"/>
          <w:szCs w:val="24"/>
        </w:rPr>
        <w:t>It was unanimously agreed to support this application.</w:t>
      </w:r>
    </w:p>
    <w:p w14:paraId="2D008EB1" w14:textId="0D1D4977" w:rsidR="00796883" w:rsidRPr="00E145D9" w:rsidRDefault="00796883" w:rsidP="002D5CD6">
      <w:pPr>
        <w:ind w:left="1440" w:hanging="1440"/>
        <w:rPr>
          <w:sz w:val="24"/>
          <w:szCs w:val="24"/>
        </w:rPr>
      </w:pPr>
      <w:r>
        <w:rPr>
          <w:sz w:val="24"/>
          <w:szCs w:val="24"/>
        </w:rPr>
        <w:tab/>
      </w:r>
    </w:p>
    <w:p w14:paraId="36E134F1" w14:textId="47D7ED61" w:rsidR="002D5CD6" w:rsidRDefault="002D5CD6" w:rsidP="002D5CD6">
      <w:pPr>
        <w:ind w:left="1440" w:hanging="1440"/>
        <w:rPr>
          <w:sz w:val="24"/>
          <w:szCs w:val="24"/>
        </w:rPr>
      </w:pPr>
      <w:r w:rsidRPr="00E145D9">
        <w:rPr>
          <w:sz w:val="24"/>
          <w:szCs w:val="24"/>
        </w:rPr>
        <w:tab/>
        <w:t xml:space="preserve">19/00107/FUL </w:t>
      </w:r>
      <w:proofErr w:type="gramStart"/>
      <w:r w:rsidRPr="00E145D9">
        <w:rPr>
          <w:sz w:val="24"/>
          <w:szCs w:val="24"/>
        </w:rPr>
        <w:t>-  Land</w:t>
      </w:r>
      <w:proofErr w:type="gramEnd"/>
      <w:r w:rsidRPr="00E145D9">
        <w:rPr>
          <w:sz w:val="24"/>
          <w:szCs w:val="24"/>
        </w:rPr>
        <w:t xml:space="preserve"> Opposite Toby Carvery </w:t>
      </w:r>
      <w:proofErr w:type="spellStart"/>
      <w:r w:rsidRPr="00E145D9">
        <w:rPr>
          <w:sz w:val="24"/>
          <w:szCs w:val="24"/>
        </w:rPr>
        <w:t>Runwell</w:t>
      </w:r>
      <w:proofErr w:type="spellEnd"/>
      <w:r w:rsidRPr="00E145D9">
        <w:rPr>
          <w:sz w:val="24"/>
          <w:szCs w:val="24"/>
        </w:rPr>
        <w:t xml:space="preserve"> Road </w:t>
      </w:r>
      <w:proofErr w:type="spellStart"/>
      <w:r w:rsidRPr="00E145D9">
        <w:rPr>
          <w:sz w:val="24"/>
          <w:szCs w:val="24"/>
        </w:rPr>
        <w:t>Runwell</w:t>
      </w:r>
      <w:proofErr w:type="spellEnd"/>
      <w:r w:rsidRPr="00E145D9">
        <w:rPr>
          <w:sz w:val="24"/>
          <w:szCs w:val="24"/>
        </w:rPr>
        <w:t xml:space="preserve"> Wickford Essex SS11 7QJ - Construction of an agricultural building.</w:t>
      </w:r>
    </w:p>
    <w:p w14:paraId="6115F61F" w14:textId="77777777" w:rsidR="00796883" w:rsidRDefault="00796883" w:rsidP="002D5CD6">
      <w:pPr>
        <w:ind w:left="1440" w:hanging="1440"/>
        <w:rPr>
          <w:sz w:val="24"/>
          <w:szCs w:val="24"/>
        </w:rPr>
      </w:pPr>
      <w:r>
        <w:rPr>
          <w:sz w:val="24"/>
          <w:szCs w:val="24"/>
        </w:rPr>
        <w:tab/>
        <w:t>It was unanimously agreed to object to this application and to ask Chelmsford City Council to investigate the need for this building.</w:t>
      </w:r>
    </w:p>
    <w:p w14:paraId="2B1C15C9" w14:textId="37981979" w:rsidR="00796883" w:rsidRPr="00E145D9" w:rsidRDefault="00796883" w:rsidP="002D5CD6">
      <w:pPr>
        <w:ind w:left="1440" w:hanging="1440"/>
        <w:rPr>
          <w:sz w:val="24"/>
          <w:szCs w:val="24"/>
        </w:rPr>
      </w:pPr>
      <w:r>
        <w:rPr>
          <w:sz w:val="24"/>
          <w:szCs w:val="24"/>
        </w:rPr>
        <w:tab/>
      </w:r>
    </w:p>
    <w:p w14:paraId="78B8DBC3" w14:textId="64BD3969" w:rsidR="002D5CD6" w:rsidRDefault="002D5CD6" w:rsidP="002D5CD6">
      <w:pPr>
        <w:ind w:left="1440" w:hanging="1440"/>
        <w:rPr>
          <w:sz w:val="24"/>
          <w:szCs w:val="24"/>
        </w:rPr>
      </w:pPr>
      <w:r w:rsidRPr="00E145D9">
        <w:rPr>
          <w:sz w:val="24"/>
          <w:szCs w:val="24"/>
        </w:rPr>
        <w:tab/>
        <w:t xml:space="preserve">19/00099/FUL - </w:t>
      </w:r>
      <w:proofErr w:type="spellStart"/>
      <w:r w:rsidRPr="00E145D9">
        <w:rPr>
          <w:sz w:val="24"/>
          <w:szCs w:val="24"/>
        </w:rPr>
        <w:t>Buckhatch</w:t>
      </w:r>
      <w:proofErr w:type="spellEnd"/>
      <w:r w:rsidRPr="00E145D9">
        <w:rPr>
          <w:sz w:val="24"/>
          <w:szCs w:val="24"/>
        </w:rPr>
        <w:t xml:space="preserve"> Nurseries East Hanningfield Road </w:t>
      </w:r>
      <w:proofErr w:type="spellStart"/>
      <w:r w:rsidRPr="00E145D9">
        <w:rPr>
          <w:sz w:val="24"/>
          <w:szCs w:val="24"/>
        </w:rPr>
        <w:t>Rettendon</w:t>
      </w:r>
      <w:proofErr w:type="spellEnd"/>
      <w:r w:rsidRPr="00E145D9">
        <w:rPr>
          <w:sz w:val="24"/>
          <w:szCs w:val="24"/>
        </w:rPr>
        <w:t xml:space="preserve"> Chelmsford - Change of use of building for plant display and sales to a mixed use of A1 (retail) and A3 (restaurant and cafe) with demolition of existing building and construction of replacement building.</w:t>
      </w:r>
    </w:p>
    <w:p w14:paraId="4A504CB5" w14:textId="37069AEE" w:rsidR="002A3F3E" w:rsidRDefault="002A3F3E" w:rsidP="002D5CD6">
      <w:pPr>
        <w:ind w:left="1440" w:hanging="1440"/>
        <w:rPr>
          <w:sz w:val="24"/>
          <w:szCs w:val="24"/>
        </w:rPr>
      </w:pPr>
      <w:r>
        <w:rPr>
          <w:sz w:val="24"/>
          <w:szCs w:val="24"/>
        </w:rPr>
        <w:tab/>
        <w:t>It was unanimously agreed to support this application.</w:t>
      </w:r>
    </w:p>
    <w:p w14:paraId="1372684B" w14:textId="77777777" w:rsidR="00267717" w:rsidRPr="00E145D9" w:rsidRDefault="00267717" w:rsidP="002D5CD6">
      <w:pPr>
        <w:ind w:left="1440" w:hanging="1440"/>
        <w:rPr>
          <w:sz w:val="24"/>
          <w:szCs w:val="24"/>
        </w:rPr>
      </w:pPr>
    </w:p>
    <w:p w14:paraId="66D3BC5A" w14:textId="290C225F" w:rsidR="002D5CD6" w:rsidRDefault="002D5CD6" w:rsidP="002D5CD6">
      <w:pPr>
        <w:ind w:left="1440" w:hanging="1440"/>
        <w:rPr>
          <w:sz w:val="24"/>
          <w:szCs w:val="24"/>
        </w:rPr>
      </w:pPr>
      <w:r w:rsidRPr="00E145D9">
        <w:rPr>
          <w:sz w:val="24"/>
          <w:szCs w:val="24"/>
        </w:rPr>
        <w:tab/>
        <w:t xml:space="preserve">19/00369/FUL - Land North West Of 3 Hall Cottages Main Road </w:t>
      </w:r>
      <w:proofErr w:type="spellStart"/>
      <w:r w:rsidRPr="00E145D9">
        <w:rPr>
          <w:sz w:val="24"/>
          <w:szCs w:val="24"/>
        </w:rPr>
        <w:t>Rettendon</w:t>
      </w:r>
      <w:proofErr w:type="spellEnd"/>
      <w:r w:rsidRPr="00E145D9">
        <w:rPr>
          <w:sz w:val="24"/>
          <w:szCs w:val="24"/>
        </w:rPr>
        <w:t xml:space="preserve"> Common Chelmsford - Replace existing fence with </w:t>
      </w:r>
      <w:proofErr w:type="gramStart"/>
      <w:r w:rsidRPr="00E145D9">
        <w:rPr>
          <w:sz w:val="24"/>
          <w:szCs w:val="24"/>
        </w:rPr>
        <w:t>4 foot</w:t>
      </w:r>
      <w:proofErr w:type="gramEnd"/>
      <w:r w:rsidRPr="00E145D9">
        <w:rPr>
          <w:sz w:val="24"/>
          <w:szCs w:val="24"/>
        </w:rPr>
        <w:t xml:space="preserve"> wooden close boarded panel fence and 1 foot concrete gravel boards</w:t>
      </w:r>
    </w:p>
    <w:p w14:paraId="518F6A5B" w14:textId="3F40214E" w:rsidR="002A3F3E" w:rsidRDefault="002A3F3E" w:rsidP="002D5CD6">
      <w:pPr>
        <w:ind w:left="1440" w:hanging="1440"/>
        <w:rPr>
          <w:sz w:val="24"/>
          <w:szCs w:val="24"/>
        </w:rPr>
      </w:pPr>
      <w:r>
        <w:rPr>
          <w:sz w:val="24"/>
          <w:szCs w:val="24"/>
        </w:rPr>
        <w:tab/>
        <w:t>It was unanimously agreed to support this application.</w:t>
      </w:r>
    </w:p>
    <w:p w14:paraId="1A4A902B" w14:textId="77777777" w:rsidR="0011369D" w:rsidRDefault="0011369D" w:rsidP="002D5CD6">
      <w:pPr>
        <w:ind w:left="1440" w:hanging="1440"/>
        <w:rPr>
          <w:sz w:val="24"/>
          <w:szCs w:val="24"/>
        </w:rPr>
      </w:pPr>
      <w:bookmarkStart w:id="0" w:name="_GoBack"/>
      <w:bookmarkEnd w:id="0"/>
    </w:p>
    <w:p w14:paraId="452EBD0F" w14:textId="161E3AA4" w:rsidR="002A3F3E" w:rsidRDefault="002A3F3E" w:rsidP="002D5CD6">
      <w:pPr>
        <w:ind w:left="1440" w:hanging="1440"/>
        <w:rPr>
          <w:sz w:val="24"/>
          <w:szCs w:val="24"/>
        </w:rPr>
      </w:pPr>
      <w:r>
        <w:rPr>
          <w:sz w:val="24"/>
          <w:szCs w:val="24"/>
        </w:rPr>
        <w:tab/>
      </w:r>
      <w:r w:rsidR="0011369D" w:rsidRPr="0011369D">
        <w:rPr>
          <w:sz w:val="24"/>
          <w:szCs w:val="24"/>
        </w:rPr>
        <w:t>19/00384/OUT</w:t>
      </w:r>
      <w:r w:rsidR="0011369D">
        <w:rPr>
          <w:sz w:val="24"/>
          <w:szCs w:val="24"/>
        </w:rPr>
        <w:t xml:space="preserve"> - </w:t>
      </w:r>
      <w:proofErr w:type="spellStart"/>
      <w:r w:rsidR="0011369D" w:rsidRPr="0011369D">
        <w:rPr>
          <w:sz w:val="24"/>
          <w:szCs w:val="24"/>
        </w:rPr>
        <w:t>Morelands</w:t>
      </w:r>
      <w:proofErr w:type="spellEnd"/>
      <w:r w:rsidR="0011369D" w:rsidRPr="0011369D">
        <w:rPr>
          <w:sz w:val="24"/>
          <w:szCs w:val="24"/>
        </w:rPr>
        <w:t xml:space="preserve"> Industrial Estate Tileworks Lane </w:t>
      </w:r>
      <w:proofErr w:type="spellStart"/>
      <w:r w:rsidR="0011369D" w:rsidRPr="0011369D">
        <w:rPr>
          <w:sz w:val="24"/>
          <w:szCs w:val="24"/>
        </w:rPr>
        <w:t>Rettendon</w:t>
      </w:r>
      <w:proofErr w:type="spellEnd"/>
      <w:r w:rsidR="0011369D" w:rsidRPr="0011369D">
        <w:rPr>
          <w:sz w:val="24"/>
          <w:szCs w:val="24"/>
        </w:rPr>
        <w:t xml:space="preserve"> Chelmsford </w:t>
      </w:r>
      <w:proofErr w:type="gramStart"/>
      <w:r w:rsidR="0011369D" w:rsidRPr="0011369D">
        <w:rPr>
          <w:sz w:val="24"/>
          <w:szCs w:val="24"/>
        </w:rPr>
        <w:t>Essex </w:t>
      </w:r>
      <w:r w:rsidR="0011369D">
        <w:rPr>
          <w:sz w:val="24"/>
          <w:szCs w:val="24"/>
        </w:rPr>
        <w:t xml:space="preserve"> -</w:t>
      </w:r>
      <w:proofErr w:type="gramEnd"/>
      <w:r w:rsidR="0011369D">
        <w:rPr>
          <w:sz w:val="24"/>
          <w:szCs w:val="24"/>
        </w:rPr>
        <w:t xml:space="preserve"> </w:t>
      </w:r>
      <w:r w:rsidR="0011369D" w:rsidRPr="0011369D">
        <w:rPr>
          <w:sz w:val="24"/>
          <w:szCs w:val="24"/>
        </w:rPr>
        <w:t>Outline planning application for demolition of existing buildings and residential development of up to 92 dwellings with public open space and landscaping with all matters reserved except for the access into the site from Tile Works Lane. Relocation of existing bund to west side of A130 road.</w:t>
      </w:r>
    </w:p>
    <w:p w14:paraId="20BC6A24" w14:textId="7740A245" w:rsidR="0011369D" w:rsidRDefault="0011369D" w:rsidP="002D5CD6">
      <w:pPr>
        <w:ind w:left="1440" w:hanging="1440"/>
        <w:rPr>
          <w:sz w:val="24"/>
          <w:szCs w:val="24"/>
        </w:rPr>
      </w:pPr>
    </w:p>
    <w:p w14:paraId="059E1DF1" w14:textId="37000223" w:rsidR="0011369D" w:rsidRDefault="0011369D" w:rsidP="002D5CD6">
      <w:pPr>
        <w:ind w:left="1440" w:hanging="1440"/>
        <w:rPr>
          <w:sz w:val="24"/>
          <w:szCs w:val="24"/>
        </w:rPr>
      </w:pPr>
      <w:r>
        <w:rPr>
          <w:sz w:val="24"/>
          <w:szCs w:val="24"/>
        </w:rPr>
        <w:tab/>
        <w:t>It was unanimously agreed to support this application.</w:t>
      </w:r>
    </w:p>
    <w:p w14:paraId="484E4712" w14:textId="42E0A5A9" w:rsidR="0011369D" w:rsidRPr="00E145D9" w:rsidRDefault="0011369D" w:rsidP="002D5CD6">
      <w:pPr>
        <w:ind w:left="1440" w:hanging="1440"/>
        <w:rPr>
          <w:sz w:val="24"/>
          <w:szCs w:val="24"/>
        </w:rPr>
      </w:pPr>
      <w:r>
        <w:rPr>
          <w:sz w:val="24"/>
          <w:szCs w:val="24"/>
        </w:rPr>
        <w:tab/>
      </w:r>
      <w:r>
        <w:rPr>
          <w:sz w:val="24"/>
          <w:szCs w:val="24"/>
        </w:rPr>
        <w:tab/>
      </w:r>
    </w:p>
    <w:p w14:paraId="63EDB3EA" w14:textId="77777777" w:rsidR="002D5CD6" w:rsidRDefault="002D5CD6" w:rsidP="002D5CD6">
      <w:pPr>
        <w:ind w:left="1440" w:hanging="1440"/>
        <w:rPr>
          <w:b/>
          <w:sz w:val="24"/>
          <w:szCs w:val="24"/>
        </w:rPr>
      </w:pPr>
      <w:r>
        <w:rPr>
          <w:b/>
          <w:sz w:val="24"/>
          <w:szCs w:val="24"/>
        </w:rPr>
        <w:t>208-18/19</w:t>
      </w:r>
      <w:r>
        <w:rPr>
          <w:b/>
          <w:sz w:val="24"/>
          <w:szCs w:val="24"/>
        </w:rPr>
        <w:tab/>
        <w:t xml:space="preserve">To agree to accept Mr Clive </w:t>
      </w:r>
      <w:proofErr w:type="spellStart"/>
      <w:r>
        <w:rPr>
          <w:b/>
          <w:sz w:val="24"/>
          <w:szCs w:val="24"/>
        </w:rPr>
        <w:t>Tant</w:t>
      </w:r>
      <w:proofErr w:type="spellEnd"/>
      <w:r>
        <w:rPr>
          <w:b/>
          <w:sz w:val="24"/>
          <w:szCs w:val="24"/>
        </w:rPr>
        <w:t xml:space="preserve"> as mediator in the matter of the Bell Fields subject to:</w:t>
      </w:r>
    </w:p>
    <w:p w14:paraId="311C1570" w14:textId="77777777" w:rsidR="002D5CD6" w:rsidRDefault="002D5CD6" w:rsidP="002D5CD6">
      <w:pPr>
        <w:pStyle w:val="ListParagraph"/>
        <w:numPr>
          <w:ilvl w:val="0"/>
          <w:numId w:val="5"/>
        </w:numPr>
        <w:rPr>
          <w:b/>
          <w:sz w:val="24"/>
          <w:szCs w:val="24"/>
        </w:rPr>
      </w:pPr>
      <w:r>
        <w:rPr>
          <w:b/>
          <w:sz w:val="24"/>
          <w:szCs w:val="24"/>
        </w:rPr>
        <w:t>confirmation that the suggestion from Cllr Hart has been made on behalf of the purported trustees;</w:t>
      </w:r>
    </w:p>
    <w:p w14:paraId="1D6F4614" w14:textId="77777777" w:rsidR="002D5CD6" w:rsidRPr="00077412" w:rsidRDefault="002D5CD6" w:rsidP="002D5CD6">
      <w:pPr>
        <w:pStyle w:val="ListParagraph"/>
        <w:numPr>
          <w:ilvl w:val="0"/>
          <w:numId w:val="5"/>
        </w:numPr>
        <w:rPr>
          <w:b/>
          <w:sz w:val="24"/>
          <w:szCs w:val="24"/>
        </w:rPr>
      </w:pPr>
      <w:r>
        <w:rPr>
          <w:b/>
          <w:sz w:val="24"/>
          <w:szCs w:val="24"/>
        </w:rPr>
        <w:t>confirmation from both parties (</w:t>
      </w:r>
      <w:proofErr w:type="spellStart"/>
      <w:r>
        <w:rPr>
          <w:b/>
          <w:sz w:val="24"/>
          <w:szCs w:val="24"/>
        </w:rPr>
        <w:t>Rettendon</w:t>
      </w:r>
      <w:proofErr w:type="spellEnd"/>
      <w:r>
        <w:rPr>
          <w:b/>
          <w:sz w:val="24"/>
          <w:szCs w:val="24"/>
        </w:rPr>
        <w:t xml:space="preserve"> Parish Council and the purported trustees) that t</w:t>
      </w:r>
      <w:r w:rsidRPr="00077412">
        <w:rPr>
          <w:b/>
          <w:sz w:val="24"/>
          <w:szCs w:val="24"/>
        </w:rPr>
        <w:t>he mediation can occur at short notice within a couple weeks of 2</w:t>
      </w:r>
      <w:r w:rsidRPr="00077412">
        <w:rPr>
          <w:b/>
          <w:sz w:val="24"/>
          <w:szCs w:val="24"/>
          <w:vertAlign w:val="superscript"/>
        </w:rPr>
        <w:t>nd</w:t>
      </w:r>
      <w:r w:rsidRPr="00077412">
        <w:rPr>
          <w:b/>
          <w:sz w:val="24"/>
          <w:szCs w:val="24"/>
        </w:rPr>
        <w:t> April (as it will be otiose thereafter).</w:t>
      </w:r>
    </w:p>
    <w:p w14:paraId="50E01F51" w14:textId="2717B1D5" w:rsidR="002D5CD6" w:rsidRDefault="002D5CD6" w:rsidP="002D5CD6">
      <w:pPr>
        <w:pStyle w:val="ListParagraph"/>
        <w:numPr>
          <w:ilvl w:val="0"/>
          <w:numId w:val="5"/>
        </w:numPr>
        <w:rPr>
          <w:b/>
          <w:sz w:val="24"/>
          <w:szCs w:val="24"/>
        </w:rPr>
      </w:pPr>
      <w:r>
        <w:rPr>
          <w:b/>
          <w:sz w:val="24"/>
          <w:szCs w:val="24"/>
        </w:rPr>
        <w:t xml:space="preserve">the provision from the purported trustees of an estimate of Mr </w:t>
      </w:r>
      <w:proofErr w:type="spellStart"/>
      <w:r>
        <w:rPr>
          <w:b/>
          <w:sz w:val="24"/>
          <w:szCs w:val="24"/>
        </w:rPr>
        <w:t>Tant’s</w:t>
      </w:r>
      <w:proofErr w:type="spellEnd"/>
      <w:r>
        <w:rPr>
          <w:b/>
          <w:sz w:val="24"/>
          <w:szCs w:val="24"/>
        </w:rPr>
        <w:t xml:space="preserve"> costs.</w:t>
      </w:r>
    </w:p>
    <w:p w14:paraId="530DEEC7" w14:textId="4A20FCF9" w:rsidR="00267717" w:rsidRDefault="00267717" w:rsidP="00267717">
      <w:pPr>
        <w:ind w:left="1440"/>
        <w:rPr>
          <w:sz w:val="24"/>
          <w:szCs w:val="24"/>
        </w:rPr>
      </w:pPr>
      <w:r>
        <w:rPr>
          <w:sz w:val="24"/>
          <w:szCs w:val="24"/>
        </w:rPr>
        <w:t xml:space="preserve">Cllr Hart confirmed that the suggestion of Mr </w:t>
      </w:r>
      <w:proofErr w:type="spellStart"/>
      <w:r>
        <w:rPr>
          <w:sz w:val="24"/>
          <w:szCs w:val="24"/>
        </w:rPr>
        <w:t>Tant</w:t>
      </w:r>
      <w:proofErr w:type="spellEnd"/>
      <w:r>
        <w:rPr>
          <w:sz w:val="24"/>
          <w:szCs w:val="24"/>
        </w:rPr>
        <w:t xml:space="preserve"> as mediator had been made on behalf of the purported trustees.</w:t>
      </w:r>
    </w:p>
    <w:p w14:paraId="6E95ADD4" w14:textId="19149DC5" w:rsidR="00267717" w:rsidRDefault="00267717" w:rsidP="00267717">
      <w:pPr>
        <w:ind w:left="1440"/>
        <w:rPr>
          <w:sz w:val="24"/>
          <w:szCs w:val="24"/>
        </w:rPr>
      </w:pPr>
      <w:r>
        <w:rPr>
          <w:sz w:val="24"/>
          <w:szCs w:val="24"/>
        </w:rPr>
        <w:t>Both parties confirmed that they were prepared to attend mediation at short notice.</w:t>
      </w:r>
    </w:p>
    <w:p w14:paraId="46F541AB" w14:textId="71F5A1D8" w:rsidR="00267717" w:rsidRDefault="00267717" w:rsidP="00267717">
      <w:pPr>
        <w:ind w:left="1440"/>
        <w:rPr>
          <w:sz w:val="24"/>
          <w:szCs w:val="24"/>
        </w:rPr>
      </w:pPr>
      <w:r>
        <w:rPr>
          <w:sz w:val="24"/>
          <w:szCs w:val="24"/>
        </w:rPr>
        <w:t>Cllr Hart said the cost would be £600 for half a day’s session.</w:t>
      </w:r>
    </w:p>
    <w:p w14:paraId="09F698D7" w14:textId="64CA25A1" w:rsidR="002A3F3E" w:rsidRPr="002A3F3E" w:rsidRDefault="00267717" w:rsidP="002A3F3E">
      <w:pPr>
        <w:ind w:left="1440"/>
        <w:rPr>
          <w:b/>
          <w:sz w:val="24"/>
          <w:szCs w:val="24"/>
        </w:rPr>
      </w:pPr>
      <w:r>
        <w:rPr>
          <w:sz w:val="24"/>
          <w:szCs w:val="24"/>
        </w:rPr>
        <w:t xml:space="preserve">It was unanimously agreed to accept Mr Clive </w:t>
      </w:r>
      <w:proofErr w:type="spellStart"/>
      <w:r>
        <w:rPr>
          <w:sz w:val="24"/>
          <w:szCs w:val="24"/>
        </w:rPr>
        <w:t>Tant</w:t>
      </w:r>
      <w:proofErr w:type="spellEnd"/>
      <w:r>
        <w:rPr>
          <w:sz w:val="24"/>
          <w:szCs w:val="24"/>
        </w:rPr>
        <w:t xml:space="preserve"> as med</w:t>
      </w:r>
      <w:r w:rsidR="0002696B">
        <w:rPr>
          <w:sz w:val="24"/>
          <w:szCs w:val="24"/>
        </w:rPr>
        <w:t>iator in the matter of the Bell Fields.</w:t>
      </w:r>
    </w:p>
    <w:p w14:paraId="411E4D27" w14:textId="3A128F4B" w:rsidR="002D5CD6" w:rsidRDefault="002D5CD6" w:rsidP="002D5CD6">
      <w:pPr>
        <w:ind w:left="1440" w:hanging="1440"/>
        <w:rPr>
          <w:b/>
          <w:sz w:val="24"/>
          <w:szCs w:val="24"/>
        </w:rPr>
      </w:pPr>
      <w:r>
        <w:rPr>
          <w:b/>
          <w:sz w:val="24"/>
          <w:szCs w:val="24"/>
        </w:rPr>
        <w:t>209-18/19</w:t>
      </w:r>
      <w:r>
        <w:rPr>
          <w:b/>
          <w:sz w:val="24"/>
          <w:szCs w:val="24"/>
        </w:rPr>
        <w:tab/>
        <w:t>To agree to accept one of the three quotations for renewal of the Council’s insurance provision.</w:t>
      </w:r>
    </w:p>
    <w:p w14:paraId="7510091C" w14:textId="4569CFEF" w:rsidR="0002696B" w:rsidRPr="0002696B" w:rsidRDefault="0002696B" w:rsidP="002D5CD6">
      <w:pPr>
        <w:ind w:left="1440" w:hanging="1440"/>
        <w:rPr>
          <w:sz w:val="24"/>
          <w:szCs w:val="24"/>
        </w:rPr>
      </w:pPr>
      <w:r>
        <w:rPr>
          <w:b/>
          <w:sz w:val="24"/>
          <w:szCs w:val="24"/>
        </w:rPr>
        <w:tab/>
      </w:r>
      <w:r>
        <w:rPr>
          <w:sz w:val="24"/>
          <w:szCs w:val="24"/>
        </w:rPr>
        <w:t>It was unanimously agreed to accept the quotation from Ecclesiastical Insurance for the 2019/20 insurance provision.</w:t>
      </w:r>
    </w:p>
    <w:p w14:paraId="4282AC22" w14:textId="075ACB29" w:rsidR="002D5CD6" w:rsidRDefault="002D5CD6" w:rsidP="002D5CD6">
      <w:pPr>
        <w:ind w:left="1440" w:hanging="1440"/>
        <w:rPr>
          <w:b/>
          <w:sz w:val="24"/>
          <w:szCs w:val="24"/>
        </w:rPr>
      </w:pPr>
      <w:r>
        <w:rPr>
          <w:b/>
          <w:sz w:val="24"/>
          <w:szCs w:val="24"/>
        </w:rPr>
        <w:t>210-18/19</w:t>
      </w:r>
      <w:r>
        <w:rPr>
          <w:b/>
          <w:sz w:val="24"/>
          <w:szCs w:val="24"/>
        </w:rPr>
        <w:tab/>
        <w:t>Highways and Footpaths – to note Essex Highways Notices and receive reports from Councillors.</w:t>
      </w:r>
    </w:p>
    <w:p w14:paraId="41309460" w14:textId="7FACC9D3" w:rsidR="0002696B" w:rsidRDefault="0002696B" w:rsidP="002D5CD6">
      <w:pPr>
        <w:ind w:left="1440" w:hanging="1440"/>
        <w:rPr>
          <w:sz w:val="24"/>
          <w:szCs w:val="24"/>
        </w:rPr>
      </w:pPr>
      <w:r>
        <w:rPr>
          <w:b/>
          <w:sz w:val="24"/>
          <w:szCs w:val="24"/>
        </w:rPr>
        <w:tab/>
      </w:r>
      <w:r>
        <w:rPr>
          <w:sz w:val="24"/>
          <w:szCs w:val="24"/>
        </w:rPr>
        <w:t xml:space="preserve">Cllr Hart said he had cleaned the signs on the </w:t>
      </w:r>
      <w:proofErr w:type="spellStart"/>
      <w:r>
        <w:rPr>
          <w:sz w:val="24"/>
          <w:szCs w:val="24"/>
        </w:rPr>
        <w:t>Rawreth</w:t>
      </w:r>
      <w:proofErr w:type="spellEnd"/>
      <w:r>
        <w:rPr>
          <w:sz w:val="24"/>
          <w:szCs w:val="24"/>
        </w:rPr>
        <w:t xml:space="preserve"> side of the river bridge in </w:t>
      </w:r>
      <w:proofErr w:type="spellStart"/>
      <w:r>
        <w:rPr>
          <w:sz w:val="24"/>
          <w:szCs w:val="24"/>
        </w:rPr>
        <w:t>Battlesbridge</w:t>
      </w:r>
      <w:proofErr w:type="spellEnd"/>
      <w:r>
        <w:rPr>
          <w:sz w:val="24"/>
          <w:szCs w:val="24"/>
        </w:rPr>
        <w:t>.</w:t>
      </w:r>
    </w:p>
    <w:p w14:paraId="22C7A08F" w14:textId="6213313C" w:rsidR="0002696B" w:rsidRPr="0002696B" w:rsidRDefault="0002696B" w:rsidP="002D5CD6">
      <w:pPr>
        <w:ind w:left="1440" w:hanging="1440"/>
        <w:rPr>
          <w:sz w:val="24"/>
          <w:szCs w:val="24"/>
        </w:rPr>
      </w:pPr>
      <w:r>
        <w:rPr>
          <w:sz w:val="24"/>
          <w:szCs w:val="24"/>
        </w:rPr>
        <w:tab/>
        <w:t xml:space="preserve">Cllr Ride reported on </w:t>
      </w:r>
      <w:proofErr w:type="spellStart"/>
      <w:r>
        <w:rPr>
          <w:sz w:val="24"/>
          <w:szCs w:val="24"/>
        </w:rPr>
        <w:t>flytipping</w:t>
      </w:r>
      <w:proofErr w:type="spellEnd"/>
      <w:r>
        <w:rPr>
          <w:sz w:val="24"/>
          <w:szCs w:val="24"/>
        </w:rPr>
        <w:t xml:space="preserve"> on the </w:t>
      </w:r>
      <w:proofErr w:type="spellStart"/>
      <w:r>
        <w:rPr>
          <w:sz w:val="24"/>
          <w:szCs w:val="24"/>
        </w:rPr>
        <w:t>bridlepath</w:t>
      </w:r>
      <w:proofErr w:type="spellEnd"/>
      <w:r>
        <w:rPr>
          <w:sz w:val="24"/>
          <w:szCs w:val="24"/>
        </w:rPr>
        <w:t xml:space="preserve"> on the right-hand side along Main Road. The Clerk said she would report this to Chelmsford City Council.</w:t>
      </w:r>
    </w:p>
    <w:p w14:paraId="2A125B76" w14:textId="1554A7B6" w:rsidR="002D5CD6" w:rsidRDefault="002D5CD6" w:rsidP="002D5CD6">
      <w:pPr>
        <w:ind w:left="1440" w:hanging="1440"/>
        <w:rPr>
          <w:b/>
          <w:sz w:val="24"/>
          <w:szCs w:val="24"/>
        </w:rPr>
      </w:pPr>
      <w:r>
        <w:rPr>
          <w:b/>
          <w:sz w:val="24"/>
          <w:szCs w:val="24"/>
        </w:rPr>
        <w:t>211-18/19</w:t>
      </w:r>
      <w:r>
        <w:rPr>
          <w:b/>
          <w:sz w:val="24"/>
          <w:szCs w:val="24"/>
        </w:rPr>
        <w:tab/>
        <w:t>Street Lighting</w:t>
      </w:r>
    </w:p>
    <w:p w14:paraId="6BB2AD95" w14:textId="7745548F" w:rsidR="0002696B" w:rsidRPr="0002696B" w:rsidRDefault="0002696B" w:rsidP="002D5CD6">
      <w:pPr>
        <w:ind w:left="1440" w:hanging="1440"/>
        <w:rPr>
          <w:sz w:val="24"/>
          <w:szCs w:val="24"/>
        </w:rPr>
      </w:pPr>
      <w:r>
        <w:rPr>
          <w:b/>
          <w:sz w:val="24"/>
          <w:szCs w:val="24"/>
        </w:rPr>
        <w:tab/>
      </w:r>
      <w:r>
        <w:rPr>
          <w:sz w:val="24"/>
          <w:szCs w:val="24"/>
        </w:rPr>
        <w:t>Cllr Jones said she had reported another streetlight that was not working on East Hanningfield Road.</w:t>
      </w:r>
    </w:p>
    <w:p w14:paraId="1D4B7FCE" w14:textId="39C9FC0B" w:rsidR="002D5CD6" w:rsidRDefault="002D5CD6" w:rsidP="002D5CD6">
      <w:pPr>
        <w:ind w:left="1440" w:hanging="1440"/>
        <w:rPr>
          <w:b/>
          <w:sz w:val="24"/>
          <w:szCs w:val="24"/>
        </w:rPr>
      </w:pPr>
      <w:r>
        <w:rPr>
          <w:b/>
          <w:sz w:val="24"/>
          <w:szCs w:val="24"/>
        </w:rPr>
        <w:t>212-18/19</w:t>
      </w:r>
      <w:r>
        <w:rPr>
          <w:b/>
          <w:sz w:val="24"/>
          <w:szCs w:val="24"/>
        </w:rPr>
        <w:tab/>
        <w:t>Reports from Councillors on Council activities undertaken since the meeting held on 5</w:t>
      </w:r>
      <w:r w:rsidRPr="00417016">
        <w:rPr>
          <w:b/>
          <w:sz w:val="24"/>
          <w:szCs w:val="24"/>
          <w:vertAlign w:val="superscript"/>
        </w:rPr>
        <w:t>th</w:t>
      </w:r>
      <w:r>
        <w:rPr>
          <w:b/>
          <w:sz w:val="24"/>
          <w:szCs w:val="24"/>
        </w:rPr>
        <w:t xml:space="preserve"> March 2019.</w:t>
      </w:r>
    </w:p>
    <w:p w14:paraId="14D702D9" w14:textId="249C181E" w:rsidR="0002696B" w:rsidRPr="0002696B" w:rsidRDefault="0002696B" w:rsidP="002D5CD6">
      <w:pPr>
        <w:ind w:left="1440" w:hanging="1440"/>
        <w:rPr>
          <w:sz w:val="24"/>
          <w:szCs w:val="24"/>
        </w:rPr>
      </w:pPr>
      <w:r>
        <w:rPr>
          <w:b/>
          <w:sz w:val="24"/>
          <w:szCs w:val="24"/>
        </w:rPr>
        <w:lastRenderedPageBreak/>
        <w:tab/>
      </w:r>
      <w:r>
        <w:rPr>
          <w:sz w:val="24"/>
          <w:szCs w:val="24"/>
        </w:rPr>
        <w:t xml:space="preserve">Cllr Hart said he was trying to sort out a timetable for Route 3 in </w:t>
      </w:r>
      <w:proofErr w:type="spellStart"/>
      <w:r>
        <w:rPr>
          <w:sz w:val="24"/>
          <w:szCs w:val="24"/>
        </w:rPr>
        <w:t>Battlesbridge</w:t>
      </w:r>
      <w:proofErr w:type="spellEnd"/>
      <w:r>
        <w:rPr>
          <w:sz w:val="24"/>
          <w:szCs w:val="24"/>
        </w:rPr>
        <w:t xml:space="preserve"> and was waiting for a reply from Essex Highways.</w:t>
      </w:r>
    </w:p>
    <w:p w14:paraId="7472D5AE" w14:textId="13560520" w:rsidR="002D5CD6" w:rsidRDefault="002D5CD6" w:rsidP="002D5CD6">
      <w:pPr>
        <w:ind w:left="1440" w:hanging="1440"/>
        <w:rPr>
          <w:b/>
          <w:sz w:val="24"/>
          <w:szCs w:val="24"/>
        </w:rPr>
      </w:pPr>
      <w:r>
        <w:rPr>
          <w:b/>
          <w:sz w:val="24"/>
          <w:szCs w:val="24"/>
        </w:rPr>
        <w:t>213-18/19</w:t>
      </w:r>
      <w:r>
        <w:rPr>
          <w:b/>
          <w:sz w:val="24"/>
          <w:szCs w:val="24"/>
        </w:rPr>
        <w:tab/>
        <w:t>D</w:t>
      </w:r>
      <w:r w:rsidRPr="00BD3689">
        <w:rPr>
          <w:b/>
          <w:sz w:val="24"/>
          <w:szCs w:val="24"/>
        </w:rPr>
        <w:t>ate of the next Parish Council Meeting</w:t>
      </w:r>
      <w:r>
        <w:rPr>
          <w:b/>
          <w:sz w:val="24"/>
          <w:szCs w:val="24"/>
        </w:rPr>
        <w:t>: Tuesday 30</w:t>
      </w:r>
      <w:r w:rsidRPr="00417016">
        <w:rPr>
          <w:b/>
          <w:sz w:val="24"/>
          <w:szCs w:val="24"/>
          <w:vertAlign w:val="superscript"/>
        </w:rPr>
        <w:t>th</w:t>
      </w:r>
      <w:r>
        <w:rPr>
          <w:b/>
          <w:sz w:val="24"/>
          <w:szCs w:val="24"/>
        </w:rPr>
        <w:t xml:space="preserve"> April 2019, </w:t>
      </w:r>
      <w:r w:rsidRPr="00AF4F0B">
        <w:rPr>
          <w:b/>
          <w:sz w:val="24"/>
          <w:szCs w:val="24"/>
        </w:rPr>
        <w:t xml:space="preserve">7.30pm at the </w:t>
      </w:r>
      <w:proofErr w:type="spellStart"/>
      <w:r w:rsidRPr="00AF4F0B">
        <w:rPr>
          <w:b/>
          <w:sz w:val="24"/>
          <w:szCs w:val="24"/>
        </w:rPr>
        <w:t>Rettendon</w:t>
      </w:r>
      <w:proofErr w:type="spellEnd"/>
      <w:r w:rsidRPr="00AF4F0B">
        <w:rPr>
          <w:b/>
          <w:sz w:val="24"/>
          <w:szCs w:val="24"/>
        </w:rPr>
        <w:t xml:space="preserve"> Memorial Hall, Main Road, </w:t>
      </w:r>
      <w:proofErr w:type="spellStart"/>
      <w:r w:rsidRPr="00AF4F0B">
        <w:rPr>
          <w:b/>
          <w:sz w:val="24"/>
          <w:szCs w:val="24"/>
        </w:rPr>
        <w:t>Rettendon</w:t>
      </w:r>
      <w:proofErr w:type="spellEnd"/>
      <w:r w:rsidRPr="00AF4F0B">
        <w:rPr>
          <w:b/>
          <w:sz w:val="24"/>
          <w:szCs w:val="24"/>
        </w:rPr>
        <w:t>. CM3 8DP</w:t>
      </w:r>
    </w:p>
    <w:p w14:paraId="660F6860" w14:textId="78241D36" w:rsidR="0002696B" w:rsidRDefault="0002696B" w:rsidP="002D5CD6">
      <w:pPr>
        <w:ind w:left="1440" w:hanging="1440"/>
        <w:rPr>
          <w:b/>
          <w:sz w:val="24"/>
          <w:szCs w:val="24"/>
        </w:rPr>
      </w:pPr>
    </w:p>
    <w:p w14:paraId="1C81A7DE" w14:textId="3A3D44D3" w:rsidR="0002696B" w:rsidRDefault="0002696B" w:rsidP="002D5CD6">
      <w:pPr>
        <w:ind w:left="1440" w:hanging="1440"/>
        <w:rPr>
          <w:b/>
          <w:sz w:val="24"/>
          <w:szCs w:val="24"/>
        </w:rPr>
      </w:pPr>
      <w:r>
        <w:rPr>
          <w:b/>
          <w:sz w:val="24"/>
          <w:szCs w:val="24"/>
        </w:rPr>
        <w:tab/>
        <w:t>The meeting closed at 8.29pm.</w:t>
      </w:r>
    </w:p>
    <w:p w14:paraId="0AE8948C" w14:textId="1797690C" w:rsidR="002D5CD6" w:rsidRDefault="002D5CD6" w:rsidP="00A32419">
      <w:pPr>
        <w:tabs>
          <w:tab w:val="left" w:pos="8550"/>
        </w:tabs>
        <w:spacing w:after="168" w:line="265" w:lineRule="auto"/>
        <w:ind w:left="1418" w:hanging="1433"/>
        <w:rPr>
          <w:rFonts w:ascii="Calibri" w:eastAsia="Calibri" w:hAnsi="Calibri" w:cs="Calibri"/>
          <w:color w:val="000000"/>
          <w:sz w:val="24"/>
          <w:lang w:eastAsia="en-GB"/>
        </w:rPr>
      </w:pPr>
    </w:p>
    <w:p w14:paraId="26A5AEF4" w14:textId="77777777" w:rsidR="002D5CD6" w:rsidRDefault="002D5CD6" w:rsidP="00A32419">
      <w:pPr>
        <w:tabs>
          <w:tab w:val="left" w:pos="8550"/>
        </w:tabs>
        <w:spacing w:after="168" w:line="265" w:lineRule="auto"/>
        <w:ind w:left="1418" w:hanging="1433"/>
        <w:rPr>
          <w:rFonts w:ascii="Calibri" w:eastAsia="Calibri" w:hAnsi="Calibri" w:cs="Calibri"/>
          <w:color w:val="000000"/>
          <w:sz w:val="24"/>
          <w:lang w:eastAsia="en-GB"/>
        </w:rPr>
      </w:pPr>
    </w:p>
    <w:sectPr w:rsidR="002D5C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6A128" w14:textId="77777777" w:rsidR="009C3628" w:rsidRDefault="009C3628" w:rsidP="00B90593">
      <w:pPr>
        <w:spacing w:after="0" w:line="240" w:lineRule="auto"/>
      </w:pPr>
      <w:r>
        <w:separator/>
      </w:r>
    </w:p>
  </w:endnote>
  <w:endnote w:type="continuationSeparator" w:id="0">
    <w:p w14:paraId="52E47D35" w14:textId="77777777" w:rsidR="009C3628" w:rsidRDefault="009C3628" w:rsidP="00B9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6FB7" w14:textId="77777777" w:rsidR="0095313B" w:rsidRDefault="0095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031E" w14:textId="3443F458" w:rsidR="00B90593" w:rsidRDefault="00B90593">
    <w:pPr>
      <w:pStyle w:val="Footer"/>
    </w:pPr>
    <w:r>
      <w:t>Signed_______________________________________________________</w:t>
    </w:r>
  </w:p>
  <w:p w14:paraId="2E019D66" w14:textId="0CF2C8F9" w:rsidR="00B90593" w:rsidRDefault="00B90593">
    <w:pPr>
      <w:pStyle w:val="Footer"/>
    </w:pPr>
    <w:r>
      <w:t>Councillor M. Fleming, Chairman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BC5C" w14:textId="77777777" w:rsidR="0095313B" w:rsidRDefault="0095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E6C6" w14:textId="77777777" w:rsidR="009C3628" w:rsidRDefault="009C3628" w:rsidP="00B90593">
      <w:pPr>
        <w:spacing w:after="0" w:line="240" w:lineRule="auto"/>
      </w:pPr>
      <w:r>
        <w:separator/>
      </w:r>
    </w:p>
  </w:footnote>
  <w:footnote w:type="continuationSeparator" w:id="0">
    <w:p w14:paraId="0D426BD2" w14:textId="77777777" w:rsidR="009C3628" w:rsidRDefault="009C3628" w:rsidP="00B9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8857" w14:textId="7E948ECA" w:rsidR="0095313B" w:rsidRDefault="0095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DB3F" w14:textId="2436D54B" w:rsidR="00B90593" w:rsidRDefault="009C3628">
    <w:pPr>
      <w:pStyle w:val="Header"/>
      <w:jc w:val="center"/>
    </w:pPr>
    <w:sdt>
      <w:sdtPr>
        <w:id w:val="705995597"/>
        <w:docPartObj>
          <w:docPartGallery w:val="Page Numbers (Top of Page)"/>
          <w:docPartUnique/>
        </w:docPartObj>
      </w:sdtPr>
      <w:sdtEndPr>
        <w:rPr>
          <w:noProof/>
        </w:rPr>
      </w:sdtEndPr>
      <w:sdtContent>
        <w:r w:rsidR="00B90593">
          <w:fldChar w:fldCharType="begin"/>
        </w:r>
        <w:r w:rsidR="00B90593">
          <w:instrText xml:space="preserve"> PAGE   \* MERGEFORMAT </w:instrText>
        </w:r>
        <w:r w:rsidR="00B90593">
          <w:fldChar w:fldCharType="separate"/>
        </w:r>
        <w:r w:rsidR="00B90593">
          <w:rPr>
            <w:noProof/>
          </w:rPr>
          <w:t>2</w:t>
        </w:r>
        <w:r w:rsidR="00B90593">
          <w:rPr>
            <w:noProof/>
          </w:rPr>
          <w:fldChar w:fldCharType="end"/>
        </w:r>
      </w:sdtContent>
    </w:sdt>
  </w:p>
  <w:p w14:paraId="541C3BAC" w14:textId="77777777" w:rsidR="00B90593" w:rsidRDefault="00B9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F7E7" w14:textId="7DA358DA" w:rsidR="0095313B" w:rsidRDefault="0095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3C4"/>
    <w:multiLevelType w:val="hybridMultilevel"/>
    <w:tmpl w:val="63402540"/>
    <w:lvl w:ilvl="0" w:tplc="3EEA10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02C57CB"/>
    <w:multiLevelType w:val="hybridMultilevel"/>
    <w:tmpl w:val="79866B4A"/>
    <w:lvl w:ilvl="0" w:tplc="D09A2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BBB29E2"/>
    <w:multiLevelType w:val="hybridMultilevel"/>
    <w:tmpl w:val="63AC4A14"/>
    <w:lvl w:ilvl="0" w:tplc="D37AAA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B6F24CA"/>
    <w:multiLevelType w:val="hybridMultilevel"/>
    <w:tmpl w:val="C5FE4AC8"/>
    <w:lvl w:ilvl="0" w:tplc="14C40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3"/>
    <w:rsid w:val="00014805"/>
    <w:rsid w:val="000208B5"/>
    <w:rsid w:val="000227C5"/>
    <w:rsid w:val="0002420C"/>
    <w:rsid w:val="0002696B"/>
    <w:rsid w:val="000369B8"/>
    <w:rsid w:val="00040EDA"/>
    <w:rsid w:val="00054839"/>
    <w:rsid w:val="000767B2"/>
    <w:rsid w:val="000A3E00"/>
    <w:rsid w:val="000D4475"/>
    <w:rsid w:val="00102E9D"/>
    <w:rsid w:val="00103DD0"/>
    <w:rsid w:val="0011369D"/>
    <w:rsid w:val="00115239"/>
    <w:rsid w:val="001300D0"/>
    <w:rsid w:val="0014640F"/>
    <w:rsid w:val="0019530E"/>
    <w:rsid w:val="001B630A"/>
    <w:rsid w:val="001E61BF"/>
    <w:rsid w:val="002018B6"/>
    <w:rsid w:val="00207F2B"/>
    <w:rsid w:val="00224565"/>
    <w:rsid w:val="00267717"/>
    <w:rsid w:val="00275576"/>
    <w:rsid w:val="00294CAB"/>
    <w:rsid w:val="002A3F3E"/>
    <w:rsid w:val="002B3037"/>
    <w:rsid w:val="002C3BD0"/>
    <w:rsid w:val="002D5CD6"/>
    <w:rsid w:val="002F3B59"/>
    <w:rsid w:val="00301051"/>
    <w:rsid w:val="00305939"/>
    <w:rsid w:val="003423A1"/>
    <w:rsid w:val="003513D7"/>
    <w:rsid w:val="003C52EE"/>
    <w:rsid w:val="003D1F7C"/>
    <w:rsid w:val="004202EC"/>
    <w:rsid w:val="004239F3"/>
    <w:rsid w:val="00424564"/>
    <w:rsid w:val="004328ED"/>
    <w:rsid w:val="004F4B50"/>
    <w:rsid w:val="00501232"/>
    <w:rsid w:val="00505280"/>
    <w:rsid w:val="0050565F"/>
    <w:rsid w:val="00517E8A"/>
    <w:rsid w:val="0054133B"/>
    <w:rsid w:val="005605E1"/>
    <w:rsid w:val="0056772C"/>
    <w:rsid w:val="0057341A"/>
    <w:rsid w:val="005A37B0"/>
    <w:rsid w:val="005C246D"/>
    <w:rsid w:val="005C79AC"/>
    <w:rsid w:val="005E1160"/>
    <w:rsid w:val="005F5A7D"/>
    <w:rsid w:val="00627227"/>
    <w:rsid w:val="00630F11"/>
    <w:rsid w:val="00641A83"/>
    <w:rsid w:val="00644683"/>
    <w:rsid w:val="006B04D6"/>
    <w:rsid w:val="006B0B57"/>
    <w:rsid w:val="006B7B49"/>
    <w:rsid w:val="006C6635"/>
    <w:rsid w:val="006C6E60"/>
    <w:rsid w:val="006D227D"/>
    <w:rsid w:val="006D4A1C"/>
    <w:rsid w:val="006F5D1B"/>
    <w:rsid w:val="00725888"/>
    <w:rsid w:val="00763ABD"/>
    <w:rsid w:val="00796883"/>
    <w:rsid w:val="007B41C3"/>
    <w:rsid w:val="007E0E8E"/>
    <w:rsid w:val="008254BC"/>
    <w:rsid w:val="00837C8E"/>
    <w:rsid w:val="008473BC"/>
    <w:rsid w:val="00865E76"/>
    <w:rsid w:val="008B0CED"/>
    <w:rsid w:val="008C12CD"/>
    <w:rsid w:val="008F09E1"/>
    <w:rsid w:val="009026EA"/>
    <w:rsid w:val="009450D2"/>
    <w:rsid w:val="0095313B"/>
    <w:rsid w:val="009A5CEC"/>
    <w:rsid w:val="009B1C07"/>
    <w:rsid w:val="009C3628"/>
    <w:rsid w:val="009E0236"/>
    <w:rsid w:val="009E0D5F"/>
    <w:rsid w:val="009F16BE"/>
    <w:rsid w:val="00A15168"/>
    <w:rsid w:val="00A16C80"/>
    <w:rsid w:val="00A32419"/>
    <w:rsid w:val="00A328FD"/>
    <w:rsid w:val="00A94008"/>
    <w:rsid w:val="00AA0F31"/>
    <w:rsid w:val="00AB6C6A"/>
    <w:rsid w:val="00AC1F85"/>
    <w:rsid w:val="00AD5886"/>
    <w:rsid w:val="00AF0C50"/>
    <w:rsid w:val="00AF704F"/>
    <w:rsid w:val="00B321BE"/>
    <w:rsid w:val="00B42FD2"/>
    <w:rsid w:val="00B525B3"/>
    <w:rsid w:val="00B52B77"/>
    <w:rsid w:val="00B55107"/>
    <w:rsid w:val="00B5595E"/>
    <w:rsid w:val="00B90593"/>
    <w:rsid w:val="00B91B80"/>
    <w:rsid w:val="00BD25BD"/>
    <w:rsid w:val="00C04CC0"/>
    <w:rsid w:val="00C475A4"/>
    <w:rsid w:val="00C83139"/>
    <w:rsid w:val="00CC5FD7"/>
    <w:rsid w:val="00CD248D"/>
    <w:rsid w:val="00CF1E68"/>
    <w:rsid w:val="00CF64C8"/>
    <w:rsid w:val="00D06A5F"/>
    <w:rsid w:val="00D17F0B"/>
    <w:rsid w:val="00D248D7"/>
    <w:rsid w:val="00D37261"/>
    <w:rsid w:val="00DA4EE9"/>
    <w:rsid w:val="00DC4663"/>
    <w:rsid w:val="00DC57F1"/>
    <w:rsid w:val="00DE1001"/>
    <w:rsid w:val="00DF0293"/>
    <w:rsid w:val="00DF43A2"/>
    <w:rsid w:val="00DF7B66"/>
    <w:rsid w:val="00E14EC3"/>
    <w:rsid w:val="00E37AF2"/>
    <w:rsid w:val="00E4209E"/>
    <w:rsid w:val="00E87108"/>
    <w:rsid w:val="00ED0B90"/>
    <w:rsid w:val="00ED3A3F"/>
    <w:rsid w:val="00EE5729"/>
    <w:rsid w:val="00EE7C64"/>
    <w:rsid w:val="00EF4270"/>
    <w:rsid w:val="00EF551C"/>
    <w:rsid w:val="00F13F2E"/>
    <w:rsid w:val="00F61757"/>
    <w:rsid w:val="00F65359"/>
    <w:rsid w:val="00F77FE2"/>
    <w:rsid w:val="00F82385"/>
    <w:rsid w:val="00F9556A"/>
    <w:rsid w:val="00FD057C"/>
    <w:rsid w:val="00FD0A00"/>
    <w:rsid w:val="00FD787E"/>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ABAE"/>
  <w15:chartTrackingRefBased/>
  <w15:docId w15:val="{DE0F4FA8-24A5-4554-B1FD-95293C8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93"/>
  </w:style>
  <w:style w:type="paragraph" w:styleId="Footer">
    <w:name w:val="footer"/>
    <w:basedOn w:val="Normal"/>
    <w:link w:val="FooterChar"/>
    <w:uiPriority w:val="99"/>
    <w:unhideWhenUsed/>
    <w:rsid w:val="00B9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93"/>
  </w:style>
  <w:style w:type="character" w:styleId="Hyperlink">
    <w:name w:val="Hyperlink"/>
    <w:basedOn w:val="DefaultParagraphFont"/>
    <w:uiPriority w:val="99"/>
    <w:unhideWhenUsed/>
    <w:rsid w:val="002D5CD6"/>
    <w:rPr>
      <w:color w:val="0563C1" w:themeColor="hyperlink"/>
      <w:u w:val="single"/>
    </w:rPr>
  </w:style>
  <w:style w:type="paragraph" w:styleId="ListParagraph">
    <w:name w:val="List Paragraph"/>
    <w:basedOn w:val="Normal"/>
    <w:uiPriority w:val="34"/>
    <w:qFormat/>
    <w:rsid w:val="002D5CD6"/>
    <w:pPr>
      <w:ind w:left="720"/>
      <w:contextualSpacing/>
    </w:pPr>
  </w:style>
  <w:style w:type="paragraph" w:styleId="BalloonText">
    <w:name w:val="Balloon Text"/>
    <w:basedOn w:val="Normal"/>
    <w:link w:val="BalloonTextChar"/>
    <w:uiPriority w:val="99"/>
    <w:semiHidden/>
    <w:unhideWhenUsed/>
    <w:rsid w:val="0011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msfor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cp:lastPrinted>2019-04-30T17:08:00Z</cp:lastPrinted>
  <dcterms:created xsi:type="dcterms:W3CDTF">2019-04-24T21:24:00Z</dcterms:created>
  <dcterms:modified xsi:type="dcterms:W3CDTF">2019-04-30T17:09:00Z</dcterms:modified>
</cp:coreProperties>
</file>