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B47D0" w:rsidRDefault="007B47D0">
      <w:bookmarkStart w:id="0" w:name="_GoBack"/>
      <w:bookmarkEnd w:id="0"/>
    </w:p>
    <w:p w14:paraId="00000002" w14:textId="77777777" w:rsidR="007B47D0" w:rsidRDefault="00711D9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RETTENDON PARISH COUNCIL</w:t>
      </w:r>
    </w:p>
    <w:p w14:paraId="00000003" w14:textId="77777777" w:rsidR="007B47D0" w:rsidRDefault="00711D93">
      <w:pPr>
        <w:spacing w:after="0"/>
        <w:rPr>
          <w:b/>
        </w:rPr>
      </w:pPr>
      <w:r>
        <w:rPr>
          <w:b/>
        </w:rPr>
        <w:t>Parish Clerk:</w:t>
      </w:r>
    </w:p>
    <w:p w14:paraId="00000004" w14:textId="77777777" w:rsidR="007B47D0" w:rsidRDefault="00711D93">
      <w:pPr>
        <w:spacing w:after="0"/>
        <w:rPr>
          <w:b/>
        </w:rPr>
      </w:pPr>
      <w:r>
        <w:rPr>
          <w:b/>
        </w:rPr>
        <w:t>Katherine Kane</w:t>
      </w:r>
    </w:p>
    <w:p w14:paraId="00000005" w14:textId="77777777" w:rsidR="007B47D0" w:rsidRDefault="00711D93">
      <w:pPr>
        <w:spacing w:after="0"/>
        <w:rPr>
          <w:b/>
        </w:rPr>
      </w:pPr>
      <w:r>
        <w:rPr>
          <w:b/>
        </w:rPr>
        <w:t>10 Squirrels Field</w:t>
      </w:r>
    </w:p>
    <w:p w14:paraId="00000006" w14:textId="77777777" w:rsidR="007B47D0" w:rsidRDefault="00711D93">
      <w:pPr>
        <w:spacing w:after="0"/>
        <w:rPr>
          <w:b/>
        </w:rPr>
      </w:pPr>
      <w:r>
        <w:rPr>
          <w:b/>
        </w:rPr>
        <w:t>Colchester</w:t>
      </w:r>
    </w:p>
    <w:p w14:paraId="00000007" w14:textId="77777777" w:rsidR="007B47D0" w:rsidRDefault="00711D93">
      <w:pPr>
        <w:spacing w:after="0"/>
        <w:rPr>
          <w:b/>
        </w:rPr>
      </w:pPr>
      <w:r>
        <w:rPr>
          <w:b/>
        </w:rPr>
        <w:t>CO4 5YA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E: rettendonparishcouncil@outlook.com</w:t>
      </w:r>
    </w:p>
    <w:p w14:paraId="00000008" w14:textId="77777777" w:rsidR="007B47D0" w:rsidRDefault="00711D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00000009" w14:textId="77777777" w:rsidR="007B47D0" w:rsidRDefault="00711D9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You are hereby summoned to an extra ordinary meeting of the </w:t>
      </w:r>
      <w:proofErr w:type="spellStart"/>
      <w:r>
        <w:rPr>
          <w:sz w:val="24"/>
          <w:szCs w:val="24"/>
        </w:rPr>
        <w:t>Rettendon</w:t>
      </w:r>
      <w:proofErr w:type="spellEnd"/>
      <w:r>
        <w:rPr>
          <w:sz w:val="24"/>
          <w:szCs w:val="24"/>
        </w:rPr>
        <w:t xml:space="preserve"> Parish Council to be held at the </w:t>
      </w:r>
      <w:proofErr w:type="spellStart"/>
      <w:r>
        <w:rPr>
          <w:sz w:val="24"/>
          <w:szCs w:val="24"/>
        </w:rPr>
        <w:t>Rettendon</w:t>
      </w:r>
      <w:proofErr w:type="spellEnd"/>
      <w:r>
        <w:rPr>
          <w:sz w:val="24"/>
          <w:szCs w:val="24"/>
        </w:rPr>
        <w:t xml:space="preserve"> Memorial Hall, Main Road, </w:t>
      </w:r>
      <w:proofErr w:type="spellStart"/>
      <w:r>
        <w:rPr>
          <w:sz w:val="24"/>
          <w:szCs w:val="24"/>
        </w:rPr>
        <w:t>Rettendon</w:t>
      </w:r>
      <w:proofErr w:type="spellEnd"/>
      <w:r>
        <w:rPr>
          <w:sz w:val="24"/>
          <w:szCs w:val="24"/>
        </w:rPr>
        <w:t>, CM3 8DP on THURSDAY 19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 2020, commencing at 7.30pm</w:t>
      </w:r>
    </w:p>
    <w:p w14:paraId="0000000A" w14:textId="77777777" w:rsidR="007B47D0" w:rsidRDefault="00711D93">
      <w:pPr>
        <w:rPr>
          <w:sz w:val="24"/>
          <w:szCs w:val="24"/>
        </w:rPr>
      </w:pPr>
      <w:r>
        <w:rPr>
          <w:sz w:val="24"/>
          <w:szCs w:val="24"/>
        </w:rPr>
        <w:t>Signed:</w:t>
      </w:r>
    </w:p>
    <w:p w14:paraId="0000000B" w14:textId="77777777" w:rsidR="007B47D0" w:rsidRDefault="007B47D0">
      <w:pPr>
        <w:rPr>
          <w:rFonts w:ascii="Dancing Script" w:eastAsia="Dancing Script" w:hAnsi="Dancing Script" w:cs="Dancing Script"/>
          <w:b/>
          <w:sz w:val="24"/>
          <w:szCs w:val="24"/>
        </w:rPr>
      </w:pPr>
    </w:p>
    <w:p w14:paraId="0000000C" w14:textId="77777777" w:rsidR="007B47D0" w:rsidRDefault="00711D9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Councillor Mark Fleming</w:t>
      </w:r>
    </w:p>
    <w:p w14:paraId="0000000D" w14:textId="77777777" w:rsidR="007B47D0" w:rsidRDefault="00711D9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Chairman, </w:t>
      </w:r>
      <w:proofErr w:type="spellStart"/>
      <w:r>
        <w:rPr>
          <w:b/>
          <w:sz w:val="24"/>
          <w:szCs w:val="24"/>
        </w:rPr>
        <w:t>Rettendon</w:t>
      </w:r>
      <w:proofErr w:type="spellEnd"/>
      <w:r>
        <w:rPr>
          <w:b/>
          <w:sz w:val="24"/>
          <w:szCs w:val="24"/>
        </w:rPr>
        <w:t xml:space="preserve"> Parish Council</w:t>
      </w:r>
    </w:p>
    <w:p w14:paraId="0000000E" w14:textId="77777777" w:rsidR="007B47D0" w:rsidRDefault="007B47D0">
      <w:pPr>
        <w:rPr>
          <w:b/>
          <w:sz w:val="24"/>
          <w:szCs w:val="24"/>
        </w:rPr>
      </w:pPr>
    </w:p>
    <w:p w14:paraId="0000000F" w14:textId="77777777" w:rsidR="007B47D0" w:rsidRDefault="00711D93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201-19/20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To Receive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Apologies and to approve Reasons for Absence</w:t>
      </w:r>
    </w:p>
    <w:p w14:paraId="00000010" w14:textId="77777777" w:rsidR="007B47D0" w:rsidRDefault="00711D93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To be received by the Clerk</w:t>
      </w:r>
    </w:p>
    <w:p w14:paraId="00000011" w14:textId="77777777" w:rsidR="007B47D0" w:rsidRDefault="00711D93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202-19/20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Declarations of Interest on Items on the Agenda</w:t>
      </w:r>
    </w:p>
    <w:p w14:paraId="00000012" w14:textId="77777777" w:rsidR="007B47D0" w:rsidRDefault="00711D93">
      <w:pPr>
        <w:ind w:left="1440"/>
        <w:rPr>
          <w:sz w:val="24"/>
          <w:szCs w:val="24"/>
        </w:rPr>
      </w:pPr>
      <w:r>
        <w:rPr>
          <w:sz w:val="24"/>
          <w:szCs w:val="24"/>
        </w:rPr>
        <w:t>The Chairman to remind Councillors to declare any interests now and as they become evident to them during the progress of the meeting.</w:t>
      </w:r>
    </w:p>
    <w:p w14:paraId="00000013" w14:textId="77777777" w:rsidR="007B47D0" w:rsidRDefault="00711D93">
      <w:pPr>
        <w:rPr>
          <w:b/>
          <w:sz w:val="24"/>
          <w:szCs w:val="24"/>
        </w:rPr>
      </w:pPr>
      <w:r>
        <w:rPr>
          <w:b/>
          <w:sz w:val="24"/>
          <w:szCs w:val="24"/>
        </w:rPr>
        <w:t>203-19/20</w:t>
      </w:r>
      <w:r>
        <w:rPr>
          <w:b/>
          <w:sz w:val="24"/>
          <w:szCs w:val="24"/>
        </w:rPr>
        <w:tab/>
        <w:t>Public Forum – strictly 5 minutes only per speaker</w:t>
      </w:r>
    </w:p>
    <w:p w14:paraId="00000014" w14:textId="77777777" w:rsidR="007B47D0" w:rsidRDefault="00711D93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Chairman to remind those taking part in the Forum that </w:t>
      </w:r>
      <w:proofErr w:type="spellStart"/>
      <w:r>
        <w:rPr>
          <w:sz w:val="24"/>
          <w:szCs w:val="24"/>
        </w:rPr>
        <w:t>Rettendon</w:t>
      </w:r>
      <w:proofErr w:type="spellEnd"/>
      <w:r>
        <w:rPr>
          <w:sz w:val="24"/>
          <w:szCs w:val="24"/>
        </w:rPr>
        <w:t xml:space="preserve"> Parish Council operates strict timescales (maximum 5 minutes per speaker) to receive their information in the form of statements. There can be no debate on any issues, just the receipt and clarification of information.</w:t>
      </w:r>
    </w:p>
    <w:p w14:paraId="00000015" w14:textId="77777777" w:rsidR="007B47D0" w:rsidRDefault="00711D93">
      <w:pPr>
        <w:rPr>
          <w:b/>
          <w:sz w:val="24"/>
          <w:szCs w:val="24"/>
        </w:rPr>
      </w:pPr>
      <w:r>
        <w:rPr>
          <w:b/>
          <w:sz w:val="24"/>
          <w:szCs w:val="24"/>
        </w:rPr>
        <w:t>204-19/20</w:t>
      </w:r>
      <w:r>
        <w:rPr>
          <w:b/>
          <w:sz w:val="24"/>
          <w:szCs w:val="24"/>
        </w:rPr>
        <w:tab/>
        <w:t>Finance</w:t>
      </w:r>
    </w:p>
    <w:p w14:paraId="00000016" w14:textId="77777777" w:rsidR="007B47D0" w:rsidRDefault="00711D93">
      <w:pPr>
        <w:ind w:left="1440"/>
        <w:rPr>
          <w:sz w:val="24"/>
          <w:szCs w:val="24"/>
        </w:rPr>
      </w:pPr>
      <w:r>
        <w:rPr>
          <w:sz w:val="24"/>
          <w:szCs w:val="24"/>
        </w:rPr>
        <w:t>To agree to authorise invoices for payment, details circulated prior to the meeting.</w:t>
      </w:r>
    </w:p>
    <w:p w14:paraId="00000017" w14:textId="77777777" w:rsidR="007B47D0" w:rsidRDefault="00711D93">
      <w:pPr>
        <w:ind w:left="1418" w:hanging="141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205-19/20 </w:t>
      </w:r>
      <w:r>
        <w:rPr>
          <w:b/>
          <w:sz w:val="24"/>
          <w:szCs w:val="24"/>
        </w:rPr>
        <w:tab/>
        <w:t>To receive an update on the outcome of the mediation session regarding the Bell Fields dispute held on 28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February 2020</w:t>
      </w:r>
    </w:p>
    <w:p w14:paraId="00000018" w14:textId="77777777" w:rsidR="007B47D0" w:rsidRDefault="00711D93">
      <w:pPr>
        <w:ind w:left="1418" w:hanging="141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206-19/20 </w:t>
      </w:r>
      <w:r>
        <w:rPr>
          <w:b/>
          <w:sz w:val="24"/>
          <w:szCs w:val="24"/>
        </w:rPr>
        <w:tab/>
        <w:t>To discuss and agree the date for the 2020 Annual Parish Meeting.</w:t>
      </w:r>
    </w:p>
    <w:p w14:paraId="00000019" w14:textId="77777777" w:rsidR="007B47D0" w:rsidRDefault="00711D93">
      <w:pPr>
        <w:ind w:left="1418" w:hanging="141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207-19/20 </w:t>
      </w:r>
      <w:r>
        <w:rPr>
          <w:b/>
          <w:sz w:val="24"/>
          <w:szCs w:val="24"/>
        </w:rPr>
        <w:tab/>
        <w:t>To agree to defer the appointment of two trustees to the Richard Cannon charity to the Annual Meeting of the Council due to be held on Tuesday 26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May 2020.</w:t>
      </w:r>
    </w:p>
    <w:p w14:paraId="0000001A" w14:textId="77777777" w:rsidR="007B47D0" w:rsidRDefault="00711D93">
      <w:pPr>
        <w:ind w:left="1418" w:hanging="1418"/>
        <w:rPr>
          <w:b/>
          <w:sz w:val="24"/>
          <w:szCs w:val="24"/>
        </w:rPr>
      </w:pPr>
      <w:r>
        <w:rPr>
          <w:b/>
          <w:sz w:val="24"/>
          <w:szCs w:val="24"/>
        </w:rPr>
        <w:t>208-19/20</w:t>
      </w:r>
      <w:r>
        <w:rPr>
          <w:b/>
          <w:sz w:val="24"/>
          <w:szCs w:val="24"/>
        </w:rPr>
        <w:tab/>
        <w:t>To discuss the current position regarding the safeguarding of public health due to COVID-19 and to agree any action necessary.</w:t>
      </w:r>
    </w:p>
    <w:p w14:paraId="0000001B" w14:textId="77777777" w:rsidR="007B47D0" w:rsidRDefault="00711D93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209-19/20</w:t>
      </w:r>
      <w:r>
        <w:rPr>
          <w:b/>
          <w:sz w:val="24"/>
          <w:szCs w:val="24"/>
        </w:rPr>
        <w:tab/>
        <w:t xml:space="preserve">To discuss and agree cancellation of the Parish Council Meeting scheduled for Tuesday 31st March 2020.  </w:t>
      </w:r>
    </w:p>
    <w:p w14:paraId="0000001D" w14:textId="2A5E8523" w:rsidR="007B47D0" w:rsidRDefault="00711D93">
      <w:pPr>
        <w:ind w:left="1440" w:hanging="1440"/>
        <w:rPr>
          <w:b/>
        </w:rPr>
      </w:pPr>
      <w:r>
        <w:rPr>
          <w:b/>
          <w:sz w:val="24"/>
          <w:szCs w:val="24"/>
        </w:rPr>
        <w:t>210-19/20</w:t>
      </w:r>
      <w:r>
        <w:rPr>
          <w:b/>
          <w:sz w:val="24"/>
          <w:szCs w:val="24"/>
        </w:rPr>
        <w:tab/>
        <w:t>Exclusion of the Press and Public</w:t>
      </w:r>
    </w:p>
    <w:p w14:paraId="0000001E" w14:textId="77777777" w:rsidR="007B47D0" w:rsidRDefault="00711D93">
      <w:pPr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Having regard to the confidential nature of the business proposed to be transacted, to agree to exclude the Press and Public pursuant to Section 1 of the Public Bodies (Admission to Meetings) Act 1960.</w:t>
      </w:r>
    </w:p>
    <w:p w14:paraId="0000001F" w14:textId="64D4FEFA" w:rsidR="007B47D0" w:rsidRDefault="00711D93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211-19/20 </w:t>
      </w:r>
      <w:r>
        <w:rPr>
          <w:b/>
          <w:sz w:val="24"/>
          <w:szCs w:val="24"/>
        </w:rPr>
        <w:tab/>
        <w:t>To receive an update on advice from Tees following the 28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February mediation session.</w:t>
      </w:r>
    </w:p>
    <w:p w14:paraId="00000020" w14:textId="6202F812" w:rsidR="007B47D0" w:rsidRDefault="00711D93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212-19/20</w:t>
      </w:r>
      <w:r>
        <w:rPr>
          <w:b/>
          <w:sz w:val="24"/>
          <w:szCs w:val="24"/>
        </w:rPr>
        <w:tab/>
        <w:t xml:space="preserve">To agree the content of a letter from </w:t>
      </w:r>
      <w:proofErr w:type="spellStart"/>
      <w:r>
        <w:rPr>
          <w:b/>
          <w:sz w:val="24"/>
          <w:szCs w:val="24"/>
        </w:rPr>
        <w:t>Rettendon</w:t>
      </w:r>
      <w:proofErr w:type="spellEnd"/>
      <w:r>
        <w:rPr>
          <w:b/>
          <w:sz w:val="24"/>
          <w:szCs w:val="24"/>
        </w:rPr>
        <w:t xml:space="preserve"> Parish Council to the Charity Commission regarding the Bell Fields dispute.</w:t>
      </w:r>
    </w:p>
    <w:p w14:paraId="00000021" w14:textId="77777777" w:rsidR="007B47D0" w:rsidRDefault="007B47D0">
      <w:pPr>
        <w:ind w:left="1440"/>
        <w:rPr>
          <w:b/>
          <w:sz w:val="24"/>
          <w:szCs w:val="24"/>
        </w:rPr>
      </w:pPr>
    </w:p>
    <w:p w14:paraId="00000022" w14:textId="77777777" w:rsidR="007B47D0" w:rsidRDefault="007B47D0">
      <w:pPr>
        <w:rPr>
          <w:b/>
          <w:sz w:val="24"/>
          <w:szCs w:val="24"/>
        </w:rPr>
      </w:pPr>
    </w:p>
    <w:p w14:paraId="00000023" w14:textId="77777777" w:rsidR="007B47D0" w:rsidRDefault="007B47D0">
      <w:pPr>
        <w:ind w:left="1440"/>
        <w:rPr>
          <w:b/>
          <w:sz w:val="24"/>
          <w:szCs w:val="24"/>
        </w:rPr>
      </w:pPr>
    </w:p>
    <w:p w14:paraId="00000024" w14:textId="77777777" w:rsidR="007B47D0" w:rsidRDefault="007B47D0">
      <w:pPr>
        <w:rPr>
          <w:b/>
          <w:sz w:val="24"/>
          <w:szCs w:val="24"/>
        </w:rPr>
      </w:pPr>
    </w:p>
    <w:p w14:paraId="00000025" w14:textId="77777777" w:rsidR="007B47D0" w:rsidRDefault="007B47D0">
      <w:pPr>
        <w:rPr>
          <w:sz w:val="24"/>
          <w:szCs w:val="24"/>
        </w:rPr>
      </w:pPr>
    </w:p>
    <w:p w14:paraId="00000026" w14:textId="77777777" w:rsidR="007B47D0" w:rsidRDefault="007B47D0">
      <w:pPr>
        <w:rPr>
          <w:b/>
          <w:sz w:val="24"/>
          <w:szCs w:val="24"/>
        </w:rPr>
      </w:pPr>
      <w:bookmarkStart w:id="1" w:name="_gjdgxs" w:colFirst="0" w:colLast="0"/>
      <w:bookmarkEnd w:id="1"/>
    </w:p>
    <w:p w14:paraId="00000027" w14:textId="77777777" w:rsidR="007B47D0" w:rsidRDefault="007B47D0">
      <w:pPr>
        <w:ind w:left="1440" w:hanging="1440"/>
        <w:rPr>
          <w:b/>
          <w:sz w:val="24"/>
          <w:szCs w:val="24"/>
        </w:rPr>
      </w:pPr>
      <w:bookmarkStart w:id="2" w:name="_30j0zll" w:colFirst="0" w:colLast="0"/>
      <w:bookmarkEnd w:id="2"/>
    </w:p>
    <w:sectPr w:rsidR="007B47D0"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ncing Scrip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D0"/>
    <w:rsid w:val="00711D93"/>
    <w:rsid w:val="007B47D0"/>
    <w:rsid w:val="00D6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76D3A"/>
  <w15:docId w15:val="{D65F4444-1847-4EEA-B5C0-33544BBF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Kane</dc:creator>
  <cp:lastModifiedBy>Parish Clerk</cp:lastModifiedBy>
  <cp:revision>2</cp:revision>
  <dcterms:created xsi:type="dcterms:W3CDTF">2020-03-15T19:12:00Z</dcterms:created>
  <dcterms:modified xsi:type="dcterms:W3CDTF">2020-03-15T19:12:00Z</dcterms:modified>
</cp:coreProperties>
</file>