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BDE50" w14:textId="20AA0368" w:rsidR="001A3FA4" w:rsidRPr="001A3FA4" w:rsidRDefault="001A3FA4" w:rsidP="001A3FA4">
      <w:pPr>
        <w:spacing w:after="0" w:line="240" w:lineRule="auto"/>
        <w:rPr>
          <w:rFonts w:ascii="Helvetica" w:eastAsia="Times New Roman" w:hAnsi="Helvetica" w:cs="Helvetica"/>
          <w:b/>
          <w:sz w:val="16"/>
          <w:szCs w:val="16"/>
          <w:u w:val="single"/>
          <w:lang w:eastAsia="en-GB"/>
        </w:rPr>
      </w:pPr>
      <w:r>
        <w:rPr>
          <w:rFonts w:ascii="Arial" w:eastAsia="Times New Roman" w:hAnsi="Arial" w:cs="Arial"/>
          <w:b/>
          <w:bCs/>
          <w:noProof/>
          <w:color w:val="0B0C0C"/>
          <w:sz w:val="18"/>
          <w:szCs w:val="18"/>
          <w:lang w:eastAsia="en-GB"/>
        </w:rPr>
        <w:drawing>
          <wp:anchor distT="0" distB="0" distL="114300" distR="114300" simplePos="0" relativeHeight="251658240" behindDoc="0" locked="0" layoutInCell="1" allowOverlap="1" wp14:anchorId="79C2E25B" wp14:editId="2E561A4D">
            <wp:simplePos x="0" y="0"/>
            <wp:positionH relativeFrom="column">
              <wp:posOffset>0</wp:posOffset>
            </wp:positionH>
            <wp:positionV relativeFrom="page">
              <wp:posOffset>914400</wp:posOffset>
            </wp:positionV>
            <wp:extent cx="2606675" cy="1955165"/>
            <wp:effectExtent l="0" t="0" r="317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27015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1955165"/>
                    </a:xfrm>
                    <a:prstGeom prst="rect">
                      <a:avLst/>
                    </a:prstGeom>
                  </pic:spPr>
                </pic:pic>
              </a:graphicData>
            </a:graphic>
          </wp:anchor>
        </w:drawing>
      </w:r>
      <w:r w:rsidRPr="001A3FA4">
        <w:rPr>
          <w:rFonts w:ascii="Helvetica" w:eastAsia="Times New Roman" w:hAnsi="Helvetica" w:cs="Helvetica"/>
          <w:b/>
          <w:sz w:val="16"/>
          <w:szCs w:val="16"/>
          <w:u w:val="single"/>
          <w:lang w:eastAsia="en-GB"/>
        </w:rPr>
        <w:t>Dear Neighbours and Environmental Supporters,</w:t>
      </w:r>
    </w:p>
    <w:p w14:paraId="4DEC6BD1" w14:textId="77777777" w:rsidR="001A3FA4" w:rsidRPr="001A3FA4" w:rsidRDefault="001A3FA4" w:rsidP="001A3FA4">
      <w:pPr>
        <w:spacing w:after="0" w:line="240" w:lineRule="auto"/>
        <w:rPr>
          <w:rFonts w:ascii="Helvetica" w:eastAsia="Times New Roman" w:hAnsi="Helvetica" w:cs="Helvetica"/>
          <w:sz w:val="16"/>
          <w:szCs w:val="16"/>
          <w:lang w:eastAsia="en-GB"/>
        </w:rPr>
      </w:pPr>
    </w:p>
    <w:p w14:paraId="01F11915" w14:textId="77777777" w:rsidR="001A3FA4" w:rsidRPr="001A3FA4" w:rsidRDefault="001A3FA4" w:rsidP="001A3FA4">
      <w:pPr>
        <w:spacing w:after="0" w:line="240" w:lineRule="auto"/>
        <w:rPr>
          <w:rFonts w:ascii="Helvetica" w:eastAsia="Times New Roman" w:hAnsi="Helvetica" w:cs="Helvetica"/>
          <w:sz w:val="16"/>
          <w:szCs w:val="16"/>
          <w:lang w:eastAsia="en-GB"/>
        </w:rPr>
      </w:pPr>
      <w:r w:rsidRPr="001A3FA4">
        <w:rPr>
          <w:rFonts w:ascii="Helvetica" w:eastAsia="Times New Roman" w:hAnsi="Helvetica" w:cs="Helvetica"/>
          <w:sz w:val="16"/>
          <w:szCs w:val="16"/>
          <w:lang w:eastAsia="en-GB"/>
        </w:rPr>
        <w:t>Please consider supporting our request for a more robust TPO investigation after reading the below information and if you agree that this beautiful, wild hedgerow (growing on MOL)  and some bordering trees which are an established habitat, visual amenity, dark space, line of navigation for bats/wildlife and more, deserves better protection from the threat of development in a totally inappropriate space next to an infant school and nursery.</w:t>
      </w:r>
    </w:p>
    <w:p w14:paraId="195BDA2D" w14:textId="77777777" w:rsidR="001A3FA4" w:rsidRPr="001A3FA4" w:rsidRDefault="001A3FA4" w:rsidP="001A3FA4">
      <w:pPr>
        <w:spacing w:after="0" w:line="240" w:lineRule="auto"/>
        <w:rPr>
          <w:rFonts w:ascii="Helvetica" w:eastAsia="Times New Roman" w:hAnsi="Helvetica" w:cs="Helvetica"/>
          <w:sz w:val="16"/>
          <w:szCs w:val="16"/>
          <w:lang w:eastAsia="en-GB"/>
        </w:rPr>
      </w:pPr>
    </w:p>
    <w:p w14:paraId="584D7A6A" w14:textId="343C4B99" w:rsidR="001A3FA4" w:rsidRPr="001A3FA4" w:rsidRDefault="001A3FA4" w:rsidP="001A3FA4">
      <w:pPr>
        <w:spacing w:after="0" w:line="240" w:lineRule="auto"/>
        <w:rPr>
          <w:rFonts w:ascii="Helvetica" w:eastAsia="Times New Roman" w:hAnsi="Helvetica" w:cs="Helvetica"/>
          <w:b/>
          <w:bCs/>
          <w:sz w:val="16"/>
          <w:szCs w:val="16"/>
          <w:lang w:eastAsia="en-GB"/>
        </w:rPr>
      </w:pPr>
      <w:r w:rsidRPr="001A3FA4">
        <w:rPr>
          <w:rFonts w:ascii="Helvetica" w:eastAsia="Times New Roman" w:hAnsi="Helvetica" w:cs="Helvetica"/>
          <w:b/>
          <w:bCs/>
          <w:sz w:val="16"/>
          <w:szCs w:val="16"/>
          <w:lang w:eastAsia="en-GB"/>
        </w:rPr>
        <w:t>Thank You,</w:t>
      </w:r>
    </w:p>
    <w:p w14:paraId="082CFF3B" w14:textId="37E8870C" w:rsidR="001A3FA4" w:rsidRPr="001A3FA4" w:rsidRDefault="001A3FA4" w:rsidP="001A3FA4">
      <w:pPr>
        <w:spacing w:after="0" w:line="240" w:lineRule="auto"/>
        <w:rPr>
          <w:rFonts w:ascii="Helvetica" w:eastAsia="Times New Roman" w:hAnsi="Helvetica" w:cs="Helvetica"/>
          <w:sz w:val="16"/>
          <w:szCs w:val="16"/>
          <w:lang w:eastAsia="en-GB"/>
        </w:rPr>
      </w:pPr>
      <w:r w:rsidRPr="001A3FA4">
        <w:rPr>
          <w:rFonts w:ascii="Helvetica" w:eastAsia="Times New Roman" w:hAnsi="Helvetica" w:cs="Helvetica"/>
          <w:b/>
          <w:bCs/>
          <w:sz w:val="16"/>
          <w:szCs w:val="16"/>
          <w:lang w:eastAsia="en-GB"/>
        </w:rPr>
        <w:t>River Crane Sanctuary</w:t>
      </w:r>
    </w:p>
    <w:p w14:paraId="2F5E091A" w14:textId="77777777" w:rsidR="001A3FA4" w:rsidRPr="001A3FA4" w:rsidRDefault="001A3FA4" w:rsidP="001A3FA4">
      <w:pPr>
        <w:spacing w:after="0" w:line="240" w:lineRule="auto"/>
        <w:rPr>
          <w:rFonts w:ascii="Helvetica" w:eastAsia="Times New Roman" w:hAnsi="Helvetica" w:cs="Helvetica"/>
          <w:sz w:val="16"/>
          <w:szCs w:val="16"/>
          <w:lang w:eastAsia="en-GB"/>
        </w:rPr>
      </w:pPr>
    </w:p>
    <w:p w14:paraId="4590070F" w14:textId="77777777" w:rsidR="001A3FA4" w:rsidRPr="001A3FA4" w:rsidRDefault="001A3FA4" w:rsidP="001A3FA4">
      <w:pPr>
        <w:spacing w:after="0" w:line="240" w:lineRule="auto"/>
        <w:rPr>
          <w:rFonts w:ascii="Times New Roman" w:eastAsia="Times New Roman" w:hAnsi="Times New Roman" w:cs="Times New Roman"/>
          <w:sz w:val="18"/>
          <w:szCs w:val="18"/>
          <w:lang w:eastAsia="en-GB"/>
        </w:rPr>
      </w:pPr>
      <w:r w:rsidRPr="001A3FA4">
        <w:rPr>
          <w:rFonts w:ascii="Times New Roman" w:eastAsia="Times New Roman" w:hAnsi="Times New Roman" w:cs="Times New Roman"/>
          <w:i/>
          <w:iCs/>
          <w:sz w:val="18"/>
          <w:szCs w:val="18"/>
          <w:lang w:eastAsia="en-GB"/>
        </w:rPr>
        <w:t>To: Council Tree Officer, Ecology Officer and Councillors,</w:t>
      </w:r>
    </w:p>
    <w:p w14:paraId="56B61D25" w14:textId="77777777" w:rsidR="001A3FA4" w:rsidRPr="001A3FA4" w:rsidRDefault="001A3FA4" w:rsidP="001A3FA4">
      <w:pPr>
        <w:spacing w:after="0" w:line="240" w:lineRule="auto"/>
        <w:rPr>
          <w:rFonts w:ascii="Times New Roman" w:eastAsia="Times New Roman" w:hAnsi="Times New Roman" w:cs="Times New Roman"/>
          <w:sz w:val="18"/>
          <w:szCs w:val="18"/>
          <w:lang w:eastAsia="en-GB"/>
        </w:rPr>
      </w:pPr>
      <w:r w:rsidRPr="001A3FA4">
        <w:rPr>
          <w:rFonts w:ascii="Times New Roman" w:eastAsia="Times New Roman" w:hAnsi="Times New Roman" w:cs="Times New Roman"/>
          <w:b/>
          <w:bCs/>
          <w:i/>
          <w:iCs/>
          <w:sz w:val="18"/>
          <w:szCs w:val="18"/>
          <w:lang w:eastAsia="en-GB"/>
        </w:rPr>
        <w:t>Request for a TPO investigation for trees in the Wild Hedgerow behind Churchview Garages and Trees bordering Trafalgar Infant school</w:t>
      </w:r>
    </w:p>
    <w:p w14:paraId="2388F088" w14:textId="77777777" w:rsidR="001A3FA4" w:rsidRPr="001A3FA4" w:rsidRDefault="001A3FA4" w:rsidP="001A3FA4">
      <w:pPr>
        <w:spacing w:after="0" w:line="240" w:lineRule="auto"/>
        <w:rPr>
          <w:rFonts w:ascii="Times New Roman" w:eastAsia="Times New Roman" w:hAnsi="Times New Roman" w:cs="Times New Roman"/>
          <w:sz w:val="18"/>
          <w:szCs w:val="18"/>
          <w:lang w:eastAsia="en-GB"/>
        </w:rPr>
      </w:pPr>
    </w:p>
    <w:p w14:paraId="57804DF2" w14:textId="0C81725A" w:rsidR="001A3FA4" w:rsidRPr="001A3FA4" w:rsidRDefault="001A3FA4" w:rsidP="001A3FA4">
      <w:pPr>
        <w:spacing w:after="0" w:line="240" w:lineRule="auto"/>
        <w:rPr>
          <w:rFonts w:ascii="Times New Roman" w:eastAsia="Times New Roman" w:hAnsi="Times New Roman" w:cs="Times New Roman"/>
          <w:sz w:val="20"/>
          <w:szCs w:val="20"/>
          <w:lang w:eastAsia="en-GB"/>
        </w:rPr>
      </w:pPr>
      <w:r w:rsidRPr="001A3FA4">
        <w:rPr>
          <w:rFonts w:ascii="Times New Roman" w:eastAsia="Times New Roman" w:hAnsi="Times New Roman" w:cs="Times New Roman"/>
          <w:i/>
          <w:iCs/>
          <w:sz w:val="20"/>
          <w:szCs w:val="20"/>
          <w:lang w:eastAsia="en-GB"/>
        </w:rPr>
        <w:t>We attach a photo of the Hedgerow which has Hawthorn, Ash, Elder and possible Spindle Trees and the Oak at the border with Trafalgar School Playing field which we feel merit TPO status not only for their visual amenity but more importantly for their established habitat, (recorded red species birds, stag beetles,</w:t>
      </w:r>
      <w:r w:rsidRPr="00F1150E">
        <w:rPr>
          <w:rFonts w:ascii="Times New Roman" w:eastAsia="Times New Roman" w:hAnsi="Times New Roman" w:cs="Times New Roman"/>
          <w:i/>
          <w:iCs/>
          <w:sz w:val="20"/>
          <w:szCs w:val="20"/>
          <w:lang w:eastAsia="en-GB"/>
        </w:rPr>
        <w:t xml:space="preserve"> </w:t>
      </w:r>
      <w:r w:rsidRPr="001A3FA4">
        <w:rPr>
          <w:rFonts w:ascii="Times New Roman" w:eastAsia="Times New Roman" w:hAnsi="Times New Roman" w:cs="Times New Roman"/>
          <w:i/>
          <w:iCs/>
          <w:sz w:val="20"/>
          <w:szCs w:val="20"/>
          <w:lang w:eastAsia="en-GB"/>
        </w:rPr>
        <w:t>butterflies,</w:t>
      </w:r>
      <w:r w:rsidRPr="00F1150E">
        <w:rPr>
          <w:rFonts w:ascii="Times New Roman" w:eastAsia="Times New Roman" w:hAnsi="Times New Roman" w:cs="Times New Roman"/>
          <w:i/>
          <w:iCs/>
          <w:sz w:val="20"/>
          <w:szCs w:val="20"/>
          <w:lang w:eastAsia="en-GB"/>
        </w:rPr>
        <w:t xml:space="preserve"> </w:t>
      </w:r>
      <w:r w:rsidRPr="001A3FA4">
        <w:rPr>
          <w:rFonts w:ascii="Times New Roman" w:eastAsia="Times New Roman" w:hAnsi="Times New Roman" w:cs="Times New Roman"/>
          <w:i/>
          <w:iCs/>
          <w:sz w:val="20"/>
          <w:szCs w:val="20"/>
          <w:lang w:eastAsia="en-GB"/>
        </w:rPr>
        <w:t>bats) and location on the River Crane Corridor.</w:t>
      </w:r>
    </w:p>
    <w:p w14:paraId="703B341F" w14:textId="77777777" w:rsidR="001A3FA4" w:rsidRPr="001A3FA4" w:rsidRDefault="001A3FA4" w:rsidP="001A3FA4">
      <w:pPr>
        <w:spacing w:after="0" w:line="240" w:lineRule="auto"/>
        <w:rPr>
          <w:rFonts w:ascii="Times New Roman" w:eastAsia="Times New Roman" w:hAnsi="Times New Roman" w:cs="Times New Roman"/>
          <w:sz w:val="20"/>
          <w:szCs w:val="20"/>
          <w:lang w:eastAsia="en-GB"/>
        </w:rPr>
      </w:pPr>
    </w:p>
    <w:p w14:paraId="2A4B8917" w14:textId="7153D4A3" w:rsidR="001A3FA4" w:rsidRPr="001A3FA4" w:rsidRDefault="001A3FA4" w:rsidP="001A3FA4">
      <w:pPr>
        <w:spacing w:after="0" w:line="240" w:lineRule="auto"/>
        <w:rPr>
          <w:rFonts w:ascii="Times New Roman" w:eastAsia="Times New Roman" w:hAnsi="Times New Roman" w:cs="Times New Roman"/>
          <w:sz w:val="20"/>
          <w:szCs w:val="20"/>
          <w:lang w:eastAsia="en-GB"/>
        </w:rPr>
      </w:pPr>
      <w:r w:rsidRPr="001A3FA4">
        <w:rPr>
          <w:rFonts w:ascii="Times New Roman" w:eastAsia="Times New Roman" w:hAnsi="Times New Roman" w:cs="Times New Roman"/>
          <w:i/>
          <w:iCs/>
          <w:sz w:val="20"/>
          <w:szCs w:val="20"/>
          <w:lang w:eastAsia="en-GB"/>
        </w:rPr>
        <w:t>You are aware of the 'Mistake' by The Developers which destroyed the elder, ivy and self</w:t>
      </w:r>
      <w:r w:rsidRPr="00F1150E">
        <w:rPr>
          <w:rFonts w:ascii="Times New Roman" w:eastAsia="Times New Roman" w:hAnsi="Times New Roman" w:cs="Times New Roman"/>
          <w:i/>
          <w:iCs/>
          <w:sz w:val="20"/>
          <w:szCs w:val="20"/>
          <w:lang w:eastAsia="en-GB"/>
        </w:rPr>
        <w:t>-</w:t>
      </w:r>
      <w:r w:rsidRPr="001A3FA4">
        <w:rPr>
          <w:rFonts w:ascii="Times New Roman" w:eastAsia="Times New Roman" w:hAnsi="Times New Roman" w:cs="Times New Roman"/>
          <w:i/>
          <w:iCs/>
          <w:sz w:val="20"/>
          <w:szCs w:val="20"/>
          <w:lang w:eastAsia="en-GB"/>
        </w:rPr>
        <w:t>seeded trees seen in the foreground of the photo attached, herewith, which the Council deemed would recover and which has not done so due to further spraying of the area.  We do not want any more mistakes although, of course, maintenance is encouraged and especially in the area now allowed to run riot and cause potential damage to the garage block which needs to be kept in good order so it is used for its purpose to get cars off the road in this congested space and not parking with exhausts facing into Trafalgar School Play areas.</w:t>
      </w:r>
    </w:p>
    <w:p w14:paraId="2ED70CB3" w14:textId="77777777" w:rsidR="001A3FA4" w:rsidRPr="001A3FA4" w:rsidRDefault="001A3FA4" w:rsidP="001A3FA4">
      <w:pPr>
        <w:spacing w:after="0" w:line="240" w:lineRule="auto"/>
        <w:rPr>
          <w:rFonts w:ascii="Times New Roman" w:eastAsia="Times New Roman" w:hAnsi="Times New Roman" w:cs="Times New Roman"/>
          <w:sz w:val="20"/>
          <w:szCs w:val="20"/>
          <w:lang w:eastAsia="en-GB"/>
        </w:rPr>
      </w:pPr>
    </w:p>
    <w:p w14:paraId="0B0F0499" w14:textId="77777777" w:rsidR="001A3FA4" w:rsidRPr="001A3FA4" w:rsidRDefault="001A3FA4" w:rsidP="001A3FA4">
      <w:pPr>
        <w:spacing w:after="0" w:line="240" w:lineRule="auto"/>
        <w:rPr>
          <w:rFonts w:ascii="Times New Roman" w:eastAsia="Times New Roman" w:hAnsi="Times New Roman" w:cs="Times New Roman"/>
          <w:sz w:val="20"/>
          <w:szCs w:val="20"/>
          <w:lang w:eastAsia="en-GB"/>
        </w:rPr>
      </w:pPr>
      <w:r w:rsidRPr="001A3FA4">
        <w:rPr>
          <w:rFonts w:ascii="Times New Roman" w:eastAsia="Times New Roman" w:hAnsi="Times New Roman" w:cs="Times New Roman"/>
          <w:b/>
          <w:bCs/>
          <w:i/>
          <w:iCs/>
          <w:sz w:val="20"/>
          <w:szCs w:val="20"/>
          <w:lang w:eastAsia="en-GB"/>
        </w:rPr>
        <w:t>We feel a TPO is justified given the criteria set out by the Government on their website from which the below extract is taken:</w:t>
      </w:r>
    </w:p>
    <w:p w14:paraId="5A3025B1" w14:textId="77777777" w:rsidR="001A3FA4" w:rsidRPr="001A3FA4" w:rsidRDefault="001A3FA4" w:rsidP="001A3FA4">
      <w:pPr>
        <w:spacing w:after="0" w:line="240" w:lineRule="auto"/>
        <w:rPr>
          <w:rFonts w:ascii="Helvetica" w:eastAsia="Times New Roman" w:hAnsi="Helvetica" w:cs="Helvetica"/>
          <w:sz w:val="20"/>
          <w:szCs w:val="20"/>
          <w:lang w:eastAsia="en-GB"/>
        </w:rPr>
      </w:pPr>
    </w:p>
    <w:p w14:paraId="0422D56A" w14:textId="77777777" w:rsidR="001A3FA4" w:rsidRPr="001A3FA4" w:rsidRDefault="001A3FA4" w:rsidP="001A3FA4">
      <w:pPr>
        <w:spacing w:after="0" w:line="240" w:lineRule="auto"/>
        <w:rPr>
          <w:rFonts w:ascii="Helvetica" w:eastAsia="Times New Roman" w:hAnsi="Helvetica" w:cs="Helvetica"/>
          <w:sz w:val="20"/>
          <w:szCs w:val="20"/>
          <w:lang w:eastAsia="en-GB"/>
        </w:rPr>
      </w:pPr>
      <w:r w:rsidRPr="001A3FA4">
        <w:rPr>
          <w:rFonts w:ascii="Arial" w:eastAsia="Times New Roman" w:hAnsi="Arial" w:cs="Arial"/>
          <w:color w:val="0B0C0C"/>
          <w:sz w:val="20"/>
          <w:szCs w:val="20"/>
          <w:lang w:eastAsia="en-GB"/>
        </w:rPr>
        <w:t>A Tree Preservation Order is an order made by a local planning authority in England to protect specific trees, groups of trees or woodlands in the interests of amenity. </w:t>
      </w:r>
    </w:p>
    <w:p w14:paraId="151BE9E9" w14:textId="532171B4" w:rsidR="001A3FA4" w:rsidRPr="001A3FA4" w:rsidRDefault="001A3FA4" w:rsidP="00F60646">
      <w:pPr>
        <w:spacing w:before="525" w:after="0" w:line="240" w:lineRule="auto"/>
        <w:textAlignment w:val="baseline"/>
        <w:outlineLvl w:val="2"/>
        <w:rPr>
          <w:rFonts w:ascii="Helvetica" w:eastAsia="Times New Roman" w:hAnsi="Helvetica" w:cs="Helvetica"/>
          <w:sz w:val="18"/>
          <w:szCs w:val="18"/>
          <w:lang w:eastAsia="en-GB"/>
        </w:rPr>
      </w:pPr>
      <w:r w:rsidRPr="001A3FA4">
        <w:rPr>
          <w:rFonts w:ascii="Arial" w:eastAsia="Times New Roman" w:hAnsi="Arial" w:cs="Arial"/>
          <w:b/>
          <w:bCs/>
          <w:color w:val="0B0C0C"/>
          <w:sz w:val="20"/>
          <w:szCs w:val="20"/>
          <w:lang w:eastAsia="en-GB"/>
        </w:rPr>
        <w:t>What does ‘amenity’ mean in practice?</w:t>
      </w:r>
    </w:p>
    <w:p w14:paraId="6AE94CDC" w14:textId="5A6C989E" w:rsidR="001A3FA4" w:rsidRPr="001A3FA4" w:rsidRDefault="001A3FA4" w:rsidP="001A3FA4">
      <w:pPr>
        <w:shd w:val="clear" w:color="auto" w:fill="FFFFFF"/>
        <w:spacing w:before="300" w:after="300" w:line="240" w:lineRule="auto"/>
        <w:rPr>
          <w:rFonts w:ascii="Arial" w:eastAsia="Times New Roman" w:hAnsi="Arial" w:cs="Arial"/>
          <w:color w:val="0B0C0C"/>
          <w:sz w:val="20"/>
          <w:szCs w:val="20"/>
          <w:lang w:eastAsia="en-GB"/>
        </w:rPr>
      </w:pPr>
      <w:r w:rsidRPr="001A3FA4">
        <w:rPr>
          <w:rFonts w:ascii="Arial" w:eastAsia="Times New Roman" w:hAnsi="Arial" w:cs="Arial"/>
          <w:color w:val="0B0C0C"/>
          <w:sz w:val="20"/>
          <w:szCs w:val="20"/>
          <w:lang w:eastAsia="en-GB"/>
        </w:rPr>
        <w:t>‘Amenity’ is not defined in law, so authorities </w:t>
      </w:r>
      <w:r w:rsidRPr="001A3FA4">
        <w:rPr>
          <w:rFonts w:ascii="Arial" w:eastAsia="Times New Roman" w:hAnsi="Arial" w:cs="Arial"/>
          <w:b/>
          <w:bCs/>
          <w:color w:val="0B0C0C"/>
          <w:sz w:val="20"/>
          <w:szCs w:val="20"/>
          <w:lang w:eastAsia="en-GB"/>
        </w:rPr>
        <w:t>need to exercise judg</w:t>
      </w:r>
      <w:r w:rsidR="00ED7BCA">
        <w:rPr>
          <w:rFonts w:ascii="Arial" w:eastAsia="Times New Roman" w:hAnsi="Arial" w:cs="Arial"/>
          <w:b/>
          <w:bCs/>
          <w:color w:val="0B0C0C"/>
          <w:sz w:val="20"/>
          <w:szCs w:val="20"/>
          <w:lang w:eastAsia="en-GB"/>
        </w:rPr>
        <w:t>e</w:t>
      </w:r>
      <w:r w:rsidRPr="001A3FA4">
        <w:rPr>
          <w:rFonts w:ascii="Arial" w:eastAsia="Times New Roman" w:hAnsi="Arial" w:cs="Arial"/>
          <w:b/>
          <w:bCs/>
          <w:color w:val="0B0C0C"/>
          <w:sz w:val="20"/>
          <w:szCs w:val="20"/>
          <w:lang w:eastAsia="en-GB"/>
        </w:rPr>
        <w:t>ment</w:t>
      </w:r>
      <w:r w:rsidRPr="001A3FA4">
        <w:rPr>
          <w:rFonts w:ascii="Arial" w:eastAsia="Times New Roman" w:hAnsi="Arial" w:cs="Arial"/>
          <w:color w:val="0B0C0C"/>
          <w:sz w:val="20"/>
          <w:szCs w:val="20"/>
          <w:lang w:eastAsia="en-GB"/>
        </w:rPr>
        <w:t> when deciding whether it is within their powers to make an Order.</w:t>
      </w:r>
    </w:p>
    <w:p w14:paraId="148C1E0E" w14:textId="77777777" w:rsidR="001A3FA4" w:rsidRDefault="001A3FA4" w:rsidP="001A3FA4">
      <w:pPr>
        <w:shd w:val="clear" w:color="auto" w:fill="FFFFFF"/>
        <w:spacing w:before="300" w:after="300" w:line="240" w:lineRule="auto"/>
        <w:rPr>
          <w:rFonts w:ascii="Arial" w:eastAsia="Times New Roman" w:hAnsi="Arial" w:cs="Arial"/>
          <w:b/>
          <w:bCs/>
          <w:color w:val="0B0C0C"/>
          <w:sz w:val="18"/>
          <w:szCs w:val="18"/>
          <w:lang w:eastAsia="en-GB"/>
        </w:rPr>
      </w:pPr>
      <w:r w:rsidRPr="001A3FA4">
        <w:rPr>
          <w:rFonts w:ascii="Arial" w:eastAsia="Times New Roman" w:hAnsi="Arial" w:cs="Arial"/>
          <w:color w:val="0B0C0C"/>
          <w:sz w:val="18"/>
          <w:szCs w:val="18"/>
          <w:lang w:eastAsia="en-GB"/>
        </w:rPr>
        <w:t xml:space="preserve">Orders should be used to protect selected trees and woodlands if their removal would have </w:t>
      </w:r>
      <w:r w:rsidRPr="001A3FA4">
        <w:rPr>
          <w:rFonts w:ascii="Arial" w:eastAsia="Times New Roman" w:hAnsi="Arial" w:cs="Arial"/>
          <w:b/>
          <w:color w:val="0B0C0C"/>
          <w:sz w:val="18"/>
          <w:szCs w:val="18"/>
          <w:lang w:eastAsia="en-GB"/>
        </w:rPr>
        <w:t>a significant negative impact on the local environment and its enjoyment by the public</w:t>
      </w:r>
      <w:r w:rsidRPr="001A3FA4">
        <w:rPr>
          <w:rFonts w:ascii="Arial" w:eastAsia="Times New Roman" w:hAnsi="Arial" w:cs="Arial"/>
          <w:color w:val="0B0C0C"/>
          <w:sz w:val="18"/>
          <w:szCs w:val="18"/>
          <w:lang w:eastAsia="en-GB"/>
        </w:rPr>
        <w:t>. Before authorities make or confirm an Order they should be able to show that protection would bring </w:t>
      </w:r>
      <w:r w:rsidRPr="001A3FA4">
        <w:rPr>
          <w:rFonts w:ascii="Arial" w:eastAsia="Times New Roman" w:hAnsi="Arial" w:cs="Arial"/>
          <w:b/>
          <w:bCs/>
          <w:color w:val="0B0C0C"/>
          <w:sz w:val="18"/>
          <w:szCs w:val="18"/>
          <w:lang w:eastAsia="en-GB"/>
        </w:rPr>
        <w:t>a reasonable degree of public benefit in the present or future.</w:t>
      </w:r>
      <w:r>
        <w:rPr>
          <w:rFonts w:ascii="Arial" w:eastAsia="Times New Roman" w:hAnsi="Arial" w:cs="Arial"/>
          <w:b/>
          <w:bCs/>
          <w:color w:val="0B0C0C"/>
          <w:sz w:val="18"/>
          <w:szCs w:val="18"/>
          <w:lang w:eastAsia="en-GB"/>
        </w:rPr>
        <w:t xml:space="preserve"> </w:t>
      </w:r>
    </w:p>
    <w:p w14:paraId="2C6AE900" w14:textId="0A3B006D" w:rsidR="001A3FA4" w:rsidRPr="001A3FA4" w:rsidRDefault="001A3FA4" w:rsidP="001A3FA4">
      <w:pPr>
        <w:shd w:val="clear" w:color="auto" w:fill="FFFFFF"/>
        <w:spacing w:before="300" w:after="300" w:line="240" w:lineRule="auto"/>
        <w:rPr>
          <w:rFonts w:ascii="Arial" w:eastAsia="Times New Roman" w:hAnsi="Arial" w:cs="Arial"/>
          <w:b/>
          <w:bCs/>
          <w:color w:val="0B0C0C"/>
          <w:sz w:val="18"/>
          <w:szCs w:val="18"/>
          <w:lang w:eastAsia="en-GB"/>
        </w:rPr>
      </w:pPr>
      <w:r>
        <w:rPr>
          <w:rFonts w:ascii="Arial" w:eastAsia="Times New Roman" w:hAnsi="Arial" w:cs="Arial"/>
          <w:b/>
          <w:bCs/>
          <w:color w:val="0B0C0C"/>
          <w:sz w:val="18"/>
          <w:szCs w:val="18"/>
          <w:lang w:eastAsia="en-GB"/>
        </w:rPr>
        <w:t xml:space="preserve">  </w:t>
      </w:r>
      <w:r w:rsidRPr="001A3FA4">
        <w:rPr>
          <w:rFonts w:ascii="Arial" w:eastAsia="Times New Roman" w:hAnsi="Arial" w:cs="Arial"/>
          <w:b/>
          <w:color w:val="0B0C0C"/>
          <w:sz w:val="18"/>
          <w:szCs w:val="18"/>
          <w:lang w:eastAsia="en-GB"/>
        </w:rPr>
        <w:t>Other factors:</w:t>
      </w:r>
    </w:p>
    <w:p w14:paraId="1C797D91" w14:textId="77777777" w:rsidR="001A3FA4" w:rsidRPr="001A3FA4" w:rsidRDefault="001A3FA4" w:rsidP="001A3FA4">
      <w:pPr>
        <w:shd w:val="clear" w:color="auto" w:fill="FFFFFF"/>
        <w:spacing w:line="240" w:lineRule="auto"/>
        <w:rPr>
          <w:rFonts w:ascii="Arial" w:eastAsia="Times New Roman" w:hAnsi="Arial" w:cs="Arial"/>
          <w:color w:val="0B0C0C"/>
          <w:sz w:val="20"/>
          <w:szCs w:val="20"/>
          <w:lang w:eastAsia="en-GB"/>
        </w:rPr>
      </w:pPr>
      <w:r w:rsidRPr="001A3FA4">
        <w:rPr>
          <w:rFonts w:ascii="Arial" w:eastAsia="Times New Roman" w:hAnsi="Arial" w:cs="Arial"/>
          <w:color w:val="0B0C0C"/>
          <w:sz w:val="20"/>
          <w:szCs w:val="20"/>
          <w:lang w:eastAsia="en-GB"/>
        </w:rPr>
        <w:t>Where relevant to an assessment of the amenity value of trees or woodlands, authorities may consider taking into account other factors, such as importance </w:t>
      </w:r>
      <w:r w:rsidRPr="001A3FA4">
        <w:rPr>
          <w:rFonts w:ascii="Arial" w:eastAsia="Times New Roman" w:hAnsi="Arial" w:cs="Arial"/>
          <w:b/>
          <w:bCs/>
          <w:color w:val="0B0C0C"/>
          <w:sz w:val="20"/>
          <w:szCs w:val="20"/>
          <w:lang w:eastAsia="en-GB"/>
        </w:rPr>
        <w:t>to nature conservation or response to climate change</w:t>
      </w:r>
    </w:p>
    <w:p w14:paraId="7BD2F1F9" w14:textId="40A16E5E" w:rsidR="001A3FA4" w:rsidRPr="001A3FA4" w:rsidRDefault="001A3FA4" w:rsidP="001A3FA4">
      <w:pPr>
        <w:shd w:val="clear" w:color="auto" w:fill="FFFFFF"/>
        <w:spacing w:line="240" w:lineRule="auto"/>
        <w:rPr>
          <w:rFonts w:ascii="Arial" w:eastAsia="Times New Roman" w:hAnsi="Arial" w:cs="Arial"/>
          <w:color w:val="0B0C0C"/>
          <w:sz w:val="20"/>
          <w:szCs w:val="20"/>
          <w:lang w:eastAsia="en-GB"/>
        </w:rPr>
      </w:pPr>
      <w:r w:rsidRPr="001A3FA4">
        <w:rPr>
          <w:rFonts w:ascii="Arial" w:eastAsia="Times New Roman" w:hAnsi="Arial" w:cs="Arial"/>
          <w:color w:val="0B0C0C"/>
          <w:sz w:val="20"/>
          <w:szCs w:val="20"/>
          <w:lang w:eastAsia="en-GB"/>
        </w:rPr>
        <w:t>In some cases, the authority may believe that certain trees are at risk as a result of </w:t>
      </w:r>
      <w:r w:rsidRPr="001A3FA4">
        <w:rPr>
          <w:rFonts w:ascii="Arial" w:eastAsia="Times New Roman" w:hAnsi="Arial" w:cs="Arial"/>
          <w:b/>
          <w:bCs/>
          <w:color w:val="0B0C0C"/>
          <w:sz w:val="20"/>
          <w:szCs w:val="20"/>
          <w:lang w:eastAsia="en-GB"/>
        </w:rPr>
        <w:t>development pressures </w:t>
      </w:r>
      <w:r w:rsidRPr="001A3FA4">
        <w:rPr>
          <w:rFonts w:ascii="Arial" w:eastAsia="Times New Roman" w:hAnsi="Arial" w:cs="Arial"/>
          <w:color w:val="0B0C0C"/>
          <w:sz w:val="20"/>
          <w:szCs w:val="20"/>
          <w:lang w:eastAsia="en-GB"/>
        </w:rPr>
        <w:t>and may consider, where this is in the interests of amenity, that it is</w:t>
      </w:r>
      <w:r w:rsidRPr="001A3FA4">
        <w:rPr>
          <w:rFonts w:ascii="Arial" w:eastAsia="Times New Roman" w:hAnsi="Arial" w:cs="Arial"/>
          <w:b/>
          <w:bCs/>
          <w:color w:val="0B0C0C"/>
          <w:sz w:val="20"/>
          <w:szCs w:val="20"/>
          <w:lang w:eastAsia="en-GB"/>
        </w:rPr>
        <w:t> expedient to make an Order. </w:t>
      </w:r>
    </w:p>
    <w:p w14:paraId="56AA5FCF" w14:textId="0EB3CDA9" w:rsidR="00DA6BBC" w:rsidRPr="001A3FA4" w:rsidRDefault="00DA6BBC" w:rsidP="001A3FA4">
      <w:pPr>
        <w:shd w:val="clear" w:color="auto" w:fill="FFFFFF"/>
        <w:spacing w:before="525" w:line="240" w:lineRule="auto"/>
        <w:textAlignment w:val="baseline"/>
        <w:outlineLvl w:val="2"/>
        <w:rPr>
          <w:rFonts w:ascii="Arial" w:eastAsia="Times New Roman" w:hAnsi="Arial" w:cs="Arial"/>
          <w:b/>
          <w:bCs/>
          <w:color w:val="0B0C0C"/>
          <w:sz w:val="18"/>
          <w:szCs w:val="18"/>
          <w:lang w:eastAsia="en-GB"/>
        </w:rPr>
      </w:pPr>
      <w:bookmarkStart w:id="0" w:name="_GoBack"/>
      <w:bookmarkEnd w:id="0"/>
      <w:r>
        <w:rPr>
          <w:rFonts w:ascii="Arial" w:eastAsia="Times New Roman" w:hAnsi="Arial" w:cs="Arial"/>
          <w:b/>
          <w:bCs/>
          <w:color w:val="0B0C0C"/>
          <w:sz w:val="18"/>
          <w:szCs w:val="18"/>
          <w:lang w:eastAsia="en-GB"/>
        </w:rPr>
        <w:t xml:space="preserve">           </w:t>
      </w:r>
    </w:p>
    <w:p w14:paraId="4F57FD3D" w14:textId="77777777" w:rsidR="00FE264C" w:rsidRPr="001A3FA4" w:rsidRDefault="00FE264C">
      <w:pPr>
        <w:rPr>
          <w:b/>
          <w:sz w:val="18"/>
          <w:szCs w:val="18"/>
        </w:rPr>
      </w:pPr>
    </w:p>
    <w:sectPr w:rsidR="00FE264C" w:rsidRPr="001A3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A4"/>
    <w:rsid w:val="000D5C4F"/>
    <w:rsid w:val="001A3FA4"/>
    <w:rsid w:val="004B02B9"/>
    <w:rsid w:val="005615A3"/>
    <w:rsid w:val="00B77587"/>
    <w:rsid w:val="00DA6BBC"/>
    <w:rsid w:val="00ED7BCA"/>
    <w:rsid w:val="00F1150E"/>
    <w:rsid w:val="00F60646"/>
    <w:rsid w:val="00FE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50D9"/>
  <w15:chartTrackingRefBased/>
  <w15:docId w15:val="{1BB33D06-BFDA-4878-8B0F-BED99897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99113">
      <w:bodyDiv w:val="1"/>
      <w:marLeft w:val="0"/>
      <w:marRight w:val="0"/>
      <w:marTop w:val="0"/>
      <w:marBottom w:val="0"/>
      <w:divBdr>
        <w:top w:val="none" w:sz="0" w:space="0" w:color="auto"/>
        <w:left w:val="none" w:sz="0" w:space="0" w:color="auto"/>
        <w:bottom w:val="none" w:sz="0" w:space="0" w:color="auto"/>
        <w:right w:val="none" w:sz="0" w:space="0" w:color="auto"/>
      </w:divBdr>
      <w:divsChild>
        <w:div w:id="1443454053">
          <w:marLeft w:val="0"/>
          <w:marRight w:val="0"/>
          <w:marTop w:val="0"/>
          <w:marBottom w:val="0"/>
          <w:divBdr>
            <w:top w:val="none" w:sz="0" w:space="0" w:color="auto"/>
            <w:left w:val="none" w:sz="0" w:space="0" w:color="auto"/>
            <w:bottom w:val="none" w:sz="0" w:space="0" w:color="auto"/>
            <w:right w:val="none" w:sz="0" w:space="0" w:color="auto"/>
          </w:divBdr>
        </w:div>
        <w:div w:id="1091779538">
          <w:marLeft w:val="0"/>
          <w:marRight w:val="0"/>
          <w:marTop w:val="0"/>
          <w:marBottom w:val="0"/>
          <w:divBdr>
            <w:top w:val="none" w:sz="0" w:space="0" w:color="auto"/>
            <w:left w:val="none" w:sz="0" w:space="0" w:color="auto"/>
            <w:bottom w:val="none" w:sz="0" w:space="0" w:color="auto"/>
            <w:right w:val="none" w:sz="0" w:space="0" w:color="auto"/>
          </w:divBdr>
        </w:div>
        <w:div w:id="161043925">
          <w:marLeft w:val="0"/>
          <w:marRight w:val="0"/>
          <w:marTop w:val="0"/>
          <w:marBottom w:val="0"/>
          <w:divBdr>
            <w:top w:val="none" w:sz="0" w:space="0" w:color="auto"/>
            <w:left w:val="none" w:sz="0" w:space="0" w:color="auto"/>
            <w:bottom w:val="none" w:sz="0" w:space="0" w:color="auto"/>
            <w:right w:val="none" w:sz="0" w:space="0" w:color="auto"/>
          </w:divBdr>
        </w:div>
        <w:div w:id="1715695332">
          <w:marLeft w:val="0"/>
          <w:marRight w:val="0"/>
          <w:marTop w:val="0"/>
          <w:marBottom w:val="0"/>
          <w:divBdr>
            <w:top w:val="none" w:sz="0" w:space="0" w:color="auto"/>
            <w:left w:val="none" w:sz="0" w:space="0" w:color="auto"/>
            <w:bottom w:val="none" w:sz="0" w:space="0" w:color="auto"/>
            <w:right w:val="none" w:sz="0" w:space="0" w:color="auto"/>
          </w:divBdr>
        </w:div>
        <w:div w:id="1251352928">
          <w:marLeft w:val="0"/>
          <w:marRight w:val="0"/>
          <w:marTop w:val="0"/>
          <w:marBottom w:val="0"/>
          <w:divBdr>
            <w:top w:val="none" w:sz="0" w:space="0" w:color="auto"/>
            <w:left w:val="none" w:sz="0" w:space="0" w:color="auto"/>
            <w:bottom w:val="none" w:sz="0" w:space="0" w:color="auto"/>
            <w:right w:val="none" w:sz="0" w:space="0" w:color="auto"/>
          </w:divBdr>
        </w:div>
        <w:div w:id="1730297302">
          <w:marLeft w:val="0"/>
          <w:marRight w:val="0"/>
          <w:marTop w:val="0"/>
          <w:marBottom w:val="0"/>
          <w:divBdr>
            <w:top w:val="none" w:sz="0" w:space="0" w:color="auto"/>
            <w:left w:val="none" w:sz="0" w:space="0" w:color="auto"/>
            <w:bottom w:val="none" w:sz="0" w:space="0" w:color="auto"/>
            <w:right w:val="none" w:sz="0" w:space="0" w:color="auto"/>
          </w:divBdr>
        </w:div>
        <w:div w:id="1723676126">
          <w:marLeft w:val="0"/>
          <w:marRight w:val="0"/>
          <w:marTop w:val="0"/>
          <w:marBottom w:val="0"/>
          <w:divBdr>
            <w:top w:val="none" w:sz="0" w:space="0" w:color="auto"/>
            <w:left w:val="none" w:sz="0" w:space="0" w:color="auto"/>
            <w:bottom w:val="none" w:sz="0" w:space="0" w:color="auto"/>
            <w:right w:val="none" w:sz="0" w:space="0" w:color="auto"/>
          </w:divBdr>
        </w:div>
        <w:div w:id="550962659">
          <w:marLeft w:val="0"/>
          <w:marRight w:val="0"/>
          <w:marTop w:val="0"/>
          <w:marBottom w:val="0"/>
          <w:divBdr>
            <w:top w:val="none" w:sz="0" w:space="0" w:color="auto"/>
            <w:left w:val="none" w:sz="0" w:space="0" w:color="auto"/>
            <w:bottom w:val="none" w:sz="0" w:space="0" w:color="auto"/>
            <w:right w:val="none" w:sz="0" w:space="0" w:color="auto"/>
          </w:divBdr>
        </w:div>
        <w:div w:id="1732803476">
          <w:marLeft w:val="0"/>
          <w:marRight w:val="0"/>
          <w:marTop w:val="0"/>
          <w:marBottom w:val="0"/>
          <w:divBdr>
            <w:top w:val="none" w:sz="0" w:space="0" w:color="auto"/>
            <w:left w:val="none" w:sz="0" w:space="0" w:color="auto"/>
            <w:bottom w:val="none" w:sz="0" w:space="0" w:color="auto"/>
            <w:right w:val="none" w:sz="0" w:space="0" w:color="auto"/>
          </w:divBdr>
        </w:div>
        <w:div w:id="370764864">
          <w:marLeft w:val="0"/>
          <w:marRight w:val="0"/>
          <w:marTop w:val="0"/>
          <w:marBottom w:val="0"/>
          <w:divBdr>
            <w:top w:val="none" w:sz="0" w:space="0" w:color="auto"/>
            <w:left w:val="none" w:sz="0" w:space="0" w:color="auto"/>
            <w:bottom w:val="none" w:sz="0" w:space="0" w:color="auto"/>
            <w:right w:val="none" w:sz="0" w:space="0" w:color="auto"/>
          </w:divBdr>
        </w:div>
        <w:div w:id="2119253669">
          <w:marLeft w:val="0"/>
          <w:marRight w:val="0"/>
          <w:marTop w:val="0"/>
          <w:marBottom w:val="0"/>
          <w:divBdr>
            <w:top w:val="none" w:sz="0" w:space="0" w:color="auto"/>
            <w:left w:val="none" w:sz="0" w:space="0" w:color="auto"/>
            <w:bottom w:val="none" w:sz="0" w:space="0" w:color="auto"/>
            <w:right w:val="none" w:sz="0" w:space="0" w:color="auto"/>
          </w:divBdr>
        </w:div>
        <w:div w:id="1230992371">
          <w:marLeft w:val="0"/>
          <w:marRight w:val="0"/>
          <w:marTop w:val="0"/>
          <w:marBottom w:val="0"/>
          <w:divBdr>
            <w:top w:val="none" w:sz="0" w:space="0" w:color="auto"/>
            <w:left w:val="none" w:sz="0" w:space="0" w:color="auto"/>
            <w:bottom w:val="none" w:sz="0" w:space="0" w:color="auto"/>
            <w:right w:val="none" w:sz="0" w:space="0" w:color="auto"/>
          </w:divBdr>
        </w:div>
        <w:div w:id="1296986337">
          <w:marLeft w:val="0"/>
          <w:marRight w:val="0"/>
          <w:marTop w:val="0"/>
          <w:marBottom w:val="0"/>
          <w:divBdr>
            <w:top w:val="none" w:sz="0" w:space="0" w:color="auto"/>
            <w:left w:val="none" w:sz="0" w:space="0" w:color="auto"/>
            <w:bottom w:val="none" w:sz="0" w:space="0" w:color="auto"/>
            <w:right w:val="none" w:sz="0" w:space="0" w:color="auto"/>
          </w:divBdr>
        </w:div>
        <w:div w:id="280113323">
          <w:marLeft w:val="0"/>
          <w:marRight w:val="0"/>
          <w:marTop w:val="0"/>
          <w:marBottom w:val="0"/>
          <w:divBdr>
            <w:top w:val="none" w:sz="0" w:space="0" w:color="auto"/>
            <w:left w:val="none" w:sz="0" w:space="0" w:color="auto"/>
            <w:bottom w:val="none" w:sz="0" w:space="0" w:color="auto"/>
            <w:right w:val="none" w:sz="0" w:space="0" w:color="auto"/>
          </w:divBdr>
        </w:div>
        <w:div w:id="931397762">
          <w:marLeft w:val="0"/>
          <w:marRight w:val="0"/>
          <w:marTop w:val="0"/>
          <w:marBottom w:val="0"/>
          <w:divBdr>
            <w:top w:val="none" w:sz="0" w:space="0" w:color="auto"/>
            <w:left w:val="none" w:sz="0" w:space="0" w:color="auto"/>
            <w:bottom w:val="none" w:sz="0" w:space="0" w:color="auto"/>
            <w:right w:val="none" w:sz="0" w:space="0" w:color="auto"/>
          </w:divBdr>
        </w:div>
        <w:div w:id="1903565840">
          <w:marLeft w:val="0"/>
          <w:marRight w:val="0"/>
          <w:marTop w:val="0"/>
          <w:marBottom w:val="0"/>
          <w:divBdr>
            <w:top w:val="none" w:sz="0" w:space="0" w:color="auto"/>
            <w:left w:val="none" w:sz="0" w:space="0" w:color="auto"/>
            <w:bottom w:val="none" w:sz="0" w:space="0" w:color="auto"/>
            <w:right w:val="none" w:sz="0" w:space="0" w:color="auto"/>
          </w:divBdr>
        </w:div>
        <w:div w:id="677273657">
          <w:marLeft w:val="0"/>
          <w:marRight w:val="0"/>
          <w:marTop w:val="0"/>
          <w:marBottom w:val="0"/>
          <w:divBdr>
            <w:top w:val="none" w:sz="0" w:space="0" w:color="auto"/>
            <w:left w:val="none" w:sz="0" w:space="0" w:color="auto"/>
            <w:bottom w:val="none" w:sz="0" w:space="0" w:color="auto"/>
            <w:right w:val="none" w:sz="0" w:space="0" w:color="auto"/>
          </w:divBdr>
        </w:div>
        <w:div w:id="564949811">
          <w:marLeft w:val="0"/>
          <w:marRight w:val="0"/>
          <w:marTop w:val="0"/>
          <w:marBottom w:val="0"/>
          <w:divBdr>
            <w:top w:val="none" w:sz="0" w:space="0" w:color="auto"/>
            <w:left w:val="none" w:sz="0" w:space="0" w:color="auto"/>
            <w:bottom w:val="none" w:sz="0" w:space="0" w:color="auto"/>
            <w:right w:val="none" w:sz="0" w:space="0" w:color="auto"/>
          </w:divBdr>
        </w:div>
        <w:div w:id="574122949">
          <w:marLeft w:val="0"/>
          <w:marRight w:val="0"/>
          <w:marTop w:val="0"/>
          <w:marBottom w:val="0"/>
          <w:divBdr>
            <w:top w:val="none" w:sz="0" w:space="0" w:color="auto"/>
            <w:left w:val="none" w:sz="0" w:space="0" w:color="auto"/>
            <w:bottom w:val="none" w:sz="0" w:space="0" w:color="auto"/>
            <w:right w:val="none" w:sz="0" w:space="0" w:color="auto"/>
          </w:divBdr>
        </w:div>
        <w:div w:id="246817135">
          <w:marLeft w:val="0"/>
          <w:marRight w:val="0"/>
          <w:marTop w:val="0"/>
          <w:marBottom w:val="0"/>
          <w:divBdr>
            <w:top w:val="none" w:sz="0" w:space="0" w:color="auto"/>
            <w:left w:val="none" w:sz="0" w:space="0" w:color="auto"/>
            <w:bottom w:val="none" w:sz="0" w:space="0" w:color="auto"/>
            <w:right w:val="none" w:sz="0" w:space="0" w:color="auto"/>
          </w:divBdr>
        </w:div>
        <w:div w:id="554894192">
          <w:marLeft w:val="0"/>
          <w:marRight w:val="0"/>
          <w:marTop w:val="0"/>
          <w:marBottom w:val="0"/>
          <w:divBdr>
            <w:top w:val="none" w:sz="0" w:space="0" w:color="auto"/>
            <w:left w:val="none" w:sz="0" w:space="0" w:color="auto"/>
            <w:bottom w:val="none" w:sz="0" w:space="0" w:color="auto"/>
            <w:right w:val="none" w:sz="0" w:space="0" w:color="auto"/>
          </w:divBdr>
        </w:div>
        <w:div w:id="1851872300">
          <w:marLeft w:val="0"/>
          <w:marRight w:val="0"/>
          <w:marTop w:val="0"/>
          <w:marBottom w:val="0"/>
          <w:divBdr>
            <w:top w:val="none" w:sz="0" w:space="0" w:color="auto"/>
            <w:left w:val="none" w:sz="0" w:space="0" w:color="auto"/>
            <w:bottom w:val="none" w:sz="0" w:space="0" w:color="auto"/>
            <w:right w:val="none" w:sz="0" w:space="0" w:color="auto"/>
          </w:divBdr>
        </w:div>
        <w:div w:id="1201891594">
          <w:marLeft w:val="0"/>
          <w:marRight w:val="0"/>
          <w:marTop w:val="0"/>
          <w:marBottom w:val="0"/>
          <w:divBdr>
            <w:top w:val="none" w:sz="0" w:space="0" w:color="auto"/>
            <w:left w:val="none" w:sz="0" w:space="0" w:color="auto"/>
            <w:bottom w:val="none" w:sz="0" w:space="0" w:color="auto"/>
            <w:right w:val="none" w:sz="0" w:space="0" w:color="auto"/>
          </w:divBdr>
        </w:div>
        <w:div w:id="1166943379">
          <w:marLeft w:val="0"/>
          <w:marRight w:val="0"/>
          <w:marTop w:val="0"/>
          <w:marBottom w:val="0"/>
          <w:divBdr>
            <w:top w:val="none" w:sz="0" w:space="0" w:color="auto"/>
            <w:left w:val="none" w:sz="0" w:space="0" w:color="auto"/>
            <w:bottom w:val="none" w:sz="0" w:space="0" w:color="auto"/>
            <w:right w:val="none" w:sz="0" w:space="0" w:color="auto"/>
          </w:divBdr>
        </w:div>
        <w:div w:id="1289050308">
          <w:marLeft w:val="0"/>
          <w:marRight w:val="0"/>
          <w:marTop w:val="0"/>
          <w:marBottom w:val="0"/>
          <w:divBdr>
            <w:top w:val="none" w:sz="0" w:space="0" w:color="auto"/>
            <w:left w:val="none" w:sz="0" w:space="0" w:color="auto"/>
            <w:bottom w:val="none" w:sz="0" w:space="0" w:color="auto"/>
            <w:right w:val="none" w:sz="0" w:space="0" w:color="auto"/>
          </w:divBdr>
          <w:divsChild>
            <w:div w:id="907226667">
              <w:marLeft w:val="0"/>
              <w:marRight w:val="0"/>
              <w:marTop w:val="0"/>
              <w:marBottom w:val="0"/>
              <w:divBdr>
                <w:top w:val="none" w:sz="0" w:space="0" w:color="auto"/>
                <w:left w:val="none" w:sz="0" w:space="0" w:color="auto"/>
                <w:bottom w:val="none" w:sz="0" w:space="0" w:color="auto"/>
                <w:right w:val="none" w:sz="0" w:space="0" w:color="auto"/>
              </w:divBdr>
            </w:div>
          </w:divsChild>
        </w:div>
        <w:div w:id="174274793">
          <w:marLeft w:val="0"/>
          <w:marRight w:val="0"/>
          <w:marTop w:val="0"/>
          <w:marBottom w:val="0"/>
          <w:divBdr>
            <w:top w:val="none" w:sz="0" w:space="0" w:color="auto"/>
            <w:left w:val="none" w:sz="0" w:space="0" w:color="auto"/>
            <w:bottom w:val="none" w:sz="0" w:space="0" w:color="auto"/>
            <w:right w:val="none" w:sz="0" w:space="0" w:color="auto"/>
          </w:divBdr>
          <w:divsChild>
            <w:div w:id="1984002143">
              <w:marLeft w:val="0"/>
              <w:marRight w:val="0"/>
              <w:marTop w:val="75"/>
              <w:marBottom w:val="300"/>
              <w:divBdr>
                <w:top w:val="none" w:sz="0" w:space="0" w:color="auto"/>
                <w:left w:val="none" w:sz="0" w:space="0" w:color="auto"/>
                <w:bottom w:val="none" w:sz="0" w:space="0" w:color="auto"/>
                <w:right w:val="none" w:sz="0" w:space="0" w:color="auto"/>
              </w:divBdr>
            </w:div>
            <w:div w:id="2024436792">
              <w:marLeft w:val="0"/>
              <w:marRight w:val="0"/>
              <w:marTop w:val="75"/>
              <w:marBottom w:val="300"/>
              <w:divBdr>
                <w:top w:val="none" w:sz="0" w:space="0" w:color="auto"/>
                <w:left w:val="none" w:sz="0" w:space="0" w:color="auto"/>
                <w:bottom w:val="none" w:sz="0" w:space="0" w:color="auto"/>
                <w:right w:val="none" w:sz="0" w:space="0" w:color="auto"/>
              </w:divBdr>
            </w:div>
            <w:div w:id="806974756">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Macqueen</dc:creator>
  <cp:keywords/>
  <dc:description/>
  <cp:lastModifiedBy>S Macqueen</cp:lastModifiedBy>
  <cp:revision>5</cp:revision>
  <dcterms:created xsi:type="dcterms:W3CDTF">2019-09-16T09:30:00Z</dcterms:created>
  <dcterms:modified xsi:type="dcterms:W3CDTF">2019-09-16T09:31:00Z</dcterms:modified>
</cp:coreProperties>
</file>