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Community Infrastructure Levy (CIL) Monitoring Report 2018/19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 Regulation 62A of the Community Infrastructure Levy (CIL) Regulations, a local council must report on any financial year in which it receives CIL income.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report covers the period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01/04/2018 – 31/03/2019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4.0" w:type="dxa"/>
        <w:jc w:val="left"/>
        <w:tblInd w:w="-318.0" w:type="dxa"/>
        <w:tblLayout w:type="fixed"/>
        <w:tblLook w:val="0400"/>
      </w:tblPr>
      <w:tblGrid>
        <w:gridCol w:w="7939"/>
        <w:gridCol w:w="1985"/>
        <w:tblGridChange w:id="0">
          <w:tblGrid>
            <w:gridCol w:w="7939"/>
            <w:gridCol w:w="1985"/>
          </w:tblGrid>
        </w:tblGridChange>
      </w:tblGrid>
      <w:tr>
        <w:trPr>
          <w:trHeight w:val="298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9">
            <w:pPr>
              <w:spacing w:after="240" w:before="240" w:line="276" w:lineRule="auto"/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rFonts w:ascii="Arial-BoldMT" w:cs="Arial-BoldMT" w:eastAsia="Arial-BoldMT" w:hAnsi="Arial-BoldMT"/>
                <w:b w:val="1"/>
                <w:sz w:val="24"/>
                <w:szCs w:val="24"/>
                <w:rtl w:val="0"/>
              </w:rPr>
              <w:t xml:space="preserve">Community Infrastructure Levy (CIL) Monitoring Report 2018/19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8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line="276" w:lineRule="auto"/>
              <w:rPr/>
            </w:pPr>
            <w:r w:rsidDel="00000000" w:rsidR="00000000" w:rsidRPr="00000000">
              <w:rPr>
                <w:rFonts w:ascii="Arial-BoldMT" w:cs="Arial-BoldMT" w:eastAsia="Arial-BoldMT" w:hAnsi="Arial-BoldMT"/>
                <w:b w:val="1"/>
                <w:sz w:val="24"/>
                <w:szCs w:val="24"/>
                <w:rtl w:val="0"/>
              </w:rPr>
              <w:t xml:space="preserve">CIL Receipts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line="276" w:lineRule="auto"/>
              <w:rPr/>
            </w:pPr>
            <w:r w:rsidDel="00000000" w:rsidR="00000000" w:rsidRPr="00000000">
              <w:rPr>
                <w:rFonts w:ascii="Arial-BoldMT" w:cs="Arial-BoldMT" w:eastAsia="Arial-BoldMT" w:hAnsi="Arial-BoldMT"/>
                <w:b w:val="1"/>
                <w:sz w:val="24"/>
                <w:szCs w:val="24"/>
                <w:rtl w:val="0"/>
              </w:rPr>
              <w:t xml:space="preserve">Amount (£)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6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line="276" w:lineRule="auto"/>
              <w:rPr/>
            </w:pPr>
            <w:r w:rsidDel="00000000" w:rsidR="00000000" w:rsidRPr="00000000">
              <w:rPr>
                <w:rFonts w:ascii="ArialMT" w:cs="ArialMT" w:eastAsia="ArialMT" w:hAnsi="ArialMT"/>
                <w:sz w:val="24"/>
                <w:szCs w:val="24"/>
                <w:rtl w:val="0"/>
              </w:rPr>
              <w:t xml:space="preserve">Total CIL received in the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1561.44</w:t>
            </w:r>
          </w:p>
        </w:tc>
      </w:tr>
      <w:tr>
        <w:trPr>
          <w:trHeight w:val="420" w:hRule="atLeast"/>
        </w:trPr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1">
            <w:pPr>
              <w:spacing w:line="276" w:lineRule="auto"/>
              <w:rPr/>
            </w:pPr>
            <w:r w:rsidDel="00000000" w:rsidR="00000000" w:rsidRPr="00000000">
              <w:rPr>
                <w:rFonts w:ascii="Arial-BoldMT" w:cs="Arial-BoldMT" w:eastAsia="Arial-BoldMT" w:hAnsi="Arial-BoldMT"/>
                <w:b w:val="1"/>
                <w:sz w:val="24"/>
                <w:szCs w:val="24"/>
                <w:rtl w:val="0"/>
              </w:rPr>
              <w:t xml:space="preserve">CIL Expenditure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2">
            <w:pPr>
              <w:spacing w:line="276" w:lineRule="auto"/>
              <w:rPr/>
            </w:pPr>
            <w:r w:rsidDel="00000000" w:rsidR="00000000" w:rsidRPr="00000000">
              <w:rPr>
                <w:rFonts w:ascii="Arial-BoldMT" w:cs="Arial-BoldMT" w:eastAsia="Arial-BoldMT" w:hAnsi="Arial-BoldMT"/>
                <w:b w:val="1"/>
                <w:sz w:val="24"/>
                <w:szCs w:val="24"/>
                <w:rtl w:val="0"/>
              </w:rPr>
              <w:t xml:space="preserve">Amount (£)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line="276" w:lineRule="auto"/>
              <w:rPr/>
            </w:pPr>
            <w:r w:rsidDel="00000000" w:rsidR="00000000" w:rsidRPr="00000000">
              <w:rPr>
                <w:rFonts w:ascii="ArialMT" w:cs="ArialMT" w:eastAsia="ArialMT" w:hAnsi="ArialMT"/>
                <w:sz w:val="24"/>
                <w:szCs w:val="24"/>
                <w:rtl w:val="0"/>
              </w:rPr>
              <w:t xml:space="preserve">Total CIL spent in the year (broken down as below)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line="276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spacing w:line="276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9">
            <w:pPr>
              <w:spacing w:line="276" w:lineRule="auto"/>
              <w:ind w:left="720" w:firstLine="0"/>
              <w:rPr/>
            </w:pPr>
            <w:r w:rsidDel="00000000" w:rsidR="00000000" w:rsidRPr="00000000">
              <w:rPr>
                <w:rFonts w:ascii="ArialMT" w:cs="ArialMT" w:eastAsia="ArialMT" w:hAnsi="ArialMT"/>
                <w:sz w:val="24"/>
                <w:szCs w:val="24"/>
                <w:rtl w:val="0"/>
              </w:rPr>
              <w:t xml:space="preserve">Repaid to Charging Authority in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</w:tr>
      <w:tr>
        <w:trPr>
          <w:trHeight w:val="420" w:hRule="atLeast"/>
        </w:trPr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D">
            <w:pPr>
              <w:spacing w:line="276" w:lineRule="auto"/>
              <w:rPr/>
            </w:pPr>
            <w:r w:rsidDel="00000000" w:rsidR="00000000" w:rsidRPr="00000000">
              <w:rPr>
                <w:rFonts w:ascii="Arial-BoldMT" w:cs="Arial-BoldMT" w:eastAsia="Arial-BoldMT" w:hAnsi="Arial-BoldMT"/>
                <w:b w:val="1"/>
                <w:sz w:val="24"/>
                <w:szCs w:val="24"/>
                <w:rtl w:val="0"/>
              </w:rPr>
              <w:t xml:space="preserve">CIL Receipts Retained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line="276" w:lineRule="auto"/>
              <w:rPr/>
            </w:pPr>
            <w:r w:rsidDel="00000000" w:rsidR="00000000" w:rsidRPr="00000000">
              <w:rPr>
                <w:rFonts w:ascii="Arial-BoldMT" w:cs="Arial-BoldMT" w:eastAsia="Arial-BoldMT" w:hAnsi="Arial-BoldMT"/>
                <w:b w:val="1"/>
                <w:sz w:val="24"/>
                <w:szCs w:val="24"/>
                <w:rtl w:val="0"/>
              </w:rPr>
              <w:t xml:space="preserve">Amount (£)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ArialMT" w:cs="ArialMT" w:eastAsia="ArialMT" w:hAnsi="ArialMT"/>
                <w:sz w:val="24"/>
                <w:szCs w:val="24"/>
              </w:rPr>
            </w:pPr>
            <w:r w:rsidDel="00000000" w:rsidR="00000000" w:rsidRPr="00000000">
              <w:rPr>
                <w:rFonts w:ascii="ArialMT" w:cs="ArialMT" w:eastAsia="ArialMT" w:hAnsi="ArialMT"/>
                <w:sz w:val="24"/>
                <w:szCs w:val="24"/>
                <w:rtl w:val="0"/>
              </w:rPr>
              <w:t xml:space="preserve">Total CIL retained at end of the year (broken down as below)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1561.44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line="276" w:lineRule="auto"/>
              <w:ind w:left="720" w:firstLine="0"/>
              <w:rPr/>
            </w:pPr>
            <w:r w:rsidDel="00000000" w:rsidR="00000000" w:rsidRPr="00000000">
              <w:rPr>
                <w:rFonts w:ascii="ArialMT" w:cs="ArialMT" w:eastAsia="ArialMT" w:hAnsi="ArialMT"/>
                <w:sz w:val="24"/>
                <w:szCs w:val="24"/>
                <w:rtl w:val="0"/>
              </w:rPr>
              <w:t xml:space="preserve">Receipts from the year, not spent at end of the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1561.44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3">
            <w:pPr>
              <w:spacing w:line="276" w:lineRule="auto"/>
              <w:ind w:left="720" w:firstLine="0"/>
              <w:rPr/>
            </w:pPr>
            <w:r w:rsidDel="00000000" w:rsidR="00000000" w:rsidRPr="00000000">
              <w:rPr>
                <w:rFonts w:ascii="ArialMT" w:cs="ArialMT" w:eastAsia="ArialMT" w:hAnsi="ArialMT"/>
                <w:sz w:val="24"/>
                <w:szCs w:val="24"/>
                <w:rtl w:val="0"/>
              </w:rPr>
              <w:t xml:space="preserve">Receipts from previous years, not spent at end of the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2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-BoldMT"/>
  <w:font w:name="ArialM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43E17"/>
    <w:pPr>
      <w:spacing w:after="0" w:line="240" w:lineRule="auto"/>
    </w:pPr>
    <w:rPr>
      <w:rFonts w:ascii="Calibri" w:cs="Times New Roman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543E1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ZfVXlaJ5Hx/3izzPN6cOLii80A==">AMUW2mWGcbmTFSEErjzdgG8zLq4ZQMUNTm3IuayDEF+oVmIvuZCdnkVyWqJXPrATg0tIaZ7gfLZnlgJ2fnkPuNrgQQIP0P35qlseQBaujLCuuPq78cZQjAM=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2020-01-09T21:41:00Z</dcterms:created>
  <dc:creator>MEDHURST, Laura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0x0101007431315BDD426548AF14D02A8D322E68</vt:lpwstr>
  </property>
</Properties>
</file>