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C1C6" w14:textId="77777777" w:rsidR="00B01E13" w:rsidRPr="00B01E13" w:rsidRDefault="00B01E13" w:rsidP="00B01E13">
      <w:pPr>
        <w:autoSpaceDE w:val="0"/>
        <w:autoSpaceDN w:val="0"/>
        <w:adjustRightInd w:val="0"/>
        <w:rPr>
          <w:rFonts w:ascii="Arial" w:hAnsi="Arial" w:cs="Arial"/>
          <w:b/>
          <w:bCs/>
          <w:sz w:val="28"/>
          <w:szCs w:val="28"/>
          <w:lang w:val="en-US" w:eastAsia="en-US"/>
        </w:rPr>
      </w:pPr>
    </w:p>
    <w:p w14:paraId="16E70F10" w14:textId="19FF605E" w:rsidR="00B01E13" w:rsidRDefault="00B01E13">
      <w:pPr>
        <w:rPr>
          <w:rFonts w:ascii="Arial" w:hAnsi="Arial" w:cs="Arial"/>
          <w:b/>
          <w:sz w:val="22"/>
          <w:szCs w:val="22"/>
        </w:rPr>
      </w:pPr>
    </w:p>
    <w:p w14:paraId="0BBAF5A9" w14:textId="77777777" w:rsidR="000B7E2D" w:rsidRPr="000B7E2D" w:rsidRDefault="000B7E2D" w:rsidP="000B7E2D">
      <w:pPr>
        <w:autoSpaceDE w:val="0"/>
        <w:autoSpaceDN w:val="0"/>
        <w:adjustRightInd w:val="0"/>
        <w:jc w:val="both"/>
        <w:rPr>
          <w:rFonts w:ascii="Arial" w:hAnsi="Arial" w:cs="Arial"/>
          <w:b/>
          <w:bCs/>
          <w:sz w:val="22"/>
          <w:szCs w:val="22"/>
          <w:lang w:eastAsia="en-US"/>
        </w:rPr>
      </w:pPr>
      <w:r w:rsidRPr="000B7E2D">
        <w:rPr>
          <w:rFonts w:ascii="Arial" w:hAnsi="Arial" w:cs="Arial"/>
          <w:b/>
          <w:bCs/>
          <w:sz w:val="22"/>
          <w:szCs w:val="22"/>
          <w:lang w:eastAsia="en-US"/>
        </w:rPr>
        <w:t>(A) WITH REFERERENCE TO EMPLOYEES</w:t>
      </w:r>
    </w:p>
    <w:p w14:paraId="1E6F0A45" w14:textId="77777777" w:rsidR="000B7E2D" w:rsidRPr="000B7E2D" w:rsidRDefault="000B7E2D" w:rsidP="000B7E2D">
      <w:pPr>
        <w:autoSpaceDE w:val="0"/>
        <w:autoSpaceDN w:val="0"/>
        <w:adjustRightInd w:val="0"/>
        <w:jc w:val="both"/>
        <w:rPr>
          <w:rFonts w:ascii="Arial" w:hAnsi="Arial" w:cs="Arial"/>
          <w:b/>
          <w:bCs/>
          <w:sz w:val="22"/>
          <w:szCs w:val="22"/>
          <w:lang w:eastAsia="en-US"/>
        </w:rPr>
      </w:pPr>
    </w:p>
    <w:p w14:paraId="1912D567" w14:textId="77777777" w:rsidR="005A1E3E" w:rsidRPr="005A1E3E" w:rsidRDefault="000B7E2D" w:rsidP="005A1E3E">
      <w:pPr>
        <w:pStyle w:val="ListParagraph"/>
        <w:numPr>
          <w:ilvl w:val="0"/>
          <w:numId w:val="15"/>
        </w:numPr>
        <w:autoSpaceDE w:val="0"/>
        <w:autoSpaceDN w:val="0"/>
        <w:adjustRightInd w:val="0"/>
        <w:ind w:left="426"/>
        <w:jc w:val="both"/>
        <w:rPr>
          <w:rFonts w:ascii="Arial" w:hAnsi="Arial" w:cs="Arial"/>
          <w:b/>
          <w:bCs/>
          <w:sz w:val="22"/>
          <w:szCs w:val="22"/>
          <w:lang w:eastAsia="en-US"/>
        </w:rPr>
      </w:pPr>
      <w:r w:rsidRPr="005A1E3E">
        <w:rPr>
          <w:rFonts w:ascii="Arial" w:hAnsi="Arial" w:cs="Arial"/>
          <w:b/>
          <w:bCs/>
          <w:sz w:val="22"/>
          <w:szCs w:val="22"/>
          <w:lang w:eastAsia="en-US"/>
        </w:rPr>
        <w:t>POLICY STATEMENT</w:t>
      </w:r>
    </w:p>
    <w:p w14:paraId="24FEE889" w14:textId="77777777" w:rsidR="005A1E3E" w:rsidRDefault="005A1E3E" w:rsidP="005A1E3E">
      <w:pPr>
        <w:pStyle w:val="ListParagraph"/>
        <w:autoSpaceDE w:val="0"/>
        <w:autoSpaceDN w:val="0"/>
        <w:adjustRightInd w:val="0"/>
        <w:ind w:left="426"/>
        <w:jc w:val="both"/>
        <w:rPr>
          <w:rFonts w:ascii="Arial" w:hAnsi="Arial" w:cs="Arial"/>
          <w:sz w:val="22"/>
          <w:szCs w:val="22"/>
          <w:lang w:eastAsia="en-US"/>
        </w:rPr>
      </w:pPr>
    </w:p>
    <w:p w14:paraId="4395F754" w14:textId="77777777" w:rsidR="005A1E3E" w:rsidRDefault="000B7E2D" w:rsidP="005A1E3E">
      <w:pPr>
        <w:pStyle w:val="ListParagraph"/>
        <w:numPr>
          <w:ilvl w:val="1"/>
          <w:numId w:val="15"/>
        </w:numPr>
        <w:autoSpaceDE w:val="0"/>
        <w:autoSpaceDN w:val="0"/>
        <w:adjustRightInd w:val="0"/>
        <w:jc w:val="both"/>
        <w:rPr>
          <w:rFonts w:ascii="Arial" w:hAnsi="Arial" w:cs="Arial"/>
          <w:sz w:val="22"/>
          <w:szCs w:val="22"/>
          <w:lang w:eastAsia="en-US"/>
        </w:rPr>
      </w:pPr>
      <w:r w:rsidRPr="005A1E3E">
        <w:rPr>
          <w:rFonts w:ascii="Arial" w:hAnsi="Arial" w:cs="Arial"/>
          <w:sz w:val="22"/>
          <w:szCs w:val="22"/>
          <w:lang w:eastAsia="en-US"/>
        </w:rPr>
        <w:t>The Parish Council recognises that discrimination is unacceptable and that it is in the interests of the Parish Council and its employees to utilise the skills of the total workforce. This policy covers all areas of employment: recruitment and selection, terms and conditions, promotion, transfer, training, appraisal and selection for redundancy.</w:t>
      </w:r>
    </w:p>
    <w:p w14:paraId="48D8ED56" w14:textId="77777777" w:rsidR="005A1E3E" w:rsidRDefault="005A1E3E" w:rsidP="005A1E3E">
      <w:pPr>
        <w:pStyle w:val="ListParagraph"/>
        <w:autoSpaceDE w:val="0"/>
        <w:autoSpaceDN w:val="0"/>
        <w:adjustRightInd w:val="0"/>
        <w:ind w:left="792"/>
        <w:jc w:val="both"/>
        <w:rPr>
          <w:rFonts w:ascii="Arial" w:hAnsi="Arial" w:cs="Arial"/>
          <w:sz w:val="22"/>
          <w:szCs w:val="22"/>
          <w:lang w:eastAsia="en-US"/>
        </w:rPr>
      </w:pPr>
    </w:p>
    <w:p w14:paraId="71386426" w14:textId="77777777" w:rsidR="005A1E3E" w:rsidRDefault="000B7E2D" w:rsidP="005A1E3E">
      <w:pPr>
        <w:pStyle w:val="ListParagraph"/>
        <w:numPr>
          <w:ilvl w:val="1"/>
          <w:numId w:val="15"/>
        </w:numPr>
        <w:autoSpaceDE w:val="0"/>
        <w:autoSpaceDN w:val="0"/>
        <w:adjustRightInd w:val="0"/>
        <w:jc w:val="both"/>
        <w:rPr>
          <w:rFonts w:ascii="Arial" w:hAnsi="Arial" w:cs="Arial"/>
          <w:sz w:val="22"/>
          <w:szCs w:val="22"/>
          <w:lang w:eastAsia="en-US"/>
        </w:rPr>
      </w:pPr>
      <w:r w:rsidRPr="005A1E3E">
        <w:rPr>
          <w:rFonts w:ascii="Arial" w:hAnsi="Arial" w:cs="Arial"/>
          <w:sz w:val="22"/>
          <w:szCs w:val="22"/>
          <w:lang w:eastAsia="en-US"/>
        </w:rPr>
        <w:t xml:space="preserve">It is the aim of the Council to ensure that no employee or job applicant receives less favourable facilities or treatment on grounds of sex, sexual orientation, gender identity, marital status, pregnancy and maternity, disability, race, socio economic status, nationality or ethnic origin, religion, family or caring responsibilities, age, working practices or whether they have chronic illness or HIV and/or AIDS </w:t>
      </w:r>
      <w:r w:rsidRPr="005A1E3E">
        <w:rPr>
          <w:rFonts w:ascii="Arial" w:hAnsi="Arial" w:cs="Arial"/>
          <w:b/>
          <w:bCs/>
          <w:sz w:val="22"/>
          <w:szCs w:val="22"/>
          <w:lang w:eastAsia="en-US"/>
        </w:rPr>
        <w:t xml:space="preserve">or </w:t>
      </w:r>
      <w:r w:rsidRPr="005A1E3E">
        <w:rPr>
          <w:rFonts w:ascii="Arial" w:hAnsi="Arial" w:cs="Arial"/>
          <w:sz w:val="22"/>
          <w:szCs w:val="22"/>
          <w:lang w:eastAsia="en-US"/>
        </w:rPr>
        <w:t>are placed at a disadvantage by imposed conditions or requirements which cannot be shown to be justified. The Parish Council wishes to see its workforce broadly reflecting the community in which its premises are based.</w:t>
      </w:r>
    </w:p>
    <w:p w14:paraId="1B66FAD8" w14:textId="77777777" w:rsidR="005A1E3E" w:rsidRPr="005A1E3E" w:rsidRDefault="005A1E3E" w:rsidP="005A1E3E">
      <w:pPr>
        <w:pStyle w:val="ListParagraph"/>
        <w:rPr>
          <w:rFonts w:ascii="Arial" w:hAnsi="Arial" w:cs="Arial"/>
          <w:sz w:val="22"/>
          <w:szCs w:val="22"/>
          <w:lang w:eastAsia="en-US"/>
        </w:rPr>
      </w:pPr>
    </w:p>
    <w:p w14:paraId="41AE0D21" w14:textId="77777777" w:rsidR="005A1E3E" w:rsidRDefault="000B7E2D" w:rsidP="005A1E3E">
      <w:pPr>
        <w:pStyle w:val="ListParagraph"/>
        <w:numPr>
          <w:ilvl w:val="1"/>
          <w:numId w:val="15"/>
        </w:numPr>
        <w:autoSpaceDE w:val="0"/>
        <w:autoSpaceDN w:val="0"/>
        <w:adjustRightInd w:val="0"/>
        <w:jc w:val="both"/>
        <w:rPr>
          <w:rFonts w:ascii="Arial" w:hAnsi="Arial" w:cs="Arial"/>
          <w:sz w:val="22"/>
          <w:szCs w:val="22"/>
          <w:lang w:eastAsia="en-US"/>
        </w:rPr>
      </w:pPr>
      <w:r w:rsidRPr="005A1E3E">
        <w:rPr>
          <w:rFonts w:ascii="Arial" w:hAnsi="Arial" w:cs="Arial"/>
          <w:sz w:val="22"/>
          <w:szCs w:val="22"/>
          <w:lang w:eastAsia="en-US"/>
        </w:rPr>
        <w:t>Present members of staff and all applicants shall be assessed and selected for employment, promotion, training, remuneration or any other benefit on the basis of their suitability, capability and qualifications.</w:t>
      </w:r>
    </w:p>
    <w:p w14:paraId="4D3A82E1" w14:textId="77777777" w:rsidR="005A1E3E" w:rsidRPr="005A1E3E" w:rsidRDefault="005A1E3E" w:rsidP="005A1E3E">
      <w:pPr>
        <w:pStyle w:val="ListParagraph"/>
        <w:rPr>
          <w:rFonts w:ascii="Arial" w:hAnsi="Arial" w:cs="Arial"/>
          <w:sz w:val="22"/>
          <w:szCs w:val="22"/>
          <w:lang w:eastAsia="en-US"/>
        </w:rPr>
      </w:pPr>
    </w:p>
    <w:p w14:paraId="4BC02D1F" w14:textId="77777777" w:rsidR="005A1E3E" w:rsidRDefault="000B7E2D" w:rsidP="000B7E2D">
      <w:pPr>
        <w:pStyle w:val="ListParagraph"/>
        <w:numPr>
          <w:ilvl w:val="1"/>
          <w:numId w:val="15"/>
        </w:numPr>
        <w:autoSpaceDE w:val="0"/>
        <w:autoSpaceDN w:val="0"/>
        <w:adjustRightInd w:val="0"/>
        <w:jc w:val="both"/>
        <w:rPr>
          <w:rFonts w:ascii="Arial" w:hAnsi="Arial" w:cs="Arial"/>
          <w:sz w:val="22"/>
          <w:szCs w:val="22"/>
          <w:lang w:eastAsia="en-US"/>
        </w:rPr>
      </w:pPr>
      <w:r w:rsidRPr="005A1E3E">
        <w:rPr>
          <w:rFonts w:ascii="Arial" w:hAnsi="Arial" w:cs="Arial"/>
          <w:sz w:val="22"/>
          <w:szCs w:val="22"/>
          <w:lang w:eastAsia="en-US"/>
        </w:rPr>
        <w:t>This policy and the associated arrangements shall operate in accordance with statutory requirements. In addition, full account will be taken of any Codes of Practice issued by the Commission for Racial Equality, the Equal Opportunities Commission and the Department of Employment, and guidance from the Department of Health, and other statutory bodies.</w:t>
      </w:r>
    </w:p>
    <w:p w14:paraId="268FED75" w14:textId="77777777" w:rsidR="005A1E3E" w:rsidRPr="005A1E3E" w:rsidRDefault="005A1E3E" w:rsidP="005A1E3E">
      <w:pPr>
        <w:pStyle w:val="ListParagraph"/>
        <w:rPr>
          <w:rFonts w:ascii="Arial" w:hAnsi="Arial" w:cs="Arial"/>
          <w:b/>
          <w:bCs/>
          <w:sz w:val="22"/>
          <w:szCs w:val="22"/>
          <w:lang w:eastAsia="en-US"/>
        </w:rPr>
      </w:pPr>
    </w:p>
    <w:p w14:paraId="247C333E" w14:textId="77777777" w:rsidR="005A1E3E" w:rsidRPr="005A1E3E" w:rsidRDefault="000B7E2D" w:rsidP="005A1E3E">
      <w:pPr>
        <w:pStyle w:val="ListParagraph"/>
        <w:numPr>
          <w:ilvl w:val="0"/>
          <w:numId w:val="15"/>
        </w:numPr>
        <w:autoSpaceDE w:val="0"/>
        <w:autoSpaceDN w:val="0"/>
        <w:adjustRightInd w:val="0"/>
        <w:jc w:val="both"/>
        <w:rPr>
          <w:rFonts w:ascii="Arial" w:hAnsi="Arial" w:cs="Arial"/>
          <w:b/>
          <w:bCs/>
          <w:sz w:val="22"/>
          <w:szCs w:val="22"/>
          <w:lang w:eastAsia="en-US"/>
        </w:rPr>
      </w:pPr>
      <w:r w:rsidRPr="005A1E3E">
        <w:rPr>
          <w:rFonts w:ascii="Arial" w:hAnsi="Arial" w:cs="Arial"/>
          <w:b/>
          <w:bCs/>
          <w:sz w:val="22"/>
          <w:szCs w:val="22"/>
          <w:lang w:eastAsia="en-US"/>
        </w:rPr>
        <w:t>DEFINITIONS</w:t>
      </w:r>
    </w:p>
    <w:p w14:paraId="1DFC93BB" w14:textId="77777777" w:rsidR="005A1E3E" w:rsidRPr="005A1E3E" w:rsidRDefault="005A1E3E" w:rsidP="005A1E3E">
      <w:pPr>
        <w:pStyle w:val="ListParagraph"/>
        <w:autoSpaceDE w:val="0"/>
        <w:autoSpaceDN w:val="0"/>
        <w:adjustRightInd w:val="0"/>
        <w:ind w:left="360"/>
        <w:jc w:val="both"/>
        <w:rPr>
          <w:rFonts w:ascii="Arial" w:hAnsi="Arial" w:cs="Arial"/>
          <w:sz w:val="22"/>
          <w:szCs w:val="22"/>
          <w:lang w:eastAsia="en-US"/>
        </w:rPr>
      </w:pPr>
    </w:p>
    <w:p w14:paraId="59A8B4E0" w14:textId="77777777" w:rsidR="005A1E3E" w:rsidRDefault="000B7E2D" w:rsidP="000B7E2D">
      <w:pPr>
        <w:pStyle w:val="ListParagraph"/>
        <w:numPr>
          <w:ilvl w:val="1"/>
          <w:numId w:val="15"/>
        </w:numPr>
        <w:autoSpaceDE w:val="0"/>
        <w:autoSpaceDN w:val="0"/>
        <w:adjustRightInd w:val="0"/>
        <w:jc w:val="both"/>
        <w:rPr>
          <w:rFonts w:ascii="Arial" w:hAnsi="Arial" w:cs="Arial"/>
          <w:sz w:val="22"/>
          <w:szCs w:val="22"/>
          <w:lang w:eastAsia="en-US"/>
        </w:rPr>
      </w:pPr>
      <w:r w:rsidRPr="005A1E3E">
        <w:rPr>
          <w:rFonts w:ascii="Arial" w:hAnsi="Arial" w:cs="Arial"/>
          <w:sz w:val="22"/>
          <w:szCs w:val="22"/>
          <w:lang w:eastAsia="en-US"/>
        </w:rPr>
        <w:t>Where discrimination against any person or group is referred to it shall be deemed to be potential discrimination within any of the categories listed in the policy statement. Two types of discrimination are covered by statute - direct and indirect.</w:t>
      </w:r>
    </w:p>
    <w:p w14:paraId="1E835344" w14:textId="77777777" w:rsidR="005A1E3E" w:rsidRDefault="005A1E3E" w:rsidP="005A1E3E">
      <w:pPr>
        <w:pStyle w:val="ListParagraph"/>
        <w:autoSpaceDE w:val="0"/>
        <w:autoSpaceDN w:val="0"/>
        <w:adjustRightInd w:val="0"/>
        <w:ind w:left="792"/>
        <w:jc w:val="both"/>
        <w:rPr>
          <w:rFonts w:ascii="Arial" w:hAnsi="Arial" w:cs="Arial"/>
          <w:sz w:val="22"/>
          <w:szCs w:val="22"/>
          <w:lang w:eastAsia="en-US"/>
        </w:rPr>
      </w:pPr>
    </w:p>
    <w:p w14:paraId="1FF50264" w14:textId="77777777" w:rsidR="005A1E3E" w:rsidRPr="005A1E3E" w:rsidRDefault="000B7E2D" w:rsidP="005A1E3E">
      <w:pPr>
        <w:autoSpaceDE w:val="0"/>
        <w:autoSpaceDN w:val="0"/>
        <w:adjustRightInd w:val="0"/>
        <w:ind w:left="360"/>
        <w:jc w:val="both"/>
        <w:rPr>
          <w:rFonts w:ascii="Arial" w:hAnsi="Arial" w:cs="Arial"/>
          <w:sz w:val="22"/>
          <w:szCs w:val="22"/>
          <w:lang w:eastAsia="en-US"/>
        </w:rPr>
      </w:pPr>
      <w:r w:rsidRPr="005A1E3E">
        <w:rPr>
          <w:rFonts w:ascii="Arial" w:hAnsi="Arial" w:cs="Arial"/>
          <w:b/>
          <w:bCs/>
          <w:sz w:val="22"/>
          <w:szCs w:val="22"/>
          <w:lang w:eastAsia="en-US"/>
        </w:rPr>
        <w:t>Direct Discrimination</w:t>
      </w:r>
    </w:p>
    <w:p w14:paraId="1569889A" w14:textId="77777777" w:rsidR="005A1E3E" w:rsidRPr="005A1E3E" w:rsidRDefault="005A1E3E" w:rsidP="005A1E3E">
      <w:pPr>
        <w:pStyle w:val="ListParagraph"/>
        <w:rPr>
          <w:rFonts w:ascii="Arial" w:hAnsi="Arial" w:cs="Arial"/>
          <w:sz w:val="22"/>
          <w:szCs w:val="22"/>
          <w:lang w:eastAsia="en-US"/>
        </w:rPr>
      </w:pPr>
    </w:p>
    <w:p w14:paraId="62EB357A" w14:textId="77777777" w:rsidR="005A1E3E" w:rsidRDefault="000B7E2D" w:rsidP="005A1E3E">
      <w:pPr>
        <w:pStyle w:val="ListParagraph"/>
        <w:numPr>
          <w:ilvl w:val="1"/>
          <w:numId w:val="15"/>
        </w:numPr>
        <w:autoSpaceDE w:val="0"/>
        <w:autoSpaceDN w:val="0"/>
        <w:adjustRightInd w:val="0"/>
        <w:jc w:val="both"/>
        <w:rPr>
          <w:rFonts w:ascii="Arial" w:hAnsi="Arial" w:cs="Arial"/>
          <w:sz w:val="22"/>
          <w:szCs w:val="22"/>
          <w:lang w:eastAsia="en-US"/>
        </w:rPr>
      </w:pPr>
      <w:r w:rsidRPr="005A1E3E">
        <w:rPr>
          <w:rFonts w:ascii="Arial" w:hAnsi="Arial" w:cs="Arial"/>
          <w:sz w:val="22"/>
          <w:szCs w:val="22"/>
          <w:lang w:eastAsia="en-US"/>
        </w:rPr>
        <w:t>Direct discrimination occurs when a person or group is treated less favourably than others.</w:t>
      </w:r>
    </w:p>
    <w:p w14:paraId="73C564D3" w14:textId="77777777" w:rsidR="005A1E3E" w:rsidRDefault="005A1E3E" w:rsidP="005A1E3E">
      <w:pPr>
        <w:pStyle w:val="ListParagraph"/>
        <w:autoSpaceDE w:val="0"/>
        <w:autoSpaceDN w:val="0"/>
        <w:adjustRightInd w:val="0"/>
        <w:ind w:left="792"/>
        <w:jc w:val="both"/>
        <w:rPr>
          <w:rFonts w:ascii="Arial" w:hAnsi="Arial" w:cs="Arial"/>
          <w:sz w:val="22"/>
          <w:szCs w:val="22"/>
          <w:lang w:eastAsia="en-US"/>
        </w:rPr>
      </w:pPr>
    </w:p>
    <w:p w14:paraId="1BE46170" w14:textId="77777777" w:rsidR="005A1E3E" w:rsidRDefault="000B7E2D" w:rsidP="000B7E2D">
      <w:pPr>
        <w:pStyle w:val="ListParagraph"/>
        <w:numPr>
          <w:ilvl w:val="1"/>
          <w:numId w:val="15"/>
        </w:numPr>
        <w:autoSpaceDE w:val="0"/>
        <w:autoSpaceDN w:val="0"/>
        <w:adjustRightInd w:val="0"/>
        <w:jc w:val="both"/>
        <w:rPr>
          <w:rFonts w:ascii="Arial" w:hAnsi="Arial" w:cs="Arial"/>
          <w:sz w:val="22"/>
          <w:szCs w:val="22"/>
          <w:lang w:eastAsia="en-US"/>
        </w:rPr>
      </w:pPr>
      <w:r w:rsidRPr="005A1E3E">
        <w:rPr>
          <w:rFonts w:ascii="Arial" w:hAnsi="Arial" w:cs="Arial"/>
          <w:sz w:val="22"/>
          <w:szCs w:val="22"/>
          <w:lang w:eastAsia="en-US"/>
        </w:rPr>
        <w:t>Segregating a person or group on the basis of their race, sex or disability is unlawful. It also is unlawful for an employer to discriminate against a job applicant whose criminal conviction is spent.</w:t>
      </w:r>
    </w:p>
    <w:p w14:paraId="237AB977" w14:textId="77777777" w:rsidR="005A1E3E" w:rsidRPr="005A1E3E" w:rsidRDefault="005A1E3E" w:rsidP="005A1E3E">
      <w:pPr>
        <w:pStyle w:val="ListParagraph"/>
        <w:rPr>
          <w:rFonts w:ascii="Arial" w:hAnsi="Arial" w:cs="Arial"/>
          <w:b/>
          <w:bCs/>
          <w:sz w:val="22"/>
          <w:szCs w:val="22"/>
          <w:lang w:eastAsia="en-US"/>
        </w:rPr>
      </w:pPr>
    </w:p>
    <w:p w14:paraId="7B0DC32A" w14:textId="77777777" w:rsidR="005A1E3E" w:rsidRPr="005A1E3E" w:rsidRDefault="000B7E2D" w:rsidP="005A1E3E">
      <w:pPr>
        <w:autoSpaceDE w:val="0"/>
        <w:autoSpaceDN w:val="0"/>
        <w:adjustRightInd w:val="0"/>
        <w:ind w:left="360"/>
        <w:jc w:val="both"/>
        <w:rPr>
          <w:rFonts w:ascii="Arial" w:hAnsi="Arial" w:cs="Arial"/>
          <w:sz w:val="22"/>
          <w:szCs w:val="22"/>
          <w:lang w:eastAsia="en-US"/>
        </w:rPr>
      </w:pPr>
      <w:r w:rsidRPr="005A1E3E">
        <w:rPr>
          <w:rFonts w:ascii="Arial" w:hAnsi="Arial" w:cs="Arial"/>
          <w:b/>
          <w:bCs/>
          <w:sz w:val="22"/>
          <w:szCs w:val="22"/>
          <w:lang w:eastAsia="en-US"/>
        </w:rPr>
        <w:t>Indirect Discrimination</w:t>
      </w:r>
    </w:p>
    <w:p w14:paraId="5A052814" w14:textId="77777777" w:rsidR="005A1E3E" w:rsidRPr="005A1E3E" w:rsidRDefault="005A1E3E" w:rsidP="005A1E3E">
      <w:pPr>
        <w:pStyle w:val="ListParagraph"/>
        <w:rPr>
          <w:rFonts w:ascii="Arial" w:hAnsi="Arial" w:cs="Arial"/>
          <w:sz w:val="22"/>
          <w:szCs w:val="22"/>
          <w:lang w:eastAsia="en-US"/>
        </w:rPr>
      </w:pPr>
    </w:p>
    <w:p w14:paraId="1F7E4CDD" w14:textId="77777777" w:rsidR="005A1E3E" w:rsidRDefault="000B7E2D" w:rsidP="005A1E3E">
      <w:pPr>
        <w:pStyle w:val="ListParagraph"/>
        <w:numPr>
          <w:ilvl w:val="1"/>
          <w:numId w:val="15"/>
        </w:numPr>
        <w:autoSpaceDE w:val="0"/>
        <w:autoSpaceDN w:val="0"/>
        <w:adjustRightInd w:val="0"/>
        <w:jc w:val="both"/>
        <w:rPr>
          <w:rFonts w:ascii="Arial" w:hAnsi="Arial" w:cs="Arial"/>
          <w:sz w:val="22"/>
          <w:szCs w:val="22"/>
          <w:lang w:eastAsia="en-US"/>
        </w:rPr>
      </w:pPr>
      <w:r w:rsidRPr="005A1E3E">
        <w:rPr>
          <w:rFonts w:ascii="Arial" w:hAnsi="Arial" w:cs="Arial"/>
          <w:sz w:val="22"/>
          <w:szCs w:val="22"/>
          <w:lang w:eastAsia="en-US"/>
        </w:rPr>
        <w:t>Indirect discrimination occurs when a condition or requirement is imposed which, although applied equally to all individuals or groups, is such that:</w:t>
      </w:r>
    </w:p>
    <w:p w14:paraId="76370B32" w14:textId="77777777" w:rsidR="005A1E3E" w:rsidRDefault="005A1E3E" w:rsidP="005A1E3E">
      <w:pPr>
        <w:pStyle w:val="ListParagraph"/>
        <w:autoSpaceDE w:val="0"/>
        <w:autoSpaceDN w:val="0"/>
        <w:adjustRightInd w:val="0"/>
        <w:ind w:left="792"/>
        <w:jc w:val="both"/>
        <w:rPr>
          <w:rFonts w:ascii="Arial" w:hAnsi="Arial" w:cs="Arial"/>
          <w:sz w:val="22"/>
          <w:szCs w:val="22"/>
          <w:lang w:eastAsia="en-US"/>
        </w:rPr>
      </w:pPr>
    </w:p>
    <w:p w14:paraId="4D7A2B3E" w14:textId="77777777" w:rsidR="0010088F" w:rsidRDefault="0010088F" w:rsidP="0010088F">
      <w:pPr>
        <w:pStyle w:val="ListParagraph"/>
        <w:autoSpaceDE w:val="0"/>
        <w:autoSpaceDN w:val="0"/>
        <w:adjustRightInd w:val="0"/>
        <w:ind w:left="1276"/>
        <w:jc w:val="both"/>
        <w:rPr>
          <w:rFonts w:ascii="Arial" w:hAnsi="Arial" w:cs="Arial"/>
          <w:sz w:val="22"/>
          <w:szCs w:val="22"/>
          <w:lang w:eastAsia="en-US"/>
        </w:rPr>
      </w:pPr>
    </w:p>
    <w:p w14:paraId="57CF67F5" w14:textId="77777777" w:rsidR="0010088F" w:rsidRDefault="0010088F" w:rsidP="0010088F">
      <w:pPr>
        <w:pStyle w:val="ListParagraph"/>
        <w:autoSpaceDE w:val="0"/>
        <w:autoSpaceDN w:val="0"/>
        <w:adjustRightInd w:val="0"/>
        <w:ind w:left="1276"/>
        <w:jc w:val="both"/>
        <w:rPr>
          <w:rFonts w:ascii="Arial" w:hAnsi="Arial" w:cs="Arial"/>
          <w:sz w:val="22"/>
          <w:szCs w:val="22"/>
          <w:lang w:eastAsia="en-US"/>
        </w:rPr>
      </w:pPr>
    </w:p>
    <w:p w14:paraId="61795C7B" w14:textId="62D9C7B5" w:rsidR="005A1E3E" w:rsidRDefault="000B7E2D" w:rsidP="005A1E3E">
      <w:pPr>
        <w:pStyle w:val="ListParagraph"/>
        <w:numPr>
          <w:ilvl w:val="0"/>
          <w:numId w:val="16"/>
        </w:numPr>
        <w:autoSpaceDE w:val="0"/>
        <w:autoSpaceDN w:val="0"/>
        <w:adjustRightInd w:val="0"/>
        <w:ind w:left="1276"/>
        <w:jc w:val="both"/>
        <w:rPr>
          <w:rFonts w:ascii="Arial" w:hAnsi="Arial" w:cs="Arial"/>
          <w:sz w:val="22"/>
          <w:szCs w:val="22"/>
          <w:lang w:eastAsia="en-US"/>
        </w:rPr>
      </w:pPr>
      <w:r w:rsidRPr="005A1E3E">
        <w:rPr>
          <w:rFonts w:ascii="Arial" w:hAnsi="Arial" w:cs="Arial"/>
          <w:sz w:val="22"/>
          <w:szCs w:val="22"/>
          <w:lang w:eastAsia="en-US"/>
        </w:rPr>
        <w:t xml:space="preserve">the proportion of persons of a group who can comply with it is significantly smaller than the proportion of persons not of that group who can comply with </w:t>
      </w:r>
      <w:proofErr w:type="gramStart"/>
      <w:r w:rsidRPr="005A1E3E">
        <w:rPr>
          <w:rFonts w:ascii="Arial" w:hAnsi="Arial" w:cs="Arial"/>
          <w:sz w:val="22"/>
          <w:szCs w:val="22"/>
          <w:lang w:eastAsia="en-US"/>
        </w:rPr>
        <w:t>it;</w:t>
      </w:r>
      <w:proofErr w:type="gramEnd"/>
    </w:p>
    <w:p w14:paraId="6E57967E" w14:textId="77777777" w:rsidR="005A1E3E" w:rsidRDefault="005A1E3E" w:rsidP="005A1E3E">
      <w:pPr>
        <w:pStyle w:val="ListParagraph"/>
        <w:autoSpaceDE w:val="0"/>
        <w:autoSpaceDN w:val="0"/>
        <w:adjustRightInd w:val="0"/>
        <w:ind w:left="1276"/>
        <w:jc w:val="both"/>
        <w:rPr>
          <w:rFonts w:ascii="Arial" w:hAnsi="Arial" w:cs="Arial"/>
          <w:sz w:val="22"/>
          <w:szCs w:val="22"/>
          <w:lang w:eastAsia="en-US"/>
        </w:rPr>
      </w:pPr>
    </w:p>
    <w:p w14:paraId="6EB5DF4B" w14:textId="77777777" w:rsidR="005A1E3E" w:rsidRDefault="000B7E2D" w:rsidP="005A1E3E">
      <w:pPr>
        <w:pStyle w:val="ListParagraph"/>
        <w:numPr>
          <w:ilvl w:val="0"/>
          <w:numId w:val="16"/>
        </w:numPr>
        <w:autoSpaceDE w:val="0"/>
        <w:autoSpaceDN w:val="0"/>
        <w:adjustRightInd w:val="0"/>
        <w:ind w:left="1276"/>
        <w:jc w:val="both"/>
        <w:rPr>
          <w:rFonts w:ascii="Arial" w:hAnsi="Arial" w:cs="Arial"/>
          <w:sz w:val="22"/>
          <w:szCs w:val="22"/>
          <w:lang w:eastAsia="en-US"/>
        </w:rPr>
      </w:pPr>
      <w:r w:rsidRPr="005A1E3E">
        <w:rPr>
          <w:rFonts w:ascii="Arial" w:hAnsi="Arial" w:cs="Arial"/>
          <w:sz w:val="22"/>
          <w:szCs w:val="22"/>
          <w:lang w:eastAsia="en-US"/>
        </w:rPr>
        <w:t>the Employer cannot show it as being justifiable based upon the needs of the job;</w:t>
      </w:r>
    </w:p>
    <w:p w14:paraId="1B899A38" w14:textId="77777777" w:rsidR="005A1E3E" w:rsidRDefault="005A1E3E" w:rsidP="005A1E3E">
      <w:pPr>
        <w:pStyle w:val="ListParagraph"/>
        <w:autoSpaceDE w:val="0"/>
        <w:autoSpaceDN w:val="0"/>
        <w:adjustRightInd w:val="0"/>
        <w:ind w:left="1276"/>
        <w:jc w:val="both"/>
        <w:rPr>
          <w:rFonts w:ascii="Arial" w:hAnsi="Arial" w:cs="Arial"/>
          <w:sz w:val="22"/>
          <w:szCs w:val="22"/>
          <w:lang w:eastAsia="en-US"/>
        </w:rPr>
      </w:pPr>
    </w:p>
    <w:p w14:paraId="04ADC8AA" w14:textId="52442699" w:rsidR="005A1E3E" w:rsidRPr="005A1E3E" w:rsidRDefault="000B7E2D" w:rsidP="005A1E3E">
      <w:pPr>
        <w:pStyle w:val="ListParagraph"/>
        <w:numPr>
          <w:ilvl w:val="0"/>
          <w:numId w:val="16"/>
        </w:numPr>
        <w:autoSpaceDE w:val="0"/>
        <w:autoSpaceDN w:val="0"/>
        <w:adjustRightInd w:val="0"/>
        <w:ind w:left="1276"/>
        <w:jc w:val="both"/>
        <w:rPr>
          <w:rFonts w:ascii="Arial" w:hAnsi="Arial" w:cs="Arial"/>
          <w:sz w:val="22"/>
          <w:szCs w:val="22"/>
          <w:lang w:eastAsia="en-US"/>
        </w:rPr>
      </w:pPr>
      <w:r w:rsidRPr="005A1E3E">
        <w:rPr>
          <w:rFonts w:ascii="Arial" w:hAnsi="Arial" w:cs="Arial"/>
          <w:sz w:val="22"/>
          <w:szCs w:val="22"/>
          <w:lang w:eastAsia="en-US"/>
        </w:rPr>
        <w:t>it is to the detriment of the individuals concerned because they cannot reasonably comply with it.</w:t>
      </w:r>
    </w:p>
    <w:p w14:paraId="19F7D1CA" w14:textId="77777777" w:rsidR="005A1E3E" w:rsidRPr="005A1E3E" w:rsidRDefault="005A1E3E" w:rsidP="005A1E3E">
      <w:pPr>
        <w:pStyle w:val="ListParagraph"/>
        <w:rPr>
          <w:rFonts w:ascii="Arial" w:hAnsi="Arial" w:cs="Arial"/>
          <w:sz w:val="22"/>
          <w:szCs w:val="22"/>
          <w:lang w:eastAsia="en-US"/>
        </w:rPr>
      </w:pPr>
    </w:p>
    <w:p w14:paraId="63BFB57E" w14:textId="77777777" w:rsidR="00607BF9" w:rsidRDefault="000B7E2D" w:rsidP="000B7E2D">
      <w:pPr>
        <w:pStyle w:val="ListParagraph"/>
        <w:numPr>
          <w:ilvl w:val="1"/>
          <w:numId w:val="15"/>
        </w:numPr>
        <w:autoSpaceDE w:val="0"/>
        <w:autoSpaceDN w:val="0"/>
        <w:adjustRightInd w:val="0"/>
        <w:jc w:val="both"/>
        <w:rPr>
          <w:rFonts w:ascii="Arial" w:hAnsi="Arial" w:cs="Arial"/>
          <w:sz w:val="22"/>
          <w:szCs w:val="22"/>
          <w:lang w:eastAsia="en-US"/>
        </w:rPr>
      </w:pPr>
      <w:r w:rsidRPr="005A1E3E">
        <w:rPr>
          <w:rFonts w:ascii="Arial" w:hAnsi="Arial" w:cs="Arial"/>
          <w:sz w:val="22"/>
          <w:szCs w:val="22"/>
          <w:lang w:eastAsia="en-US"/>
        </w:rPr>
        <w:t>For example, a dress code which prevents women wearing trousers discriminates against women of a particular race or religion; a higher language standard than is actually needed to do the job discriminates on the grounds of nationality/race; a training policy which excludes part-time staff may discriminate against women, who fill the majority of part-time jobs.</w:t>
      </w:r>
    </w:p>
    <w:p w14:paraId="14B2553F" w14:textId="77777777" w:rsidR="00607BF9" w:rsidRDefault="00607BF9" w:rsidP="00607BF9">
      <w:pPr>
        <w:pStyle w:val="ListParagraph"/>
        <w:autoSpaceDE w:val="0"/>
        <w:autoSpaceDN w:val="0"/>
        <w:adjustRightInd w:val="0"/>
        <w:ind w:left="792"/>
        <w:jc w:val="both"/>
        <w:rPr>
          <w:rFonts w:ascii="Arial" w:hAnsi="Arial" w:cs="Arial"/>
          <w:sz w:val="22"/>
          <w:szCs w:val="22"/>
          <w:lang w:eastAsia="en-US"/>
        </w:rPr>
      </w:pPr>
    </w:p>
    <w:p w14:paraId="6D4485E6" w14:textId="77777777" w:rsidR="00607BF9" w:rsidRPr="00607BF9" w:rsidRDefault="000B7E2D" w:rsidP="00607BF9">
      <w:pPr>
        <w:pStyle w:val="ListParagraph"/>
        <w:numPr>
          <w:ilvl w:val="0"/>
          <w:numId w:val="15"/>
        </w:numPr>
        <w:autoSpaceDE w:val="0"/>
        <w:autoSpaceDN w:val="0"/>
        <w:adjustRightInd w:val="0"/>
        <w:jc w:val="both"/>
        <w:rPr>
          <w:rFonts w:ascii="Arial" w:hAnsi="Arial" w:cs="Arial"/>
          <w:b/>
          <w:bCs/>
          <w:sz w:val="22"/>
          <w:szCs w:val="22"/>
          <w:lang w:eastAsia="en-US"/>
        </w:rPr>
      </w:pPr>
      <w:r w:rsidRPr="00607BF9">
        <w:rPr>
          <w:rFonts w:ascii="Arial" w:hAnsi="Arial" w:cs="Arial"/>
          <w:b/>
          <w:bCs/>
          <w:sz w:val="22"/>
          <w:szCs w:val="22"/>
          <w:lang w:eastAsia="en-US"/>
        </w:rPr>
        <w:t>VICTIMISATION</w:t>
      </w:r>
    </w:p>
    <w:p w14:paraId="1E2A449D" w14:textId="77777777" w:rsidR="00607BF9" w:rsidRPr="00607BF9" w:rsidRDefault="00607BF9" w:rsidP="00607BF9">
      <w:pPr>
        <w:pStyle w:val="ListParagraph"/>
        <w:autoSpaceDE w:val="0"/>
        <w:autoSpaceDN w:val="0"/>
        <w:adjustRightInd w:val="0"/>
        <w:ind w:left="360"/>
        <w:jc w:val="both"/>
        <w:rPr>
          <w:rFonts w:ascii="Arial" w:hAnsi="Arial" w:cs="Arial"/>
          <w:sz w:val="22"/>
          <w:szCs w:val="22"/>
          <w:lang w:eastAsia="en-US"/>
        </w:rPr>
      </w:pPr>
    </w:p>
    <w:p w14:paraId="21F525BD" w14:textId="77777777" w:rsidR="00047310" w:rsidRDefault="000B7E2D" w:rsidP="000B7E2D">
      <w:pPr>
        <w:pStyle w:val="ListParagraph"/>
        <w:numPr>
          <w:ilvl w:val="1"/>
          <w:numId w:val="15"/>
        </w:numPr>
        <w:autoSpaceDE w:val="0"/>
        <w:autoSpaceDN w:val="0"/>
        <w:adjustRightInd w:val="0"/>
        <w:jc w:val="both"/>
        <w:rPr>
          <w:rFonts w:ascii="Arial" w:hAnsi="Arial" w:cs="Arial"/>
          <w:sz w:val="22"/>
          <w:szCs w:val="22"/>
          <w:lang w:eastAsia="en-US"/>
        </w:rPr>
      </w:pPr>
      <w:r w:rsidRPr="00607BF9">
        <w:rPr>
          <w:rFonts w:ascii="Arial" w:hAnsi="Arial" w:cs="Arial"/>
          <w:sz w:val="22"/>
          <w:szCs w:val="22"/>
          <w:lang w:eastAsia="en-US"/>
        </w:rPr>
        <w:t>Discrimination by victimisation occurs when a person is treated less favourably than another because he/she had asserted his/her rights under the Acts relating to discrimination or had helped another person to assert those rights.</w:t>
      </w:r>
    </w:p>
    <w:p w14:paraId="511B4637" w14:textId="77777777" w:rsidR="00047310" w:rsidRDefault="00047310" w:rsidP="00047310">
      <w:pPr>
        <w:pStyle w:val="ListParagraph"/>
        <w:autoSpaceDE w:val="0"/>
        <w:autoSpaceDN w:val="0"/>
        <w:adjustRightInd w:val="0"/>
        <w:ind w:left="792"/>
        <w:jc w:val="both"/>
        <w:rPr>
          <w:rFonts w:ascii="Arial" w:hAnsi="Arial" w:cs="Arial"/>
          <w:sz w:val="22"/>
          <w:szCs w:val="22"/>
          <w:lang w:eastAsia="en-US"/>
        </w:rPr>
      </w:pPr>
    </w:p>
    <w:p w14:paraId="48710C89" w14:textId="77777777" w:rsidR="00047310" w:rsidRPr="00047310" w:rsidRDefault="000B7E2D" w:rsidP="00047310">
      <w:pPr>
        <w:pStyle w:val="ListParagraph"/>
        <w:numPr>
          <w:ilvl w:val="0"/>
          <w:numId w:val="15"/>
        </w:numPr>
        <w:autoSpaceDE w:val="0"/>
        <w:autoSpaceDN w:val="0"/>
        <w:adjustRightInd w:val="0"/>
        <w:jc w:val="both"/>
        <w:rPr>
          <w:rFonts w:ascii="Arial" w:hAnsi="Arial" w:cs="Arial"/>
          <w:b/>
          <w:bCs/>
          <w:sz w:val="22"/>
          <w:szCs w:val="22"/>
          <w:lang w:eastAsia="en-US"/>
        </w:rPr>
      </w:pPr>
      <w:r w:rsidRPr="00047310">
        <w:rPr>
          <w:rFonts w:ascii="Arial" w:hAnsi="Arial" w:cs="Arial"/>
          <w:b/>
          <w:bCs/>
          <w:sz w:val="22"/>
          <w:szCs w:val="22"/>
          <w:lang w:eastAsia="en-US"/>
        </w:rPr>
        <w:t>MANAGERIAL RESPONSIBILITY</w:t>
      </w:r>
    </w:p>
    <w:p w14:paraId="32CD97ED" w14:textId="77777777" w:rsidR="00047310" w:rsidRPr="00047310" w:rsidRDefault="00047310" w:rsidP="00047310">
      <w:pPr>
        <w:pStyle w:val="ListParagraph"/>
        <w:autoSpaceDE w:val="0"/>
        <w:autoSpaceDN w:val="0"/>
        <w:adjustRightInd w:val="0"/>
        <w:ind w:left="360"/>
        <w:jc w:val="both"/>
        <w:rPr>
          <w:rFonts w:ascii="Arial" w:hAnsi="Arial" w:cs="Arial"/>
          <w:sz w:val="22"/>
          <w:szCs w:val="22"/>
          <w:lang w:eastAsia="en-US"/>
        </w:rPr>
      </w:pPr>
    </w:p>
    <w:p w14:paraId="634FDF4C" w14:textId="77777777" w:rsidR="00047310" w:rsidRDefault="000B7E2D" w:rsidP="00047310">
      <w:pPr>
        <w:pStyle w:val="ListParagraph"/>
        <w:numPr>
          <w:ilvl w:val="1"/>
          <w:numId w:val="15"/>
        </w:numPr>
        <w:autoSpaceDE w:val="0"/>
        <w:autoSpaceDN w:val="0"/>
        <w:adjustRightInd w:val="0"/>
        <w:jc w:val="both"/>
        <w:rPr>
          <w:rFonts w:ascii="Arial" w:hAnsi="Arial" w:cs="Arial"/>
          <w:sz w:val="22"/>
          <w:szCs w:val="22"/>
          <w:lang w:eastAsia="en-US"/>
        </w:rPr>
      </w:pPr>
      <w:r w:rsidRPr="00047310">
        <w:rPr>
          <w:rFonts w:ascii="Arial" w:hAnsi="Arial" w:cs="Arial"/>
          <w:sz w:val="22"/>
          <w:szCs w:val="22"/>
          <w:lang w:eastAsia="en-US"/>
        </w:rPr>
        <w:t>The responsibility for ensuring the effective implementation and operation of the arrangements will rest with the Proper Officer of the Council. Council Members and Officers shall ensure that they operate within the policy and arrangements, and that all reasonable and practical steps are taken to avoid discrimination. The Proper Officer and Chair of the Parish Council will ensure that:</w:t>
      </w:r>
    </w:p>
    <w:p w14:paraId="614D0B2D" w14:textId="77777777" w:rsidR="00047310" w:rsidRDefault="00047310" w:rsidP="00047310">
      <w:pPr>
        <w:pStyle w:val="ListParagraph"/>
        <w:autoSpaceDE w:val="0"/>
        <w:autoSpaceDN w:val="0"/>
        <w:adjustRightInd w:val="0"/>
        <w:ind w:left="792"/>
        <w:jc w:val="both"/>
        <w:rPr>
          <w:rFonts w:ascii="Arial" w:hAnsi="Arial" w:cs="Arial"/>
          <w:sz w:val="22"/>
          <w:szCs w:val="22"/>
          <w:lang w:eastAsia="en-US"/>
        </w:rPr>
      </w:pPr>
    </w:p>
    <w:p w14:paraId="55D50B5D" w14:textId="77777777" w:rsidR="00047310" w:rsidRDefault="000B7E2D" w:rsidP="00047310">
      <w:pPr>
        <w:pStyle w:val="ListParagraph"/>
        <w:numPr>
          <w:ilvl w:val="0"/>
          <w:numId w:val="17"/>
        </w:numPr>
        <w:autoSpaceDE w:val="0"/>
        <w:autoSpaceDN w:val="0"/>
        <w:adjustRightInd w:val="0"/>
        <w:ind w:left="1134"/>
        <w:jc w:val="both"/>
        <w:rPr>
          <w:rFonts w:ascii="Arial" w:hAnsi="Arial" w:cs="Arial"/>
          <w:sz w:val="22"/>
          <w:szCs w:val="22"/>
          <w:lang w:eastAsia="en-US"/>
        </w:rPr>
      </w:pPr>
      <w:r w:rsidRPr="00047310">
        <w:rPr>
          <w:rFonts w:ascii="Arial" w:hAnsi="Arial" w:cs="Arial"/>
          <w:sz w:val="22"/>
          <w:szCs w:val="22"/>
          <w:lang w:eastAsia="en-US"/>
        </w:rPr>
        <w:t>all Members and Officers of the Council are aware of the policy and the arrangements, and the reasons for the policy;</w:t>
      </w:r>
    </w:p>
    <w:p w14:paraId="51E09F5D" w14:textId="77777777" w:rsidR="00047310" w:rsidRDefault="00047310" w:rsidP="00047310">
      <w:pPr>
        <w:pStyle w:val="ListParagraph"/>
        <w:autoSpaceDE w:val="0"/>
        <w:autoSpaceDN w:val="0"/>
        <w:adjustRightInd w:val="0"/>
        <w:ind w:left="1134"/>
        <w:jc w:val="both"/>
        <w:rPr>
          <w:rFonts w:ascii="Arial" w:hAnsi="Arial" w:cs="Arial"/>
          <w:sz w:val="22"/>
          <w:szCs w:val="22"/>
          <w:lang w:eastAsia="en-US"/>
        </w:rPr>
      </w:pPr>
    </w:p>
    <w:p w14:paraId="577DC42F" w14:textId="77777777" w:rsidR="00047310" w:rsidRDefault="000B7E2D" w:rsidP="00047310">
      <w:pPr>
        <w:pStyle w:val="ListParagraph"/>
        <w:numPr>
          <w:ilvl w:val="0"/>
          <w:numId w:val="17"/>
        </w:numPr>
        <w:autoSpaceDE w:val="0"/>
        <w:autoSpaceDN w:val="0"/>
        <w:adjustRightInd w:val="0"/>
        <w:ind w:left="1134"/>
        <w:jc w:val="both"/>
        <w:rPr>
          <w:rFonts w:ascii="Arial" w:hAnsi="Arial" w:cs="Arial"/>
          <w:sz w:val="22"/>
          <w:szCs w:val="22"/>
          <w:lang w:eastAsia="en-US"/>
        </w:rPr>
      </w:pPr>
      <w:r w:rsidRPr="00047310">
        <w:rPr>
          <w:rFonts w:ascii="Arial" w:hAnsi="Arial" w:cs="Arial"/>
          <w:sz w:val="22"/>
          <w:szCs w:val="22"/>
          <w:lang w:eastAsia="en-US"/>
        </w:rPr>
        <w:t>grievances concerning discrimination are dealt with properly, fairly and as quickly as possible;</w:t>
      </w:r>
    </w:p>
    <w:p w14:paraId="0EDC1698" w14:textId="77777777" w:rsidR="00047310" w:rsidRPr="00047310" w:rsidRDefault="00047310" w:rsidP="00047310">
      <w:pPr>
        <w:pStyle w:val="ListParagraph"/>
        <w:rPr>
          <w:rFonts w:ascii="Arial" w:hAnsi="Arial" w:cs="Arial"/>
          <w:sz w:val="22"/>
          <w:szCs w:val="22"/>
          <w:lang w:eastAsia="en-US"/>
        </w:rPr>
      </w:pPr>
    </w:p>
    <w:p w14:paraId="1B0CA69E" w14:textId="087DA709" w:rsidR="000B7E2D" w:rsidRPr="00047310" w:rsidRDefault="000B7E2D" w:rsidP="00047310">
      <w:pPr>
        <w:pStyle w:val="ListParagraph"/>
        <w:numPr>
          <w:ilvl w:val="0"/>
          <w:numId w:val="17"/>
        </w:numPr>
        <w:autoSpaceDE w:val="0"/>
        <w:autoSpaceDN w:val="0"/>
        <w:adjustRightInd w:val="0"/>
        <w:ind w:left="1134"/>
        <w:jc w:val="both"/>
        <w:rPr>
          <w:rFonts w:ascii="Arial" w:hAnsi="Arial" w:cs="Arial"/>
          <w:sz w:val="22"/>
          <w:szCs w:val="22"/>
          <w:lang w:eastAsia="en-US"/>
        </w:rPr>
      </w:pPr>
      <w:r w:rsidRPr="00047310">
        <w:rPr>
          <w:rFonts w:ascii="Arial" w:hAnsi="Arial" w:cs="Arial"/>
          <w:sz w:val="22"/>
          <w:szCs w:val="22"/>
          <w:lang w:eastAsia="en-US"/>
        </w:rPr>
        <w:t>proper records are maintained.</w:t>
      </w:r>
    </w:p>
    <w:p w14:paraId="4F60B518" w14:textId="77777777" w:rsidR="000B7E2D" w:rsidRPr="000B7E2D" w:rsidRDefault="000B7E2D" w:rsidP="000B7E2D">
      <w:pPr>
        <w:autoSpaceDE w:val="0"/>
        <w:autoSpaceDN w:val="0"/>
        <w:adjustRightInd w:val="0"/>
        <w:jc w:val="both"/>
        <w:rPr>
          <w:rFonts w:ascii="Arial" w:hAnsi="Arial" w:cs="Arial"/>
          <w:sz w:val="22"/>
          <w:szCs w:val="22"/>
          <w:lang w:eastAsia="en-US"/>
        </w:rPr>
      </w:pPr>
    </w:p>
    <w:p w14:paraId="4C102E50" w14:textId="77C9E9BB" w:rsidR="000B7E2D" w:rsidRPr="00047310" w:rsidRDefault="000B7E2D" w:rsidP="00047310">
      <w:pPr>
        <w:pStyle w:val="ListParagraph"/>
        <w:numPr>
          <w:ilvl w:val="1"/>
          <w:numId w:val="15"/>
        </w:numPr>
        <w:autoSpaceDE w:val="0"/>
        <w:autoSpaceDN w:val="0"/>
        <w:adjustRightInd w:val="0"/>
        <w:jc w:val="both"/>
        <w:rPr>
          <w:rFonts w:ascii="Arial" w:hAnsi="Arial" w:cs="Arial"/>
          <w:sz w:val="22"/>
          <w:szCs w:val="22"/>
          <w:lang w:eastAsia="en-US"/>
        </w:rPr>
      </w:pPr>
      <w:r w:rsidRPr="00047310">
        <w:rPr>
          <w:rFonts w:ascii="Arial" w:hAnsi="Arial" w:cs="Arial"/>
          <w:sz w:val="22"/>
          <w:szCs w:val="22"/>
          <w:lang w:eastAsia="en-US"/>
        </w:rPr>
        <w:t>The Proper Officer will be responsible for monitoring the operation of the policy in respect of employees and job applicants, including periodic audits.</w:t>
      </w:r>
    </w:p>
    <w:p w14:paraId="23CD8FAD" w14:textId="77777777" w:rsidR="000B7E2D" w:rsidRPr="00047310" w:rsidRDefault="000B7E2D" w:rsidP="000B7E2D">
      <w:pPr>
        <w:autoSpaceDE w:val="0"/>
        <w:autoSpaceDN w:val="0"/>
        <w:adjustRightInd w:val="0"/>
        <w:jc w:val="both"/>
        <w:rPr>
          <w:rFonts w:ascii="Arial" w:hAnsi="Arial" w:cs="Arial"/>
          <w:b/>
          <w:bCs/>
          <w:sz w:val="22"/>
          <w:szCs w:val="22"/>
          <w:lang w:eastAsia="en-US"/>
        </w:rPr>
      </w:pPr>
    </w:p>
    <w:p w14:paraId="7844FE59" w14:textId="77777777" w:rsidR="00047310" w:rsidRPr="00047310" w:rsidRDefault="000B7E2D" w:rsidP="00047310">
      <w:pPr>
        <w:pStyle w:val="ListParagraph"/>
        <w:numPr>
          <w:ilvl w:val="0"/>
          <w:numId w:val="15"/>
        </w:numPr>
        <w:autoSpaceDE w:val="0"/>
        <w:autoSpaceDN w:val="0"/>
        <w:adjustRightInd w:val="0"/>
        <w:jc w:val="both"/>
        <w:rPr>
          <w:rFonts w:ascii="Arial" w:hAnsi="Arial" w:cs="Arial"/>
          <w:b/>
          <w:bCs/>
          <w:sz w:val="22"/>
          <w:szCs w:val="22"/>
          <w:lang w:eastAsia="en-US"/>
        </w:rPr>
      </w:pPr>
      <w:r w:rsidRPr="00047310">
        <w:rPr>
          <w:rFonts w:ascii="Arial" w:hAnsi="Arial" w:cs="Arial"/>
          <w:b/>
          <w:bCs/>
          <w:sz w:val="22"/>
          <w:szCs w:val="22"/>
          <w:lang w:eastAsia="en-US"/>
        </w:rPr>
        <w:t>RESPONSIBILITY OF STAFF</w:t>
      </w:r>
    </w:p>
    <w:p w14:paraId="3BDD48E1" w14:textId="77777777" w:rsidR="00047310" w:rsidRDefault="00047310" w:rsidP="00047310">
      <w:pPr>
        <w:pStyle w:val="ListParagraph"/>
        <w:autoSpaceDE w:val="0"/>
        <w:autoSpaceDN w:val="0"/>
        <w:adjustRightInd w:val="0"/>
        <w:ind w:left="360"/>
        <w:jc w:val="both"/>
        <w:rPr>
          <w:rFonts w:ascii="Arial" w:hAnsi="Arial" w:cs="Arial"/>
          <w:sz w:val="22"/>
          <w:szCs w:val="22"/>
          <w:lang w:eastAsia="en-US"/>
        </w:rPr>
      </w:pPr>
    </w:p>
    <w:p w14:paraId="6A5AE407" w14:textId="77777777" w:rsidR="00047310" w:rsidRDefault="000B7E2D" w:rsidP="00047310">
      <w:pPr>
        <w:pStyle w:val="ListParagraph"/>
        <w:numPr>
          <w:ilvl w:val="1"/>
          <w:numId w:val="15"/>
        </w:numPr>
        <w:autoSpaceDE w:val="0"/>
        <w:autoSpaceDN w:val="0"/>
        <w:adjustRightInd w:val="0"/>
        <w:jc w:val="both"/>
        <w:rPr>
          <w:rFonts w:ascii="Arial" w:hAnsi="Arial" w:cs="Arial"/>
          <w:sz w:val="22"/>
          <w:szCs w:val="22"/>
          <w:lang w:eastAsia="en-US"/>
        </w:rPr>
      </w:pPr>
      <w:r w:rsidRPr="00047310">
        <w:rPr>
          <w:rFonts w:ascii="Arial" w:hAnsi="Arial" w:cs="Arial"/>
          <w:sz w:val="22"/>
          <w:szCs w:val="22"/>
          <w:lang w:eastAsia="en-US"/>
        </w:rPr>
        <w:t xml:space="preserve">Whilst the responsibility for ensuring that there </w:t>
      </w:r>
      <w:proofErr w:type="gramStart"/>
      <w:r w:rsidRPr="00047310">
        <w:rPr>
          <w:rFonts w:ascii="Arial" w:hAnsi="Arial" w:cs="Arial"/>
          <w:sz w:val="22"/>
          <w:szCs w:val="22"/>
          <w:lang w:eastAsia="en-US"/>
        </w:rPr>
        <w:t>is</w:t>
      </w:r>
      <w:proofErr w:type="gramEnd"/>
      <w:r w:rsidRPr="00047310">
        <w:rPr>
          <w:rFonts w:ascii="Arial" w:hAnsi="Arial" w:cs="Arial"/>
          <w:sz w:val="22"/>
          <w:szCs w:val="22"/>
          <w:lang w:eastAsia="en-US"/>
        </w:rPr>
        <w:t xml:space="preserve"> no unlawful discrimination rests with the Proper Officer, the attitudes of those in Council employment and Members/Officers are crucial to the successful operation of fair employment practices. In particular, all persons should:</w:t>
      </w:r>
    </w:p>
    <w:p w14:paraId="383C3062" w14:textId="77777777" w:rsidR="00047310" w:rsidRDefault="00047310" w:rsidP="00047310">
      <w:pPr>
        <w:pStyle w:val="ListParagraph"/>
        <w:autoSpaceDE w:val="0"/>
        <w:autoSpaceDN w:val="0"/>
        <w:adjustRightInd w:val="0"/>
        <w:ind w:left="792"/>
        <w:jc w:val="both"/>
        <w:rPr>
          <w:rFonts w:ascii="Arial" w:hAnsi="Arial" w:cs="Arial"/>
          <w:sz w:val="22"/>
          <w:szCs w:val="22"/>
          <w:lang w:eastAsia="en-US"/>
        </w:rPr>
      </w:pPr>
    </w:p>
    <w:p w14:paraId="153A8BB7" w14:textId="77777777" w:rsidR="00047310" w:rsidRDefault="000B7E2D" w:rsidP="00047310">
      <w:pPr>
        <w:pStyle w:val="ListParagraph"/>
        <w:numPr>
          <w:ilvl w:val="0"/>
          <w:numId w:val="18"/>
        </w:numPr>
        <w:autoSpaceDE w:val="0"/>
        <w:autoSpaceDN w:val="0"/>
        <w:adjustRightInd w:val="0"/>
        <w:ind w:left="1134"/>
        <w:jc w:val="both"/>
        <w:rPr>
          <w:rFonts w:ascii="Arial" w:hAnsi="Arial" w:cs="Arial"/>
          <w:sz w:val="22"/>
          <w:szCs w:val="22"/>
          <w:lang w:eastAsia="en-US"/>
        </w:rPr>
      </w:pPr>
      <w:r w:rsidRPr="00047310">
        <w:rPr>
          <w:rFonts w:ascii="Arial" w:hAnsi="Arial" w:cs="Arial"/>
          <w:sz w:val="22"/>
          <w:szCs w:val="22"/>
          <w:lang w:eastAsia="en-US"/>
        </w:rPr>
        <w:t>comply with the policy and arrangements;</w:t>
      </w:r>
    </w:p>
    <w:p w14:paraId="0792DC0E" w14:textId="77777777" w:rsidR="00047310" w:rsidRDefault="00047310" w:rsidP="00047310">
      <w:pPr>
        <w:pStyle w:val="ListParagraph"/>
        <w:autoSpaceDE w:val="0"/>
        <w:autoSpaceDN w:val="0"/>
        <w:adjustRightInd w:val="0"/>
        <w:ind w:left="1134"/>
        <w:jc w:val="both"/>
        <w:rPr>
          <w:rFonts w:ascii="Arial" w:hAnsi="Arial" w:cs="Arial"/>
          <w:sz w:val="22"/>
          <w:szCs w:val="22"/>
          <w:lang w:eastAsia="en-US"/>
        </w:rPr>
      </w:pPr>
    </w:p>
    <w:p w14:paraId="43B5347A" w14:textId="77777777" w:rsidR="00047310" w:rsidRDefault="000B7E2D" w:rsidP="00047310">
      <w:pPr>
        <w:pStyle w:val="ListParagraph"/>
        <w:numPr>
          <w:ilvl w:val="0"/>
          <w:numId w:val="18"/>
        </w:numPr>
        <w:autoSpaceDE w:val="0"/>
        <w:autoSpaceDN w:val="0"/>
        <w:adjustRightInd w:val="0"/>
        <w:ind w:left="1134"/>
        <w:jc w:val="both"/>
        <w:rPr>
          <w:rFonts w:ascii="Arial" w:hAnsi="Arial" w:cs="Arial"/>
          <w:sz w:val="22"/>
          <w:szCs w:val="22"/>
          <w:lang w:eastAsia="en-US"/>
        </w:rPr>
      </w:pPr>
      <w:r w:rsidRPr="00047310">
        <w:rPr>
          <w:rFonts w:ascii="Arial" w:hAnsi="Arial" w:cs="Arial"/>
          <w:sz w:val="22"/>
          <w:szCs w:val="22"/>
          <w:lang w:eastAsia="en-US"/>
        </w:rPr>
        <w:t xml:space="preserve">not discriminate in their </w:t>
      </w:r>
      <w:proofErr w:type="gramStart"/>
      <w:r w:rsidRPr="00047310">
        <w:rPr>
          <w:rFonts w:ascii="Arial" w:hAnsi="Arial" w:cs="Arial"/>
          <w:sz w:val="22"/>
          <w:szCs w:val="22"/>
          <w:lang w:eastAsia="en-US"/>
        </w:rPr>
        <w:t>day to day</w:t>
      </w:r>
      <w:proofErr w:type="gramEnd"/>
      <w:r w:rsidRPr="00047310">
        <w:rPr>
          <w:rFonts w:ascii="Arial" w:hAnsi="Arial" w:cs="Arial"/>
          <w:sz w:val="22"/>
          <w:szCs w:val="22"/>
          <w:lang w:eastAsia="en-US"/>
        </w:rPr>
        <w:t xml:space="preserve"> activities or induce others to do so;</w:t>
      </w:r>
    </w:p>
    <w:p w14:paraId="19AAFA40" w14:textId="77777777" w:rsidR="00047310" w:rsidRPr="00047310" w:rsidRDefault="00047310" w:rsidP="00047310">
      <w:pPr>
        <w:pStyle w:val="ListParagraph"/>
        <w:rPr>
          <w:rFonts w:ascii="Arial" w:hAnsi="Arial" w:cs="Arial"/>
          <w:sz w:val="22"/>
          <w:szCs w:val="22"/>
          <w:lang w:eastAsia="en-US"/>
        </w:rPr>
      </w:pPr>
    </w:p>
    <w:p w14:paraId="37BD7B53" w14:textId="77777777" w:rsidR="0010088F" w:rsidRDefault="0010088F" w:rsidP="0010088F">
      <w:pPr>
        <w:pStyle w:val="ListParagraph"/>
        <w:autoSpaceDE w:val="0"/>
        <w:autoSpaceDN w:val="0"/>
        <w:adjustRightInd w:val="0"/>
        <w:ind w:left="1134"/>
        <w:jc w:val="both"/>
        <w:rPr>
          <w:rFonts w:ascii="Arial" w:hAnsi="Arial" w:cs="Arial"/>
          <w:sz w:val="22"/>
          <w:szCs w:val="22"/>
          <w:lang w:eastAsia="en-US"/>
        </w:rPr>
      </w:pPr>
    </w:p>
    <w:p w14:paraId="7B30FC53" w14:textId="77777777" w:rsidR="0010088F" w:rsidRPr="0010088F" w:rsidRDefault="0010088F" w:rsidP="0010088F">
      <w:pPr>
        <w:pStyle w:val="ListParagraph"/>
        <w:rPr>
          <w:rFonts w:ascii="Arial" w:hAnsi="Arial" w:cs="Arial"/>
          <w:sz w:val="22"/>
          <w:szCs w:val="22"/>
          <w:lang w:eastAsia="en-US"/>
        </w:rPr>
      </w:pPr>
    </w:p>
    <w:p w14:paraId="4F8B616D" w14:textId="126E97AD" w:rsidR="00047310" w:rsidRDefault="000B7E2D" w:rsidP="00047310">
      <w:pPr>
        <w:pStyle w:val="ListParagraph"/>
        <w:numPr>
          <w:ilvl w:val="0"/>
          <w:numId w:val="18"/>
        </w:numPr>
        <w:autoSpaceDE w:val="0"/>
        <w:autoSpaceDN w:val="0"/>
        <w:adjustRightInd w:val="0"/>
        <w:ind w:left="1134"/>
        <w:jc w:val="both"/>
        <w:rPr>
          <w:rFonts w:ascii="Arial" w:hAnsi="Arial" w:cs="Arial"/>
          <w:sz w:val="22"/>
          <w:szCs w:val="22"/>
          <w:lang w:eastAsia="en-US"/>
        </w:rPr>
      </w:pPr>
      <w:r w:rsidRPr="00047310">
        <w:rPr>
          <w:rFonts w:ascii="Arial" w:hAnsi="Arial" w:cs="Arial"/>
          <w:sz w:val="22"/>
          <w:szCs w:val="22"/>
          <w:lang w:eastAsia="en-US"/>
        </w:rPr>
        <w:t>not victimise, harass or intimidate other staff or groups on the grounds specified in the policy</w:t>
      </w:r>
      <w:r w:rsidR="00047310">
        <w:rPr>
          <w:rFonts w:ascii="Arial" w:hAnsi="Arial" w:cs="Arial"/>
          <w:sz w:val="22"/>
          <w:szCs w:val="22"/>
          <w:lang w:eastAsia="en-US"/>
        </w:rPr>
        <w:t xml:space="preserve"> </w:t>
      </w:r>
      <w:proofErr w:type="gramStart"/>
      <w:r w:rsidRPr="00047310">
        <w:rPr>
          <w:rFonts w:ascii="Arial" w:hAnsi="Arial" w:cs="Arial"/>
          <w:sz w:val="22"/>
          <w:szCs w:val="22"/>
          <w:lang w:eastAsia="en-US"/>
        </w:rPr>
        <w:t>statement;</w:t>
      </w:r>
      <w:proofErr w:type="gramEnd"/>
    </w:p>
    <w:p w14:paraId="312583D1" w14:textId="77777777" w:rsidR="00047310" w:rsidRPr="00047310" w:rsidRDefault="00047310" w:rsidP="00047310">
      <w:pPr>
        <w:pStyle w:val="ListParagraph"/>
        <w:rPr>
          <w:rFonts w:ascii="Arial" w:hAnsi="Arial" w:cs="Arial"/>
          <w:sz w:val="22"/>
          <w:szCs w:val="22"/>
          <w:lang w:eastAsia="en-US"/>
        </w:rPr>
      </w:pPr>
    </w:p>
    <w:p w14:paraId="0E16D710" w14:textId="6DA78AF9" w:rsidR="000B7E2D" w:rsidRPr="00047310" w:rsidRDefault="000B7E2D" w:rsidP="00047310">
      <w:pPr>
        <w:pStyle w:val="ListParagraph"/>
        <w:numPr>
          <w:ilvl w:val="0"/>
          <w:numId w:val="18"/>
        </w:numPr>
        <w:autoSpaceDE w:val="0"/>
        <w:autoSpaceDN w:val="0"/>
        <w:adjustRightInd w:val="0"/>
        <w:ind w:left="1134"/>
        <w:jc w:val="both"/>
        <w:rPr>
          <w:rFonts w:ascii="Arial" w:hAnsi="Arial" w:cs="Arial"/>
          <w:sz w:val="22"/>
          <w:szCs w:val="22"/>
          <w:lang w:eastAsia="en-US"/>
        </w:rPr>
      </w:pPr>
      <w:r w:rsidRPr="00047310">
        <w:rPr>
          <w:rFonts w:ascii="Arial" w:hAnsi="Arial" w:cs="Arial"/>
          <w:sz w:val="22"/>
          <w:szCs w:val="22"/>
          <w:lang w:eastAsia="en-US"/>
        </w:rPr>
        <w:t>inform the Proper Officer or Chair of the Parish Council if they become aware of any discriminatory practice.</w:t>
      </w:r>
    </w:p>
    <w:p w14:paraId="1D4537D0" w14:textId="77777777" w:rsidR="000B7E2D" w:rsidRPr="000B7E2D" w:rsidRDefault="000B7E2D" w:rsidP="000B7E2D">
      <w:pPr>
        <w:autoSpaceDE w:val="0"/>
        <w:autoSpaceDN w:val="0"/>
        <w:adjustRightInd w:val="0"/>
        <w:jc w:val="both"/>
        <w:rPr>
          <w:rFonts w:ascii="Arial" w:hAnsi="Arial" w:cs="Arial"/>
          <w:b/>
          <w:bCs/>
          <w:sz w:val="22"/>
          <w:szCs w:val="22"/>
          <w:lang w:eastAsia="en-US"/>
        </w:rPr>
      </w:pPr>
    </w:p>
    <w:p w14:paraId="589AF81F" w14:textId="77777777" w:rsidR="00047310" w:rsidRPr="00047310" w:rsidRDefault="000B7E2D" w:rsidP="00047310">
      <w:pPr>
        <w:pStyle w:val="ListParagraph"/>
        <w:numPr>
          <w:ilvl w:val="0"/>
          <w:numId w:val="15"/>
        </w:numPr>
        <w:autoSpaceDE w:val="0"/>
        <w:autoSpaceDN w:val="0"/>
        <w:adjustRightInd w:val="0"/>
        <w:jc w:val="both"/>
        <w:rPr>
          <w:rFonts w:ascii="Arial" w:hAnsi="Arial" w:cs="Arial"/>
          <w:b/>
          <w:bCs/>
          <w:sz w:val="22"/>
          <w:szCs w:val="22"/>
          <w:lang w:eastAsia="en-US"/>
        </w:rPr>
      </w:pPr>
      <w:r w:rsidRPr="00047310">
        <w:rPr>
          <w:rFonts w:ascii="Arial" w:hAnsi="Arial" w:cs="Arial"/>
          <w:b/>
          <w:bCs/>
          <w:sz w:val="22"/>
          <w:szCs w:val="22"/>
          <w:lang w:eastAsia="en-US"/>
        </w:rPr>
        <w:t>RELATED POLICIES AND ARRANGEMENTS</w:t>
      </w:r>
    </w:p>
    <w:p w14:paraId="64897556" w14:textId="77777777" w:rsidR="00047310" w:rsidRDefault="00047310" w:rsidP="00047310">
      <w:pPr>
        <w:pStyle w:val="ListParagraph"/>
        <w:autoSpaceDE w:val="0"/>
        <w:autoSpaceDN w:val="0"/>
        <w:adjustRightInd w:val="0"/>
        <w:ind w:left="360"/>
        <w:jc w:val="both"/>
        <w:rPr>
          <w:rFonts w:ascii="Arial" w:hAnsi="Arial" w:cs="Arial"/>
          <w:sz w:val="22"/>
          <w:szCs w:val="22"/>
          <w:lang w:eastAsia="en-US"/>
        </w:rPr>
      </w:pPr>
    </w:p>
    <w:p w14:paraId="2561CA94" w14:textId="434260D4" w:rsidR="000B7E2D" w:rsidRPr="00047310" w:rsidRDefault="000B7E2D" w:rsidP="00047310">
      <w:pPr>
        <w:pStyle w:val="ListParagraph"/>
        <w:numPr>
          <w:ilvl w:val="1"/>
          <w:numId w:val="15"/>
        </w:numPr>
        <w:autoSpaceDE w:val="0"/>
        <w:autoSpaceDN w:val="0"/>
        <w:adjustRightInd w:val="0"/>
        <w:jc w:val="both"/>
        <w:rPr>
          <w:rFonts w:ascii="Arial" w:hAnsi="Arial" w:cs="Arial"/>
          <w:sz w:val="22"/>
          <w:szCs w:val="22"/>
          <w:lang w:eastAsia="en-US"/>
        </w:rPr>
      </w:pPr>
      <w:r w:rsidRPr="00047310">
        <w:rPr>
          <w:rFonts w:ascii="Arial" w:hAnsi="Arial" w:cs="Arial"/>
          <w:sz w:val="22"/>
          <w:szCs w:val="22"/>
          <w:lang w:eastAsia="en-US"/>
        </w:rPr>
        <w:t>All employment policies and arrangements have a bearing on equality of opportunity. The Parish Council policies will be reviewed regularly and any discriminatory elements removed.</w:t>
      </w:r>
    </w:p>
    <w:p w14:paraId="3E5B7380" w14:textId="77777777" w:rsidR="00047310" w:rsidRDefault="00047310" w:rsidP="00047310">
      <w:pPr>
        <w:spacing w:after="200" w:line="276" w:lineRule="auto"/>
        <w:jc w:val="both"/>
        <w:rPr>
          <w:rFonts w:ascii="Arial" w:hAnsi="Arial" w:cs="Arial"/>
          <w:b/>
          <w:bCs/>
          <w:sz w:val="22"/>
          <w:szCs w:val="22"/>
          <w:lang w:eastAsia="en-US"/>
        </w:rPr>
      </w:pPr>
    </w:p>
    <w:p w14:paraId="70B7640A" w14:textId="77777777" w:rsidR="00047310" w:rsidRPr="00047310" w:rsidRDefault="000B7E2D" w:rsidP="00047310">
      <w:pPr>
        <w:pStyle w:val="ListParagraph"/>
        <w:numPr>
          <w:ilvl w:val="0"/>
          <w:numId w:val="15"/>
        </w:numPr>
        <w:spacing w:after="200" w:line="276" w:lineRule="auto"/>
        <w:jc w:val="both"/>
        <w:rPr>
          <w:rFonts w:ascii="Arial" w:hAnsi="Arial" w:cs="Arial"/>
          <w:b/>
          <w:bCs/>
          <w:sz w:val="22"/>
          <w:szCs w:val="22"/>
          <w:lang w:eastAsia="en-US"/>
        </w:rPr>
      </w:pPr>
      <w:r w:rsidRPr="00047310">
        <w:rPr>
          <w:rFonts w:ascii="Arial" w:hAnsi="Arial" w:cs="Arial"/>
          <w:b/>
          <w:bCs/>
          <w:sz w:val="22"/>
          <w:szCs w:val="22"/>
          <w:lang w:eastAsia="en-US"/>
        </w:rPr>
        <w:t>MONITORING</w:t>
      </w:r>
    </w:p>
    <w:p w14:paraId="1681517A" w14:textId="77777777" w:rsidR="00047310" w:rsidRDefault="00047310" w:rsidP="00047310">
      <w:pPr>
        <w:pStyle w:val="ListParagraph"/>
        <w:spacing w:after="200" w:line="276" w:lineRule="auto"/>
        <w:ind w:left="360"/>
        <w:jc w:val="both"/>
        <w:rPr>
          <w:rFonts w:ascii="Arial" w:hAnsi="Arial" w:cs="Arial"/>
          <w:sz w:val="22"/>
          <w:szCs w:val="22"/>
          <w:lang w:eastAsia="en-US"/>
        </w:rPr>
      </w:pPr>
    </w:p>
    <w:p w14:paraId="5C2E03C1" w14:textId="77777777" w:rsidR="00047310" w:rsidRDefault="000B7E2D" w:rsidP="00047310">
      <w:pPr>
        <w:pStyle w:val="ListParagraph"/>
        <w:numPr>
          <w:ilvl w:val="1"/>
          <w:numId w:val="15"/>
        </w:numPr>
        <w:spacing w:after="200" w:line="276" w:lineRule="auto"/>
        <w:jc w:val="both"/>
        <w:rPr>
          <w:rFonts w:ascii="Arial" w:hAnsi="Arial" w:cs="Arial"/>
          <w:sz w:val="22"/>
          <w:szCs w:val="22"/>
          <w:lang w:eastAsia="en-US"/>
        </w:rPr>
      </w:pPr>
      <w:r w:rsidRPr="00047310">
        <w:rPr>
          <w:rFonts w:ascii="Arial" w:hAnsi="Arial" w:cs="Arial"/>
          <w:sz w:val="22"/>
          <w:szCs w:val="22"/>
          <w:lang w:eastAsia="en-US"/>
        </w:rPr>
        <w:t>The Parish Council deems it appropriate to state its intention not to discriminate and assumes that this will be translated into practice consistently across the Parish Council as a whole. Accordingly, the implementation of the Parish Council’s policy will be monitored on a regular basis, and recommendations to address any issues that arise will be considered with a view to introduction by the Council.</w:t>
      </w:r>
    </w:p>
    <w:p w14:paraId="45A503C4" w14:textId="77777777" w:rsidR="00047310" w:rsidRDefault="00047310" w:rsidP="00047310">
      <w:pPr>
        <w:pStyle w:val="ListParagraph"/>
        <w:spacing w:after="200" w:line="276" w:lineRule="auto"/>
        <w:ind w:left="792"/>
        <w:jc w:val="both"/>
        <w:rPr>
          <w:rFonts w:ascii="Arial" w:hAnsi="Arial" w:cs="Arial"/>
          <w:sz w:val="22"/>
          <w:szCs w:val="22"/>
          <w:lang w:eastAsia="en-US"/>
        </w:rPr>
      </w:pPr>
    </w:p>
    <w:p w14:paraId="294575B7" w14:textId="0309BAC0" w:rsidR="00E339B7" w:rsidRDefault="000B7E2D" w:rsidP="00E339B7">
      <w:pPr>
        <w:pStyle w:val="ListParagraph"/>
        <w:numPr>
          <w:ilvl w:val="1"/>
          <w:numId w:val="15"/>
        </w:numPr>
        <w:spacing w:after="200" w:line="276" w:lineRule="auto"/>
        <w:jc w:val="both"/>
        <w:rPr>
          <w:rFonts w:ascii="Arial" w:hAnsi="Arial" w:cs="Arial"/>
          <w:sz w:val="22"/>
          <w:szCs w:val="22"/>
          <w:lang w:eastAsia="en-US"/>
        </w:rPr>
      </w:pPr>
      <w:r w:rsidRPr="00047310">
        <w:rPr>
          <w:rFonts w:ascii="Arial" w:hAnsi="Arial" w:cs="Arial"/>
          <w:sz w:val="22"/>
          <w:szCs w:val="22"/>
          <w:lang w:eastAsia="en-US"/>
        </w:rPr>
        <w:t>The information collected for monitoring purposes will be treated as confidential and it will not be used for any other purpose.</w:t>
      </w:r>
    </w:p>
    <w:p w14:paraId="274E060F" w14:textId="77777777" w:rsidR="00E339B7" w:rsidRPr="00E339B7" w:rsidRDefault="00E339B7" w:rsidP="00E339B7">
      <w:pPr>
        <w:pStyle w:val="ListParagraph"/>
        <w:spacing w:after="200" w:line="276" w:lineRule="auto"/>
        <w:ind w:left="792"/>
        <w:jc w:val="both"/>
        <w:rPr>
          <w:rFonts w:ascii="Arial" w:hAnsi="Arial" w:cs="Arial"/>
          <w:sz w:val="22"/>
          <w:szCs w:val="22"/>
          <w:lang w:eastAsia="en-US"/>
        </w:rPr>
      </w:pPr>
    </w:p>
    <w:p w14:paraId="3C34AAD2" w14:textId="4B8A07D7" w:rsidR="00047310" w:rsidRPr="00E339B7" w:rsidRDefault="000B7E2D" w:rsidP="00047310">
      <w:pPr>
        <w:pStyle w:val="ListParagraph"/>
        <w:numPr>
          <w:ilvl w:val="0"/>
          <w:numId w:val="15"/>
        </w:numPr>
        <w:autoSpaceDE w:val="0"/>
        <w:autoSpaceDN w:val="0"/>
        <w:adjustRightInd w:val="0"/>
        <w:jc w:val="both"/>
        <w:rPr>
          <w:rFonts w:ascii="Arial" w:hAnsi="Arial" w:cs="Arial"/>
          <w:b/>
          <w:bCs/>
          <w:sz w:val="22"/>
          <w:szCs w:val="22"/>
          <w:lang w:eastAsia="en-US"/>
        </w:rPr>
      </w:pPr>
      <w:r w:rsidRPr="00E339B7">
        <w:rPr>
          <w:rFonts w:ascii="Arial" w:hAnsi="Arial" w:cs="Arial"/>
          <w:b/>
          <w:bCs/>
          <w:sz w:val="22"/>
          <w:szCs w:val="22"/>
          <w:lang w:eastAsia="en-US"/>
        </w:rPr>
        <w:t>COMPLAINTS</w:t>
      </w:r>
    </w:p>
    <w:p w14:paraId="200FA5C9" w14:textId="77777777" w:rsidR="00047310" w:rsidRDefault="00047310" w:rsidP="00047310">
      <w:pPr>
        <w:pStyle w:val="ListParagraph"/>
        <w:autoSpaceDE w:val="0"/>
        <w:autoSpaceDN w:val="0"/>
        <w:adjustRightInd w:val="0"/>
        <w:ind w:left="360"/>
        <w:jc w:val="both"/>
        <w:rPr>
          <w:rFonts w:ascii="Arial" w:hAnsi="Arial" w:cs="Arial"/>
          <w:sz w:val="22"/>
          <w:szCs w:val="22"/>
          <w:lang w:eastAsia="en-US"/>
        </w:rPr>
      </w:pPr>
    </w:p>
    <w:p w14:paraId="7B0596DB" w14:textId="77777777" w:rsidR="00047310" w:rsidRDefault="000B7E2D" w:rsidP="000B7E2D">
      <w:pPr>
        <w:pStyle w:val="ListParagraph"/>
        <w:numPr>
          <w:ilvl w:val="1"/>
          <w:numId w:val="15"/>
        </w:numPr>
        <w:autoSpaceDE w:val="0"/>
        <w:autoSpaceDN w:val="0"/>
        <w:adjustRightInd w:val="0"/>
        <w:jc w:val="both"/>
        <w:rPr>
          <w:rFonts w:ascii="Arial" w:hAnsi="Arial" w:cs="Arial"/>
          <w:sz w:val="22"/>
          <w:szCs w:val="22"/>
          <w:lang w:eastAsia="en-US"/>
        </w:rPr>
      </w:pPr>
      <w:r w:rsidRPr="00047310">
        <w:rPr>
          <w:rFonts w:ascii="Arial" w:hAnsi="Arial" w:cs="Arial"/>
          <w:sz w:val="22"/>
          <w:szCs w:val="22"/>
          <w:lang w:eastAsia="en-US"/>
        </w:rPr>
        <w:t>All complaints received by the Council in relation to this policy will be handled under its Code of Practice for Handling Complaints.</w:t>
      </w:r>
    </w:p>
    <w:p w14:paraId="6818679E" w14:textId="77777777" w:rsidR="00047310" w:rsidRDefault="00047310" w:rsidP="00047310">
      <w:pPr>
        <w:pStyle w:val="ListParagraph"/>
        <w:autoSpaceDE w:val="0"/>
        <w:autoSpaceDN w:val="0"/>
        <w:adjustRightInd w:val="0"/>
        <w:ind w:left="792"/>
        <w:jc w:val="both"/>
        <w:rPr>
          <w:rFonts w:ascii="Arial" w:hAnsi="Arial" w:cs="Arial"/>
          <w:sz w:val="22"/>
          <w:szCs w:val="22"/>
          <w:lang w:eastAsia="en-US"/>
        </w:rPr>
      </w:pPr>
    </w:p>
    <w:p w14:paraId="7FB2576D" w14:textId="77777777" w:rsidR="00047310" w:rsidRPr="00E339B7" w:rsidRDefault="000B7E2D" w:rsidP="00047310">
      <w:pPr>
        <w:pStyle w:val="ListParagraph"/>
        <w:numPr>
          <w:ilvl w:val="0"/>
          <w:numId w:val="15"/>
        </w:numPr>
        <w:autoSpaceDE w:val="0"/>
        <w:autoSpaceDN w:val="0"/>
        <w:adjustRightInd w:val="0"/>
        <w:jc w:val="both"/>
        <w:rPr>
          <w:rFonts w:ascii="Arial" w:hAnsi="Arial" w:cs="Arial"/>
          <w:b/>
          <w:bCs/>
          <w:sz w:val="22"/>
          <w:szCs w:val="22"/>
          <w:lang w:eastAsia="en-US"/>
        </w:rPr>
      </w:pPr>
      <w:r w:rsidRPr="00E339B7">
        <w:rPr>
          <w:rFonts w:ascii="Arial" w:hAnsi="Arial" w:cs="Arial"/>
          <w:b/>
          <w:bCs/>
          <w:sz w:val="22"/>
          <w:szCs w:val="22"/>
          <w:lang w:eastAsia="en-US"/>
        </w:rPr>
        <w:t>REVIEW</w:t>
      </w:r>
    </w:p>
    <w:p w14:paraId="2279BF43" w14:textId="77777777" w:rsidR="00047310" w:rsidRDefault="00047310" w:rsidP="00047310">
      <w:pPr>
        <w:pStyle w:val="ListParagraph"/>
        <w:autoSpaceDE w:val="0"/>
        <w:autoSpaceDN w:val="0"/>
        <w:adjustRightInd w:val="0"/>
        <w:ind w:left="360"/>
        <w:jc w:val="both"/>
        <w:rPr>
          <w:rFonts w:ascii="Arial" w:hAnsi="Arial" w:cs="Arial"/>
          <w:sz w:val="22"/>
          <w:szCs w:val="22"/>
          <w:lang w:eastAsia="en-US"/>
        </w:rPr>
      </w:pPr>
    </w:p>
    <w:p w14:paraId="632305D6" w14:textId="77D0DB4B" w:rsidR="000B7E2D" w:rsidRPr="00047310" w:rsidRDefault="000B7E2D" w:rsidP="00047310">
      <w:pPr>
        <w:pStyle w:val="ListParagraph"/>
        <w:numPr>
          <w:ilvl w:val="1"/>
          <w:numId w:val="15"/>
        </w:numPr>
        <w:autoSpaceDE w:val="0"/>
        <w:autoSpaceDN w:val="0"/>
        <w:adjustRightInd w:val="0"/>
        <w:jc w:val="both"/>
        <w:rPr>
          <w:rFonts w:ascii="Arial" w:hAnsi="Arial" w:cs="Arial"/>
          <w:sz w:val="22"/>
          <w:szCs w:val="22"/>
          <w:lang w:eastAsia="en-US"/>
        </w:rPr>
      </w:pPr>
      <w:r w:rsidRPr="00047310">
        <w:rPr>
          <w:rFonts w:ascii="Arial" w:hAnsi="Arial" w:cs="Arial"/>
          <w:sz w:val="22"/>
          <w:szCs w:val="22"/>
          <w:lang w:eastAsia="en-US"/>
        </w:rPr>
        <w:t>The policy and arrangements will be reviewed annually by the Finance and General Purposes Committee.</w:t>
      </w:r>
    </w:p>
    <w:p w14:paraId="51A3BED4" w14:textId="77777777" w:rsidR="000B7E2D" w:rsidRPr="00047310" w:rsidRDefault="000B7E2D" w:rsidP="000B7E2D">
      <w:pPr>
        <w:autoSpaceDE w:val="0"/>
        <w:autoSpaceDN w:val="0"/>
        <w:adjustRightInd w:val="0"/>
        <w:jc w:val="both"/>
        <w:rPr>
          <w:rFonts w:ascii="Arial" w:hAnsi="Arial" w:cs="Arial"/>
          <w:sz w:val="22"/>
          <w:szCs w:val="22"/>
          <w:lang w:eastAsia="en-US"/>
        </w:rPr>
      </w:pPr>
    </w:p>
    <w:p w14:paraId="11DCADED" w14:textId="77777777" w:rsidR="000B7E2D" w:rsidRPr="00E339B7" w:rsidRDefault="000B7E2D" w:rsidP="000B7E2D">
      <w:pPr>
        <w:autoSpaceDE w:val="0"/>
        <w:autoSpaceDN w:val="0"/>
        <w:adjustRightInd w:val="0"/>
        <w:jc w:val="both"/>
        <w:rPr>
          <w:rFonts w:ascii="Arial" w:hAnsi="Arial" w:cs="Arial"/>
          <w:b/>
          <w:bCs/>
          <w:sz w:val="22"/>
          <w:szCs w:val="22"/>
          <w:lang w:eastAsia="en-US"/>
        </w:rPr>
      </w:pPr>
      <w:r w:rsidRPr="00E339B7">
        <w:rPr>
          <w:rFonts w:ascii="Arial" w:hAnsi="Arial" w:cs="Arial"/>
          <w:b/>
          <w:bCs/>
          <w:sz w:val="22"/>
          <w:szCs w:val="22"/>
          <w:lang w:eastAsia="en-US"/>
        </w:rPr>
        <w:t>(B) WITH REFERENCE TO MEMBERS OF THE PUBLIC</w:t>
      </w:r>
    </w:p>
    <w:p w14:paraId="5A090795" w14:textId="77777777" w:rsidR="000B7E2D" w:rsidRPr="00047310" w:rsidRDefault="000B7E2D" w:rsidP="000B7E2D">
      <w:pPr>
        <w:autoSpaceDE w:val="0"/>
        <w:autoSpaceDN w:val="0"/>
        <w:adjustRightInd w:val="0"/>
        <w:jc w:val="both"/>
        <w:rPr>
          <w:rFonts w:ascii="Arial" w:hAnsi="Arial" w:cs="Arial"/>
          <w:sz w:val="22"/>
          <w:szCs w:val="22"/>
          <w:lang w:eastAsia="en-US"/>
        </w:rPr>
      </w:pPr>
    </w:p>
    <w:p w14:paraId="57C1ED11" w14:textId="5EE71231" w:rsidR="000B7E2D" w:rsidRPr="00E339B7" w:rsidRDefault="000B7E2D" w:rsidP="00E339B7">
      <w:pPr>
        <w:pStyle w:val="ListParagraph"/>
        <w:numPr>
          <w:ilvl w:val="1"/>
          <w:numId w:val="19"/>
        </w:numPr>
        <w:autoSpaceDE w:val="0"/>
        <w:autoSpaceDN w:val="0"/>
        <w:adjustRightInd w:val="0"/>
        <w:ind w:hanging="496"/>
        <w:jc w:val="both"/>
        <w:rPr>
          <w:rFonts w:ascii="Arial" w:hAnsi="Arial" w:cs="Arial"/>
          <w:sz w:val="22"/>
          <w:szCs w:val="22"/>
          <w:lang w:eastAsia="en-US"/>
        </w:rPr>
      </w:pPr>
      <w:r w:rsidRPr="00E339B7">
        <w:rPr>
          <w:rFonts w:ascii="Arial" w:hAnsi="Arial" w:cs="Arial"/>
          <w:sz w:val="22"/>
          <w:szCs w:val="22"/>
          <w:lang w:eastAsia="en-US"/>
        </w:rPr>
        <w:t>The above policy and the arrangement for its implementation apply to all the interaction between the Council and its employees/Members/Officers and members of the public.</w:t>
      </w:r>
    </w:p>
    <w:sectPr w:rsidR="000B7E2D" w:rsidRPr="00E339B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AF60" w14:textId="77777777" w:rsidR="00B0321C" w:rsidRDefault="00B0321C" w:rsidP="00B01E13">
      <w:r>
        <w:separator/>
      </w:r>
    </w:p>
  </w:endnote>
  <w:endnote w:type="continuationSeparator" w:id="0">
    <w:p w14:paraId="2CAA5C68" w14:textId="77777777" w:rsidR="00B0321C" w:rsidRDefault="00B0321C" w:rsidP="00B0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114023"/>
      <w:docPartObj>
        <w:docPartGallery w:val="Page Numbers (Bottom of Page)"/>
        <w:docPartUnique/>
      </w:docPartObj>
    </w:sdtPr>
    <w:sdtEndPr>
      <w:rPr>
        <w:rFonts w:ascii="Arial" w:hAnsi="Arial" w:cs="Arial"/>
        <w:color w:val="7F7F7F" w:themeColor="background1" w:themeShade="7F"/>
        <w:spacing w:val="60"/>
        <w:sz w:val="22"/>
        <w:szCs w:val="22"/>
      </w:rPr>
    </w:sdtEndPr>
    <w:sdtContent>
      <w:p w14:paraId="1718A168" w14:textId="1A99DECB" w:rsidR="00B01E13" w:rsidRPr="00B01E13" w:rsidRDefault="00B01E13">
        <w:pPr>
          <w:pStyle w:val="Footer"/>
          <w:pBdr>
            <w:top w:val="single" w:sz="4" w:space="1" w:color="D9D9D9" w:themeColor="background1" w:themeShade="D9"/>
          </w:pBdr>
          <w:jc w:val="right"/>
          <w:rPr>
            <w:rFonts w:ascii="Arial" w:hAnsi="Arial" w:cs="Arial"/>
            <w:sz w:val="22"/>
            <w:szCs w:val="22"/>
          </w:rPr>
        </w:pPr>
        <w:r w:rsidRPr="00B01E13">
          <w:rPr>
            <w:rFonts w:ascii="Arial" w:hAnsi="Arial" w:cs="Arial"/>
            <w:sz w:val="22"/>
            <w:szCs w:val="22"/>
          </w:rPr>
          <w:fldChar w:fldCharType="begin"/>
        </w:r>
        <w:r w:rsidRPr="00B01E13">
          <w:rPr>
            <w:rFonts w:ascii="Arial" w:hAnsi="Arial" w:cs="Arial"/>
            <w:sz w:val="22"/>
            <w:szCs w:val="22"/>
          </w:rPr>
          <w:instrText xml:space="preserve"> PAGE   \* MERGEFORMAT </w:instrText>
        </w:r>
        <w:r w:rsidRPr="00B01E13">
          <w:rPr>
            <w:rFonts w:ascii="Arial" w:hAnsi="Arial" w:cs="Arial"/>
            <w:sz w:val="22"/>
            <w:szCs w:val="22"/>
          </w:rPr>
          <w:fldChar w:fldCharType="separate"/>
        </w:r>
        <w:r w:rsidRPr="00B01E13">
          <w:rPr>
            <w:rFonts w:ascii="Arial" w:hAnsi="Arial" w:cs="Arial"/>
            <w:noProof/>
            <w:sz w:val="22"/>
            <w:szCs w:val="22"/>
          </w:rPr>
          <w:t>2</w:t>
        </w:r>
        <w:r w:rsidRPr="00B01E13">
          <w:rPr>
            <w:rFonts w:ascii="Arial" w:hAnsi="Arial" w:cs="Arial"/>
            <w:noProof/>
            <w:sz w:val="22"/>
            <w:szCs w:val="22"/>
          </w:rPr>
          <w:fldChar w:fldCharType="end"/>
        </w:r>
        <w:r w:rsidRPr="00B01E13">
          <w:rPr>
            <w:rFonts w:ascii="Arial" w:hAnsi="Arial" w:cs="Arial"/>
            <w:sz w:val="22"/>
            <w:szCs w:val="22"/>
          </w:rPr>
          <w:t xml:space="preserve"> | </w:t>
        </w:r>
        <w:r w:rsidRPr="00B01E13">
          <w:rPr>
            <w:rFonts w:ascii="Arial" w:hAnsi="Arial" w:cs="Arial"/>
            <w:color w:val="7F7F7F" w:themeColor="background1" w:themeShade="7F"/>
            <w:spacing w:val="60"/>
            <w:sz w:val="22"/>
            <w:szCs w:val="22"/>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E0A8" w14:textId="77777777" w:rsidR="00B0321C" w:rsidRDefault="00B0321C" w:rsidP="00B01E13">
      <w:r>
        <w:separator/>
      </w:r>
    </w:p>
  </w:footnote>
  <w:footnote w:type="continuationSeparator" w:id="0">
    <w:p w14:paraId="569EE1E8" w14:textId="77777777" w:rsidR="00B0321C" w:rsidRDefault="00B0321C" w:rsidP="00B0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7971" w14:textId="5CCA3014" w:rsidR="0010088F" w:rsidRPr="0010088F" w:rsidRDefault="0010088F" w:rsidP="0010088F">
    <w:pPr>
      <w:pStyle w:val="Header"/>
      <w:jc w:val="center"/>
      <w:rPr>
        <w:b/>
        <w:bCs/>
        <w:sz w:val="32"/>
        <w:szCs w:val="32"/>
        <w:u w:val="single"/>
      </w:rPr>
    </w:pPr>
    <w:r w:rsidRPr="0010088F">
      <w:rPr>
        <w:b/>
        <w:bCs/>
        <w:sz w:val="32"/>
        <w:szCs w:val="32"/>
        <w:u w:val="single"/>
      </w:rPr>
      <w:t>Pleshey Parish Council</w:t>
    </w:r>
  </w:p>
  <w:p w14:paraId="4580F25B" w14:textId="0A7F2A98" w:rsidR="0010088F" w:rsidRPr="0010088F" w:rsidRDefault="0010088F" w:rsidP="0010088F">
    <w:pPr>
      <w:pStyle w:val="Header"/>
      <w:jc w:val="center"/>
      <w:rPr>
        <w:b/>
        <w:bCs/>
        <w:sz w:val="32"/>
        <w:szCs w:val="32"/>
        <w:u w:val="single"/>
      </w:rPr>
    </w:pPr>
    <w:r w:rsidRPr="0010088F">
      <w:rPr>
        <w:b/>
        <w:bCs/>
        <w:sz w:val="32"/>
        <w:szCs w:val="32"/>
        <w:u w:val="single"/>
      </w:rPr>
      <w:t>Equal Opportunities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D1F"/>
    <w:multiLevelType w:val="multilevel"/>
    <w:tmpl w:val="3DE4A8E4"/>
    <w:lvl w:ilvl="0">
      <w:start w:val="4"/>
      <w:numFmt w:val="decimal"/>
      <w:lvlText w:val="%1"/>
      <w:lvlJc w:val="left"/>
      <w:pPr>
        <w:tabs>
          <w:tab w:val="num" w:pos="615"/>
        </w:tabs>
        <w:ind w:left="615" w:hanging="615"/>
      </w:pPr>
      <w:rPr>
        <w:rFonts w:hint="default"/>
        <w:b/>
        <w:i/>
      </w:rPr>
    </w:lvl>
    <w:lvl w:ilvl="1">
      <w:start w:val="2"/>
      <w:numFmt w:val="decimal"/>
      <w:lvlText w:val="%1.%2"/>
      <w:lvlJc w:val="left"/>
      <w:pPr>
        <w:tabs>
          <w:tab w:val="num" w:pos="1324"/>
        </w:tabs>
        <w:ind w:left="1324" w:hanging="615"/>
      </w:pPr>
      <w:rPr>
        <w:rFonts w:hint="default"/>
        <w:b/>
        <w:i/>
      </w:rPr>
    </w:lvl>
    <w:lvl w:ilvl="2">
      <w:start w:val="2"/>
      <w:numFmt w:val="decimal"/>
      <w:lvlText w:val="%1.%2.%3"/>
      <w:lvlJc w:val="left"/>
      <w:pPr>
        <w:tabs>
          <w:tab w:val="num" w:pos="2138"/>
        </w:tabs>
        <w:ind w:left="2138" w:hanging="720"/>
      </w:pPr>
      <w:rPr>
        <w:rFonts w:hint="default"/>
        <w:b w:val="0"/>
        <w:i w:val="0"/>
      </w:rPr>
    </w:lvl>
    <w:lvl w:ilvl="3">
      <w:start w:val="1"/>
      <w:numFmt w:val="decimal"/>
      <w:lvlText w:val="%1.%2.%3.%4"/>
      <w:lvlJc w:val="left"/>
      <w:pPr>
        <w:tabs>
          <w:tab w:val="num" w:pos="3207"/>
        </w:tabs>
        <w:ind w:left="3207" w:hanging="1080"/>
      </w:pPr>
      <w:rPr>
        <w:rFonts w:hint="default"/>
        <w:b w:val="0"/>
        <w:i w:val="0"/>
      </w:rPr>
    </w:lvl>
    <w:lvl w:ilvl="4">
      <w:start w:val="1"/>
      <w:numFmt w:val="decimal"/>
      <w:lvlText w:val="%1.%2.%3.%4.%5"/>
      <w:lvlJc w:val="left"/>
      <w:pPr>
        <w:tabs>
          <w:tab w:val="num" w:pos="3916"/>
        </w:tabs>
        <w:ind w:left="3916" w:hanging="1080"/>
      </w:pPr>
      <w:rPr>
        <w:rFonts w:hint="default"/>
        <w:b/>
        <w:i/>
      </w:rPr>
    </w:lvl>
    <w:lvl w:ilvl="5">
      <w:start w:val="1"/>
      <w:numFmt w:val="decimal"/>
      <w:lvlText w:val="%1.%2.%3.%4.%5.%6"/>
      <w:lvlJc w:val="left"/>
      <w:pPr>
        <w:tabs>
          <w:tab w:val="num" w:pos="4985"/>
        </w:tabs>
        <w:ind w:left="4985" w:hanging="1440"/>
      </w:pPr>
      <w:rPr>
        <w:rFonts w:hint="default"/>
        <w:b/>
        <w:i/>
      </w:rPr>
    </w:lvl>
    <w:lvl w:ilvl="6">
      <w:start w:val="1"/>
      <w:numFmt w:val="decimal"/>
      <w:lvlText w:val="%1.%2.%3.%4.%5.%6.%7"/>
      <w:lvlJc w:val="left"/>
      <w:pPr>
        <w:tabs>
          <w:tab w:val="num" w:pos="5694"/>
        </w:tabs>
        <w:ind w:left="5694" w:hanging="1440"/>
      </w:pPr>
      <w:rPr>
        <w:rFonts w:hint="default"/>
        <w:b/>
        <w:i/>
      </w:rPr>
    </w:lvl>
    <w:lvl w:ilvl="7">
      <w:start w:val="1"/>
      <w:numFmt w:val="decimal"/>
      <w:lvlText w:val="%1.%2.%3.%4.%5.%6.%7.%8"/>
      <w:lvlJc w:val="left"/>
      <w:pPr>
        <w:tabs>
          <w:tab w:val="num" w:pos="6763"/>
        </w:tabs>
        <w:ind w:left="6763" w:hanging="1800"/>
      </w:pPr>
      <w:rPr>
        <w:rFonts w:hint="default"/>
        <w:b/>
        <w:i/>
      </w:rPr>
    </w:lvl>
    <w:lvl w:ilvl="8">
      <w:start w:val="1"/>
      <w:numFmt w:val="decimal"/>
      <w:lvlText w:val="%1.%2.%3.%4.%5.%6.%7.%8.%9"/>
      <w:lvlJc w:val="left"/>
      <w:pPr>
        <w:tabs>
          <w:tab w:val="num" w:pos="7472"/>
        </w:tabs>
        <w:ind w:left="7472" w:hanging="1800"/>
      </w:pPr>
      <w:rPr>
        <w:rFonts w:hint="default"/>
        <w:b/>
        <w:i/>
      </w:rPr>
    </w:lvl>
  </w:abstractNum>
  <w:abstractNum w:abstractNumId="1" w15:restartNumberingAfterBreak="0">
    <w:nsid w:val="04777D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65590"/>
    <w:multiLevelType w:val="hybridMultilevel"/>
    <w:tmpl w:val="8CAE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E7D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193DAE"/>
    <w:multiLevelType w:val="multilevel"/>
    <w:tmpl w:val="07EA0A08"/>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BB2187"/>
    <w:multiLevelType w:val="hybridMultilevel"/>
    <w:tmpl w:val="CE9014E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16630281"/>
    <w:multiLevelType w:val="multilevel"/>
    <w:tmpl w:val="5CE2C6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F77507"/>
    <w:multiLevelType w:val="multilevel"/>
    <w:tmpl w:val="B044AA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C05DE0"/>
    <w:multiLevelType w:val="multilevel"/>
    <w:tmpl w:val="599668B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27E3FCE"/>
    <w:multiLevelType w:val="hybridMultilevel"/>
    <w:tmpl w:val="6E4C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F721B"/>
    <w:multiLevelType w:val="hybridMultilevel"/>
    <w:tmpl w:val="6ADC18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A59079E"/>
    <w:multiLevelType w:val="hybridMultilevel"/>
    <w:tmpl w:val="DB46B8A2"/>
    <w:lvl w:ilvl="0" w:tplc="EE52453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B1585D"/>
    <w:multiLevelType w:val="hybridMultilevel"/>
    <w:tmpl w:val="6DD637D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677F37EC"/>
    <w:multiLevelType w:val="hybridMultilevel"/>
    <w:tmpl w:val="C3B6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45A6E"/>
    <w:multiLevelType w:val="multilevel"/>
    <w:tmpl w:val="CFCC76E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CAC5A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187050"/>
    <w:multiLevelType w:val="hybridMultilevel"/>
    <w:tmpl w:val="031A433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CA87EDD"/>
    <w:multiLevelType w:val="hybridMultilevel"/>
    <w:tmpl w:val="80E66C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8A20D6"/>
    <w:multiLevelType w:val="hybridMultilevel"/>
    <w:tmpl w:val="5E5E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803014">
    <w:abstractNumId w:val="6"/>
  </w:num>
  <w:num w:numId="2" w16cid:durableId="430324611">
    <w:abstractNumId w:val="8"/>
  </w:num>
  <w:num w:numId="3" w16cid:durableId="935554448">
    <w:abstractNumId w:val="14"/>
  </w:num>
  <w:num w:numId="4" w16cid:durableId="406344630">
    <w:abstractNumId w:val="0"/>
  </w:num>
  <w:num w:numId="5" w16cid:durableId="2049867679">
    <w:abstractNumId w:val="11"/>
  </w:num>
  <w:num w:numId="6" w16cid:durableId="603804656">
    <w:abstractNumId w:val="10"/>
  </w:num>
  <w:num w:numId="7" w16cid:durableId="1799908258">
    <w:abstractNumId w:val="3"/>
  </w:num>
  <w:num w:numId="8" w16cid:durableId="1931544977">
    <w:abstractNumId w:val="1"/>
  </w:num>
  <w:num w:numId="9" w16cid:durableId="1903709155">
    <w:abstractNumId w:val="9"/>
  </w:num>
  <w:num w:numId="10" w16cid:durableId="1324165930">
    <w:abstractNumId w:val="13"/>
  </w:num>
  <w:num w:numId="11" w16cid:durableId="1994793723">
    <w:abstractNumId w:val="18"/>
  </w:num>
  <w:num w:numId="12" w16cid:durableId="507601379">
    <w:abstractNumId w:val="2"/>
  </w:num>
  <w:num w:numId="13" w16cid:durableId="2077899976">
    <w:abstractNumId w:val="7"/>
  </w:num>
  <w:num w:numId="14" w16cid:durableId="849565733">
    <w:abstractNumId w:val="17"/>
  </w:num>
  <w:num w:numId="15" w16cid:durableId="1038820390">
    <w:abstractNumId w:val="15"/>
  </w:num>
  <w:num w:numId="16" w16cid:durableId="2056461036">
    <w:abstractNumId w:val="5"/>
  </w:num>
  <w:num w:numId="17" w16cid:durableId="386689035">
    <w:abstractNumId w:val="12"/>
  </w:num>
  <w:num w:numId="18" w16cid:durableId="1970436645">
    <w:abstractNumId w:val="16"/>
  </w:num>
  <w:num w:numId="19" w16cid:durableId="504636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11"/>
    <w:rsid w:val="00046722"/>
    <w:rsid w:val="00047310"/>
    <w:rsid w:val="000B7E2D"/>
    <w:rsid w:val="0010088F"/>
    <w:rsid w:val="00150CE0"/>
    <w:rsid w:val="001A6123"/>
    <w:rsid w:val="00202472"/>
    <w:rsid w:val="002645DA"/>
    <w:rsid w:val="003D7878"/>
    <w:rsid w:val="00425351"/>
    <w:rsid w:val="00457757"/>
    <w:rsid w:val="00495A56"/>
    <w:rsid w:val="004F45A0"/>
    <w:rsid w:val="00511B59"/>
    <w:rsid w:val="00541FCA"/>
    <w:rsid w:val="005A1E3E"/>
    <w:rsid w:val="005D794D"/>
    <w:rsid w:val="00607BF9"/>
    <w:rsid w:val="006F5608"/>
    <w:rsid w:val="007247C6"/>
    <w:rsid w:val="00783C3D"/>
    <w:rsid w:val="007F702E"/>
    <w:rsid w:val="008E4C0C"/>
    <w:rsid w:val="00933302"/>
    <w:rsid w:val="009514DB"/>
    <w:rsid w:val="00A73AB9"/>
    <w:rsid w:val="00AB65E1"/>
    <w:rsid w:val="00AD7450"/>
    <w:rsid w:val="00B01E13"/>
    <w:rsid w:val="00B0321C"/>
    <w:rsid w:val="00B6422F"/>
    <w:rsid w:val="00BA485A"/>
    <w:rsid w:val="00C33B24"/>
    <w:rsid w:val="00D10711"/>
    <w:rsid w:val="00D10E77"/>
    <w:rsid w:val="00D23C1E"/>
    <w:rsid w:val="00D44FCF"/>
    <w:rsid w:val="00DE5B64"/>
    <w:rsid w:val="00E01DC7"/>
    <w:rsid w:val="00E339B7"/>
    <w:rsid w:val="00EB694F"/>
    <w:rsid w:val="00ED0DA9"/>
    <w:rsid w:val="00EE2998"/>
    <w:rsid w:val="00F43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AF2DF"/>
  <w15:chartTrackingRefBased/>
  <w15:docId w15:val="{3737CAAF-610E-42BF-BA30-9B5766E2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711"/>
    <w:rPr>
      <w:sz w:val="24"/>
      <w:szCs w:val="24"/>
    </w:rPr>
  </w:style>
  <w:style w:type="paragraph" w:styleId="Heading1">
    <w:name w:val="heading 1"/>
    <w:basedOn w:val="Normal"/>
    <w:next w:val="Normal"/>
    <w:link w:val="Heading1Char"/>
    <w:qFormat/>
    <w:rsid w:val="000B7E2D"/>
    <w:pPr>
      <w:keepNext/>
      <w:ind w:left="-1134"/>
      <w:outlineLvl w:val="0"/>
    </w:pPr>
    <w:rPr>
      <w:rFonts w:ascii="Arial Black" w:hAnsi="Arial Black"/>
      <w:b/>
      <w:sz w:val="4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1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01E13"/>
    <w:pPr>
      <w:tabs>
        <w:tab w:val="center" w:pos="4513"/>
        <w:tab w:val="right" w:pos="9026"/>
      </w:tabs>
    </w:pPr>
  </w:style>
  <w:style w:type="character" w:customStyle="1" w:styleId="HeaderChar">
    <w:name w:val="Header Char"/>
    <w:basedOn w:val="DefaultParagraphFont"/>
    <w:link w:val="Header"/>
    <w:rsid w:val="00B01E13"/>
    <w:rPr>
      <w:sz w:val="24"/>
      <w:szCs w:val="24"/>
    </w:rPr>
  </w:style>
  <w:style w:type="paragraph" w:styleId="Footer">
    <w:name w:val="footer"/>
    <w:basedOn w:val="Normal"/>
    <w:link w:val="FooterChar"/>
    <w:uiPriority w:val="99"/>
    <w:rsid w:val="00B01E13"/>
    <w:pPr>
      <w:tabs>
        <w:tab w:val="center" w:pos="4513"/>
        <w:tab w:val="right" w:pos="9026"/>
      </w:tabs>
    </w:pPr>
  </w:style>
  <w:style w:type="character" w:customStyle="1" w:styleId="FooterChar">
    <w:name w:val="Footer Char"/>
    <w:basedOn w:val="DefaultParagraphFont"/>
    <w:link w:val="Footer"/>
    <w:uiPriority w:val="99"/>
    <w:rsid w:val="00B01E13"/>
    <w:rPr>
      <w:sz w:val="24"/>
      <w:szCs w:val="24"/>
    </w:rPr>
  </w:style>
  <w:style w:type="paragraph" w:styleId="ListParagraph">
    <w:name w:val="List Paragraph"/>
    <w:basedOn w:val="Normal"/>
    <w:uiPriority w:val="34"/>
    <w:qFormat/>
    <w:rsid w:val="00B01E13"/>
    <w:pPr>
      <w:ind w:left="720"/>
      <w:contextualSpacing/>
    </w:pPr>
  </w:style>
  <w:style w:type="character" w:customStyle="1" w:styleId="Heading1Char">
    <w:name w:val="Heading 1 Char"/>
    <w:basedOn w:val="DefaultParagraphFont"/>
    <w:link w:val="Heading1"/>
    <w:rsid w:val="000B7E2D"/>
    <w:rPr>
      <w:rFonts w:ascii="Arial Black" w:hAnsi="Arial Black"/>
      <w:b/>
      <w:sz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………………………………Council</vt:lpstr>
    </vt:vector>
  </TitlesOfParts>
  <Company>CBC</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dc:title>
  <dc:subject/>
  <dc:creator>alegmn</dc:creator>
  <cp:keywords/>
  <cp:lastModifiedBy>will adshead-grant</cp:lastModifiedBy>
  <cp:revision>3</cp:revision>
  <dcterms:created xsi:type="dcterms:W3CDTF">2022-03-30T17:39:00Z</dcterms:created>
  <dcterms:modified xsi:type="dcterms:W3CDTF">2022-08-17T21:47:00Z</dcterms:modified>
</cp:coreProperties>
</file>