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17ACCD96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BE7025">
        <w:rPr>
          <w:rFonts w:ascii="Arial" w:hAnsi="Arial" w:cs="Arial"/>
          <w:b/>
          <w:color w:val="0D0D0D"/>
          <w:lang w:val="en-GB"/>
        </w:rPr>
        <w:t>8</w:t>
      </w:r>
      <w:r w:rsidR="00BE7025" w:rsidRPr="00BE7025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BE7025">
        <w:rPr>
          <w:rFonts w:ascii="Arial" w:hAnsi="Arial" w:cs="Arial"/>
          <w:b/>
          <w:color w:val="0D0D0D"/>
          <w:lang w:val="en-GB"/>
        </w:rPr>
        <w:t xml:space="preserve"> July</w:t>
      </w:r>
      <w:r w:rsidR="004234E7">
        <w:rPr>
          <w:rFonts w:ascii="Arial" w:hAnsi="Arial" w:cs="Arial"/>
          <w:b/>
          <w:color w:val="0D0D0D"/>
          <w:lang w:val="en-GB"/>
        </w:rPr>
        <w:t xml:space="preserve"> 2024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557D6D67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r w:rsidR="00D4553A">
        <w:rPr>
          <w:rFonts w:ascii="Arial" w:hAnsi="Arial" w:cs="Arial"/>
          <w:color w:val="0D0D0D"/>
          <w:lang w:val="en-GB"/>
        </w:rPr>
        <w:t>Wells, Taylor,Clarke, Watson &amp; Bates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41BC442D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9E0A42">
        <w:rPr>
          <w:rFonts w:ascii="Arial" w:hAnsi="Arial" w:cs="Arial"/>
          <w:color w:val="0D0D0D"/>
          <w:lang w:val="en-GB"/>
        </w:rPr>
        <w:t>Clerk Mrs Strong</w:t>
      </w:r>
      <w:r w:rsidR="004C1B2A">
        <w:rPr>
          <w:rFonts w:ascii="Arial" w:hAnsi="Arial" w:cs="Arial"/>
          <w:color w:val="0D0D0D"/>
          <w:lang w:val="en-GB"/>
        </w:rPr>
        <w:t xml:space="preserve">, + </w:t>
      </w:r>
      <w:r w:rsidR="00BE7025">
        <w:rPr>
          <w:rFonts w:ascii="Arial" w:hAnsi="Arial" w:cs="Arial"/>
          <w:color w:val="0D0D0D"/>
          <w:lang w:val="en-GB"/>
        </w:rPr>
        <w:t>1</w:t>
      </w:r>
      <w:r w:rsidR="00D4553A">
        <w:rPr>
          <w:rFonts w:ascii="Arial" w:hAnsi="Arial" w:cs="Arial"/>
          <w:color w:val="0D0D0D"/>
          <w:lang w:val="en-GB"/>
        </w:rPr>
        <w:t xml:space="preserve"> member of the public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138915F6" w:rsidR="00087689" w:rsidRPr="00E32D70" w:rsidRDefault="00C05AA4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724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24FEC7E0" w14:textId="6835DEF6" w:rsidR="00B67842" w:rsidRPr="00E32D70" w:rsidRDefault="00B67842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0C4C8D2E" w:rsidR="00087689" w:rsidRPr="00E32D70" w:rsidRDefault="00B67842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470DC2FB" w14:textId="358506B8" w:rsidR="00B67842" w:rsidRPr="00E32D70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3ABC1BAD" w:rsidR="00087689" w:rsidRPr="00E32D70" w:rsidRDefault="00B67842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E9AB8D0" w14:textId="035F8884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4234E7">
              <w:rPr>
                <w:rFonts w:ascii="Arial" w:hAnsi="Arial" w:cs="Arial"/>
                <w:color w:val="0D0D0D"/>
                <w:lang w:val="en-GB"/>
              </w:rPr>
              <w:t>Clarke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>econded by Councillor Taylor.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701C8788" w:rsidR="004053E4" w:rsidRPr="00E32D70" w:rsidRDefault="004053E4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94B299" w:rsidR="00375250" w:rsidRPr="004053E4" w:rsidRDefault="00375250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38B03173" w:rsidR="00087689" w:rsidRPr="00E32D70" w:rsidRDefault="00C05AA4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1AFDF3AB" w14:textId="77777777" w:rsidR="004234E7" w:rsidRDefault="00BE7025" w:rsidP="00BE7025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A resident was asking again if Mr Allinson had been out to quote for the street light at High Green.  He has not been out as yet.  Chairman will chase.</w:t>
            </w:r>
          </w:p>
          <w:p w14:paraId="0235A422" w14:textId="42D5B141" w:rsidR="00BE7025" w:rsidRPr="00E32D70" w:rsidRDefault="00BE7025" w:rsidP="00BE7025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FAFC25" w14:textId="6C1EC786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02744DB4" w:rsidR="00B67842" w:rsidRPr="00E32D70" w:rsidRDefault="00BE7025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TW</w:t>
            </w: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24AB000E" w:rsidR="00087689" w:rsidRPr="00E32D70" w:rsidRDefault="00C05AA4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24973335" w:rsidR="00692555" w:rsidRDefault="00BE702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867913A" w14:textId="185C75AA" w:rsidR="00692555" w:rsidRDefault="00BE7025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459.94</w:t>
                  </w:r>
                </w:p>
              </w:tc>
              <w:tc>
                <w:tcPr>
                  <w:tcW w:w="2410" w:type="dxa"/>
                </w:tcPr>
                <w:p w14:paraId="183B4D7E" w14:textId="6539B755" w:rsidR="00692555" w:rsidRDefault="00BE702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Village Hall</w:t>
                  </w:r>
                </w:p>
              </w:tc>
              <w:tc>
                <w:tcPr>
                  <w:tcW w:w="2509" w:type="dxa"/>
                </w:tcPr>
                <w:p w14:paraId="6F79A32F" w14:textId="21CE60EB" w:rsidR="00692555" w:rsidRDefault="00BE702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Centenary</w:t>
                  </w:r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14D8FF7C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9E8958C" w14:textId="2B346A2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7ABDFD30" w14:textId="12C503E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B975270" w14:textId="602F546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1466D4B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1DCA02E" w14:textId="5CBB318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7F9D812" w14:textId="7071E71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6E2F41E" w14:textId="63CDFD0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7177C0C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29CA2355" w14:textId="632DDCAD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ABA41A7" w14:textId="32C8FA0F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6759256" w14:textId="47FC3D5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549CFD89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EFB035A" w14:textId="043DDEE7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EBC8104" w14:textId="08C18CA9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00AE50D2" w14:textId="1A2B434C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</w:tbl>
          <w:p w14:paraId="22B2AE0E" w14:textId="655008E9" w:rsidR="00597B37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The centenary celebration money was agreed to come out of the community account.</w:t>
            </w:r>
          </w:p>
          <w:p w14:paraId="4A72AF2E" w14:textId="52B06B70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£4654.612  Community Account</w:t>
            </w:r>
          </w:p>
          <w:p w14:paraId="55168532" w14:textId="4722E52E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£1553.72    Business Account</w:t>
            </w:r>
          </w:p>
          <w:p w14:paraId="20BEF21A" w14:textId="43433AD1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Quilter statement has arrived but does not have the actual amount on the statement.</w:t>
            </w:r>
          </w:p>
          <w:p w14:paraId="053430A8" w14:textId="7079AE35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Invoice sent out to Mrs Wilson for £40 for the rent of the PC field.  It was agreed not to increase the rent for Mr Sayer &amp; Mrs Wilson.</w:t>
            </w:r>
          </w:p>
          <w:p w14:paraId="071D20B7" w14:textId="3FB12004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The Chairman will pay the website fee which is due from the school field and will send in an invoice for the PC to pay their part of it.</w:t>
            </w:r>
          </w:p>
          <w:p w14:paraId="005A668E" w14:textId="0568DB56" w:rsidR="003536B5" w:rsidRPr="00597B37" w:rsidRDefault="003536B5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0EE85A37" w:rsidR="00087689" w:rsidRPr="00E32D70" w:rsidRDefault="00693D0D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24F9DD03" w14:textId="18E12017" w:rsidR="00693D0D" w:rsidRPr="00693D0D" w:rsidRDefault="004234E7" w:rsidP="00BE702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2024/0573/FPA 15 lodge accommodation land south of Eden Barn</w:t>
            </w:r>
            <w:r w:rsidR="00D4553A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>– approved with some restrictions (reduced down to 8 lodges)</w:t>
            </w: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75BBCD96" w:rsidR="001B6313" w:rsidRDefault="001B6313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0E8CEB2E" w:rsidR="006865FA" w:rsidRPr="00C5547B" w:rsidRDefault="006865FA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451923A8" w:rsidR="00087689" w:rsidRPr="00E32D70" w:rsidRDefault="001B6313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09/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0834BC9" w14:textId="062D6854" w:rsidR="00D4553A" w:rsidRPr="00D4553A" w:rsidRDefault="00BE7025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BE7025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-  The church field drain has been dug out and repaired and hopefully will have sorted the flooding problem.    Councillor Watson mentioned there was a drain near his property which needed attention.  He would send the “what 3 words” so this can be reported.</w:t>
            </w: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319DF13" w14:textId="4CC3DDC7" w:rsidR="00F2316D" w:rsidRPr="00466F55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 w:rsidRPr="004234E7">
              <w:rPr>
                <w:rFonts w:ascii="Arial" w:hAnsi="Arial" w:cs="Arial"/>
                <w:color w:val="0D0D0D"/>
                <w:lang w:val="en-GB"/>
              </w:rPr>
              <w:t>Nothing to discuss</w:t>
            </w:r>
            <w:r w:rsidR="004234E7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166103EF" w14:textId="77777777" w:rsidR="00F2316D" w:rsidRPr="00F2316D" w:rsidRDefault="00F2316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6814D87" w14:textId="01C68533" w:rsidR="00CC5479" w:rsidRDefault="007F4365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>
              <w:rPr>
                <w:rFonts w:ascii="Arial" w:hAnsi="Arial" w:cs="Arial"/>
                <w:color w:val="0D0D0D"/>
                <w:lang w:val="en-GB"/>
              </w:rPr>
              <w:t>On going issues with drains – the clerk has been issued with some notification that some of the work which was reported had been done.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 xml:space="preserve">  The clerk will chase this up as none of the potholes have been filled in.</w:t>
            </w:r>
          </w:p>
          <w:p w14:paraId="16B387BD" w14:textId="006B2AC4" w:rsidR="004234E7" w:rsidRDefault="004234E7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407E316" w14:textId="4B0C6A62" w:rsidR="00CC5479" w:rsidRDefault="00CC547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9540051" w14:textId="54FD9AD0" w:rsidR="00CC7B23" w:rsidRPr="00BE7025" w:rsidRDefault="00BE7025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CENTENARY – </w:t>
            </w:r>
            <w:r>
              <w:rPr>
                <w:rFonts w:ascii="Arial" w:hAnsi="Arial" w:cs="Arial"/>
                <w:color w:val="0D0D0D"/>
                <w:lang w:val="en-GB"/>
              </w:rPr>
              <w:t>This was well attended by residents.  An ex resident attended who lived in the village 65 years ago !</w:t>
            </w:r>
          </w:p>
          <w:p w14:paraId="69188CE9" w14:textId="4796DF5A" w:rsidR="00CC5479" w:rsidRPr="00CC5479" w:rsidRDefault="00CC5479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170815D1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C39A85A" w14:textId="3AFC4BB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F1FFE6" w14:textId="0DF318E3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20E7988" w14:textId="38D3501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MW</w:t>
            </w:r>
          </w:p>
          <w:p w14:paraId="77E5FA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CBCDC8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BAC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7AA63C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EC323DB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F4382D7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762AC269" w:rsidR="00F2316D" w:rsidRPr="00E32D70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62459272" w:rsidR="007620FE" w:rsidRDefault="00CD1A82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10/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0B808AF1" w:rsidR="00375250" w:rsidRPr="009E0A42" w:rsidRDefault="00375250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5C2469E7" w:rsidR="007620FE" w:rsidRDefault="00CB15D4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189ACB3D" w:rsidR="002D7E6C" w:rsidRPr="00E32D70" w:rsidRDefault="002D7E6C" w:rsidP="00BE702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7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54FF6D2D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BE7025" w:rsidRPr="00BE7025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 xml:space="preserve"> September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 xml:space="preserve"> at 7.30pm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985E175" w14:textId="6BF63DEF" w:rsidR="00874D66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>7.45pm</w:t>
            </w: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25296" w14:textId="77777777" w:rsidR="00E776E7" w:rsidRDefault="00E776E7">
      <w:r>
        <w:separator/>
      </w:r>
    </w:p>
  </w:endnote>
  <w:endnote w:type="continuationSeparator" w:id="0">
    <w:p w14:paraId="207E1028" w14:textId="77777777" w:rsidR="00E776E7" w:rsidRDefault="00E7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0A1B2" w14:textId="28CADC49" w:rsidR="00D4553A" w:rsidRDefault="00D4553A">
    <w:pPr>
      <w:pStyle w:val="Footer"/>
    </w:pPr>
    <w:r>
      <w:t>M</w:t>
    </w:r>
    <w:r w:rsidR="00BE7025">
      <w:t>PC Minutes 8.7.24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880E3" w14:textId="51C9E7C4" w:rsidR="00466F55" w:rsidRDefault="00466F55">
    <w:pPr>
      <w:pStyle w:val="Footer"/>
    </w:pPr>
    <w:r>
      <w:t>M</w:t>
    </w:r>
    <w:r w:rsidR="00BE7025">
      <w:t>PC Minutes 8.7.24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F1801" w14:textId="77777777" w:rsidR="00E776E7" w:rsidRDefault="00E776E7">
      <w:r>
        <w:separator/>
      </w:r>
    </w:p>
  </w:footnote>
  <w:footnote w:type="continuationSeparator" w:id="0">
    <w:p w14:paraId="2EE2B5DB" w14:textId="77777777" w:rsidR="00E776E7" w:rsidRDefault="00E77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54105594">
    <w:abstractNumId w:val="12"/>
  </w:num>
  <w:num w:numId="2" w16cid:durableId="739790429">
    <w:abstractNumId w:val="22"/>
  </w:num>
  <w:num w:numId="3" w16cid:durableId="639850029">
    <w:abstractNumId w:val="4"/>
  </w:num>
  <w:num w:numId="4" w16cid:durableId="1978299237">
    <w:abstractNumId w:val="15"/>
  </w:num>
  <w:num w:numId="5" w16cid:durableId="781076638">
    <w:abstractNumId w:val="23"/>
  </w:num>
  <w:num w:numId="6" w16cid:durableId="1294477767">
    <w:abstractNumId w:val="5"/>
  </w:num>
  <w:num w:numId="7" w16cid:durableId="1063794151">
    <w:abstractNumId w:val="2"/>
  </w:num>
  <w:num w:numId="8" w16cid:durableId="1116483323">
    <w:abstractNumId w:val="25"/>
  </w:num>
  <w:num w:numId="9" w16cid:durableId="1241600771">
    <w:abstractNumId w:val="24"/>
  </w:num>
  <w:num w:numId="10" w16cid:durableId="1477335378">
    <w:abstractNumId w:val="16"/>
  </w:num>
  <w:num w:numId="11" w16cid:durableId="761875915">
    <w:abstractNumId w:val="0"/>
  </w:num>
  <w:num w:numId="12" w16cid:durableId="1551072972">
    <w:abstractNumId w:val="14"/>
  </w:num>
  <w:num w:numId="13" w16cid:durableId="1318876577">
    <w:abstractNumId w:val="18"/>
  </w:num>
  <w:num w:numId="14" w16cid:durableId="501970366">
    <w:abstractNumId w:val="7"/>
  </w:num>
  <w:num w:numId="15" w16cid:durableId="627901804">
    <w:abstractNumId w:val="11"/>
  </w:num>
  <w:num w:numId="16" w16cid:durableId="1373655991">
    <w:abstractNumId w:val="21"/>
  </w:num>
  <w:num w:numId="17" w16cid:durableId="761948298">
    <w:abstractNumId w:val="13"/>
  </w:num>
  <w:num w:numId="18" w16cid:durableId="1102649726">
    <w:abstractNumId w:val="9"/>
  </w:num>
  <w:num w:numId="19" w16cid:durableId="1785491740">
    <w:abstractNumId w:val="17"/>
  </w:num>
  <w:num w:numId="20" w16cid:durableId="1104962416">
    <w:abstractNumId w:val="8"/>
  </w:num>
  <w:num w:numId="21" w16cid:durableId="1931545345">
    <w:abstractNumId w:val="19"/>
  </w:num>
  <w:num w:numId="22" w16cid:durableId="1382942236">
    <w:abstractNumId w:val="1"/>
  </w:num>
  <w:num w:numId="23" w16cid:durableId="18090435">
    <w:abstractNumId w:val="6"/>
  </w:num>
  <w:num w:numId="24" w16cid:durableId="1933663142">
    <w:abstractNumId w:val="10"/>
  </w:num>
  <w:num w:numId="25" w16cid:durableId="779837080">
    <w:abstractNumId w:val="3"/>
  </w:num>
  <w:num w:numId="26" w16cid:durableId="5549708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34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14A91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03F9"/>
    <w:rsid w:val="00BE7025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3A1B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776E7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77FA1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6DC1-BF3E-40F0-A827-B2E35E206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Heidi Strong</cp:lastModifiedBy>
  <cp:revision>2</cp:revision>
  <cp:lastPrinted>2024-06-28T13:41:00Z</cp:lastPrinted>
  <dcterms:created xsi:type="dcterms:W3CDTF">2025-09-25T17:11:00Z</dcterms:created>
  <dcterms:modified xsi:type="dcterms:W3CDTF">2025-09-25T17:11:00Z</dcterms:modified>
</cp:coreProperties>
</file>