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450" w:rsidRDefault="004106AB" w:rsidP="009B4FDA">
      <w:pPr>
        <w:pStyle w:val="NoSpacing"/>
      </w:pPr>
      <w:bookmarkStart w:id="0" w:name="_GoBack"/>
      <w:bookmarkEnd w:id="0"/>
      <w:r>
        <w:t>A meeting of Margaretting Parish Council took place at The Village Hall, Wantz Road, Margaretting on Thursday 12</w:t>
      </w:r>
      <w:r w:rsidRPr="004106AB">
        <w:rPr>
          <w:vertAlign w:val="superscript"/>
        </w:rPr>
        <w:t>th</w:t>
      </w:r>
      <w:r>
        <w:t xml:space="preserve"> October 2017 at 7.30 p.m.</w:t>
      </w:r>
    </w:p>
    <w:p w:rsidR="009B4FDA" w:rsidRPr="00CB1709" w:rsidRDefault="009B4FDA" w:rsidP="009B4FDA">
      <w:pPr>
        <w:pStyle w:val="NoSpacing"/>
        <w:rPr>
          <w:sz w:val="16"/>
          <w:szCs w:val="16"/>
        </w:rPr>
      </w:pPr>
    </w:p>
    <w:p w:rsidR="004106AB" w:rsidRDefault="004106AB" w:rsidP="009B4FDA">
      <w:pPr>
        <w:pStyle w:val="NoSpacing"/>
      </w:pPr>
      <w:r>
        <w:t>Present: H Blurton (Chairman), L Kerry, T Paoli-Burke, A Wallace, C Quilter and A Smith.</w:t>
      </w:r>
    </w:p>
    <w:p w:rsidR="009B4FDA" w:rsidRPr="00CB1709" w:rsidRDefault="009B4FDA" w:rsidP="009B4FDA">
      <w:pPr>
        <w:pStyle w:val="NoSpacing"/>
        <w:rPr>
          <w:sz w:val="16"/>
          <w:szCs w:val="16"/>
        </w:rPr>
      </w:pPr>
    </w:p>
    <w:p w:rsidR="004106AB" w:rsidRDefault="004106AB" w:rsidP="009B4FDA">
      <w:pPr>
        <w:pStyle w:val="NoSpacing"/>
      </w:pPr>
      <w:r>
        <w:t>In attendance were three members of the public including G Banks.</w:t>
      </w:r>
    </w:p>
    <w:p w:rsidR="009B4FDA" w:rsidRPr="00CB1709" w:rsidRDefault="009B4FDA" w:rsidP="009B4FDA">
      <w:pPr>
        <w:pStyle w:val="NoSpacing"/>
        <w:rPr>
          <w:sz w:val="16"/>
          <w:szCs w:val="16"/>
        </w:rPr>
      </w:pPr>
    </w:p>
    <w:p w:rsidR="003359EE" w:rsidRDefault="003359EE" w:rsidP="009B4FDA">
      <w:pPr>
        <w:pStyle w:val="NoSpacing"/>
      </w:pPr>
      <w:r>
        <w:rPr>
          <w:b/>
        </w:rPr>
        <w:t xml:space="preserve">45. Apologies for Absence </w:t>
      </w:r>
      <w:r>
        <w:t>were received from M Barnes, Cllr I Grundy and P Savill.</w:t>
      </w:r>
    </w:p>
    <w:p w:rsidR="009B4FDA" w:rsidRPr="00CB1709" w:rsidRDefault="009B4FDA" w:rsidP="009B4FDA">
      <w:pPr>
        <w:pStyle w:val="NoSpacing"/>
        <w:rPr>
          <w:sz w:val="16"/>
          <w:szCs w:val="16"/>
        </w:rPr>
      </w:pPr>
    </w:p>
    <w:p w:rsidR="004106AB" w:rsidRDefault="003359EE" w:rsidP="009B4FDA">
      <w:pPr>
        <w:pStyle w:val="NoSpacing"/>
        <w:rPr>
          <w:b/>
        </w:rPr>
      </w:pPr>
      <w:r>
        <w:rPr>
          <w:b/>
        </w:rPr>
        <w:t>46</w:t>
      </w:r>
      <w:r w:rsidR="004106AB">
        <w:rPr>
          <w:b/>
        </w:rPr>
        <w:t>. Declarations of Interest.</w:t>
      </w:r>
    </w:p>
    <w:p w:rsidR="004106AB" w:rsidRDefault="004106AB" w:rsidP="009B4FDA">
      <w:pPr>
        <w:pStyle w:val="NoSpacing"/>
      </w:pPr>
      <w:r>
        <w:t>There were no Declarations of Interest.</w:t>
      </w:r>
    </w:p>
    <w:p w:rsidR="009B4FDA" w:rsidRPr="00CB1709" w:rsidRDefault="009B4FDA" w:rsidP="009B4FDA">
      <w:pPr>
        <w:pStyle w:val="NoSpacing"/>
        <w:rPr>
          <w:sz w:val="16"/>
          <w:szCs w:val="16"/>
        </w:rPr>
      </w:pPr>
    </w:p>
    <w:p w:rsidR="004106AB" w:rsidRDefault="003359EE" w:rsidP="009B4FDA">
      <w:pPr>
        <w:pStyle w:val="NoSpacing"/>
        <w:rPr>
          <w:b/>
        </w:rPr>
      </w:pPr>
      <w:r>
        <w:rPr>
          <w:b/>
        </w:rPr>
        <w:t>47</w:t>
      </w:r>
      <w:r w:rsidR="004106AB">
        <w:rPr>
          <w:b/>
        </w:rPr>
        <w:t>. Democratic Time.</w:t>
      </w:r>
    </w:p>
    <w:p w:rsidR="004106AB" w:rsidRDefault="004106AB" w:rsidP="009B4FDA">
      <w:pPr>
        <w:pStyle w:val="NoSpacing"/>
      </w:pPr>
      <w:r>
        <w:rPr>
          <w:b/>
        </w:rPr>
        <w:t xml:space="preserve">a. Network Rail. </w:t>
      </w:r>
      <w:r>
        <w:t xml:space="preserve">Mr and Mrs Albon reported on a meeting with Network Rail. H Blurton </w:t>
      </w:r>
      <w:r w:rsidR="00723B09">
        <w:t>outlined an email from the agent representing the public enquiry. H Blurton to forward the email onto Mr &amp; Mrs Albon.</w:t>
      </w:r>
    </w:p>
    <w:p w:rsidR="00723B09" w:rsidRDefault="00723B09" w:rsidP="009B4FDA">
      <w:pPr>
        <w:pStyle w:val="NoSpacing"/>
      </w:pPr>
      <w:r>
        <w:rPr>
          <w:b/>
        </w:rPr>
        <w:t xml:space="preserve">b. Flood Alleviation. </w:t>
      </w:r>
      <w:r>
        <w:t>A Bestwick had informed the Parish Council that there had been no appeal from G Sharpe and the Legal side of the flood alleviation scheme was finished.</w:t>
      </w:r>
    </w:p>
    <w:p w:rsidR="009B4FDA" w:rsidRPr="00CB1709" w:rsidRDefault="009B4FDA" w:rsidP="009B4FDA">
      <w:pPr>
        <w:pStyle w:val="NoSpacing"/>
        <w:rPr>
          <w:sz w:val="16"/>
          <w:szCs w:val="16"/>
        </w:rPr>
      </w:pPr>
    </w:p>
    <w:p w:rsidR="00723B09" w:rsidRDefault="003359EE" w:rsidP="009B4FDA">
      <w:pPr>
        <w:pStyle w:val="NoSpacing"/>
        <w:rPr>
          <w:b/>
        </w:rPr>
      </w:pPr>
      <w:r>
        <w:rPr>
          <w:b/>
        </w:rPr>
        <w:t>48</w:t>
      </w:r>
      <w:r w:rsidR="00723B09">
        <w:rPr>
          <w:b/>
        </w:rPr>
        <w:t>. Minutes.</w:t>
      </w:r>
    </w:p>
    <w:p w:rsidR="00723B09" w:rsidRDefault="00723B09" w:rsidP="009B4FDA">
      <w:pPr>
        <w:pStyle w:val="NoSpacing"/>
      </w:pPr>
      <w:r>
        <w:t>The minutes of the meeting dated Thursday 14</w:t>
      </w:r>
      <w:r w:rsidRPr="00723B09">
        <w:rPr>
          <w:vertAlign w:val="superscript"/>
        </w:rPr>
        <w:t>th</w:t>
      </w:r>
      <w:r>
        <w:t xml:space="preserve"> September 2017 were agreed and signed as a true and correct </w:t>
      </w:r>
      <w:r w:rsidR="009B4FDA">
        <w:t>record of</w:t>
      </w:r>
      <w:r>
        <w:t xml:space="preserve"> the meeting.</w:t>
      </w:r>
    </w:p>
    <w:p w:rsidR="009B4FDA" w:rsidRPr="00CB1709" w:rsidRDefault="009B4FDA" w:rsidP="009B4FDA">
      <w:pPr>
        <w:pStyle w:val="NoSpacing"/>
        <w:rPr>
          <w:sz w:val="16"/>
          <w:szCs w:val="16"/>
        </w:rPr>
      </w:pPr>
    </w:p>
    <w:p w:rsidR="00723B09" w:rsidRDefault="003359EE" w:rsidP="009B4FDA">
      <w:pPr>
        <w:pStyle w:val="NoSpacing"/>
        <w:rPr>
          <w:b/>
        </w:rPr>
      </w:pPr>
      <w:r>
        <w:rPr>
          <w:b/>
        </w:rPr>
        <w:t>49</w:t>
      </w:r>
      <w:r w:rsidR="00723B09">
        <w:rPr>
          <w:b/>
        </w:rPr>
        <w:t>. Matters Arising</w:t>
      </w:r>
    </w:p>
    <w:p w:rsidR="00723B09" w:rsidRDefault="003359EE" w:rsidP="009B4FDA">
      <w:pPr>
        <w:pStyle w:val="NoSpacing"/>
      </w:pPr>
      <w:r>
        <w:t>a. Footpath Map – Councillors looked at the map of Stocks footpaths which Cllr I Grundy had passed onto the parish council. It was agreed that T Paoli-Burk</w:t>
      </w:r>
      <w:r w:rsidR="00641AF6">
        <w:t>e w</w:t>
      </w:r>
      <w:r>
        <w:t>ould contact The Parish Paths Partnership to find out more about its p</w:t>
      </w:r>
      <w:r w:rsidR="00641AF6">
        <w:t>roduction and how Margaretting c</w:t>
      </w:r>
      <w:r>
        <w:t xml:space="preserve">ould </w:t>
      </w:r>
      <w:r w:rsidR="00575566">
        <w:t>produce something similar.</w:t>
      </w:r>
    </w:p>
    <w:p w:rsidR="00575566" w:rsidRDefault="00575566" w:rsidP="009B4FDA">
      <w:pPr>
        <w:pStyle w:val="NoSpacing"/>
      </w:pPr>
      <w:r>
        <w:t>b. Flooding El-Rita – H Blurton reported that he was waiting for some wet weather so he could take some photos.</w:t>
      </w:r>
    </w:p>
    <w:p w:rsidR="00575566" w:rsidRDefault="00575566" w:rsidP="009B4FDA">
      <w:pPr>
        <w:pStyle w:val="NoSpacing"/>
      </w:pPr>
      <w:r>
        <w:t>c. Bollard at Van Dykes – H Blurton to help residents reinstate bollard.</w:t>
      </w:r>
    </w:p>
    <w:p w:rsidR="00575566" w:rsidRDefault="00575566" w:rsidP="009B4FDA">
      <w:pPr>
        <w:pStyle w:val="NoSpacing"/>
      </w:pPr>
      <w:r>
        <w:t>d. Planning Forum – H Blurton reported on the forum which was very interesting. Enforcement Notices are a low pr</w:t>
      </w:r>
      <w:r w:rsidR="00285F8E">
        <w:t>iority and residents needed to gather evidence to prove that enforcement is being breeched.</w:t>
      </w:r>
    </w:p>
    <w:p w:rsidR="00285F8E" w:rsidRDefault="00285F8E" w:rsidP="009B4FDA">
      <w:pPr>
        <w:pStyle w:val="NoSpacing"/>
      </w:pPr>
      <w:r>
        <w:t>e. Village sign – The application form for the grant has been lodged.</w:t>
      </w:r>
    </w:p>
    <w:p w:rsidR="00285F8E" w:rsidRDefault="00285F8E" w:rsidP="009B4FDA">
      <w:pPr>
        <w:pStyle w:val="NoSpacing"/>
      </w:pPr>
      <w:r>
        <w:t>f. H Blurton reported that he had completed and submitted the Highways survey.</w:t>
      </w:r>
    </w:p>
    <w:p w:rsidR="009B4FDA" w:rsidRPr="00CB1709" w:rsidRDefault="009B4FDA" w:rsidP="009B4FDA">
      <w:pPr>
        <w:pStyle w:val="NoSpacing"/>
        <w:rPr>
          <w:sz w:val="16"/>
          <w:szCs w:val="16"/>
        </w:rPr>
      </w:pPr>
    </w:p>
    <w:p w:rsidR="00285F8E" w:rsidRDefault="00285F8E" w:rsidP="009B4FDA">
      <w:pPr>
        <w:pStyle w:val="NoSpacing"/>
        <w:rPr>
          <w:b/>
        </w:rPr>
      </w:pPr>
      <w:r>
        <w:rPr>
          <w:b/>
        </w:rPr>
        <w:t>50. Maldon Road Playing Field</w:t>
      </w:r>
    </w:p>
    <w:p w:rsidR="00F45D2B" w:rsidRDefault="00285F8E" w:rsidP="009B4FDA">
      <w:pPr>
        <w:pStyle w:val="NoSpacing"/>
      </w:pPr>
      <w:r>
        <w:t>H Blurton thanked A Wallace for all his hard work regarding the safety surfacing</w:t>
      </w:r>
      <w:r w:rsidR="00F45D2B">
        <w:t xml:space="preserve">. A Wallace explained that he had requested a Specification of Works and had already told </w:t>
      </w:r>
      <w:r w:rsidR="009B4FDA">
        <w:t>Sovereign</w:t>
      </w:r>
      <w:r w:rsidR="00F45D2B">
        <w:t xml:space="preserve"> that if there were any problems he would contact them, he explained that all the surfacing under the swings and the metre square by the climbing frame were to be re-done. The netting around the areas was to stay in place for at least a </w:t>
      </w:r>
      <w:r w:rsidR="009B4FDA">
        <w:t>week after</w:t>
      </w:r>
      <w:r w:rsidR="00F45D2B">
        <w:t xml:space="preserve"> completion of works which was take place after the school half term. </w:t>
      </w:r>
    </w:p>
    <w:p w:rsidR="009B4FDA" w:rsidRPr="00CB1709" w:rsidRDefault="009B4FDA" w:rsidP="009B4FDA">
      <w:pPr>
        <w:pStyle w:val="NoSpacing"/>
        <w:rPr>
          <w:sz w:val="16"/>
          <w:szCs w:val="16"/>
        </w:rPr>
      </w:pPr>
    </w:p>
    <w:p w:rsidR="00F45D2B" w:rsidRDefault="00F45D2B" w:rsidP="009B4FDA">
      <w:pPr>
        <w:pStyle w:val="NoSpacing"/>
        <w:rPr>
          <w:b/>
        </w:rPr>
      </w:pPr>
      <w:r>
        <w:rPr>
          <w:b/>
        </w:rPr>
        <w:t>51. Eastern Angles</w:t>
      </w:r>
    </w:p>
    <w:p w:rsidR="00FA7CAD" w:rsidRDefault="00FA7CAD" w:rsidP="009B4FDA">
      <w:pPr>
        <w:pStyle w:val="NoSpacing"/>
      </w:pPr>
      <w:r>
        <w:t>Eastern Angles had suggested some dates, after a discussion it was agreed to put either 15</w:t>
      </w:r>
      <w:r w:rsidRPr="00FA7CAD">
        <w:rPr>
          <w:vertAlign w:val="superscript"/>
        </w:rPr>
        <w:t>th</w:t>
      </w:r>
      <w:r>
        <w:t xml:space="preserve"> or 22</w:t>
      </w:r>
      <w:r w:rsidRPr="00FA7CAD">
        <w:rPr>
          <w:vertAlign w:val="superscript"/>
        </w:rPr>
        <w:t>nd</w:t>
      </w:r>
      <w:r>
        <w:t xml:space="preserve"> May forward. Mr and Mrs Scott were to help M Barnes set everything up for the first time.</w:t>
      </w:r>
    </w:p>
    <w:p w:rsidR="009B4FDA" w:rsidRPr="00CB1709" w:rsidRDefault="009B4FDA" w:rsidP="009B4FDA">
      <w:pPr>
        <w:pStyle w:val="NoSpacing"/>
        <w:rPr>
          <w:sz w:val="16"/>
          <w:szCs w:val="16"/>
        </w:rPr>
      </w:pPr>
    </w:p>
    <w:p w:rsidR="00FA7CAD" w:rsidRDefault="00FA7CAD" w:rsidP="009B4FDA">
      <w:pPr>
        <w:pStyle w:val="NoSpacing"/>
        <w:rPr>
          <w:b/>
        </w:rPr>
      </w:pPr>
      <w:r>
        <w:rPr>
          <w:b/>
        </w:rPr>
        <w:t>52. Accounts</w:t>
      </w:r>
    </w:p>
    <w:p w:rsidR="00FA7CAD" w:rsidRDefault="00FA7CAD" w:rsidP="009B4FDA">
      <w:pPr>
        <w:pStyle w:val="NoSpacing"/>
      </w:pPr>
      <w:r>
        <w:t>It was agreed to carry the Precept forward to the November meeting when P Savill will be present.</w:t>
      </w:r>
    </w:p>
    <w:p w:rsidR="00FA7CAD" w:rsidRDefault="00FA7CAD" w:rsidP="009B4FDA">
      <w:pPr>
        <w:pStyle w:val="NoSpacing"/>
      </w:pPr>
      <w:r>
        <w:t>Authority was given for payment of the following;</w:t>
      </w:r>
    </w:p>
    <w:p w:rsidR="009B4FDA" w:rsidRPr="00CB1709" w:rsidRDefault="009B4FDA" w:rsidP="009B4FDA">
      <w:pPr>
        <w:pStyle w:val="NoSpacing"/>
        <w:rPr>
          <w:sz w:val="8"/>
          <w:szCs w:val="8"/>
        </w:rPr>
      </w:pPr>
    </w:p>
    <w:p w:rsidR="00FA7CAD" w:rsidRDefault="00FA7CAD" w:rsidP="009B4FDA">
      <w:pPr>
        <w:pStyle w:val="NoSpacing"/>
      </w:pPr>
      <w:r>
        <w:t>PKF Littlejohn</w:t>
      </w:r>
      <w:r>
        <w:tab/>
      </w:r>
      <w:r>
        <w:tab/>
        <w:t>Audit Fee</w:t>
      </w:r>
      <w:r>
        <w:tab/>
      </w:r>
      <w:r>
        <w:tab/>
        <w:t>£120.00</w:t>
      </w:r>
    </w:p>
    <w:p w:rsidR="00FA7CAD" w:rsidRDefault="00FA7CAD" w:rsidP="009B4FDA">
      <w:pPr>
        <w:pStyle w:val="NoSpacing"/>
      </w:pPr>
      <w:r>
        <w:t>M D Landscapes</w:t>
      </w:r>
      <w:r>
        <w:tab/>
        <w:t>Grass</w:t>
      </w:r>
      <w:r w:rsidR="00E54F8B">
        <w:t xml:space="preserve"> </w:t>
      </w:r>
      <w:r>
        <w:t>Cutting</w:t>
      </w:r>
      <w:r>
        <w:tab/>
      </w:r>
      <w:r>
        <w:tab/>
        <w:t>£439.20</w:t>
      </w:r>
    </w:p>
    <w:p w:rsidR="00FA7CAD" w:rsidRDefault="00FA7CAD" w:rsidP="009B4FDA">
      <w:pPr>
        <w:pStyle w:val="NoSpacing"/>
      </w:pPr>
      <w:r>
        <w:t>C Kochan</w:t>
      </w:r>
      <w:r>
        <w:tab/>
      </w:r>
      <w:r>
        <w:tab/>
        <w:t>Clerks Salary</w:t>
      </w:r>
      <w:r>
        <w:tab/>
      </w:r>
      <w:r>
        <w:tab/>
        <w:t>£487.50</w:t>
      </w:r>
    </w:p>
    <w:p w:rsidR="00FA7CAD" w:rsidRDefault="00FA7CAD" w:rsidP="009B4FDA">
      <w:pPr>
        <w:pStyle w:val="NoSpacing"/>
      </w:pPr>
      <w:r>
        <w:t>NWG Business</w:t>
      </w:r>
      <w:r>
        <w:tab/>
      </w:r>
      <w:r>
        <w:tab/>
        <w:t>Water at Allotments</w:t>
      </w:r>
      <w:r>
        <w:tab/>
        <w:t>£ 49.39</w:t>
      </w:r>
    </w:p>
    <w:p w:rsidR="00FA7CAD" w:rsidRDefault="00FA7CAD" w:rsidP="009B4FDA">
      <w:pPr>
        <w:pStyle w:val="NoSpacing"/>
        <w:rPr>
          <w:b/>
        </w:rPr>
      </w:pPr>
      <w:r>
        <w:rPr>
          <w:b/>
        </w:rPr>
        <w:lastRenderedPageBreak/>
        <w:t>53. Village Sites</w:t>
      </w:r>
    </w:p>
    <w:p w:rsidR="00FA7CAD" w:rsidRPr="00641AF6" w:rsidRDefault="00FA7CAD" w:rsidP="009B4FDA">
      <w:pPr>
        <w:pStyle w:val="NoSpacing"/>
        <w:rPr>
          <w:u w:val="single"/>
        </w:rPr>
      </w:pPr>
      <w:r w:rsidRPr="00641AF6">
        <w:rPr>
          <w:u w:val="single"/>
        </w:rPr>
        <w:t>(i) Repairs &amp; Maintenance</w:t>
      </w:r>
    </w:p>
    <w:p w:rsidR="00FA7CAD" w:rsidRDefault="00FA7CAD" w:rsidP="009B4FDA">
      <w:pPr>
        <w:pStyle w:val="NoSpacing"/>
      </w:pPr>
      <w:r>
        <w:t>Village Sign – grant to be considered towards end of year.</w:t>
      </w:r>
    </w:p>
    <w:p w:rsidR="00E54F8B" w:rsidRDefault="00FA7CAD" w:rsidP="009B4FDA">
      <w:pPr>
        <w:pStyle w:val="NoSpacing"/>
      </w:pPr>
      <w:r>
        <w:t xml:space="preserve">Bus Shelter opposite Red Lion – H Blurton to check the shelter </w:t>
      </w:r>
      <w:r w:rsidR="00E54F8B">
        <w:t xml:space="preserve">where </w:t>
      </w:r>
      <w:r w:rsidR="009B4FDA">
        <w:t>a piece</w:t>
      </w:r>
      <w:r w:rsidR="00E54F8B">
        <w:t xml:space="preserve"> wood has fallen off.</w:t>
      </w:r>
    </w:p>
    <w:p w:rsidR="00E54F8B" w:rsidRPr="00641AF6" w:rsidRDefault="00E54F8B" w:rsidP="009B4FDA">
      <w:pPr>
        <w:pStyle w:val="NoSpacing"/>
        <w:rPr>
          <w:u w:val="single"/>
        </w:rPr>
      </w:pPr>
      <w:r w:rsidRPr="00641AF6">
        <w:rPr>
          <w:u w:val="single"/>
        </w:rPr>
        <w:t>(ii) Pond &amp; Trees</w:t>
      </w:r>
    </w:p>
    <w:p w:rsidR="00E54F8B" w:rsidRDefault="00E54F8B" w:rsidP="009B4FDA">
      <w:pPr>
        <w:pStyle w:val="NoSpacing"/>
      </w:pPr>
      <w:r>
        <w:t>A Wallace to contact The Conservation Volunteers and arrange a day when they might be able to help tidy pond as in previous years.</w:t>
      </w:r>
    </w:p>
    <w:p w:rsidR="00E54F8B" w:rsidRPr="00641AF6" w:rsidRDefault="00E54F8B" w:rsidP="009B4FDA">
      <w:pPr>
        <w:pStyle w:val="NoSpacing"/>
        <w:rPr>
          <w:u w:val="single"/>
        </w:rPr>
      </w:pPr>
      <w:r w:rsidRPr="00641AF6">
        <w:rPr>
          <w:u w:val="single"/>
        </w:rPr>
        <w:t>(iii) Roads, Pavements, Grass verges, Rights of Way &amp; Bridleways</w:t>
      </w:r>
      <w:r w:rsidR="00FA7CAD" w:rsidRPr="00641AF6">
        <w:rPr>
          <w:u w:val="single"/>
        </w:rPr>
        <w:tab/>
      </w:r>
      <w:r w:rsidRPr="00641AF6">
        <w:rPr>
          <w:u w:val="single"/>
        </w:rPr>
        <w:t>.</w:t>
      </w:r>
    </w:p>
    <w:p w:rsidR="00E54F8B" w:rsidRDefault="00E54F8B" w:rsidP="009B4FDA">
      <w:pPr>
        <w:pStyle w:val="NoSpacing"/>
      </w:pPr>
      <w:r>
        <w:t>Clerk to report the damaged footpath from the Maldon Road playing field to the railway bridge, H Blurton to take some photographs.</w:t>
      </w:r>
    </w:p>
    <w:p w:rsidR="00E54F8B" w:rsidRDefault="00E54F8B" w:rsidP="009B4FDA">
      <w:pPr>
        <w:pStyle w:val="NoSpacing"/>
      </w:pPr>
      <w:r>
        <w:t>T Paoli-Burke to write a piece for the newsletter regarding vehicles mounting the pavement to allow oncoming traffic through in Maldon Road.</w:t>
      </w:r>
    </w:p>
    <w:p w:rsidR="009B4FDA" w:rsidRPr="00CB1709" w:rsidRDefault="009B4FDA" w:rsidP="009B4FDA">
      <w:pPr>
        <w:pStyle w:val="NoSpacing"/>
        <w:rPr>
          <w:sz w:val="16"/>
          <w:szCs w:val="16"/>
        </w:rPr>
      </w:pPr>
    </w:p>
    <w:p w:rsidR="00C428B9" w:rsidRDefault="00E54F8B" w:rsidP="009B4FDA">
      <w:pPr>
        <w:pStyle w:val="NoSpacing"/>
        <w:rPr>
          <w:b/>
        </w:rPr>
      </w:pPr>
      <w:r>
        <w:rPr>
          <w:b/>
        </w:rPr>
        <w:t>54. Planning</w:t>
      </w:r>
    </w:p>
    <w:p w:rsidR="00C428B9" w:rsidRDefault="00C428B9" w:rsidP="009B4FDA">
      <w:pPr>
        <w:pStyle w:val="NoSpacing"/>
        <w:rPr>
          <w:b/>
        </w:rPr>
      </w:pPr>
      <w:r>
        <w:t>Bullfinches</w:t>
      </w:r>
      <w:r>
        <w:tab/>
        <w:t>17/01557/LBC</w:t>
      </w:r>
      <w:r>
        <w:rPr>
          <w:b/>
        </w:rPr>
        <w:tab/>
      </w:r>
      <w:r>
        <w:rPr>
          <w:b/>
        </w:rPr>
        <w:tab/>
      </w:r>
      <w:r>
        <w:rPr>
          <w:b/>
        </w:rPr>
        <w:tab/>
        <w:t>No Objections</w:t>
      </w:r>
    </w:p>
    <w:p w:rsidR="00C428B9" w:rsidRDefault="00C428B9" w:rsidP="009B4FDA">
      <w:pPr>
        <w:pStyle w:val="NoSpacing"/>
      </w:pPr>
      <w:r>
        <w:t>Demolition of conservatory; 3no windows between existing studs; internal stud walls to kitchen/utility; alteration of staircase position.</w:t>
      </w:r>
    </w:p>
    <w:p w:rsidR="009B4FDA" w:rsidRPr="00905F61" w:rsidRDefault="009B4FDA" w:rsidP="009B4FDA">
      <w:pPr>
        <w:pStyle w:val="NoSpacing"/>
        <w:rPr>
          <w:sz w:val="16"/>
          <w:szCs w:val="16"/>
        </w:rPr>
      </w:pPr>
    </w:p>
    <w:p w:rsidR="009B4FDA" w:rsidRDefault="00C428B9" w:rsidP="009B4FDA">
      <w:pPr>
        <w:pStyle w:val="NoSpacing"/>
        <w:rPr>
          <w:b/>
        </w:rPr>
      </w:pPr>
      <w:r>
        <w:t>Eweland Hall Cottage</w:t>
      </w:r>
      <w:r>
        <w:tab/>
        <w:t>17/01654/FUL</w:t>
      </w:r>
      <w:r>
        <w:tab/>
      </w:r>
      <w:r>
        <w:tab/>
      </w:r>
      <w:r>
        <w:rPr>
          <w:b/>
        </w:rPr>
        <w:t>No Objections</w:t>
      </w:r>
    </w:p>
    <w:p w:rsidR="00C428B9" w:rsidRDefault="00C428B9" w:rsidP="009B4FDA">
      <w:pPr>
        <w:pStyle w:val="NoSpacing"/>
      </w:pPr>
      <w:r>
        <w:t>New Car Port</w:t>
      </w:r>
    </w:p>
    <w:p w:rsidR="009B4FDA" w:rsidRPr="00905F61" w:rsidRDefault="009B4FDA" w:rsidP="009B4FDA">
      <w:pPr>
        <w:pStyle w:val="NoSpacing"/>
        <w:rPr>
          <w:sz w:val="16"/>
          <w:szCs w:val="16"/>
        </w:rPr>
      </w:pPr>
    </w:p>
    <w:p w:rsidR="00C428B9" w:rsidRDefault="00C428B9" w:rsidP="009B4FDA">
      <w:pPr>
        <w:pStyle w:val="NoSpacing"/>
        <w:rPr>
          <w:b/>
        </w:rPr>
      </w:pPr>
      <w:r>
        <w:t>Ivy Hill Hotel</w:t>
      </w:r>
      <w:r>
        <w:tab/>
      </w:r>
      <w:r>
        <w:tab/>
        <w:t>17/01726/FUL</w:t>
      </w:r>
      <w:r>
        <w:tab/>
      </w:r>
      <w:r>
        <w:tab/>
      </w:r>
      <w:r>
        <w:rPr>
          <w:b/>
        </w:rPr>
        <w:t>No Objections</w:t>
      </w:r>
    </w:p>
    <w:p w:rsidR="00C428B9" w:rsidRDefault="00C428B9" w:rsidP="009B4FDA">
      <w:pPr>
        <w:pStyle w:val="NoSpacing"/>
      </w:pPr>
      <w:r>
        <w:t>The Studio: Change of Use of Storage Building to Kitchen Training Centre.</w:t>
      </w:r>
    </w:p>
    <w:p w:rsidR="009B4FDA" w:rsidRPr="00905F61" w:rsidRDefault="009B4FDA" w:rsidP="009B4FDA">
      <w:pPr>
        <w:pStyle w:val="NoSpacing"/>
        <w:rPr>
          <w:sz w:val="16"/>
          <w:szCs w:val="16"/>
        </w:rPr>
      </w:pPr>
    </w:p>
    <w:p w:rsidR="00C428B9" w:rsidRDefault="00C428B9" w:rsidP="009B4FDA">
      <w:pPr>
        <w:pStyle w:val="NoSpacing"/>
      </w:pPr>
      <w:r>
        <w:t>The Briars, Pennys Lane</w:t>
      </w:r>
      <w:r>
        <w:tab/>
      </w:r>
      <w:r>
        <w:tab/>
        <w:t>17/01732/FUL</w:t>
      </w:r>
    </w:p>
    <w:p w:rsidR="00C428B9" w:rsidRDefault="00C428B9" w:rsidP="009B4FDA">
      <w:pPr>
        <w:pStyle w:val="NoSpacing"/>
      </w:pPr>
      <w:r>
        <w:t>Demolition of existing outbuilding and garage. Single storey side extension. Rear infill extension. Alterations to existing roof to create hipped roof form. New front porch and bay window. New detached garage &amp; gym.</w:t>
      </w:r>
    </w:p>
    <w:p w:rsidR="00C428B9" w:rsidRDefault="00C428B9" w:rsidP="009B4FDA">
      <w:pPr>
        <w:pStyle w:val="NoSpacing"/>
        <w:rPr>
          <w:b/>
        </w:rPr>
      </w:pPr>
      <w:r>
        <w:rPr>
          <w:b/>
        </w:rPr>
        <w:t xml:space="preserve">PC object last application was refused as an inappropriate development </w:t>
      </w:r>
      <w:r w:rsidR="007F501C">
        <w:rPr>
          <w:b/>
        </w:rPr>
        <w:t>within the metropolitan green belt.</w:t>
      </w:r>
    </w:p>
    <w:p w:rsidR="009B4FDA" w:rsidRPr="00905F61" w:rsidRDefault="009B4FDA" w:rsidP="009B4FDA">
      <w:pPr>
        <w:pStyle w:val="NoSpacing"/>
        <w:rPr>
          <w:b/>
          <w:sz w:val="16"/>
          <w:szCs w:val="16"/>
        </w:rPr>
      </w:pPr>
    </w:p>
    <w:p w:rsidR="007F501C" w:rsidRDefault="007F501C" w:rsidP="009B4FDA">
      <w:pPr>
        <w:pStyle w:val="NoSpacing"/>
        <w:rPr>
          <w:u w:val="single"/>
        </w:rPr>
      </w:pPr>
      <w:r>
        <w:rPr>
          <w:u w:val="single"/>
        </w:rPr>
        <w:t>Decisions</w:t>
      </w:r>
    </w:p>
    <w:p w:rsidR="007F501C" w:rsidRDefault="009B4FDA" w:rsidP="009B4FDA">
      <w:pPr>
        <w:pStyle w:val="NoSpacing"/>
        <w:rPr>
          <w:u w:val="single"/>
        </w:rPr>
      </w:pPr>
      <w:r>
        <w:t>Canterbury’s</w:t>
      </w:r>
      <w:r w:rsidR="007F501C">
        <w:tab/>
        <w:t>17/01272/FUL</w:t>
      </w:r>
      <w:r w:rsidR="007F501C">
        <w:tab/>
      </w:r>
      <w:r w:rsidR="007F501C">
        <w:tab/>
      </w:r>
      <w:r w:rsidR="007F501C">
        <w:tab/>
      </w:r>
      <w:r w:rsidR="007F501C">
        <w:rPr>
          <w:u w:val="single"/>
        </w:rPr>
        <w:t>Refused Planning Permission</w:t>
      </w:r>
    </w:p>
    <w:p w:rsidR="007F501C" w:rsidRDefault="007F501C" w:rsidP="009B4FDA">
      <w:pPr>
        <w:pStyle w:val="NoSpacing"/>
      </w:pPr>
      <w:r>
        <w:t>Change of Use from agricultural land to garden</w:t>
      </w:r>
    </w:p>
    <w:p w:rsidR="009B4FDA" w:rsidRPr="00CB1709" w:rsidRDefault="009B4FDA" w:rsidP="009B4FDA">
      <w:pPr>
        <w:pStyle w:val="NoSpacing"/>
        <w:rPr>
          <w:sz w:val="16"/>
          <w:szCs w:val="16"/>
        </w:rPr>
      </w:pPr>
    </w:p>
    <w:p w:rsidR="007F501C" w:rsidRDefault="007F501C" w:rsidP="009B4FDA">
      <w:pPr>
        <w:pStyle w:val="NoSpacing"/>
        <w:rPr>
          <w:b/>
        </w:rPr>
      </w:pPr>
      <w:r>
        <w:rPr>
          <w:b/>
        </w:rPr>
        <w:t>55. Correspondence</w:t>
      </w:r>
    </w:p>
    <w:p w:rsidR="007F501C" w:rsidRDefault="007F501C" w:rsidP="009B4FDA">
      <w:pPr>
        <w:pStyle w:val="NoSpacing"/>
      </w:pPr>
      <w:r>
        <w:t>Oyster RCCE 2017 (Autumn)  H Blurton to read and then pass onto L Kerry.</w:t>
      </w:r>
    </w:p>
    <w:p w:rsidR="009B4FDA" w:rsidRPr="00CB1709" w:rsidRDefault="009B4FDA" w:rsidP="009B4FDA">
      <w:pPr>
        <w:pStyle w:val="NoSpacing"/>
        <w:rPr>
          <w:sz w:val="16"/>
          <w:szCs w:val="16"/>
        </w:rPr>
      </w:pPr>
    </w:p>
    <w:p w:rsidR="007F501C" w:rsidRDefault="007F501C" w:rsidP="009B4FDA">
      <w:pPr>
        <w:pStyle w:val="NoSpacing"/>
        <w:rPr>
          <w:b/>
        </w:rPr>
      </w:pPr>
      <w:r>
        <w:rPr>
          <w:b/>
        </w:rPr>
        <w:t>56. Any Other Business</w:t>
      </w:r>
    </w:p>
    <w:p w:rsidR="007F501C" w:rsidRDefault="007F501C" w:rsidP="009B4FDA">
      <w:pPr>
        <w:pStyle w:val="NoSpacing"/>
      </w:pPr>
      <w:r>
        <w:t>a.</w:t>
      </w:r>
      <w:r w:rsidR="003252EE">
        <w:t xml:space="preserve"> </w:t>
      </w:r>
      <w:r>
        <w:t xml:space="preserve"> Clerk to contact the Dog Warden to request some larger signs for the playing field.</w:t>
      </w:r>
    </w:p>
    <w:p w:rsidR="007F501C" w:rsidRDefault="007F501C" w:rsidP="009B4FDA">
      <w:pPr>
        <w:pStyle w:val="NoSpacing"/>
      </w:pPr>
      <w:r>
        <w:t xml:space="preserve">b. </w:t>
      </w:r>
      <w:r w:rsidR="003252EE">
        <w:t xml:space="preserve"> </w:t>
      </w:r>
      <w:r>
        <w:t>Rospa – Clerk to request a copy of the inspection report.</w:t>
      </w:r>
    </w:p>
    <w:p w:rsidR="007F501C" w:rsidRDefault="007F501C" w:rsidP="009B4FDA">
      <w:pPr>
        <w:pStyle w:val="NoSpacing"/>
      </w:pPr>
      <w:r>
        <w:t xml:space="preserve">c. </w:t>
      </w:r>
      <w:r w:rsidR="003252EE">
        <w:t xml:space="preserve"> </w:t>
      </w:r>
      <w:r>
        <w:t xml:space="preserve">Clerk to request a copy of the </w:t>
      </w:r>
      <w:r w:rsidR="009B4FDA">
        <w:t>Electoral</w:t>
      </w:r>
      <w:r>
        <w:t xml:space="preserve"> Rol</w:t>
      </w:r>
      <w:r w:rsidR="00232F47">
        <w:t>l</w:t>
      </w:r>
      <w:r>
        <w:t xml:space="preserve"> when it is published.</w:t>
      </w:r>
    </w:p>
    <w:p w:rsidR="009B4FDA" w:rsidRDefault="009B4FDA" w:rsidP="009B4FDA">
      <w:pPr>
        <w:pStyle w:val="NoSpacing"/>
      </w:pPr>
      <w:r>
        <w:t xml:space="preserve">d. </w:t>
      </w:r>
      <w:r w:rsidR="003252EE">
        <w:t xml:space="preserve"> </w:t>
      </w:r>
      <w:r>
        <w:t>A Wallace reported that some of the allotments were very overgrown. It was agreed that this be an agenda item for the November meeting.</w:t>
      </w:r>
    </w:p>
    <w:p w:rsidR="009B4FDA" w:rsidRDefault="00641AF6" w:rsidP="009B4FDA">
      <w:pPr>
        <w:pStyle w:val="NoSpacing"/>
      </w:pPr>
      <w:r>
        <w:t>e.</w:t>
      </w:r>
      <w:r w:rsidR="003252EE">
        <w:t xml:space="preserve">  </w:t>
      </w:r>
      <w:r>
        <w:t>C</w:t>
      </w:r>
      <w:r w:rsidR="009B4FDA">
        <w:t>lerk to resend L Cameron contact details for L Kerry.</w:t>
      </w:r>
    </w:p>
    <w:p w:rsidR="009B4FDA" w:rsidRDefault="009B4FDA" w:rsidP="009B4FDA">
      <w:pPr>
        <w:pStyle w:val="NoSpacing"/>
      </w:pPr>
      <w:r>
        <w:t>f.</w:t>
      </w:r>
      <w:r w:rsidR="003252EE">
        <w:t xml:space="preserve"> </w:t>
      </w:r>
      <w:r>
        <w:t xml:space="preserve"> H Blurton to report a sign advertising an event at Hylands that was still up although the event had taken place.</w:t>
      </w:r>
    </w:p>
    <w:p w:rsidR="009B4FDA" w:rsidRDefault="009B4FDA" w:rsidP="009B4FDA">
      <w:pPr>
        <w:pStyle w:val="NoSpacing"/>
      </w:pPr>
      <w:r>
        <w:t xml:space="preserve">g. </w:t>
      </w:r>
      <w:r w:rsidR="003252EE">
        <w:t xml:space="preserve"> </w:t>
      </w:r>
      <w:r>
        <w:t>H Blurton invited G Banks to be co-opted onto the Parish Council at the November meeting.</w:t>
      </w:r>
    </w:p>
    <w:p w:rsidR="00641AF6" w:rsidRDefault="00641AF6" w:rsidP="009B4FDA">
      <w:pPr>
        <w:pStyle w:val="NoSpacing"/>
      </w:pPr>
    </w:p>
    <w:p w:rsidR="00CB1709" w:rsidRDefault="00CB1709" w:rsidP="009B4FDA">
      <w:pPr>
        <w:pStyle w:val="NoSpacing"/>
      </w:pPr>
    </w:p>
    <w:p w:rsidR="00CB1709" w:rsidRDefault="00CB1709" w:rsidP="009B4FDA">
      <w:pPr>
        <w:pStyle w:val="NoSpacing"/>
      </w:pPr>
    </w:p>
    <w:p w:rsidR="009B4FDA" w:rsidRDefault="009B4FDA" w:rsidP="009B4FDA">
      <w:pPr>
        <w:pStyle w:val="NoSpacing"/>
      </w:pPr>
      <w:r>
        <w:t>There being no other business the meeting closed at 8.57 p.m.</w:t>
      </w:r>
    </w:p>
    <w:p w:rsidR="00285F8E" w:rsidRPr="00285F8E" w:rsidRDefault="009B4FDA" w:rsidP="009B4FDA">
      <w:pPr>
        <w:pStyle w:val="NoSpacing"/>
      </w:pPr>
      <w:r>
        <w:t>Next meeting Thursday 10</w:t>
      </w:r>
      <w:r w:rsidRPr="009B4FDA">
        <w:rPr>
          <w:vertAlign w:val="superscript"/>
        </w:rPr>
        <w:t>th</w:t>
      </w:r>
      <w:r>
        <w:t xml:space="preserve"> November 2017 at 7.30 p.m.</w:t>
      </w:r>
      <w:r w:rsidR="00FA7CAD">
        <w:tab/>
      </w:r>
      <w:r w:rsidR="00F45D2B">
        <w:t xml:space="preserve"> </w:t>
      </w:r>
    </w:p>
    <w:sectPr w:rsidR="00285F8E" w:rsidRPr="00285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B"/>
    <w:rsid w:val="00204450"/>
    <w:rsid w:val="00232F47"/>
    <w:rsid w:val="00285F8E"/>
    <w:rsid w:val="003252EE"/>
    <w:rsid w:val="003359EE"/>
    <w:rsid w:val="004106AB"/>
    <w:rsid w:val="00575566"/>
    <w:rsid w:val="00605385"/>
    <w:rsid w:val="00641AF6"/>
    <w:rsid w:val="00723B09"/>
    <w:rsid w:val="007F501C"/>
    <w:rsid w:val="00905F61"/>
    <w:rsid w:val="009166D7"/>
    <w:rsid w:val="009B4FDA"/>
    <w:rsid w:val="00C428B9"/>
    <w:rsid w:val="00CB1709"/>
    <w:rsid w:val="00E173A0"/>
    <w:rsid w:val="00E54F8B"/>
    <w:rsid w:val="00F45D2B"/>
    <w:rsid w:val="00FA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7A2A"/>
  <w15:docId w15:val="{223B8BBC-CAC8-411D-930A-99BB6B16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9595-3A5B-4B98-AB16-C82D5DD3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 Savill</cp:lastModifiedBy>
  <cp:revision>9</cp:revision>
  <dcterms:created xsi:type="dcterms:W3CDTF">2017-11-06T19:33:00Z</dcterms:created>
  <dcterms:modified xsi:type="dcterms:W3CDTF">2017-11-09T16:55:00Z</dcterms:modified>
</cp:coreProperties>
</file>