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09" w:rsidRDefault="007137F0">
      <w:r>
        <w:t xml:space="preserve">The AGM of Margaretting Parish Council took place at The Village Hall, Wantz </w:t>
      </w:r>
      <w:r w:rsidR="001432A5">
        <w:t>Road</w:t>
      </w:r>
      <w:r>
        <w:t xml:space="preserve"> on Thursday 10</w:t>
      </w:r>
      <w:r w:rsidRPr="007137F0">
        <w:rPr>
          <w:vertAlign w:val="superscript"/>
        </w:rPr>
        <w:t>th</w:t>
      </w:r>
      <w:r>
        <w:t xml:space="preserve"> May 2010 at 7.30 p.m.</w:t>
      </w:r>
    </w:p>
    <w:p w:rsidR="007137F0" w:rsidRDefault="007137F0">
      <w:r>
        <w:t>Present:  H Blurton,</w:t>
      </w:r>
      <w:r w:rsidR="000E078B">
        <w:t xml:space="preserve"> W Cant, </w:t>
      </w:r>
      <w:r>
        <w:t xml:space="preserve">C Quilter, </w:t>
      </w:r>
      <w:r w:rsidR="000E078B">
        <w:t>P Savill, M Scott</w:t>
      </w:r>
      <w:r w:rsidR="001432A5">
        <w:t>, A</w:t>
      </w:r>
      <w:r w:rsidR="000E078B">
        <w:t xml:space="preserve"> Smith and K Young.</w:t>
      </w:r>
    </w:p>
    <w:p w:rsidR="001B57AC" w:rsidRDefault="000E078B" w:rsidP="001B57AC">
      <w:r>
        <w:t xml:space="preserve">Also present were six members of </w:t>
      </w:r>
      <w:r w:rsidR="001B57AC">
        <w:t>the public and Cllr Ian Grundy.</w:t>
      </w:r>
    </w:p>
    <w:p w:rsidR="002055CC" w:rsidRPr="002055CC" w:rsidRDefault="002055CC" w:rsidP="002055CC">
      <w:pPr>
        <w:pStyle w:val="ListParagraph"/>
        <w:numPr>
          <w:ilvl w:val="0"/>
          <w:numId w:val="16"/>
        </w:numPr>
      </w:pPr>
      <w:r>
        <w:rPr>
          <w:b/>
          <w:u w:val="single"/>
        </w:rPr>
        <w:t>Apologies  for absence</w:t>
      </w:r>
    </w:p>
    <w:p w:rsidR="002055CC" w:rsidRDefault="002055CC" w:rsidP="002055CC">
      <w:pPr>
        <w:ind w:left="360"/>
      </w:pPr>
      <w:r>
        <w:t>Apologies were received from T Boem.</w:t>
      </w:r>
    </w:p>
    <w:p w:rsidR="002055CC" w:rsidRPr="002055CC" w:rsidRDefault="002055CC" w:rsidP="002055CC">
      <w:pPr>
        <w:pStyle w:val="ListParagraph"/>
        <w:numPr>
          <w:ilvl w:val="0"/>
          <w:numId w:val="16"/>
        </w:numPr>
      </w:pPr>
      <w:r>
        <w:rPr>
          <w:b/>
          <w:u w:val="single"/>
        </w:rPr>
        <w:t>Election of Officers</w:t>
      </w:r>
    </w:p>
    <w:p w:rsidR="002055CC" w:rsidRDefault="002055CC" w:rsidP="002055CC">
      <w:pPr>
        <w:ind w:left="360"/>
      </w:pPr>
      <w:r>
        <w:t>Chairman</w:t>
      </w:r>
      <w:r>
        <w:tab/>
      </w:r>
      <w:r>
        <w:tab/>
        <w:t>Mrs P Savill</w:t>
      </w:r>
      <w:r>
        <w:tab/>
      </w:r>
      <w:r>
        <w:tab/>
      </w:r>
    </w:p>
    <w:p w:rsidR="0018789A" w:rsidRDefault="0018789A" w:rsidP="002055CC">
      <w:pPr>
        <w:ind w:left="360"/>
      </w:pPr>
      <w:r>
        <w:t>Vice Chairman</w:t>
      </w:r>
      <w:r>
        <w:tab/>
        <w:t>Mrs W cant</w:t>
      </w:r>
    </w:p>
    <w:p w:rsidR="0018789A" w:rsidRDefault="0018789A" w:rsidP="002055CC">
      <w:pPr>
        <w:ind w:left="360"/>
      </w:pPr>
      <w:r>
        <w:t>Rights of Way</w:t>
      </w:r>
      <w:r>
        <w:tab/>
        <w:t>Mr M Scott</w:t>
      </w:r>
    </w:p>
    <w:p w:rsidR="0018789A" w:rsidRDefault="0018789A" w:rsidP="002055CC">
      <w:pPr>
        <w:ind w:left="360"/>
      </w:pPr>
      <w:r>
        <w:t>Village Furniture</w:t>
      </w:r>
      <w:r>
        <w:tab/>
        <w:t>Mr M Scott</w:t>
      </w:r>
    </w:p>
    <w:p w:rsidR="0018789A" w:rsidRDefault="0018789A" w:rsidP="002055CC">
      <w:pPr>
        <w:ind w:left="360"/>
      </w:pPr>
      <w:r>
        <w:t>Emergency Planning/Planning Co-Ordinator</w:t>
      </w:r>
      <w:r>
        <w:tab/>
      </w:r>
      <w:r>
        <w:tab/>
        <w:t>Mr H Blurton</w:t>
      </w:r>
    </w:p>
    <w:p w:rsidR="0018789A" w:rsidRDefault="0018789A" w:rsidP="002055CC">
      <w:pPr>
        <w:ind w:left="360"/>
      </w:pPr>
      <w:r>
        <w:t>Transport/Community Health</w:t>
      </w:r>
      <w:r>
        <w:tab/>
        <w:t>W Cant</w:t>
      </w:r>
    </w:p>
    <w:p w:rsidR="0018789A" w:rsidRDefault="0018789A" w:rsidP="002055CC">
      <w:pPr>
        <w:ind w:left="360"/>
      </w:pPr>
      <w:r>
        <w:t>Rep to VHMC</w:t>
      </w:r>
      <w:r>
        <w:tab/>
        <w:t>Mr K Young</w:t>
      </w:r>
    </w:p>
    <w:p w:rsidR="0018789A" w:rsidRDefault="0018789A" w:rsidP="002055CC">
      <w:pPr>
        <w:ind w:left="360"/>
      </w:pPr>
      <w:r>
        <w:t>Press Officer</w:t>
      </w:r>
      <w:r>
        <w:tab/>
        <w:t>Mrs P Savill</w:t>
      </w:r>
    </w:p>
    <w:p w:rsidR="0018789A" w:rsidRDefault="0018789A" w:rsidP="002055CC">
      <w:pPr>
        <w:ind w:left="360"/>
      </w:pPr>
      <w:r>
        <w:t>Allotments/Playground</w:t>
      </w:r>
      <w:r>
        <w:tab/>
        <w:t>K Young/C Quilter</w:t>
      </w:r>
    </w:p>
    <w:p w:rsidR="0018789A" w:rsidRDefault="0018789A" w:rsidP="002055CC">
      <w:pPr>
        <w:ind w:left="360"/>
      </w:pPr>
      <w:r>
        <w:t>Tree Warden/Pond Management/Rep to EALC were deferred until the June meeting</w:t>
      </w:r>
    </w:p>
    <w:p w:rsidR="0018789A" w:rsidRDefault="001432A5" w:rsidP="002055CC">
      <w:pPr>
        <w:ind w:left="360"/>
      </w:pPr>
      <w:r>
        <w:rPr>
          <w:b/>
        </w:rPr>
        <w:t>Clerk</w:t>
      </w:r>
      <w:r>
        <w:t xml:space="preserve"> to</w:t>
      </w:r>
      <w:r w:rsidR="0018789A">
        <w:t xml:space="preserve"> write to VHMC confirming K Young as the Parish Council representative and that H Blurton would attend meetings in his absence.</w:t>
      </w:r>
    </w:p>
    <w:p w:rsidR="00B42C3E" w:rsidRDefault="00B42C3E" w:rsidP="002055CC">
      <w:pPr>
        <w:ind w:left="360"/>
        <w:rPr>
          <w:b/>
        </w:rPr>
      </w:pPr>
      <w:r>
        <w:rPr>
          <w:b/>
        </w:rPr>
        <w:t>The Parish Council meeting commenced at 7.42 p.m.</w:t>
      </w:r>
    </w:p>
    <w:p w:rsidR="00B42C3E" w:rsidRPr="00B42C3E" w:rsidRDefault="00B42C3E" w:rsidP="00B42C3E">
      <w:pPr>
        <w:pStyle w:val="ListParagraph"/>
        <w:numPr>
          <w:ilvl w:val="0"/>
          <w:numId w:val="16"/>
        </w:numPr>
      </w:pPr>
      <w:r>
        <w:t xml:space="preserve"> </w:t>
      </w:r>
      <w:r>
        <w:rPr>
          <w:b/>
          <w:u w:val="single"/>
        </w:rPr>
        <w:t>Declarations of Interest</w:t>
      </w:r>
    </w:p>
    <w:p w:rsidR="00B42C3E" w:rsidRDefault="00B42C3E" w:rsidP="00B42C3E">
      <w:pPr>
        <w:ind w:left="360"/>
      </w:pPr>
      <w:r>
        <w:t>H Blurton declared an interest in a planning application as a neighbour of Frizling Hall. There were no other Declarations of Interest.</w:t>
      </w:r>
    </w:p>
    <w:p w:rsidR="00B42C3E" w:rsidRPr="00B42C3E" w:rsidRDefault="00B42C3E" w:rsidP="00B42C3E">
      <w:pPr>
        <w:pStyle w:val="ListParagraph"/>
        <w:numPr>
          <w:ilvl w:val="0"/>
          <w:numId w:val="16"/>
        </w:numPr>
      </w:pPr>
      <w:r>
        <w:t xml:space="preserve">  </w:t>
      </w:r>
      <w:r>
        <w:rPr>
          <w:b/>
          <w:u w:val="single"/>
        </w:rPr>
        <w:t>Democratic Time</w:t>
      </w:r>
    </w:p>
    <w:p w:rsidR="00B42C3E" w:rsidRDefault="00C94857" w:rsidP="00B42C3E">
      <w:pPr>
        <w:ind w:left="360"/>
      </w:pPr>
      <w:r>
        <w:t xml:space="preserve">Martin </w:t>
      </w:r>
      <w:r w:rsidR="0000288B">
        <w:t>Stevens</w:t>
      </w:r>
      <w:r>
        <w:t xml:space="preserve"> reported to the Parish Council that </w:t>
      </w:r>
      <w:r w:rsidR="00D27F1D">
        <w:t>since the drop in session there had been two sets of meetings between residents and the Environment Agency. The plans had been discussed again and some points had been raised that the Environment Agency hadn’t thought of. An updated Environment Statement was to be published. The responses from the 20</w:t>
      </w:r>
      <w:r w:rsidR="00D27F1D" w:rsidRPr="00D27F1D">
        <w:rPr>
          <w:vertAlign w:val="superscript"/>
        </w:rPr>
        <w:t>th</w:t>
      </w:r>
      <w:r w:rsidR="00D27F1D">
        <w:t xml:space="preserve"> </w:t>
      </w:r>
      <w:r w:rsidR="001432A5">
        <w:t>April were</w:t>
      </w:r>
      <w:r w:rsidR="00D27F1D">
        <w:t xml:space="preserve"> to be sent out soon. A </w:t>
      </w:r>
      <w:proofErr w:type="spellStart"/>
      <w:r w:rsidR="00D27F1D">
        <w:t>Bestwick</w:t>
      </w:r>
      <w:proofErr w:type="spellEnd"/>
      <w:r w:rsidR="00D27F1D">
        <w:t xml:space="preserve"> and Cllr </w:t>
      </w:r>
      <w:proofErr w:type="spellStart"/>
      <w:r w:rsidR="00D27F1D">
        <w:t>Whitehead</w:t>
      </w:r>
      <w:proofErr w:type="spellEnd"/>
      <w:r w:rsidR="00D27F1D">
        <w:t xml:space="preserve"> had also visited the properties in Parsonage Lane. A site visit was being planned to look at G </w:t>
      </w:r>
      <w:r w:rsidR="001432A5">
        <w:t>Sharpe</w:t>
      </w:r>
      <w:r w:rsidR="00D27F1D">
        <w:t xml:space="preserve"> and J Curries land.</w:t>
      </w:r>
      <w:r w:rsidR="009052E2">
        <w:t xml:space="preserve"> I Grundy reported that Cllr Whitehead as leader of the council was the proper person to be involved. P Savill reported that the Parish Council had received </w:t>
      </w:r>
      <w:r w:rsidR="001432A5">
        <w:t>five e</w:t>
      </w:r>
      <w:r w:rsidR="009052E2">
        <w:t xml:space="preserve"> mails </w:t>
      </w:r>
      <w:r w:rsidR="009052E2">
        <w:lastRenderedPageBreak/>
        <w:t xml:space="preserve">following the drop in session which she </w:t>
      </w:r>
      <w:r w:rsidR="001432A5">
        <w:t>summarized</w:t>
      </w:r>
      <w:r w:rsidR="009052E2">
        <w:t>.  The next meeting was to be held on 16</w:t>
      </w:r>
      <w:r w:rsidR="009052E2" w:rsidRPr="009052E2">
        <w:rPr>
          <w:vertAlign w:val="superscript"/>
        </w:rPr>
        <w:t>th</w:t>
      </w:r>
      <w:r w:rsidR="009052E2">
        <w:t xml:space="preserve"> June at The Trinity Methodist Church between 10.30 and 12.30. M Scott reported that he had raised some issues with A Bestwick who had not yet responded. </w:t>
      </w:r>
      <w:r w:rsidR="009052E2">
        <w:rPr>
          <w:b/>
        </w:rPr>
        <w:t>P Savill</w:t>
      </w:r>
      <w:r w:rsidR="009052E2">
        <w:t xml:space="preserve"> to contact him for a response. It was also pointed out that</w:t>
      </w:r>
      <w:r w:rsidR="00F90FEB">
        <w:t xml:space="preserve"> The Red Lion and Brookside Cottages had been flooded before and issued with </w:t>
      </w:r>
      <w:r w:rsidR="001432A5">
        <w:t>sandbags by</w:t>
      </w:r>
      <w:r w:rsidR="00F90FEB">
        <w:t xml:space="preserve"> the Borough Council, both A Bestwick and The Environment Agency had been informed of this. Mrs Morley reported that The Wildlife Trust had commented on Otters using the Wid back in 2009.</w:t>
      </w:r>
      <w:r w:rsidR="0000288B">
        <w:t xml:space="preserve"> Martin Stevens</w:t>
      </w:r>
      <w:r w:rsidR="00F90FEB">
        <w:t xml:space="preserve"> thanked P </w:t>
      </w:r>
      <w:proofErr w:type="spellStart"/>
      <w:r w:rsidR="00F90FEB">
        <w:t>Savill</w:t>
      </w:r>
      <w:proofErr w:type="spellEnd"/>
      <w:r w:rsidR="00F90FEB">
        <w:t xml:space="preserve"> for </w:t>
      </w:r>
      <w:r w:rsidR="00F96E44">
        <w:t>forwarding information and answering his e-mails promptly.</w:t>
      </w:r>
    </w:p>
    <w:p w:rsidR="00F90FEB" w:rsidRDefault="00F90FEB" w:rsidP="00B42C3E">
      <w:pPr>
        <w:ind w:left="360"/>
      </w:pPr>
      <w:r>
        <w:rPr>
          <w:b/>
        </w:rPr>
        <w:t xml:space="preserve">5    </w:t>
      </w:r>
      <w:r>
        <w:rPr>
          <w:b/>
          <w:u w:val="single"/>
        </w:rPr>
        <w:t>Minutes</w:t>
      </w:r>
      <w:r>
        <w:t xml:space="preserve">                                                                                                                                                                                   The minutes of the meeting held on Thursday 8</w:t>
      </w:r>
      <w:r w:rsidRPr="00F90FEB">
        <w:rPr>
          <w:vertAlign w:val="superscript"/>
        </w:rPr>
        <w:t>th</w:t>
      </w:r>
      <w:r>
        <w:t xml:space="preserve"> March 2012 were agreed and signed as a true and correct record.</w:t>
      </w:r>
    </w:p>
    <w:p w:rsidR="00F90FEB" w:rsidRDefault="00F90FEB" w:rsidP="00B42C3E">
      <w:pPr>
        <w:ind w:left="360"/>
        <w:rPr>
          <w:b/>
          <w:u w:val="single"/>
        </w:rPr>
      </w:pPr>
      <w:r>
        <w:rPr>
          <w:b/>
        </w:rPr>
        <w:t xml:space="preserve">6     </w:t>
      </w:r>
      <w:r>
        <w:rPr>
          <w:b/>
          <w:u w:val="single"/>
        </w:rPr>
        <w:t>Matters Arising</w:t>
      </w:r>
    </w:p>
    <w:p w:rsidR="00F90FEB" w:rsidRDefault="00835F38" w:rsidP="00F90FEB">
      <w:pPr>
        <w:pStyle w:val="ListParagraph"/>
        <w:numPr>
          <w:ilvl w:val="0"/>
          <w:numId w:val="17"/>
        </w:numPr>
      </w:pPr>
      <w:r>
        <w:t>Chelmsford Flood Alleviation Scheme Consultation 20</w:t>
      </w:r>
      <w:r w:rsidRPr="00835F38">
        <w:rPr>
          <w:vertAlign w:val="superscript"/>
        </w:rPr>
        <w:t>th</w:t>
      </w:r>
      <w:r>
        <w:t xml:space="preserve"> April/P Savill reported on the drop in session which was attended by 200 people – 69 were from Margaretting. The Environment Agency had received 16 written responses.  </w:t>
      </w:r>
    </w:p>
    <w:p w:rsidR="00835F38" w:rsidRDefault="00835F38" w:rsidP="00F90FEB">
      <w:pPr>
        <w:pStyle w:val="ListParagraph"/>
        <w:numPr>
          <w:ilvl w:val="0"/>
          <w:numId w:val="17"/>
        </w:numPr>
      </w:pPr>
      <w:r>
        <w:t xml:space="preserve">Parish Council Vacancy </w:t>
      </w:r>
      <w:r w:rsidR="00F477F1">
        <w:t>–</w:t>
      </w:r>
      <w:r>
        <w:t xml:space="preserve"> </w:t>
      </w:r>
      <w:r w:rsidR="00F477F1">
        <w:rPr>
          <w:b/>
        </w:rPr>
        <w:t>P Savill</w:t>
      </w:r>
      <w:r w:rsidR="00F477F1">
        <w:t xml:space="preserve"> to invite nominees to the June meeting</w:t>
      </w:r>
    </w:p>
    <w:p w:rsidR="00F477F1" w:rsidRDefault="00F477F1" w:rsidP="00F90FEB">
      <w:pPr>
        <w:pStyle w:val="ListParagraph"/>
        <w:numPr>
          <w:ilvl w:val="0"/>
          <w:numId w:val="17"/>
        </w:numPr>
      </w:pPr>
      <w:r>
        <w:t>Queens Diamond Jubilee Celebrations – P Savill reported that everything was in order for the day.</w:t>
      </w:r>
    </w:p>
    <w:p w:rsidR="00F477F1" w:rsidRDefault="00F477F1" w:rsidP="00F477F1">
      <w:pPr>
        <w:ind w:left="360"/>
        <w:rPr>
          <w:b/>
          <w:u w:val="single"/>
        </w:rPr>
      </w:pPr>
      <w:r>
        <w:rPr>
          <w:b/>
        </w:rPr>
        <w:t xml:space="preserve">7      </w:t>
      </w:r>
      <w:r>
        <w:rPr>
          <w:b/>
          <w:u w:val="single"/>
        </w:rPr>
        <w:t>Accounts</w:t>
      </w:r>
    </w:p>
    <w:p w:rsidR="00F477F1" w:rsidRDefault="00F477F1" w:rsidP="00F477F1">
      <w:pPr>
        <w:ind w:left="360"/>
      </w:pPr>
      <w:r>
        <w:t>Authority was given for payment of the following;</w:t>
      </w:r>
    </w:p>
    <w:p w:rsidR="00F477F1" w:rsidRDefault="00F477F1" w:rsidP="00F477F1">
      <w:pPr>
        <w:ind w:left="360"/>
      </w:pPr>
      <w:r>
        <w:tab/>
        <w:t>AON</w:t>
      </w:r>
      <w:r>
        <w:tab/>
      </w:r>
      <w:r>
        <w:tab/>
      </w:r>
      <w:r>
        <w:tab/>
        <w:t>£1,480.64</w:t>
      </w:r>
    </w:p>
    <w:p w:rsidR="00F477F1" w:rsidRDefault="00F477F1" w:rsidP="00F477F1">
      <w:pPr>
        <w:ind w:left="360"/>
      </w:pPr>
      <w:r>
        <w:tab/>
        <w:t>M D Landscapes</w:t>
      </w:r>
      <w:r>
        <w:tab/>
        <w:t>£  439.20</w:t>
      </w:r>
    </w:p>
    <w:p w:rsidR="00F477F1" w:rsidRDefault="00F477F1" w:rsidP="00F477F1">
      <w:pPr>
        <w:ind w:left="360"/>
      </w:pPr>
      <w:r>
        <w:tab/>
        <w:t>Ingleton Wood</w:t>
      </w:r>
      <w:r>
        <w:tab/>
      </w:r>
      <w:r>
        <w:tab/>
        <w:t>£  244.80</w:t>
      </w:r>
    </w:p>
    <w:p w:rsidR="00EE5846" w:rsidRDefault="00EE5846" w:rsidP="00F477F1">
      <w:pPr>
        <w:ind w:left="360"/>
      </w:pPr>
      <w:r>
        <w:tab/>
      </w:r>
      <w:proofErr w:type="spellStart"/>
      <w:r w:rsidR="00B90465">
        <w:t>Ingleton</w:t>
      </w:r>
      <w:proofErr w:type="spellEnd"/>
      <w:r w:rsidR="00B90465">
        <w:t xml:space="preserve"> Wood</w:t>
      </w:r>
      <w:r w:rsidR="00B90465">
        <w:tab/>
      </w:r>
      <w:r w:rsidR="00B90465">
        <w:tab/>
      </w:r>
      <w:r>
        <w:t>£2376.00</w:t>
      </w:r>
    </w:p>
    <w:p w:rsidR="00B85FD4" w:rsidRDefault="00B85FD4" w:rsidP="00F477F1">
      <w:pPr>
        <w:ind w:left="360"/>
        <w:rPr>
          <w:b/>
          <w:u w:val="single"/>
        </w:rPr>
      </w:pPr>
      <w:r>
        <w:rPr>
          <w:b/>
        </w:rPr>
        <w:t xml:space="preserve">8        </w:t>
      </w:r>
      <w:r>
        <w:rPr>
          <w:b/>
          <w:u w:val="single"/>
        </w:rPr>
        <w:t>Maldon Road Recreation Field</w:t>
      </w:r>
    </w:p>
    <w:p w:rsidR="00B85FD4" w:rsidRDefault="00545688" w:rsidP="00545688">
      <w:pPr>
        <w:pStyle w:val="ListParagraph"/>
        <w:numPr>
          <w:ilvl w:val="0"/>
          <w:numId w:val="18"/>
        </w:numPr>
      </w:pPr>
      <w:r>
        <w:t>Allotments – K Young reported that he had started to collect rents for the allotments, he was to put a notice on the gate to remind allotmenteers that the rents are due.</w:t>
      </w:r>
    </w:p>
    <w:p w:rsidR="00545688" w:rsidRDefault="00545688" w:rsidP="00545688">
      <w:pPr>
        <w:pStyle w:val="ListParagraph"/>
        <w:numPr>
          <w:ilvl w:val="0"/>
          <w:numId w:val="18"/>
        </w:numPr>
      </w:pPr>
      <w:proofErr w:type="gramStart"/>
      <w:r>
        <w:t>Play</w:t>
      </w:r>
      <w:proofErr w:type="gramEnd"/>
      <w:r>
        <w:t xml:space="preserve"> Area – P Savill reported that that she had applied for a </w:t>
      </w:r>
      <w:r w:rsidR="00A037F5">
        <w:t xml:space="preserve">grant from the Heart of Essex (Essex Chronicle) for a </w:t>
      </w:r>
      <w:r>
        <w:t>toddler swing and the application had been shortlisted. She was also to apply for a community award grant which</w:t>
      </w:r>
      <w:r w:rsidR="00A037F5">
        <w:t xml:space="preserve"> gives </w:t>
      </w:r>
      <w:r>
        <w:t>£1000</w:t>
      </w:r>
      <w:r w:rsidR="00A037F5">
        <w:t xml:space="preserve"> away each m</w:t>
      </w:r>
      <w:r>
        <w:t xml:space="preserve">onth in grants. C Quilter reported that there were no problems at the play area.  </w:t>
      </w:r>
      <w:r>
        <w:rPr>
          <w:b/>
        </w:rPr>
        <w:t xml:space="preserve">K </w:t>
      </w:r>
      <w:r w:rsidR="001432A5">
        <w:rPr>
          <w:b/>
        </w:rPr>
        <w:t xml:space="preserve">Young </w:t>
      </w:r>
      <w:r w:rsidR="001432A5">
        <w:t>to arrange an onsite meeting with a company that makes concrete skate ramps.</w:t>
      </w:r>
    </w:p>
    <w:p w:rsidR="001432A5" w:rsidRDefault="001432A5" w:rsidP="001432A5">
      <w:pPr>
        <w:ind w:left="360"/>
        <w:rPr>
          <w:b/>
          <w:u w:val="single"/>
        </w:rPr>
      </w:pPr>
      <w:r>
        <w:rPr>
          <w:b/>
        </w:rPr>
        <w:t>9</w:t>
      </w:r>
      <w:r>
        <w:rPr>
          <w:b/>
        </w:rPr>
        <w:tab/>
      </w:r>
      <w:r>
        <w:rPr>
          <w:b/>
          <w:u w:val="single"/>
        </w:rPr>
        <w:t>Planning</w:t>
      </w:r>
    </w:p>
    <w:p w:rsidR="00700D0B" w:rsidRDefault="00700D0B" w:rsidP="001432A5">
      <w:pPr>
        <w:ind w:left="360"/>
      </w:pPr>
      <w:r>
        <w:t>H Blurton reported that residents who share a boundary were always notified of a planning application.</w:t>
      </w:r>
    </w:p>
    <w:p w:rsidR="00B90465" w:rsidRDefault="00B90465" w:rsidP="001432A5">
      <w:pPr>
        <w:ind w:left="360"/>
      </w:pPr>
      <w:r>
        <w:t>Applications</w:t>
      </w:r>
    </w:p>
    <w:p w:rsidR="00B90465" w:rsidRDefault="00B90465" w:rsidP="001432A5">
      <w:pPr>
        <w:ind w:left="360"/>
      </w:pPr>
      <w:proofErr w:type="gramStart"/>
      <w:r>
        <w:t>Elm Cottage, Private Road.</w:t>
      </w:r>
      <w:proofErr w:type="gramEnd"/>
      <w:r>
        <w:tab/>
        <w:t>12/00509/FUL</w:t>
      </w:r>
      <w:r>
        <w:tab/>
      </w:r>
      <w:r>
        <w:tab/>
        <w:t>No objections</w:t>
      </w:r>
    </w:p>
    <w:p w:rsidR="00B90465" w:rsidRDefault="00B90465" w:rsidP="001432A5">
      <w:pPr>
        <w:ind w:left="360"/>
      </w:pPr>
      <w:r>
        <w:lastRenderedPageBreak/>
        <w:t>Two storey side extension</w:t>
      </w:r>
    </w:p>
    <w:p w:rsidR="00B90465" w:rsidRDefault="00B90465" w:rsidP="001432A5">
      <w:pPr>
        <w:ind w:left="360"/>
      </w:pPr>
      <w:r>
        <w:t>Elm Cottage, Main Road</w:t>
      </w:r>
      <w:r>
        <w:tab/>
        <w:t>12/00459/FUL</w:t>
      </w:r>
    </w:p>
    <w:p w:rsidR="00B90465" w:rsidRDefault="00B90465" w:rsidP="001432A5">
      <w:pPr>
        <w:ind w:left="360"/>
      </w:pPr>
      <w:r>
        <w:t>Single storey side &amp; rear extension</w:t>
      </w:r>
      <w:r>
        <w:tab/>
      </w:r>
      <w:r>
        <w:tab/>
      </w:r>
      <w:r>
        <w:tab/>
        <w:t>No Objections</w:t>
      </w:r>
    </w:p>
    <w:p w:rsidR="00B90465" w:rsidRDefault="00B90465" w:rsidP="001432A5">
      <w:pPr>
        <w:ind w:left="360"/>
      </w:pPr>
      <w:r>
        <w:t>Decisions</w:t>
      </w:r>
    </w:p>
    <w:p w:rsidR="00B90465" w:rsidRDefault="00B90465" w:rsidP="001432A5">
      <w:pPr>
        <w:ind w:left="360"/>
      </w:pPr>
      <w:proofErr w:type="spellStart"/>
      <w:r>
        <w:t>Westridge</w:t>
      </w:r>
      <w:proofErr w:type="spellEnd"/>
      <w:r>
        <w:tab/>
        <w:t>12/00273/FUL</w:t>
      </w:r>
      <w:r>
        <w:tab/>
      </w:r>
      <w:r>
        <w:tab/>
      </w:r>
      <w:r>
        <w:tab/>
      </w:r>
      <w:r>
        <w:tab/>
        <w:t>Granted</w:t>
      </w:r>
    </w:p>
    <w:p w:rsidR="00B90465" w:rsidRDefault="00B90465" w:rsidP="001432A5">
      <w:pPr>
        <w:ind w:left="360"/>
      </w:pPr>
      <w:r>
        <w:tab/>
      </w:r>
      <w:r>
        <w:tab/>
        <w:t>12/00210/FUL</w:t>
      </w:r>
      <w:r>
        <w:tab/>
      </w:r>
      <w:r>
        <w:tab/>
      </w:r>
      <w:r>
        <w:tab/>
      </w:r>
      <w:r>
        <w:tab/>
        <w:t>Granted</w:t>
      </w:r>
    </w:p>
    <w:p w:rsidR="00B90465" w:rsidRDefault="00B90465" w:rsidP="001432A5">
      <w:pPr>
        <w:ind w:left="360"/>
      </w:pPr>
      <w:r>
        <w:t>Wells Farm, Ivy Barn Lane</w:t>
      </w:r>
      <w:r>
        <w:tab/>
        <w:t>12/00123/FUL</w:t>
      </w:r>
      <w:r>
        <w:tab/>
      </w:r>
      <w:r>
        <w:tab/>
        <w:t>Refused</w:t>
      </w:r>
    </w:p>
    <w:p w:rsidR="00B90465" w:rsidRDefault="00B90465" w:rsidP="001432A5">
      <w:pPr>
        <w:ind w:left="360"/>
      </w:pPr>
      <w:r>
        <w:t>The Oaks</w:t>
      </w:r>
      <w:r>
        <w:tab/>
      </w:r>
      <w:r>
        <w:tab/>
      </w:r>
      <w:r>
        <w:tab/>
      </w:r>
      <w:r>
        <w:tab/>
      </w:r>
      <w:r>
        <w:tab/>
      </w:r>
      <w:r>
        <w:tab/>
        <w:t>Refused</w:t>
      </w:r>
    </w:p>
    <w:p w:rsidR="00B90465" w:rsidRDefault="00B90465" w:rsidP="001432A5">
      <w:pPr>
        <w:ind w:left="360"/>
      </w:pPr>
      <w:r>
        <w:t xml:space="preserve">H </w:t>
      </w:r>
      <w:proofErr w:type="spellStart"/>
      <w:r>
        <w:t>Blurton</w:t>
      </w:r>
      <w:proofErr w:type="spellEnd"/>
      <w:r>
        <w:t xml:space="preserve"> reported that </w:t>
      </w:r>
      <w:proofErr w:type="spellStart"/>
      <w:r>
        <w:t>Frizling</w:t>
      </w:r>
      <w:proofErr w:type="spellEnd"/>
      <w:r>
        <w:t xml:space="preserve"> Hall had re-applied for original application to put the sheep rearing barns in and to re-surface the track.</w:t>
      </w:r>
      <w:r>
        <w:tab/>
      </w:r>
      <w:r>
        <w:tab/>
      </w:r>
      <w:r>
        <w:tab/>
        <w:t>No Objections</w:t>
      </w:r>
    </w:p>
    <w:p w:rsidR="00B90465" w:rsidRPr="00B90465" w:rsidRDefault="00B90465" w:rsidP="001432A5">
      <w:pPr>
        <w:ind w:left="360"/>
        <w:rPr>
          <w:u w:val="single"/>
        </w:rPr>
      </w:pPr>
      <w:r>
        <w:rPr>
          <w:b/>
        </w:rPr>
        <w:t xml:space="preserve">P </w:t>
      </w:r>
      <w:proofErr w:type="spellStart"/>
      <w:r>
        <w:rPr>
          <w:b/>
        </w:rPr>
        <w:t>Savill</w:t>
      </w:r>
      <w:proofErr w:type="spellEnd"/>
      <w:r>
        <w:rPr>
          <w:b/>
        </w:rPr>
        <w:t xml:space="preserve"> </w:t>
      </w:r>
      <w:r>
        <w:t>to enquire about the 90 day notice to clear Great Styles.</w:t>
      </w:r>
      <w:bookmarkStart w:id="0" w:name="_GoBack"/>
      <w:bookmarkEnd w:id="0"/>
    </w:p>
    <w:p w:rsidR="0000288B" w:rsidRDefault="0000288B" w:rsidP="001432A5">
      <w:pPr>
        <w:ind w:left="360"/>
        <w:rPr>
          <w:b/>
          <w:u w:val="single"/>
        </w:rPr>
      </w:pPr>
      <w:r>
        <w:rPr>
          <w:b/>
        </w:rPr>
        <w:t>10</w:t>
      </w:r>
      <w:r>
        <w:rPr>
          <w:b/>
        </w:rPr>
        <w:tab/>
      </w:r>
      <w:r>
        <w:rPr>
          <w:b/>
          <w:u w:val="single"/>
        </w:rPr>
        <w:t>Village Sites</w:t>
      </w:r>
    </w:p>
    <w:p w:rsidR="001432A5" w:rsidRDefault="0000288B" w:rsidP="005E2DDF">
      <w:pPr>
        <w:ind w:left="360"/>
      </w:pPr>
      <w:r>
        <w:t>(i)</w:t>
      </w:r>
      <w:r>
        <w:tab/>
        <w:t xml:space="preserve">Repairs and Maintenance – H Blurton reported that he had asked several people </w:t>
      </w:r>
      <w:r w:rsidR="005E2DDF">
        <w:t xml:space="preserve">for quotes for  rubbing down and re-paint of the metal fencing around the tree opposite the school. He was also waiting for a price for a metal ring for </w:t>
      </w:r>
      <w:r w:rsidR="00700D0B">
        <w:t>the tree</w:t>
      </w:r>
      <w:r w:rsidR="005E2DDF">
        <w:t>. The quote for bus shelter repairs is in hand and two quotes have been requested for treating the gate at the playing field.</w:t>
      </w:r>
    </w:p>
    <w:p w:rsidR="00D261BF" w:rsidRDefault="005E2DDF" w:rsidP="00D261BF">
      <w:pPr>
        <w:ind w:left="360"/>
      </w:pPr>
      <w:r>
        <w:t>(ii)</w:t>
      </w:r>
      <w:r>
        <w:tab/>
        <w:t xml:space="preserve">Grass Verge, Footpaths and Bridleways </w:t>
      </w:r>
      <w:r w:rsidR="00D261BF">
        <w:t>–</w:t>
      </w:r>
      <w:r>
        <w:t xml:space="preserve"> </w:t>
      </w:r>
      <w:r w:rsidR="00D261BF">
        <w:t xml:space="preserve">M Scott reported that he had been </w:t>
      </w:r>
      <w:r w:rsidR="00700D0B">
        <w:t>asked to</w:t>
      </w:r>
      <w:r w:rsidR="00D261BF">
        <w:t xml:space="preserve"> point out that the footpath by the notice</w:t>
      </w:r>
      <w:r w:rsidR="00A037F5">
        <w:t xml:space="preserve"> board </w:t>
      </w:r>
      <w:r w:rsidR="00D261BF">
        <w:t xml:space="preserve">was uneven and he’d also been asked to find out if a hand rail could be put up on the slope between the notice board and the bench – it was agreed to discuss this item at the June meeting. </w:t>
      </w:r>
      <w:r w:rsidR="00D261BF">
        <w:rPr>
          <w:b/>
        </w:rPr>
        <w:t>Clerk</w:t>
      </w:r>
      <w:r w:rsidR="00D261BF">
        <w:t xml:space="preserve"> to check the progress from highways concerning Elm Cottage. P Savill reported that the number to telephone when reporting a missing manhole cover was 0800 145 145.</w:t>
      </w:r>
    </w:p>
    <w:p w:rsidR="00D261BF" w:rsidRDefault="00D261BF" w:rsidP="00D261BF">
      <w:pPr>
        <w:ind w:left="360"/>
      </w:pPr>
      <w:r>
        <w:t>(iii)</w:t>
      </w:r>
      <w:r>
        <w:tab/>
        <w:t xml:space="preserve">Pond &amp; Trees – It was reported that </w:t>
      </w:r>
      <w:r w:rsidR="00E4755E">
        <w:t>‘</w:t>
      </w:r>
      <w:r>
        <w:t>Arthur</w:t>
      </w:r>
      <w:r w:rsidR="00E4755E">
        <w:t>’</w:t>
      </w:r>
      <w:r>
        <w:t>s Tree</w:t>
      </w:r>
      <w:r w:rsidR="00E4755E">
        <w:t>’</w:t>
      </w:r>
      <w:r>
        <w:t xml:space="preserve"> was still going to be moved. It was </w:t>
      </w:r>
      <w:r w:rsidR="00E4755E">
        <w:t xml:space="preserve">also </w:t>
      </w:r>
      <w:r>
        <w:t>reported that the pond has Knotweed growing on the bank</w:t>
      </w:r>
      <w:r w:rsidR="00EE5846">
        <w:t xml:space="preserve">. </w:t>
      </w:r>
    </w:p>
    <w:p w:rsidR="00EE5846" w:rsidRDefault="00EE5846" w:rsidP="00D261BF">
      <w:pPr>
        <w:ind w:left="360"/>
        <w:rPr>
          <w:b/>
          <w:u w:val="single"/>
        </w:rPr>
      </w:pPr>
      <w:r>
        <w:rPr>
          <w:b/>
        </w:rPr>
        <w:t>11</w:t>
      </w:r>
      <w:r>
        <w:rPr>
          <w:b/>
        </w:rPr>
        <w:tab/>
      </w:r>
      <w:r>
        <w:rPr>
          <w:b/>
          <w:u w:val="single"/>
        </w:rPr>
        <w:t>Village Projects</w:t>
      </w:r>
    </w:p>
    <w:p w:rsidR="00EE5846" w:rsidRDefault="00EE5846" w:rsidP="00D261BF">
      <w:pPr>
        <w:ind w:left="360"/>
      </w:pPr>
      <w:r>
        <w:t xml:space="preserve">H Blurton reported that the drawings were ready to submit. The following builders had been </w:t>
      </w:r>
      <w:r w:rsidR="00700D0B">
        <w:t>suggested M</w:t>
      </w:r>
      <w:r>
        <w:t xml:space="preserve"> &amp; P Dunn, Tom Green Construction, Galleywood Construction, Baddow Construction and Bakers of Danbury.</w:t>
      </w:r>
    </w:p>
    <w:p w:rsidR="00EE5846" w:rsidRDefault="00EE5846" w:rsidP="00D261BF">
      <w:pPr>
        <w:ind w:left="360"/>
        <w:rPr>
          <w:b/>
          <w:u w:val="single"/>
        </w:rPr>
      </w:pPr>
      <w:r>
        <w:rPr>
          <w:b/>
        </w:rPr>
        <w:t>12</w:t>
      </w:r>
      <w:r>
        <w:rPr>
          <w:b/>
        </w:rPr>
        <w:tab/>
      </w:r>
      <w:r>
        <w:rPr>
          <w:b/>
          <w:u w:val="single"/>
        </w:rPr>
        <w:t>Correspondence</w:t>
      </w:r>
    </w:p>
    <w:p w:rsidR="00EE5846" w:rsidRDefault="00EE5846" w:rsidP="00D261BF">
      <w:pPr>
        <w:ind w:left="360"/>
      </w:pPr>
      <w:r>
        <w:t>a.</w:t>
      </w:r>
      <w:r>
        <w:tab/>
        <w:t>Making the Links – T Boem</w:t>
      </w:r>
    </w:p>
    <w:p w:rsidR="00EE5846" w:rsidRDefault="00EE5846" w:rsidP="00D261BF">
      <w:pPr>
        <w:ind w:left="360"/>
      </w:pPr>
      <w:r>
        <w:t>b.</w:t>
      </w:r>
      <w:r>
        <w:tab/>
        <w:t>County Update – Clerk to file</w:t>
      </w:r>
    </w:p>
    <w:p w:rsidR="00EE5846" w:rsidRDefault="00EE5846" w:rsidP="00D261BF">
      <w:pPr>
        <w:ind w:left="360"/>
      </w:pPr>
      <w:r>
        <w:t>c.</w:t>
      </w:r>
      <w:r>
        <w:tab/>
        <w:t xml:space="preserve">Bus Timetable Book </w:t>
      </w:r>
      <w:r w:rsidR="00175DB6">
        <w:t>–</w:t>
      </w:r>
      <w:r>
        <w:t xml:space="preserve"> </w:t>
      </w:r>
      <w:r w:rsidR="00175DB6">
        <w:t xml:space="preserve">P Savill </w:t>
      </w:r>
    </w:p>
    <w:p w:rsidR="00175DB6" w:rsidRDefault="00175DB6" w:rsidP="00D261BF">
      <w:pPr>
        <w:ind w:left="360"/>
      </w:pPr>
      <w:r>
        <w:t>d.</w:t>
      </w:r>
      <w:r>
        <w:tab/>
        <w:t>AON – Insurance Renewal</w:t>
      </w:r>
    </w:p>
    <w:p w:rsidR="00175DB6" w:rsidRDefault="00175DB6" w:rsidP="00D261BF">
      <w:pPr>
        <w:ind w:left="360"/>
      </w:pPr>
      <w:r>
        <w:lastRenderedPageBreak/>
        <w:t>e.</w:t>
      </w:r>
      <w:r>
        <w:tab/>
        <w:t>Notification of 30 mph speed limit on the 414 for the Jubilee event at Hylands Park</w:t>
      </w:r>
    </w:p>
    <w:p w:rsidR="00175DB6" w:rsidRDefault="00175DB6" w:rsidP="00D261BF">
      <w:pPr>
        <w:ind w:left="360"/>
        <w:rPr>
          <w:b/>
          <w:u w:val="single"/>
        </w:rPr>
      </w:pPr>
      <w:r>
        <w:rPr>
          <w:b/>
        </w:rPr>
        <w:t>13</w:t>
      </w:r>
      <w:r>
        <w:rPr>
          <w:b/>
        </w:rPr>
        <w:tab/>
      </w:r>
      <w:r>
        <w:rPr>
          <w:b/>
          <w:u w:val="single"/>
        </w:rPr>
        <w:t>Any Other Business</w:t>
      </w:r>
    </w:p>
    <w:p w:rsidR="00175DB6" w:rsidRDefault="00175DB6" w:rsidP="00D261BF">
      <w:pPr>
        <w:ind w:left="360"/>
      </w:pPr>
      <w:r>
        <w:t>a</w:t>
      </w:r>
      <w:r>
        <w:tab/>
        <w:t>Parish Assembly/22</w:t>
      </w:r>
      <w:r w:rsidRPr="00175DB6">
        <w:rPr>
          <w:vertAlign w:val="superscript"/>
        </w:rPr>
        <w:t>nd</w:t>
      </w:r>
      <w:r>
        <w:t xml:space="preserve"> May</w:t>
      </w:r>
    </w:p>
    <w:p w:rsidR="00175DB6" w:rsidRDefault="00175DB6" w:rsidP="00D261BF">
      <w:pPr>
        <w:ind w:left="360"/>
      </w:pPr>
      <w:r>
        <w:t>b.</w:t>
      </w:r>
      <w:r>
        <w:tab/>
        <w:t xml:space="preserve">Cllr I Grundy reported that the RCCE had set up </w:t>
      </w:r>
      <w:r w:rsidR="00700D0B">
        <w:t>oil</w:t>
      </w:r>
      <w:r>
        <w:t xml:space="preserve"> buying community scheme/</w:t>
      </w:r>
      <w:r>
        <w:rPr>
          <w:b/>
        </w:rPr>
        <w:t xml:space="preserve">P </w:t>
      </w:r>
      <w:proofErr w:type="spellStart"/>
      <w:r w:rsidR="00700D0B">
        <w:rPr>
          <w:b/>
        </w:rPr>
        <w:t>Savill</w:t>
      </w:r>
      <w:proofErr w:type="spellEnd"/>
      <w:r w:rsidR="00700D0B">
        <w:rPr>
          <w:b/>
        </w:rPr>
        <w:t xml:space="preserve"> </w:t>
      </w:r>
      <w:r w:rsidR="00700D0B">
        <w:t>to</w:t>
      </w:r>
      <w:r>
        <w:t xml:space="preserve"> photocopy</w:t>
      </w:r>
    </w:p>
    <w:p w:rsidR="00175DB6" w:rsidRDefault="00175DB6" w:rsidP="00D261BF">
      <w:pPr>
        <w:ind w:left="360"/>
      </w:pPr>
      <w:r>
        <w:t>c.</w:t>
      </w:r>
      <w:r>
        <w:tab/>
        <w:t xml:space="preserve">Councillors were asked to think of any schemes that could go onto a newly set up highway panels scheme, H </w:t>
      </w:r>
      <w:proofErr w:type="spellStart"/>
      <w:r>
        <w:t>Blurton</w:t>
      </w:r>
      <w:proofErr w:type="spellEnd"/>
      <w:r>
        <w:t xml:space="preserve"> mentioned </w:t>
      </w:r>
      <w:r w:rsidR="00700D0B">
        <w:t>Whites bridge</w:t>
      </w:r>
      <w:r>
        <w:t xml:space="preserve"> traffic calming and the village gateway scheme.</w:t>
      </w:r>
    </w:p>
    <w:p w:rsidR="00175DB6" w:rsidRDefault="00175DB6" w:rsidP="00D261BF">
      <w:pPr>
        <w:ind w:left="360"/>
      </w:pPr>
      <w:r>
        <w:t>d.</w:t>
      </w:r>
      <w:r>
        <w:tab/>
        <w:t>The agenda is to be signed from the clerk before going on the notice board.</w:t>
      </w:r>
    </w:p>
    <w:p w:rsidR="00700D0B" w:rsidRDefault="00700D0B" w:rsidP="00D261BF">
      <w:pPr>
        <w:ind w:left="360"/>
      </w:pPr>
      <w:r>
        <w:t>e.</w:t>
      </w:r>
      <w:r>
        <w:tab/>
        <w:t>A Smith asked councillors to keep watch on the site next to Baskervilles as there seemed to be some activity.</w:t>
      </w:r>
    </w:p>
    <w:p w:rsidR="00700D0B" w:rsidRDefault="00700D0B" w:rsidP="00D261BF">
      <w:pPr>
        <w:ind w:left="360"/>
      </w:pPr>
      <w:r>
        <w:t>There being no other business the meeting closed at 9.46 p.m.</w:t>
      </w:r>
    </w:p>
    <w:p w:rsidR="00700D0B" w:rsidRDefault="00700D0B" w:rsidP="00D261BF">
      <w:pPr>
        <w:ind w:left="360"/>
      </w:pPr>
      <w:r>
        <w:t>Next meeting Thursday 14</w:t>
      </w:r>
      <w:r w:rsidRPr="00700D0B">
        <w:rPr>
          <w:vertAlign w:val="superscript"/>
        </w:rPr>
        <w:t>th</w:t>
      </w:r>
      <w:r>
        <w:t xml:space="preserve"> June 2012 at 7.30 p.m.</w:t>
      </w:r>
    </w:p>
    <w:p w:rsidR="00700D0B" w:rsidRPr="00175DB6" w:rsidRDefault="00700D0B" w:rsidP="00D261BF">
      <w:pPr>
        <w:ind w:left="360"/>
      </w:pPr>
    </w:p>
    <w:p w:rsidR="00EE5846" w:rsidRPr="00EE5846" w:rsidRDefault="00EE5846" w:rsidP="00D261BF">
      <w:pPr>
        <w:ind w:left="360"/>
        <w:rPr>
          <w:u w:val="single"/>
        </w:rPr>
      </w:pPr>
    </w:p>
    <w:p w:rsidR="005E2DDF" w:rsidRPr="005E2DDF" w:rsidRDefault="005E2DDF" w:rsidP="005E2DDF">
      <w:pPr>
        <w:ind w:left="360"/>
      </w:pPr>
    </w:p>
    <w:p w:rsidR="00F90FEB" w:rsidRPr="00F90FEB" w:rsidRDefault="00F90FEB" w:rsidP="00B42C3E">
      <w:pPr>
        <w:ind w:left="360"/>
        <w:rPr>
          <w:b/>
          <w:u w:val="single"/>
        </w:rPr>
      </w:pPr>
    </w:p>
    <w:p w:rsidR="00F90FEB" w:rsidRPr="009052E2" w:rsidRDefault="00F90FEB" w:rsidP="00B42C3E">
      <w:pPr>
        <w:ind w:left="360"/>
      </w:pPr>
    </w:p>
    <w:p w:rsidR="001B57AC" w:rsidRDefault="001B57AC" w:rsidP="00B42C3E">
      <w:pPr>
        <w:ind w:left="360"/>
      </w:pPr>
      <w:r>
        <w:t xml:space="preserve">                                                                                                                                               </w:t>
      </w:r>
    </w:p>
    <w:p w:rsidR="000E078B" w:rsidRPr="001B57AC" w:rsidRDefault="000E078B" w:rsidP="001B57AC">
      <w:pPr>
        <w:pStyle w:val="ListParagraph"/>
      </w:pPr>
    </w:p>
    <w:sectPr w:rsidR="000E078B" w:rsidRPr="001B57AC" w:rsidSect="001B57AC">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30B"/>
    <w:multiLevelType w:val="hybridMultilevel"/>
    <w:tmpl w:val="A65209B4"/>
    <w:lvl w:ilvl="0" w:tplc="30CA1B9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9349FD"/>
    <w:multiLevelType w:val="hybridMultilevel"/>
    <w:tmpl w:val="1CD0A7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153B8E"/>
    <w:multiLevelType w:val="hybridMultilevel"/>
    <w:tmpl w:val="E3B05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4E7790"/>
    <w:multiLevelType w:val="hybridMultilevel"/>
    <w:tmpl w:val="007ABAD2"/>
    <w:lvl w:ilvl="0" w:tplc="6DF02B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00462C"/>
    <w:multiLevelType w:val="hybridMultilevel"/>
    <w:tmpl w:val="CD4A1C50"/>
    <w:lvl w:ilvl="0" w:tplc="DA265C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D716BF"/>
    <w:multiLevelType w:val="hybridMultilevel"/>
    <w:tmpl w:val="ABD0E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555AA0"/>
    <w:multiLevelType w:val="hybridMultilevel"/>
    <w:tmpl w:val="496042B6"/>
    <w:lvl w:ilvl="0" w:tplc="B0C2A2C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6F2112"/>
    <w:multiLevelType w:val="hybridMultilevel"/>
    <w:tmpl w:val="18164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093F8E"/>
    <w:multiLevelType w:val="hybridMultilevel"/>
    <w:tmpl w:val="C79076BC"/>
    <w:lvl w:ilvl="0" w:tplc="41524E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223C56"/>
    <w:multiLevelType w:val="hybridMultilevel"/>
    <w:tmpl w:val="EFD0BD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3B720A"/>
    <w:multiLevelType w:val="hybridMultilevel"/>
    <w:tmpl w:val="5C3AA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275C6D"/>
    <w:multiLevelType w:val="hybridMultilevel"/>
    <w:tmpl w:val="D6A04FCC"/>
    <w:lvl w:ilvl="0" w:tplc="4080E1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5F42C5"/>
    <w:multiLevelType w:val="hybridMultilevel"/>
    <w:tmpl w:val="564AB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3A79B4"/>
    <w:multiLevelType w:val="hybridMultilevel"/>
    <w:tmpl w:val="A19A27F0"/>
    <w:lvl w:ilvl="0" w:tplc="10DC34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F56526"/>
    <w:multiLevelType w:val="hybridMultilevel"/>
    <w:tmpl w:val="CCE02A7A"/>
    <w:lvl w:ilvl="0" w:tplc="3AFE87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1B1332"/>
    <w:multiLevelType w:val="hybridMultilevel"/>
    <w:tmpl w:val="A6E07578"/>
    <w:lvl w:ilvl="0" w:tplc="4AD2C9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3D2E1A"/>
    <w:multiLevelType w:val="hybridMultilevel"/>
    <w:tmpl w:val="B5225EDC"/>
    <w:lvl w:ilvl="0" w:tplc="540233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0067CB"/>
    <w:multiLevelType w:val="hybridMultilevel"/>
    <w:tmpl w:val="CA40931E"/>
    <w:lvl w:ilvl="0" w:tplc="1CA658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7"/>
  </w:num>
  <w:num w:numId="5">
    <w:abstractNumId w:val="8"/>
  </w:num>
  <w:num w:numId="6">
    <w:abstractNumId w:val="0"/>
  </w:num>
  <w:num w:numId="7">
    <w:abstractNumId w:val="6"/>
  </w:num>
  <w:num w:numId="8">
    <w:abstractNumId w:val="16"/>
  </w:num>
  <w:num w:numId="9">
    <w:abstractNumId w:val="14"/>
  </w:num>
  <w:num w:numId="10">
    <w:abstractNumId w:val="3"/>
  </w:num>
  <w:num w:numId="11">
    <w:abstractNumId w:val="4"/>
  </w:num>
  <w:num w:numId="12">
    <w:abstractNumId w:val="15"/>
  </w:num>
  <w:num w:numId="13">
    <w:abstractNumId w:val="17"/>
  </w:num>
  <w:num w:numId="14">
    <w:abstractNumId w:val="5"/>
  </w:num>
  <w:num w:numId="15">
    <w:abstractNumId w:val="10"/>
  </w:num>
  <w:num w:numId="16">
    <w:abstractNumId w:val="13"/>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7F0"/>
    <w:rsid w:val="0000288B"/>
    <w:rsid w:val="000E078B"/>
    <w:rsid w:val="001432A5"/>
    <w:rsid w:val="00175DB6"/>
    <w:rsid w:val="0018789A"/>
    <w:rsid w:val="001B57AC"/>
    <w:rsid w:val="002055CC"/>
    <w:rsid w:val="002C35C3"/>
    <w:rsid w:val="00430E25"/>
    <w:rsid w:val="00545688"/>
    <w:rsid w:val="005E2DDF"/>
    <w:rsid w:val="00652EB2"/>
    <w:rsid w:val="00700D0B"/>
    <w:rsid w:val="007137F0"/>
    <w:rsid w:val="00786D4E"/>
    <w:rsid w:val="00835F38"/>
    <w:rsid w:val="009052E2"/>
    <w:rsid w:val="00906394"/>
    <w:rsid w:val="00A037F5"/>
    <w:rsid w:val="00A443B6"/>
    <w:rsid w:val="00A72AC9"/>
    <w:rsid w:val="00B42C3E"/>
    <w:rsid w:val="00B85FD4"/>
    <w:rsid w:val="00B90465"/>
    <w:rsid w:val="00C94857"/>
    <w:rsid w:val="00D261BF"/>
    <w:rsid w:val="00D27F1D"/>
    <w:rsid w:val="00D57CD1"/>
    <w:rsid w:val="00D92809"/>
    <w:rsid w:val="00E4755E"/>
    <w:rsid w:val="00E775AF"/>
    <w:rsid w:val="00ED7339"/>
    <w:rsid w:val="00EE5846"/>
    <w:rsid w:val="00F477F1"/>
    <w:rsid w:val="00F90FEB"/>
    <w:rsid w:val="00F96E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dcterms:created xsi:type="dcterms:W3CDTF">2012-06-06T22:09:00Z</dcterms:created>
  <dcterms:modified xsi:type="dcterms:W3CDTF">2012-06-06T22:09:00Z</dcterms:modified>
</cp:coreProperties>
</file>