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FE0" w:rsidRDefault="00CE45D3" w:rsidP="00E82F49">
      <w:pPr>
        <w:pStyle w:val="NoSpacing"/>
      </w:pPr>
      <w:r>
        <w:t xml:space="preserve">A meeting of Margaretting Parish Council took place at The Village Hall, Wantz </w:t>
      </w:r>
      <w:r w:rsidR="00E82F49">
        <w:t>Road on</w:t>
      </w:r>
      <w:r>
        <w:t xml:space="preserve"> Thursday 8</w:t>
      </w:r>
      <w:r w:rsidRPr="00CE45D3">
        <w:rPr>
          <w:vertAlign w:val="superscript"/>
        </w:rPr>
        <w:t>th</w:t>
      </w:r>
      <w:r>
        <w:t xml:space="preserve"> June 2017 at 7.30 p.m. </w:t>
      </w:r>
    </w:p>
    <w:p w:rsidR="00E82F49" w:rsidRPr="00B57B8C" w:rsidRDefault="00E82F49" w:rsidP="00E82F49">
      <w:pPr>
        <w:pStyle w:val="NoSpacing"/>
        <w:rPr>
          <w:sz w:val="16"/>
          <w:szCs w:val="16"/>
        </w:rPr>
      </w:pPr>
    </w:p>
    <w:p w:rsidR="00CE45D3" w:rsidRDefault="00E82F49" w:rsidP="00E82F49">
      <w:pPr>
        <w:pStyle w:val="NoSpacing"/>
      </w:pPr>
      <w:r>
        <w:t>Present:</w:t>
      </w:r>
      <w:r w:rsidR="00CE45D3">
        <w:t xml:space="preserve"> M Barnes, H Blurton (Chairman), L Kerry, T Paoli-Burke, C Quilter, A Smith &amp; A Wallace</w:t>
      </w:r>
    </w:p>
    <w:p w:rsidR="00E82F49" w:rsidRPr="00B57B8C" w:rsidRDefault="00E82F49" w:rsidP="00E82F49">
      <w:pPr>
        <w:pStyle w:val="NoSpacing"/>
        <w:rPr>
          <w:sz w:val="16"/>
          <w:szCs w:val="16"/>
        </w:rPr>
      </w:pPr>
    </w:p>
    <w:p w:rsidR="00CE45D3" w:rsidRDefault="00CE45D3" w:rsidP="00E82F49">
      <w:pPr>
        <w:pStyle w:val="NoSpacing"/>
      </w:pPr>
      <w:r>
        <w:t>In attendance were six members of the public</w:t>
      </w:r>
    </w:p>
    <w:p w:rsidR="00E82F49" w:rsidRPr="00B57B8C" w:rsidRDefault="00E82F49" w:rsidP="00E82F49">
      <w:pPr>
        <w:pStyle w:val="NoSpacing"/>
        <w:rPr>
          <w:sz w:val="16"/>
          <w:szCs w:val="16"/>
        </w:rPr>
      </w:pPr>
    </w:p>
    <w:p w:rsidR="00CE45D3" w:rsidRDefault="00CE45D3" w:rsidP="00E82F49">
      <w:pPr>
        <w:pStyle w:val="NoSpacing"/>
      </w:pPr>
      <w:r>
        <w:rPr>
          <w:b/>
        </w:rPr>
        <w:t xml:space="preserve">11. Apologies for absence </w:t>
      </w:r>
      <w:r>
        <w:t>were received from Cllr I Grundy.</w:t>
      </w:r>
    </w:p>
    <w:p w:rsidR="00E82F49" w:rsidRPr="00B57B8C" w:rsidRDefault="00E82F49" w:rsidP="00E82F49">
      <w:pPr>
        <w:pStyle w:val="NoSpacing"/>
        <w:rPr>
          <w:sz w:val="16"/>
          <w:szCs w:val="16"/>
        </w:rPr>
      </w:pPr>
    </w:p>
    <w:p w:rsidR="00A356D9" w:rsidRDefault="00A356D9" w:rsidP="00E82F49">
      <w:pPr>
        <w:pStyle w:val="NoSpacing"/>
        <w:rPr>
          <w:b/>
        </w:rPr>
      </w:pPr>
      <w:r>
        <w:rPr>
          <w:b/>
        </w:rPr>
        <w:t>12. Declarations of Interest.</w:t>
      </w:r>
    </w:p>
    <w:p w:rsidR="00A356D9" w:rsidRDefault="00A356D9" w:rsidP="00E82F49">
      <w:pPr>
        <w:pStyle w:val="NoSpacing"/>
      </w:pPr>
      <w:r>
        <w:t>There were no Declarations of Interest.</w:t>
      </w:r>
    </w:p>
    <w:p w:rsidR="00E82F49" w:rsidRPr="00B57B8C" w:rsidRDefault="00E82F49" w:rsidP="00E82F49">
      <w:pPr>
        <w:pStyle w:val="NoSpacing"/>
        <w:rPr>
          <w:sz w:val="16"/>
          <w:szCs w:val="16"/>
        </w:rPr>
      </w:pPr>
    </w:p>
    <w:p w:rsidR="00CE45D3" w:rsidRDefault="005E209A" w:rsidP="00E82F49">
      <w:pPr>
        <w:pStyle w:val="NoSpacing"/>
        <w:rPr>
          <w:b/>
        </w:rPr>
      </w:pPr>
      <w:r>
        <w:rPr>
          <w:b/>
        </w:rPr>
        <w:t>13</w:t>
      </w:r>
      <w:r w:rsidR="00CE45D3">
        <w:rPr>
          <w:b/>
        </w:rPr>
        <w:t>. Democratic Time</w:t>
      </w:r>
    </w:p>
    <w:p w:rsidR="00CE45D3" w:rsidRDefault="00CE45D3" w:rsidP="00E82F49">
      <w:pPr>
        <w:pStyle w:val="NoSpacing"/>
      </w:pPr>
      <w:r>
        <w:rPr>
          <w:b/>
        </w:rPr>
        <w:t>a. Eastern Angles</w:t>
      </w:r>
      <w:r>
        <w:t xml:space="preserve"> – Mike &amp; Jennie Scot attended the meeting to explain </w:t>
      </w:r>
      <w:r w:rsidR="001A4956">
        <w:t>how they organise this annual event as they had decided not to continue anymore. After an outline of what was involved was explained M Barnes agreed to spearhead it with the help of the Parish Council. It was agreed that this would be an agenda item for July. P Savill thanked Mike and Jenny for all their hard work in previous years with the Eastern Angles group.</w:t>
      </w:r>
    </w:p>
    <w:p w:rsidR="001A4956" w:rsidRDefault="001A4956" w:rsidP="00E82F49">
      <w:pPr>
        <w:pStyle w:val="NoSpacing"/>
      </w:pPr>
      <w:r>
        <w:rPr>
          <w:b/>
        </w:rPr>
        <w:t xml:space="preserve">b. Railway Crossing – </w:t>
      </w:r>
      <w:r>
        <w:t xml:space="preserve">H Blurton outlined the letter from Network Rail stipulating that the </w:t>
      </w:r>
      <w:r w:rsidR="00A356D9">
        <w:t>gates will remain in place and locked. Residents, emergency services and utility services will be provided with a key. The Parish Council have withdrawn its objection to the closure of the crossing.</w:t>
      </w:r>
    </w:p>
    <w:p w:rsidR="00A356D9" w:rsidRDefault="00A356D9" w:rsidP="00E82F49">
      <w:pPr>
        <w:pStyle w:val="NoSpacing"/>
      </w:pPr>
      <w:r>
        <w:rPr>
          <w:b/>
        </w:rPr>
        <w:t>c. Petrol Spillage</w:t>
      </w:r>
      <w:r>
        <w:t xml:space="preserve"> There was a report of a spillage on the A12 which was quickly sorted out by The Environment Agency.</w:t>
      </w:r>
    </w:p>
    <w:p w:rsidR="00A356D9" w:rsidRDefault="00A356D9" w:rsidP="00E82F49">
      <w:pPr>
        <w:pStyle w:val="NoSpacing"/>
      </w:pPr>
      <w:r>
        <w:rPr>
          <w:b/>
        </w:rPr>
        <w:t>d.</w:t>
      </w:r>
      <w:r>
        <w:t xml:space="preserve"> It was reported that there had been an incident with a dog from Maldon Road. Clerk to contact Chelmer Housing and the Dog Warden.</w:t>
      </w:r>
    </w:p>
    <w:p w:rsidR="00A356D9" w:rsidRDefault="00A356D9" w:rsidP="00E82F49">
      <w:pPr>
        <w:pStyle w:val="NoSpacing"/>
      </w:pPr>
      <w:r>
        <w:rPr>
          <w:b/>
        </w:rPr>
        <w:t>e. Flooding</w:t>
      </w:r>
      <w:r>
        <w:t xml:space="preserve"> Clerk to re-report flooding problems in this area.</w:t>
      </w:r>
    </w:p>
    <w:p w:rsidR="000A2E73" w:rsidRPr="00B57B8C" w:rsidRDefault="000A2E73" w:rsidP="00E82F49">
      <w:pPr>
        <w:pStyle w:val="NoSpacing"/>
        <w:rPr>
          <w:sz w:val="16"/>
          <w:szCs w:val="16"/>
        </w:rPr>
      </w:pPr>
    </w:p>
    <w:p w:rsidR="005E209A" w:rsidRDefault="005E209A" w:rsidP="00E82F49">
      <w:pPr>
        <w:pStyle w:val="NoSpacing"/>
        <w:rPr>
          <w:b/>
        </w:rPr>
      </w:pPr>
      <w:r>
        <w:rPr>
          <w:b/>
        </w:rPr>
        <w:t>14. Minutes</w:t>
      </w:r>
    </w:p>
    <w:p w:rsidR="005E209A" w:rsidRDefault="005E209A" w:rsidP="00E82F49">
      <w:pPr>
        <w:pStyle w:val="NoSpacing"/>
      </w:pPr>
      <w:r>
        <w:t>The minutes of the meeting dated Thursday 2</w:t>
      </w:r>
      <w:r w:rsidRPr="005E209A">
        <w:rPr>
          <w:vertAlign w:val="superscript"/>
        </w:rPr>
        <w:t>nd</w:t>
      </w:r>
      <w:r>
        <w:t xml:space="preserve"> May 2017 were agreed and signed as a true and correct record.</w:t>
      </w:r>
    </w:p>
    <w:p w:rsidR="000A2E73" w:rsidRPr="00B57B8C" w:rsidRDefault="000A2E73" w:rsidP="00E82F49">
      <w:pPr>
        <w:pStyle w:val="NoSpacing"/>
        <w:rPr>
          <w:sz w:val="16"/>
          <w:szCs w:val="16"/>
        </w:rPr>
      </w:pPr>
    </w:p>
    <w:p w:rsidR="005E209A" w:rsidRDefault="005E209A" w:rsidP="00E82F49">
      <w:pPr>
        <w:pStyle w:val="NoSpacing"/>
        <w:rPr>
          <w:b/>
        </w:rPr>
      </w:pPr>
      <w:r>
        <w:rPr>
          <w:b/>
        </w:rPr>
        <w:t>15. Matters Arising</w:t>
      </w:r>
    </w:p>
    <w:p w:rsidR="005E209A" w:rsidRDefault="005E209A" w:rsidP="00E82F49">
      <w:pPr>
        <w:pStyle w:val="NoSpacing"/>
      </w:pPr>
      <w:r>
        <w:t xml:space="preserve">a. Environment Agency meeting was to be held on </w:t>
      </w:r>
      <w:r w:rsidR="00E82F49">
        <w:t>Wednesday 15th</w:t>
      </w:r>
      <w:r>
        <w:t xml:space="preserve"> June at 10am the main aim of the meeting was to get the brook cleared.</w:t>
      </w:r>
    </w:p>
    <w:p w:rsidR="005E209A" w:rsidRDefault="005E209A" w:rsidP="00E82F49">
      <w:pPr>
        <w:pStyle w:val="NoSpacing"/>
      </w:pPr>
      <w:r>
        <w:t>b. Tree on verge by Peacocks – H Blurton reported that work had been carried out on the tree.</w:t>
      </w:r>
    </w:p>
    <w:p w:rsidR="005E209A" w:rsidRDefault="005E209A" w:rsidP="00E82F49">
      <w:pPr>
        <w:pStyle w:val="NoSpacing"/>
      </w:pPr>
      <w:r>
        <w:t>c. B.T. Telephone Kiosk at Margaretting Tye – BT had confirmed that they would pay the lighting cost.</w:t>
      </w:r>
    </w:p>
    <w:p w:rsidR="005E209A" w:rsidRDefault="005E209A" w:rsidP="00E82F49">
      <w:pPr>
        <w:pStyle w:val="NoSpacing"/>
      </w:pPr>
      <w:r>
        <w:t>d. Bollard at Margaretting Tye had been installed.</w:t>
      </w:r>
    </w:p>
    <w:p w:rsidR="005E209A" w:rsidRDefault="005E209A" w:rsidP="00E82F49">
      <w:pPr>
        <w:pStyle w:val="NoSpacing"/>
      </w:pPr>
      <w:r>
        <w:t>e. Pot Hole at Maldon Road near to the crossroads to be reported.</w:t>
      </w:r>
    </w:p>
    <w:p w:rsidR="005E209A" w:rsidRDefault="005E209A" w:rsidP="00E82F49">
      <w:pPr>
        <w:pStyle w:val="NoSpacing"/>
      </w:pPr>
      <w:r>
        <w:t>f. Clerk to inform the city council that four members of the Parish Council were interested in attending a</w:t>
      </w:r>
      <w:r w:rsidR="00865398">
        <w:t>n</w:t>
      </w:r>
      <w:r>
        <w:t xml:space="preserve"> evening forum.</w:t>
      </w:r>
    </w:p>
    <w:p w:rsidR="000A2E73" w:rsidRPr="00B57B8C" w:rsidRDefault="000A2E73" w:rsidP="00E82F49">
      <w:pPr>
        <w:pStyle w:val="NoSpacing"/>
        <w:rPr>
          <w:sz w:val="16"/>
          <w:szCs w:val="16"/>
        </w:rPr>
      </w:pPr>
    </w:p>
    <w:p w:rsidR="005E209A" w:rsidRDefault="005E209A" w:rsidP="00E82F49">
      <w:pPr>
        <w:pStyle w:val="NoSpacing"/>
        <w:rPr>
          <w:b/>
        </w:rPr>
      </w:pPr>
      <w:r>
        <w:rPr>
          <w:b/>
        </w:rPr>
        <w:t xml:space="preserve">16. </w:t>
      </w:r>
      <w:r w:rsidR="00865398">
        <w:rPr>
          <w:b/>
        </w:rPr>
        <w:t>Annual Governance Statement</w:t>
      </w:r>
    </w:p>
    <w:p w:rsidR="00865398" w:rsidRDefault="00865398" w:rsidP="00E82F49">
      <w:pPr>
        <w:pStyle w:val="NoSpacing"/>
      </w:pPr>
      <w:r>
        <w:t xml:space="preserve">P Savill outlined the procedures that were in place and being conformed to by The Parish Council. It was agreed that the Chairman sign </w:t>
      </w:r>
      <w:r w:rsidR="00E82F49">
        <w:t>the</w:t>
      </w:r>
      <w:r>
        <w:t xml:space="preserve"> annual Governance </w:t>
      </w:r>
      <w:r w:rsidR="002D4496">
        <w:t>Statement for the external audit.</w:t>
      </w:r>
    </w:p>
    <w:p w:rsidR="000A2E73" w:rsidRPr="00B57B8C" w:rsidRDefault="000A2E73" w:rsidP="00E82F49">
      <w:pPr>
        <w:pStyle w:val="NoSpacing"/>
        <w:rPr>
          <w:sz w:val="16"/>
          <w:szCs w:val="16"/>
        </w:rPr>
      </w:pPr>
    </w:p>
    <w:p w:rsidR="002D4496" w:rsidRDefault="002D4496" w:rsidP="00E82F49">
      <w:pPr>
        <w:pStyle w:val="NoSpacing"/>
        <w:rPr>
          <w:b/>
        </w:rPr>
      </w:pPr>
      <w:r>
        <w:rPr>
          <w:b/>
        </w:rPr>
        <w:t>17. Emergency Planning</w:t>
      </w:r>
    </w:p>
    <w:p w:rsidR="002D4496" w:rsidRDefault="002D4496" w:rsidP="00E82F49">
      <w:pPr>
        <w:pStyle w:val="NoSpacing"/>
      </w:pPr>
      <w:r>
        <w:t>H Blurton outlined the procedure should a major accident happen. He reported that there would be extra security at the V festival this year and reported the key holders. Margaretting Friends would be available to help in a major incident as well as Parish Councillors.</w:t>
      </w:r>
    </w:p>
    <w:p w:rsidR="000A2E73" w:rsidRPr="00B57B8C" w:rsidRDefault="000A2E73" w:rsidP="00E82F49">
      <w:pPr>
        <w:pStyle w:val="NoSpacing"/>
        <w:rPr>
          <w:sz w:val="16"/>
          <w:szCs w:val="16"/>
        </w:rPr>
      </w:pPr>
    </w:p>
    <w:p w:rsidR="002D4496" w:rsidRDefault="002D4496" w:rsidP="00E82F49">
      <w:pPr>
        <w:pStyle w:val="NoSpacing"/>
        <w:rPr>
          <w:b/>
        </w:rPr>
      </w:pPr>
      <w:r>
        <w:rPr>
          <w:b/>
        </w:rPr>
        <w:t>18. Accounts</w:t>
      </w:r>
    </w:p>
    <w:p w:rsidR="002D4496" w:rsidRDefault="002D4496" w:rsidP="00E82F49">
      <w:pPr>
        <w:pStyle w:val="NoSpacing"/>
      </w:pPr>
      <w:r>
        <w:t>Authority was given for payment of the following;</w:t>
      </w:r>
    </w:p>
    <w:p w:rsidR="002D4496" w:rsidRDefault="002D4496" w:rsidP="00E82F49">
      <w:pPr>
        <w:pStyle w:val="NoSpacing"/>
      </w:pPr>
      <w:r>
        <w:t>AON</w:t>
      </w:r>
      <w:r>
        <w:tab/>
      </w:r>
      <w:r>
        <w:tab/>
      </w:r>
      <w:r>
        <w:tab/>
        <w:t>£1,403.00</w:t>
      </w:r>
    </w:p>
    <w:p w:rsidR="002D4496" w:rsidRDefault="002D4496" w:rsidP="00E82F49">
      <w:pPr>
        <w:pStyle w:val="NoSpacing"/>
      </w:pPr>
      <w:r>
        <w:lastRenderedPageBreak/>
        <w:t>C Kochan</w:t>
      </w:r>
      <w:r>
        <w:tab/>
      </w:r>
      <w:r>
        <w:tab/>
        <w:t>£  474.00</w:t>
      </w:r>
    </w:p>
    <w:p w:rsidR="002D4496" w:rsidRDefault="002D4496" w:rsidP="00E82F49">
      <w:pPr>
        <w:pStyle w:val="NoSpacing"/>
      </w:pPr>
      <w:r>
        <w:t>M D Landscapes</w:t>
      </w:r>
      <w:r>
        <w:tab/>
        <w:t>£  439.00</w:t>
      </w:r>
    </w:p>
    <w:p w:rsidR="002D4496" w:rsidRDefault="002D4496" w:rsidP="00E82F49">
      <w:pPr>
        <w:pStyle w:val="NoSpacing"/>
      </w:pPr>
      <w:r>
        <w:t>Rospa</w:t>
      </w:r>
      <w:r>
        <w:tab/>
      </w:r>
      <w:r>
        <w:tab/>
      </w:r>
      <w:r>
        <w:tab/>
        <w:t>£   97.00</w:t>
      </w:r>
    </w:p>
    <w:p w:rsidR="002D4496" w:rsidRDefault="00BB665C" w:rsidP="00E82F49">
      <w:pPr>
        <w:pStyle w:val="NoSpacing"/>
      </w:pPr>
      <w:r>
        <w:t>B.T</w:t>
      </w:r>
      <w:r>
        <w:tab/>
      </w:r>
      <w:r>
        <w:tab/>
      </w:r>
      <w:r>
        <w:tab/>
        <w:t>£   43.00</w:t>
      </w:r>
    </w:p>
    <w:p w:rsidR="000A2E73" w:rsidRPr="00B57B8C" w:rsidRDefault="000A2E73" w:rsidP="00E82F49">
      <w:pPr>
        <w:pStyle w:val="NoSpacing"/>
        <w:rPr>
          <w:sz w:val="16"/>
          <w:szCs w:val="16"/>
        </w:rPr>
      </w:pPr>
    </w:p>
    <w:p w:rsidR="00BB665C" w:rsidRDefault="00BB665C" w:rsidP="00E82F49">
      <w:pPr>
        <w:pStyle w:val="NoSpacing"/>
        <w:rPr>
          <w:b/>
        </w:rPr>
      </w:pPr>
      <w:r>
        <w:rPr>
          <w:b/>
        </w:rPr>
        <w:t>18</w:t>
      </w:r>
      <w:r w:rsidR="000A2E73">
        <w:rPr>
          <w:b/>
        </w:rPr>
        <w:t>. Community</w:t>
      </w:r>
      <w:r>
        <w:rPr>
          <w:b/>
        </w:rPr>
        <w:t xml:space="preserve"> Matters</w:t>
      </w:r>
    </w:p>
    <w:p w:rsidR="00BB665C" w:rsidRDefault="00BB665C" w:rsidP="00E82F49">
      <w:pPr>
        <w:pStyle w:val="NoSpacing"/>
      </w:pPr>
      <w:r>
        <w:t>a. Maldon Road, Playing Field - C Quilter reported that Mr Deans boundary had been done. There was a problem with the safety surface, it was agreed that the clerk contact Sovereign and arrange a meeting with H Blurton.</w:t>
      </w:r>
    </w:p>
    <w:p w:rsidR="000A2E73" w:rsidRPr="00B57B8C" w:rsidRDefault="000A2E73" w:rsidP="00E82F49">
      <w:pPr>
        <w:pStyle w:val="NoSpacing"/>
        <w:rPr>
          <w:sz w:val="16"/>
          <w:szCs w:val="16"/>
        </w:rPr>
      </w:pPr>
    </w:p>
    <w:p w:rsidR="00962E70" w:rsidRDefault="00962E70" w:rsidP="00E82F49">
      <w:pPr>
        <w:pStyle w:val="NoSpacing"/>
        <w:rPr>
          <w:b/>
        </w:rPr>
      </w:pPr>
      <w:r>
        <w:rPr>
          <w:b/>
        </w:rPr>
        <w:t>19. Village Sites</w:t>
      </w:r>
    </w:p>
    <w:p w:rsidR="00962E70" w:rsidRDefault="00962E70" w:rsidP="00E82F49">
      <w:pPr>
        <w:pStyle w:val="NoSpacing"/>
      </w:pPr>
      <w:r>
        <w:t>a. Repairs &amp; Maintenance – It was agreed that H Blurton obtain two quotes for quotes to rub down and re-paint the bollards around the war memorial. Work to be carried out by November.</w:t>
      </w:r>
    </w:p>
    <w:p w:rsidR="00962E70" w:rsidRDefault="00962E70" w:rsidP="00E82F49">
      <w:pPr>
        <w:pStyle w:val="NoSpacing"/>
      </w:pPr>
      <w:r>
        <w:t>b. It was agreed to also get quotes to refurbish the notice board in Maldon Road.</w:t>
      </w:r>
    </w:p>
    <w:p w:rsidR="000A2E73" w:rsidRPr="00B57B8C" w:rsidRDefault="000A2E73" w:rsidP="00E82F49">
      <w:pPr>
        <w:pStyle w:val="NoSpacing"/>
        <w:rPr>
          <w:sz w:val="16"/>
          <w:szCs w:val="16"/>
        </w:rPr>
      </w:pPr>
    </w:p>
    <w:p w:rsidR="00962E70" w:rsidRDefault="00962E70" w:rsidP="00E82F49">
      <w:pPr>
        <w:pStyle w:val="NoSpacing"/>
        <w:rPr>
          <w:b/>
        </w:rPr>
      </w:pPr>
      <w:r>
        <w:rPr>
          <w:b/>
        </w:rPr>
        <w:t>20. Pond and Trees</w:t>
      </w:r>
    </w:p>
    <w:p w:rsidR="00962E70" w:rsidRDefault="00962E70" w:rsidP="00E82F49">
      <w:pPr>
        <w:pStyle w:val="NoSpacing"/>
      </w:pPr>
      <w:r>
        <w:t>It was agreed that there would be a working party to tidy up around the pond on 5</w:t>
      </w:r>
      <w:r w:rsidRPr="00962E70">
        <w:rPr>
          <w:vertAlign w:val="superscript"/>
        </w:rPr>
        <w:t>th</w:t>
      </w:r>
      <w:r>
        <w:t xml:space="preserve"> August meeting at 10 am. Clerk to notify Tim Boem.</w:t>
      </w:r>
    </w:p>
    <w:p w:rsidR="000A2E73" w:rsidRPr="00B57B8C" w:rsidRDefault="000A2E73" w:rsidP="00E82F49">
      <w:pPr>
        <w:pStyle w:val="NoSpacing"/>
        <w:rPr>
          <w:sz w:val="16"/>
          <w:szCs w:val="16"/>
        </w:rPr>
      </w:pPr>
    </w:p>
    <w:p w:rsidR="009870BB" w:rsidRDefault="009870BB" w:rsidP="00E82F49">
      <w:pPr>
        <w:pStyle w:val="NoSpacing"/>
        <w:rPr>
          <w:b/>
        </w:rPr>
      </w:pPr>
      <w:r>
        <w:rPr>
          <w:b/>
        </w:rPr>
        <w:t>21. Planning</w:t>
      </w:r>
    </w:p>
    <w:p w:rsidR="009870BB" w:rsidRDefault="009870BB" w:rsidP="00E82F49">
      <w:pPr>
        <w:pStyle w:val="NoSpacing"/>
        <w:rPr>
          <w:u w:val="single"/>
        </w:rPr>
      </w:pPr>
      <w:r>
        <w:t xml:space="preserve">1 &amp; 2 Brook View Cottages, Margaretting Tye </w:t>
      </w:r>
      <w:r>
        <w:tab/>
        <w:t>17/01000/FUL</w:t>
      </w:r>
      <w:r>
        <w:tab/>
      </w:r>
      <w:r>
        <w:tab/>
      </w:r>
      <w:r>
        <w:rPr>
          <w:u w:val="single"/>
        </w:rPr>
        <w:t>No Objections</w:t>
      </w:r>
    </w:p>
    <w:p w:rsidR="009870BB" w:rsidRDefault="009870BB" w:rsidP="00E82F49">
      <w:pPr>
        <w:pStyle w:val="NoSpacing"/>
      </w:pPr>
      <w:r>
        <w:t>Two storey front extension to both properties, a two storey side extension to No2, a single storey side extension to No 1 and rear infill extension to No 1.</w:t>
      </w:r>
    </w:p>
    <w:p w:rsidR="009A5E5C" w:rsidRDefault="009870BB" w:rsidP="00E82F49">
      <w:pPr>
        <w:pStyle w:val="NoSpacing"/>
        <w:rPr>
          <w:u w:val="single"/>
        </w:rPr>
      </w:pPr>
      <w:r>
        <w:t>Margaretting Hall, Church Lane</w:t>
      </w:r>
      <w:r>
        <w:tab/>
      </w:r>
      <w:r>
        <w:tab/>
      </w:r>
      <w:r w:rsidR="009A5E5C">
        <w:t>17/00944/FUL &amp; 17/00945/LBC</w:t>
      </w:r>
      <w:r w:rsidR="009A5E5C">
        <w:tab/>
      </w:r>
      <w:r w:rsidR="009A5E5C">
        <w:rPr>
          <w:u w:val="single"/>
        </w:rPr>
        <w:t>No Objections</w:t>
      </w:r>
    </w:p>
    <w:p w:rsidR="009A5E5C" w:rsidRDefault="009A5E5C" w:rsidP="00E82F49">
      <w:pPr>
        <w:pStyle w:val="NoSpacing"/>
      </w:pPr>
      <w:r>
        <w:t>Retrospective application to refurbish games room, demolish and rebuild porch, covered walkway and canopy.</w:t>
      </w:r>
    </w:p>
    <w:p w:rsidR="009A5E5C" w:rsidRDefault="009A5E5C" w:rsidP="00E82F49">
      <w:pPr>
        <w:pStyle w:val="NoSpacing"/>
        <w:rPr>
          <w:u w:val="single"/>
        </w:rPr>
      </w:pPr>
      <w:r>
        <w:t>51 Maldon Road</w:t>
      </w:r>
      <w:r>
        <w:tab/>
      </w:r>
      <w:r>
        <w:tab/>
      </w:r>
      <w:r>
        <w:tab/>
        <w:t>17/00820/FUL</w:t>
      </w:r>
      <w:r>
        <w:tab/>
      </w:r>
      <w:r>
        <w:tab/>
      </w:r>
      <w:r>
        <w:tab/>
      </w:r>
      <w:r>
        <w:rPr>
          <w:u w:val="single"/>
        </w:rPr>
        <w:t>No Objections</w:t>
      </w:r>
    </w:p>
    <w:p w:rsidR="009A5E5C" w:rsidRDefault="009A5E5C" w:rsidP="00E82F49">
      <w:pPr>
        <w:pStyle w:val="NoSpacing"/>
      </w:pPr>
      <w:r>
        <w:t>Proposed ground floor rear extension</w:t>
      </w:r>
    </w:p>
    <w:p w:rsidR="009A5E5C" w:rsidRDefault="009A5E5C" w:rsidP="00E82F49">
      <w:pPr>
        <w:pStyle w:val="NoSpacing"/>
      </w:pPr>
      <w:r>
        <w:t>Alwyn, Maldon Road</w:t>
      </w:r>
      <w:r>
        <w:tab/>
      </w:r>
      <w:r>
        <w:tab/>
      </w:r>
      <w:r>
        <w:tab/>
        <w:t>06/02289/MAT</w:t>
      </w:r>
    </w:p>
    <w:p w:rsidR="009A5E5C" w:rsidRDefault="009A5E5C" w:rsidP="00E82F49">
      <w:pPr>
        <w:pStyle w:val="NoSpacing"/>
      </w:pPr>
      <w:r>
        <w:t>PC Comments;</w:t>
      </w:r>
      <w:r>
        <w:tab/>
        <w:t>Side elevation looking into neighbours property can the council take into consideration the neighbours comments otherwise the PC have no comments.</w:t>
      </w:r>
    </w:p>
    <w:p w:rsidR="009A5E5C" w:rsidRDefault="009A5E5C" w:rsidP="00E82F49">
      <w:pPr>
        <w:pStyle w:val="NoSpacing"/>
        <w:rPr>
          <w:u w:val="single"/>
        </w:rPr>
      </w:pPr>
      <w:r>
        <w:t>Park Lodge Bungalow, Writtle Road</w:t>
      </w:r>
      <w:r>
        <w:tab/>
        <w:t>17/00921/FUL</w:t>
      </w:r>
      <w:r>
        <w:tab/>
      </w:r>
      <w:r>
        <w:tab/>
      </w:r>
      <w:r>
        <w:tab/>
      </w:r>
      <w:r>
        <w:rPr>
          <w:u w:val="single"/>
        </w:rPr>
        <w:t>No Objections</w:t>
      </w:r>
    </w:p>
    <w:p w:rsidR="009A5E5C" w:rsidRDefault="009A5E5C" w:rsidP="00E82F49">
      <w:pPr>
        <w:pStyle w:val="NoSpacing"/>
      </w:pPr>
      <w:r>
        <w:t>New replacement dwelling and Cart Lodge</w:t>
      </w:r>
    </w:p>
    <w:p w:rsidR="009A5E5C" w:rsidRDefault="009A5E5C" w:rsidP="00E82F49">
      <w:pPr>
        <w:pStyle w:val="NoSpacing"/>
        <w:rPr>
          <w:u w:val="single"/>
        </w:rPr>
      </w:pPr>
      <w:r>
        <w:t>Yew Tree Cottage, Main Road</w:t>
      </w:r>
      <w:r>
        <w:tab/>
      </w:r>
      <w:r>
        <w:tab/>
        <w:t>17/00913/FUL</w:t>
      </w:r>
      <w:r>
        <w:tab/>
      </w:r>
      <w:r>
        <w:tab/>
      </w:r>
      <w:r>
        <w:tab/>
      </w:r>
      <w:r>
        <w:rPr>
          <w:u w:val="single"/>
        </w:rPr>
        <w:t>No Objections</w:t>
      </w:r>
    </w:p>
    <w:p w:rsidR="009A5E5C" w:rsidRDefault="009A5E5C" w:rsidP="00E82F49">
      <w:pPr>
        <w:pStyle w:val="NoSpacing"/>
      </w:pPr>
      <w:r>
        <w:t>Construction of garden shed.</w:t>
      </w:r>
    </w:p>
    <w:p w:rsidR="00E82F49" w:rsidRDefault="00E82F49" w:rsidP="00E82F49">
      <w:pPr>
        <w:pStyle w:val="NoSpacing"/>
        <w:rPr>
          <w:u w:val="single"/>
        </w:rPr>
      </w:pPr>
      <w:r>
        <w:t>Bearmans Farmhouse, Writtle Road</w:t>
      </w:r>
      <w:r>
        <w:tab/>
        <w:t>17/00766/LBC</w:t>
      </w:r>
      <w:r>
        <w:tab/>
      </w:r>
      <w:r>
        <w:tab/>
      </w:r>
      <w:r>
        <w:tab/>
      </w:r>
      <w:r>
        <w:rPr>
          <w:u w:val="single"/>
        </w:rPr>
        <w:t>No Objections</w:t>
      </w:r>
    </w:p>
    <w:p w:rsidR="00E82F49" w:rsidRDefault="00E82F49" w:rsidP="00E82F49">
      <w:pPr>
        <w:pStyle w:val="NoSpacing"/>
        <w:rPr>
          <w:u w:val="single"/>
        </w:rPr>
      </w:pPr>
      <w:r>
        <w:t>Molehill Cottage, Margaretting Tye</w:t>
      </w:r>
      <w:r>
        <w:tab/>
        <w:t>17/00679/FUL</w:t>
      </w:r>
      <w:r>
        <w:tab/>
      </w:r>
      <w:r>
        <w:tab/>
      </w:r>
      <w:r>
        <w:tab/>
      </w:r>
      <w:r>
        <w:rPr>
          <w:u w:val="single"/>
        </w:rPr>
        <w:t>No Objections</w:t>
      </w:r>
    </w:p>
    <w:p w:rsidR="00E82F49" w:rsidRPr="00B57B8C" w:rsidRDefault="00E82F49" w:rsidP="00E82F49">
      <w:pPr>
        <w:pStyle w:val="NoSpacing"/>
        <w:rPr>
          <w:sz w:val="8"/>
          <w:szCs w:val="8"/>
          <w:u w:val="single"/>
        </w:rPr>
      </w:pPr>
    </w:p>
    <w:p w:rsidR="009A5E5C" w:rsidRDefault="009A5E5C" w:rsidP="00E82F49">
      <w:pPr>
        <w:pStyle w:val="NoSpacing"/>
        <w:rPr>
          <w:u w:val="single"/>
        </w:rPr>
      </w:pPr>
      <w:r>
        <w:rPr>
          <w:u w:val="single"/>
        </w:rPr>
        <w:t>DECISIONS</w:t>
      </w:r>
    </w:p>
    <w:p w:rsidR="00E82F49" w:rsidRDefault="00E82F49" w:rsidP="00E82F49">
      <w:pPr>
        <w:pStyle w:val="NoSpacing"/>
      </w:pPr>
      <w:r>
        <w:t>The Briars</w:t>
      </w:r>
      <w:r>
        <w:tab/>
        <w:t>17/00592/FUL</w:t>
      </w:r>
      <w:r>
        <w:tab/>
      </w:r>
      <w:r>
        <w:tab/>
        <w:t>Refused</w:t>
      </w:r>
    </w:p>
    <w:p w:rsidR="00E82F49" w:rsidRDefault="00E82F49" w:rsidP="00E82F49">
      <w:pPr>
        <w:pStyle w:val="NoSpacing"/>
      </w:pPr>
      <w:r>
        <w:t>Ynamit</w:t>
      </w:r>
      <w:r>
        <w:tab/>
      </w:r>
      <w:r>
        <w:tab/>
        <w:t>17/00648/FUL</w:t>
      </w:r>
      <w:r>
        <w:tab/>
      </w:r>
      <w:r>
        <w:tab/>
        <w:t>Granted</w:t>
      </w:r>
    </w:p>
    <w:p w:rsidR="00E82F49" w:rsidRDefault="00E82F49" w:rsidP="00E82F49">
      <w:pPr>
        <w:pStyle w:val="NoSpacing"/>
      </w:pPr>
      <w:r>
        <w:t>Whitewebbs</w:t>
      </w:r>
      <w:r>
        <w:tab/>
        <w:t>17/00262/FUL</w:t>
      </w:r>
      <w:r>
        <w:tab/>
      </w:r>
      <w:r>
        <w:tab/>
        <w:t>Granted</w:t>
      </w:r>
    </w:p>
    <w:p w:rsidR="000A2E73" w:rsidRDefault="000A2E73" w:rsidP="00E82F49">
      <w:pPr>
        <w:pStyle w:val="NoSpacing"/>
      </w:pPr>
    </w:p>
    <w:p w:rsidR="00E82F49" w:rsidRDefault="00E82F49" w:rsidP="00E82F49">
      <w:pPr>
        <w:pStyle w:val="NoSpacing"/>
        <w:rPr>
          <w:b/>
        </w:rPr>
      </w:pPr>
      <w:r>
        <w:rPr>
          <w:b/>
        </w:rPr>
        <w:t>22. Any Other Business</w:t>
      </w:r>
    </w:p>
    <w:p w:rsidR="00E82F49" w:rsidRDefault="00E82F49" w:rsidP="00E82F49">
      <w:pPr>
        <w:pStyle w:val="NoSpacing"/>
      </w:pPr>
      <w:r>
        <w:t>a. Lorraine Kerry asked about her role on the Village Hall Committee.</w:t>
      </w:r>
    </w:p>
    <w:p w:rsidR="00E82F49" w:rsidRDefault="00E82F49" w:rsidP="00E82F49">
      <w:pPr>
        <w:pStyle w:val="NoSpacing"/>
      </w:pPr>
      <w:r>
        <w:t>b. H Blurton reported that K Young was unable to join the Parish Council because of work commitments.</w:t>
      </w:r>
    </w:p>
    <w:p w:rsidR="00E82F49" w:rsidRDefault="00E82F49" w:rsidP="00E82F49">
      <w:pPr>
        <w:pStyle w:val="NoSpacing"/>
      </w:pPr>
      <w:r>
        <w:t>c. Flag Raising. A Wallace agreed to take over from Maurice Wright.</w:t>
      </w:r>
    </w:p>
    <w:p w:rsidR="00E82F49" w:rsidRDefault="00E82F49" w:rsidP="00E82F49">
      <w:pPr>
        <w:pStyle w:val="NoSpacing"/>
      </w:pPr>
    </w:p>
    <w:p w:rsidR="00E82F49" w:rsidRDefault="00E82F49" w:rsidP="00E82F49">
      <w:pPr>
        <w:pStyle w:val="NoSpacing"/>
      </w:pPr>
      <w:r>
        <w:t>There being no other business the meeting closed at 9.28 p.m.</w:t>
      </w:r>
    </w:p>
    <w:p w:rsidR="000A2E73" w:rsidRDefault="000A2E73" w:rsidP="00E82F49">
      <w:pPr>
        <w:pStyle w:val="NoSpacing"/>
      </w:pPr>
    </w:p>
    <w:p w:rsidR="00E82F49" w:rsidRPr="00E82F49" w:rsidRDefault="00E82F49" w:rsidP="00E82F49">
      <w:pPr>
        <w:pStyle w:val="NoSpacing"/>
      </w:pPr>
      <w:r>
        <w:t>Next meeting Thursday 13</w:t>
      </w:r>
      <w:r w:rsidRPr="00E82F49">
        <w:rPr>
          <w:vertAlign w:val="superscript"/>
        </w:rPr>
        <w:t>th</w:t>
      </w:r>
      <w:r w:rsidR="000A2E73">
        <w:t xml:space="preserve"> July 2017 at 7.20 p.m.</w:t>
      </w:r>
      <w:bookmarkStart w:id="0" w:name="_GoBack"/>
      <w:bookmarkEnd w:id="0"/>
    </w:p>
    <w:sectPr w:rsidR="00E82F49" w:rsidRPr="00E82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D3"/>
    <w:rsid w:val="000A2E73"/>
    <w:rsid w:val="001A4956"/>
    <w:rsid w:val="002D4496"/>
    <w:rsid w:val="004E0FE0"/>
    <w:rsid w:val="005E209A"/>
    <w:rsid w:val="00865398"/>
    <w:rsid w:val="00962E70"/>
    <w:rsid w:val="009870BB"/>
    <w:rsid w:val="009A5E5C"/>
    <w:rsid w:val="00A356D9"/>
    <w:rsid w:val="00A90379"/>
    <w:rsid w:val="00B57B8C"/>
    <w:rsid w:val="00BB665C"/>
    <w:rsid w:val="00CE45D3"/>
    <w:rsid w:val="00E8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546F"/>
  <w15:docId w15:val="{B576EF5C-B49A-4629-9605-5A2BD154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F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 Savill</cp:lastModifiedBy>
  <cp:revision>3</cp:revision>
  <cp:lastPrinted>2017-07-09T17:41:00Z</cp:lastPrinted>
  <dcterms:created xsi:type="dcterms:W3CDTF">2017-07-09T17:48:00Z</dcterms:created>
  <dcterms:modified xsi:type="dcterms:W3CDTF">2017-11-23T20:08:00Z</dcterms:modified>
</cp:coreProperties>
</file>