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AC3AA1C" w:rsidRDefault="79BC8631" w:rsidP="5AC3AA1C">
      <w:pPr>
        <w:rPr>
          <w:rFonts w:eastAsia="Calibri"/>
          <w:b/>
          <w:bCs/>
        </w:rPr>
      </w:pPr>
      <w:r w:rsidRPr="79BC8631">
        <w:rPr>
          <w:rFonts w:eastAsia="Calibri"/>
          <w:b/>
          <w:bCs/>
        </w:rPr>
        <w:t xml:space="preserve">Information from </w:t>
      </w:r>
      <w:proofErr w:type="spellStart"/>
      <w:r w:rsidRPr="79BC8631">
        <w:rPr>
          <w:rFonts w:eastAsia="Calibri"/>
          <w:b/>
          <w:bCs/>
        </w:rPr>
        <w:t>Kemi</w:t>
      </w:r>
      <w:proofErr w:type="spellEnd"/>
      <w:r w:rsidRPr="79BC8631">
        <w:rPr>
          <w:rFonts w:eastAsia="Calibri"/>
          <w:b/>
          <w:bCs/>
        </w:rPr>
        <w:t xml:space="preserve"> </w:t>
      </w:r>
      <w:proofErr w:type="spellStart"/>
      <w:r w:rsidRPr="79BC8631">
        <w:rPr>
          <w:rFonts w:eastAsia="Calibri"/>
          <w:b/>
          <w:bCs/>
        </w:rPr>
        <w:t>Badenoch</w:t>
      </w:r>
      <w:proofErr w:type="spellEnd"/>
      <w:r w:rsidR="00B15A3C">
        <w:rPr>
          <w:rFonts w:eastAsia="Calibri"/>
          <w:b/>
          <w:bCs/>
        </w:rPr>
        <w:t>,</w:t>
      </w:r>
      <w:r w:rsidRPr="79BC8631">
        <w:rPr>
          <w:rFonts w:eastAsia="Calibri"/>
          <w:b/>
          <w:bCs/>
        </w:rPr>
        <w:t xml:space="preserve"> MP</w:t>
      </w:r>
      <w:r w:rsidR="00B15A3C">
        <w:rPr>
          <w:rFonts w:eastAsia="Calibri"/>
          <w:b/>
          <w:bCs/>
        </w:rPr>
        <w:t xml:space="preserve"> for the Saffron Walden constituency</w:t>
      </w:r>
      <w:r w:rsidRPr="79BC8631">
        <w:rPr>
          <w:rFonts w:eastAsia="Calibri"/>
          <w:b/>
          <w:bCs/>
        </w:rPr>
        <w:t xml:space="preserve"> regarding the </w:t>
      </w:r>
      <w:proofErr w:type="spellStart"/>
      <w:r w:rsidRPr="79BC8631">
        <w:rPr>
          <w:rFonts w:eastAsia="Calibri"/>
          <w:b/>
          <w:bCs/>
        </w:rPr>
        <w:t>Coronavirus</w:t>
      </w:r>
      <w:proofErr w:type="spellEnd"/>
      <w:r w:rsidRPr="79BC8631">
        <w:rPr>
          <w:rFonts w:eastAsia="Calibri"/>
          <w:b/>
          <w:bCs/>
        </w:rPr>
        <w:t xml:space="preserve"> (COVID-19)</w:t>
      </w:r>
    </w:p>
    <w:p w:rsidR="5AC3AA1C" w:rsidRDefault="5AC3AA1C">
      <w:r w:rsidRPr="5AC3AA1C">
        <w:rPr>
          <w:rFonts w:eastAsia="Calibri"/>
          <w:sz w:val="24"/>
          <w:szCs w:val="24"/>
        </w:rPr>
        <w:t xml:space="preserve">This is a worrying and challenging time for us all and the advice on </w:t>
      </w:r>
      <w:proofErr w:type="spellStart"/>
      <w:r w:rsidR="00244E59">
        <w:rPr>
          <w:rFonts w:eastAsia="Calibri"/>
          <w:sz w:val="24"/>
          <w:szCs w:val="24"/>
        </w:rPr>
        <w:t>C</w:t>
      </w:r>
      <w:bookmarkStart w:id="0" w:name="_GoBack"/>
      <w:bookmarkEnd w:id="0"/>
      <w:r w:rsidRPr="5AC3AA1C">
        <w:rPr>
          <w:rFonts w:eastAsia="Calibri"/>
          <w:sz w:val="24"/>
          <w:szCs w:val="24"/>
        </w:rPr>
        <w:t>oronavirus</w:t>
      </w:r>
      <w:proofErr w:type="spellEnd"/>
      <w:r w:rsidRPr="5AC3AA1C">
        <w:rPr>
          <w:rFonts w:eastAsia="Calibri"/>
          <w:sz w:val="24"/>
          <w:szCs w:val="24"/>
        </w:rPr>
        <w:t xml:space="preserve"> is changing day by day because of the fast-moving environment. I understand it is difficult to know what advice to follow when there is so much information out there. </w:t>
      </w:r>
    </w:p>
    <w:p w:rsidR="5AC3AA1C" w:rsidRDefault="5AC3AA1C">
      <w:r w:rsidRPr="5AC3AA1C">
        <w:rPr>
          <w:rFonts w:eastAsia="Calibri"/>
          <w:sz w:val="24"/>
          <w:szCs w:val="24"/>
        </w:rPr>
        <w:t>Furthermore, I am receiving messages from constituents who are offering to help and others who want to know how they can help. It is good to see the community coming together in a desire to support one another, especially the elderly and vulnerable.</w:t>
      </w:r>
    </w:p>
    <w:p w:rsidR="5AC3AA1C" w:rsidRDefault="79BC8631" w:rsidP="5AC3AA1C">
      <w:r w:rsidRPr="79BC8631">
        <w:rPr>
          <w:rFonts w:eastAsia="Calibri"/>
          <w:sz w:val="24"/>
          <w:szCs w:val="24"/>
        </w:rPr>
        <w:t xml:space="preserve">For both these reasons, I have put together a page on my website that includes the links to the most up to date information from all the various bodies I am in touch with.  These include the Government, local authorities such as Essex County Council, </w:t>
      </w:r>
      <w:proofErr w:type="spellStart"/>
      <w:r w:rsidRPr="79BC8631">
        <w:rPr>
          <w:rFonts w:eastAsia="Calibri"/>
          <w:sz w:val="24"/>
          <w:szCs w:val="24"/>
        </w:rPr>
        <w:t>Uttlesford</w:t>
      </w:r>
      <w:proofErr w:type="spellEnd"/>
      <w:r w:rsidRPr="79BC8631">
        <w:rPr>
          <w:rFonts w:eastAsia="Calibri"/>
          <w:sz w:val="24"/>
          <w:szCs w:val="24"/>
        </w:rPr>
        <w:t xml:space="preserve"> District Council and Chelmsford City Council, as well as information from local organisations and charities across the constituency. Please follow this link to access it: </w:t>
      </w:r>
      <w:hyperlink r:id="rId7">
        <w:r w:rsidRPr="79BC8631">
          <w:rPr>
            <w:rStyle w:val="Hyperlink"/>
            <w:rFonts w:eastAsia="Calibri"/>
            <w:b/>
            <w:bCs/>
            <w:sz w:val="24"/>
            <w:szCs w:val="24"/>
          </w:rPr>
          <w:t>www.kemibadenoch.org.uk/coronavirus-covid-19-advice-and-guidance</w:t>
        </w:r>
      </w:hyperlink>
      <w:r w:rsidRPr="79BC8631">
        <w:rPr>
          <w:rFonts w:eastAsia="Calibri"/>
          <w:b/>
          <w:bCs/>
          <w:sz w:val="24"/>
          <w:szCs w:val="24"/>
        </w:rPr>
        <w:t xml:space="preserve"> </w:t>
      </w:r>
    </w:p>
    <w:p w:rsidR="5AC3AA1C" w:rsidRDefault="5AC3AA1C">
      <w:r w:rsidRPr="5AC3AA1C">
        <w:rPr>
          <w:rFonts w:eastAsia="Calibri"/>
          <w:sz w:val="24"/>
          <w:szCs w:val="24"/>
        </w:rPr>
        <w:t xml:space="preserve">For constituents who do not have access to the internet, as advised by Public Health England, if you think you have might have </w:t>
      </w:r>
      <w:proofErr w:type="spellStart"/>
      <w:r w:rsidRPr="5AC3AA1C">
        <w:rPr>
          <w:rFonts w:eastAsia="Calibri"/>
          <w:sz w:val="24"/>
          <w:szCs w:val="24"/>
        </w:rPr>
        <w:t>coronavirus</w:t>
      </w:r>
      <w:proofErr w:type="spellEnd"/>
      <w:r w:rsidRPr="5AC3AA1C">
        <w:rPr>
          <w:rFonts w:eastAsia="Calibri"/>
          <w:sz w:val="24"/>
          <w:szCs w:val="24"/>
        </w:rPr>
        <w:t xml:space="preserve"> don’t go to your doctor’s surgery or hospital. If you need to speak to someone, call </w:t>
      </w:r>
      <w:hyperlink r:id="rId8">
        <w:r w:rsidRPr="5AC3AA1C">
          <w:rPr>
            <w:rStyle w:val="Hyperlink"/>
            <w:rFonts w:eastAsia="Calibri"/>
            <w:color w:val="auto"/>
            <w:sz w:val="24"/>
            <w:szCs w:val="24"/>
            <w:u w:val="none"/>
          </w:rPr>
          <w:t>111</w:t>
        </w:r>
      </w:hyperlink>
      <w:r w:rsidRPr="5AC3AA1C">
        <w:rPr>
          <w:rFonts w:eastAsia="Calibri"/>
          <w:sz w:val="24"/>
          <w:szCs w:val="24"/>
        </w:rPr>
        <w:t xml:space="preserve"> and they will make arrangements directly for testing and treatment or 999 if you require urgent medical treatment. Carers are also advised to call </w:t>
      </w:r>
      <w:hyperlink r:id="rId9">
        <w:r w:rsidRPr="5AC3AA1C">
          <w:rPr>
            <w:rStyle w:val="Hyperlink"/>
            <w:rFonts w:eastAsia="Calibri"/>
            <w:color w:val="auto"/>
            <w:sz w:val="24"/>
            <w:szCs w:val="24"/>
            <w:u w:val="none"/>
          </w:rPr>
          <w:t>111</w:t>
        </w:r>
      </w:hyperlink>
      <w:r w:rsidRPr="5AC3AA1C">
        <w:rPr>
          <w:rFonts w:eastAsia="Calibri"/>
          <w:sz w:val="24"/>
          <w:szCs w:val="24"/>
        </w:rPr>
        <w:t xml:space="preserve"> or doctor surgeries for specific advice.</w:t>
      </w:r>
    </w:p>
    <w:p w:rsidR="5AC3AA1C" w:rsidRDefault="5AC3AA1C">
      <w:r w:rsidRPr="5AC3AA1C">
        <w:rPr>
          <w:rFonts w:eastAsia="Calibri"/>
          <w:sz w:val="24"/>
          <w:szCs w:val="24"/>
        </w:rPr>
        <w:t xml:space="preserve">The Government will be holding daily televised briefings on </w:t>
      </w:r>
      <w:proofErr w:type="spellStart"/>
      <w:r w:rsidRPr="5AC3AA1C">
        <w:rPr>
          <w:rFonts w:eastAsia="Calibri"/>
          <w:sz w:val="24"/>
          <w:szCs w:val="24"/>
        </w:rPr>
        <w:t>Coronavirus</w:t>
      </w:r>
      <w:proofErr w:type="spellEnd"/>
      <w:r w:rsidRPr="5AC3AA1C">
        <w:rPr>
          <w:rFonts w:eastAsia="Calibri"/>
          <w:sz w:val="24"/>
          <w:szCs w:val="24"/>
        </w:rPr>
        <w:t xml:space="preserve"> and I would encourage constituents to tune in for the most up to date information and advice.</w:t>
      </w:r>
    </w:p>
    <w:p w:rsidR="5AC3AA1C" w:rsidRDefault="79BC8631">
      <w:r w:rsidRPr="79BC8631">
        <w:rPr>
          <w:rFonts w:eastAsia="Calibri"/>
          <w:sz w:val="24"/>
          <w:szCs w:val="24"/>
        </w:rPr>
        <w:t xml:space="preserve">If you do have any individual concerns, please do contact me via email at </w:t>
      </w:r>
      <w:hyperlink r:id="rId10">
        <w:r w:rsidRPr="79BC8631">
          <w:rPr>
            <w:rStyle w:val="Hyperlink"/>
            <w:rFonts w:eastAsia="Calibri"/>
            <w:b/>
            <w:bCs/>
            <w:color w:val="auto"/>
            <w:sz w:val="24"/>
            <w:szCs w:val="24"/>
            <w:u w:val="none"/>
          </w:rPr>
          <w:t>kemi.badenoch.mp@parliament.uk</w:t>
        </w:r>
      </w:hyperlink>
      <w:r w:rsidRPr="79BC8631">
        <w:rPr>
          <w:rFonts w:eastAsia="Calibri"/>
          <w:sz w:val="24"/>
          <w:szCs w:val="24"/>
        </w:rPr>
        <w:t xml:space="preserve"> or call my office on </w:t>
      </w:r>
      <w:hyperlink r:id="rId11">
        <w:r w:rsidRPr="79BC8631">
          <w:rPr>
            <w:rStyle w:val="Hyperlink"/>
            <w:rFonts w:eastAsia="Calibri"/>
            <w:b/>
            <w:bCs/>
            <w:color w:val="auto"/>
            <w:sz w:val="24"/>
            <w:szCs w:val="24"/>
            <w:u w:val="none"/>
          </w:rPr>
          <w:t>0207 219 1934</w:t>
        </w:r>
      </w:hyperlink>
      <w:r w:rsidRPr="79BC8631">
        <w:rPr>
          <w:rFonts w:eastAsia="Calibri"/>
          <w:b/>
          <w:bCs/>
          <w:sz w:val="24"/>
          <w:szCs w:val="24"/>
        </w:rPr>
        <w:t xml:space="preserve"> </w:t>
      </w:r>
      <w:r w:rsidRPr="79BC8631">
        <w:rPr>
          <w:rFonts w:eastAsia="Calibri"/>
          <w:sz w:val="24"/>
          <w:szCs w:val="24"/>
        </w:rPr>
        <w:t>and we will endeavour to sign post you to the relevant organisation for information.</w:t>
      </w:r>
    </w:p>
    <w:p w:rsidR="5AC3AA1C" w:rsidRDefault="5AC3AA1C" w:rsidP="5AC3AA1C"/>
    <w:p w:rsidR="5AC3AA1C" w:rsidRDefault="5AC3AA1C" w:rsidP="5AC3AA1C"/>
    <w:p w:rsidR="00166B7A" w:rsidRDefault="0055121D"/>
    <w:sectPr w:rsidR="00166B7A" w:rsidSect="00D41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30C1"/>
    <w:rsid w:val="00244E59"/>
    <w:rsid w:val="0055121D"/>
    <w:rsid w:val="00706D52"/>
    <w:rsid w:val="00745DF3"/>
    <w:rsid w:val="008430C1"/>
    <w:rsid w:val="00A00F8B"/>
    <w:rsid w:val="00B15A3C"/>
    <w:rsid w:val="00C92409"/>
    <w:rsid w:val="00D4161F"/>
    <w:rsid w:val="5AC3AA1C"/>
    <w:rsid w:val="79BC8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30C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8430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1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kemibadenoch.org.uk/coronavirus-covid-19-advice-and-guidanc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207%20219%201934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emi.badenoch.mp@parliament.uk" TargetMode="External"/><Relationship Id="rId4" Type="http://schemas.openxmlformats.org/officeDocument/2006/relationships/styles" Target="styles.xml"/><Relationship Id="rId9" Type="http://schemas.openxmlformats.org/officeDocument/2006/relationships/hyperlink" Target="tel: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71D7F4D30734292CF81112B8F15D3" ma:contentTypeVersion="8" ma:contentTypeDescription="Create a new document." ma:contentTypeScope="" ma:versionID="c350b1da32cb587c5f467963e82699ac">
  <xsd:schema xmlns:xsd="http://www.w3.org/2001/XMLSchema" xmlns:xs="http://www.w3.org/2001/XMLSchema" xmlns:p="http://schemas.microsoft.com/office/2006/metadata/properties" xmlns:ns3="0023842a-8156-4325-9125-62e78f388f3a" targetNamespace="http://schemas.microsoft.com/office/2006/metadata/properties" ma:root="true" ma:fieldsID="1a7f4dd870bd8df24a5a217bd8740bee" ns3:_="">
    <xsd:import namespace="0023842a-8156-4325-9125-62e78f388f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3842a-8156-4325-9125-62e78f388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1872C-F898-42BE-B4A1-329A458C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E67F7-FE41-495A-B5DA-8AD470308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5317A-9ED1-4CCD-9D2A-2A0FE0C9F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3842a-8156-4325-9125-62e78f388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>MESH Computers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FITZSIMMONS, Ella</dc:creator>
  <cp:lastModifiedBy>brian</cp:lastModifiedBy>
  <cp:revision>2</cp:revision>
  <dcterms:created xsi:type="dcterms:W3CDTF">2020-03-17T19:03:00Z</dcterms:created>
  <dcterms:modified xsi:type="dcterms:W3CDTF">2020-03-17T19:03:00Z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0x01010026B71D7F4D30734292CF81112B8F15D3</vt:lpwstr>
  </property>
</Properties>
</file>