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94" w:rsidRDefault="00B52B94" w:rsidP="00B52B94">
      <w:pPr>
        <w:ind w:left="-1260" w:right="-1080"/>
        <w:jc w:val="center"/>
        <w:rPr>
          <w:color w:val="0D0D0D" w:themeColor="text1" w:themeTint="F2"/>
        </w:rPr>
      </w:pPr>
      <w:r>
        <w:rPr>
          <w:color w:val="0D0D0D" w:themeColor="text1" w:themeTint="F2"/>
        </w:rPr>
        <w:t xml:space="preserve">Minutes of the </w:t>
      </w:r>
      <w:r w:rsidR="00F6032A">
        <w:rPr>
          <w:color w:val="0D0D0D" w:themeColor="text1" w:themeTint="F2"/>
        </w:rPr>
        <w:t xml:space="preserve">Extraordinary General </w:t>
      </w:r>
      <w:r>
        <w:rPr>
          <w:color w:val="0D0D0D" w:themeColor="text1" w:themeTint="F2"/>
        </w:rPr>
        <w:t xml:space="preserve">Meeting of the Little </w:t>
      </w:r>
      <w:proofErr w:type="spellStart"/>
      <w:r>
        <w:rPr>
          <w:color w:val="0D0D0D" w:themeColor="text1" w:themeTint="F2"/>
        </w:rPr>
        <w:t>Burstead</w:t>
      </w:r>
      <w:proofErr w:type="spellEnd"/>
      <w:r>
        <w:rPr>
          <w:color w:val="0D0D0D" w:themeColor="text1" w:themeTint="F2"/>
        </w:rPr>
        <w:t xml:space="preserve"> Parish Council,</w:t>
      </w:r>
    </w:p>
    <w:p w:rsidR="00B52B94" w:rsidRDefault="00B52B94" w:rsidP="00B52B94">
      <w:pPr>
        <w:jc w:val="center"/>
        <w:rPr>
          <w:color w:val="0D0D0D" w:themeColor="text1" w:themeTint="F2"/>
        </w:rPr>
      </w:pPr>
      <w:proofErr w:type="gramStart"/>
      <w:r>
        <w:rPr>
          <w:color w:val="0D0D0D" w:themeColor="text1" w:themeTint="F2"/>
        </w:rPr>
        <w:t>held</w:t>
      </w:r>
      <w:proofErr w:type="gramEnd"/>
      <w:r>
        <w:rPr>
          <w:color w:val="0D0D0D" w:themeColor="text1" w:themeTint="F2"/>
        </w:rPr>
        <w:t xml:space="preserve"> at Little </w:t>
      </w:r>
      <w:proofErr w:type="spellStart"/>
      <w:r>
        <w:rPr>
          <w:color w:val="0D0D0D" w:themeColor="text1" w:themeTint="F2"/>
        </w:rPr>
        <w:t>Burstead</w:t>
      </w:r>
      <w:proofErr w:type="spellEnd"/>
      <w:r>
        <w:rPr>
          <w:color w:val="0D0D0D" w:themeColor="text1" w:themeTint="F2"/>
        </w:rPr>
        <w:t xml:space="preserve"> Village Hall, </w:t>
      </w:r>
    </w:p>
    <w:p w:rsidR="00B52B94" w:rsidRDefault="00B52B94" w:rsidP="00B52B94">
      <w:pPr>
        <w:jc w:val="center"/>
        <w:rPr>
          <w:color w:val="0D0D0D" w:themeColor="text1" w:themeTint="F2"/>
        </w:rPr>
      </w:pPr>
      <w:proofErr w:type="gramStart"/>
      <w:r>
        <w:rPr>
          <w:color w:val="0D0D0D" w:themeColor="text1" w:themeTint="F2"/>
        </w:rPr>
        <w:t>on</w:t>
      </w:r>
      <w:proofErr w:type="gramEnd"/>
      <w:r>
        <w:rPr>
          <w:color w:val="0D0D0D" w:themeColor="text1" w:themeTint="F2"/>
        </w:rPr>
        <w:t xml:space="preserve"> Wednesday, </w:t>
      </w:r>
      <w:r>
        <w:rPr>
          <w:color w:val="0D0D0D" w:themeColor="text1" w:themeTint="F2"/>
        </w:rPr>
        <w:t>9</w:t>
      </w:r>
      <w:r>
        <w:rPr>
          <w:color w:val="0D0D0D" w:themeColor="text1" w:themeTint="F2"/>
        </w:rPr>
        <w:t xml:space="preserve">th </w:t>
      </w:r>
      <w:r>
        <w:rPr>
          <w:color w:val="0D0D0D" w:themeColor="text1" w:themeTint="F2"/>
        </w:rPr>
        <w:t>Dec</w:t>
      </w:r>
      <w:r>
        <w:rPr>
          <w:color w:val="0D0D0D" w:themeColor="text1" w:themeTint="F2"/>
        </w:rPr>
        <w:t xml:space="preserve">ember 2015 at </w:t>
      </w:r>
      <w:r>
        <w:rPr>
          <w:color w:val="0D0D0D" w:themeColor="text1" w:themeTint="F2"/>
        </w:rPr>
        <w:t>6.20</w:t>
      </w:r>
      <w:r>
        <w:rPr>
          <w:color w:val="0D0D0D" w:themeColor="text1" w:themeTint="F2"/>
        </w:rPr>
        <w:t>pm</w:t>
      </w:r>
    </w:p>
    <w:p w:rsidR="00B52B94" w:rsidRDefault="00B52B94" w:rsidP="00B52B94">
      <w:pPr>
        <w:rPr>
          <w:color w:val="0D0D0D" w:themeColor="text1" w:themeTint="F2"/>
        </w:rPr>
      </w:pPr>
    </w:p>
    <w:p w:rsidR="00B52B94" w:rsidRDefault="00B52B94" w:rsidP="00B52B94">
      <w:pPr>
        <w:rPr>
          <w:b/>
          <w:color w:val="0D0D0D" w:themeColor="text1" w:themeTint="F2"/>
        </w:rPr>
      </w:pPr>
      <w:r>
        <w:rPr>
          <w:color w:val="0D0D0D" w:themeColor="text1" w:themeTint="F2"/>
        </w:rPr>
        <w:t xml:space="preserve">Present: </w:t>
      </w:r>
      <w:proofErr w:type="spellStart"/>
      <w:r>
        <w:rPr>
          <w:b/>
          <w:color w:val="0D0D0D" w:themeColor="text1" w:themeTint="F2"/>
        </w:rPr>
        <w:t>Councillor</w:t>
      </w:r>
      <w:proofErr w:type="spellEnd"/>
      <w:r>
        <w:rPr>
          <w:b/>
          <w:color w:val="0D0D0D" w:themeColor="text1" w:themeTint="F2"/>
        </w:rPr>
        <w:t xml:space="preserve"> Savage (Chair)</w:t>
      </w:r>
    </w:p>
    <w:p w:rsidR="00B52B94" w:rsidRDefault="00B52B94" w:rsidP="00B52B94">
      <w:pPr>
        <w:rPr>
          <w:b/>
          <w:color w:val="0D0D0D" w:themeColor="text1" w:themeTint="F2"/>
        </w:rPr>
      </w:pPr>
      <w:r>
        <w:rPr>
          <w:b/>
          <w:color w:val="0D0D0D" w:themeColor="text1" w:themeTint="F2"/>
        </w:rPr>
        <w:t xml:space="preserve">              </w:t>
      </w:r>
      <w:proofErr w:type="spellStart"/>
      <w:r>
        <w:rPr>
          <w:b/>
          <w:color w:val="0D0D0D" w:themeColor="text1" w:themeTint="F2"/>
        </w:rPr>
        <w:t>Councillors</w:t>
      </w:r>
      <w:proofErr w:type="spellEnd"/>
      <w:r>
        <w:rPr>
          <w:b/>
          <w:color w:val="0D0D0D" w:themeColor="text1" w:themeTint="F2"/>
        </w:rPr>
        <w:t xml:space="preserve"> Clark and Mohseni  </w:t>
      </w:r>
    </w:p>
    <w:p w:rsidR="00B52B94" w:rsidRDefault="00B52B94" w:rsidP="00B52B94">
      <w:pPr>
        <w:rPr>
          <w:b/>
          <w:color w:val="0D0D0D" w:themeColor="text1" w:themeTint="F2"/>
        </w:rPr>
      </w:pPr>
      <w:r>
        <w:rPr>
          <w:b/>
          <w:color w:val="0D0D0D" w:themeColor="text1" w:themeTint="F2"/>
        </w:rPr>
        <w:t xml:space="preserve">          </w:t>
      </w:r>
    </w:p>
    <w:p w:rsidR="00B52B94" w:rsidRDefault="00B52B94" w:rsidP="00B52B94">
      <w:pPr>
        <w:rPr>
          <w:color w:val="0D0D0D" w:themeColor="text1" w:themeTint="F2"/>
        </w:rPr>
      </w:pPr>
      <w:r>
        <w:rPr>
          <w:color w:val="0D0D0D" w:themeColor="text1" w:themeTint="F2"/>
        </w:rPr>
        <w:t>In Attendance:</w:t>
      </w:r>
      <w:r>
        <w:rPr>
          <w:b/>
          <w:color w:val="0D0D0D" w:themeColor="text1" w:themeTint="F2"/>
        </w:rPr>
        <w:t xml:space="preserve"> </w:t>
      </w:r>
      <w:r>
        <w:rPr>
          <w:color w:val="0D0D0D" w:themeColor="text1" w:themeTint="F2"/>
        </w:rPr>
        <w:t>Mrs. Kim Barford, Clerk to the Parish Council</w:t>
      </w:r>
    </w:p>
    <w:p w:rsidR="00815522" w:rsidRPr="00CE5788" w:rsidRDefault="00B52B94" w:rsidP="00F6032A">
      <w:pPr>
        <w:rPr>
          <w:b/>
          <w:lang w:val="en-GB"/>
        </w:rPr>
      </w:pPr>
      <w:r>
        <w:rPr>
          <w:color w:val="0D0D0D" w:themeColor="text1" w:themeTint="F2"/>
        </w:rPr>
        <w:t xml:space="preserve">                         </w:t>
      </w:r>
    </w:p>
    <w:p w:rsidR="002E6D8F" w:rsidRPr="00815522" w:rsidRDefault="003D0752" w:rsidP="003D0752">
      <w:pPr>
        <w:rPr>
          <w:b/>
          <w:lang w:val="en-GB"/>
        </w:rPr>
      </w:pPr>
      <w:r>
        <w:rPr>
          <w:b/>
          <w:lang w:val="en-GB"/>
        </w:rPr>
        <w:t xml:space="preserve">109.15 </w:t>
      </w:r>
      <w:r w:rsidR="00B52B94">
        <w:rPr>
          <w:b/>
          <w:lang w:val="en-GB"/>
        </w:rPr>
        <w:t xml:space="preserve">  </w:t>
      </w:r>
      <w:r w:rsidR="002E6D8F" w:rsidRPr="00815522">
        <w:rPr>
          <w:b/>
          <w:lang w:val="en-GB"/>
        </w:rPr>
        <w:t>C</w:t>
      </w:r>
      <w:r>
        <w:rPr>
          <w:b/>
          <w:lang w:val="en-GB"/>
        </w:rPr>
        <w:t>llr Savage welcomed those present to the meeting.</w:t>
      </w:r>
    </w:p>
    <w:p w:rsidR="002E6D8F" w:rsidRDefault="002E6D8F" w:rsidP="002E6D8F">
      <w:pPr>
        <w:rPr>
          <w:lang w:val="en-GB"/>
        </w:rPr>
      </w:pPr>
    </w:p>
    <w:p w:rsidR="002E6D8F" w:rsidRPr="00815522" w:rsidRDefault="00B52B94" w:rsidP="00B52B94">
      <w:pPr>
        <w:rPr>
          <w:b/>
          <w:lang w:val="en-GB"/>
        </w:rPr>
      </w:pPr>
      <w:r>
        <w:rPr>
          <w:b/>
          <w:lang w:val="en-GB"/>
        </w:rPr>
        <w:t xml:space="preserve">110.15   </w:t>
      </w:r>
      <w:r w:rsidR="002E6D8F" w:rsidRPr="00815522">
        <w:rPr>
          <w:b/>
          <w:lang w:val="en-GB"/>
        </w:rPr>
        <w:t xml:space="preserve">Apologies </w:t>
      </w:r>
      <w:r>
        <w:rPr>
          <w:b/>
          <w:lang w:val="en-GB"/>
        </w:rPr>
        <w:t>were received from Cllr. Dean.</w:t>
      </w:r>
      <w:r w:rsidR="002E6D8F" w:rsidRPr="00815522">
        <w:rPr>
          <w:b/>
          <w:lang w:val="en-GB"/>
        </w:rPr>
        <w:t xml:space="preserve"> </w:t>
      </w:r>
    </w:p>
    <w:p w:rsidR="002E6D8F" w:rsidRPr="00815522" w:rsidRDefault="002E6D8F" w:rsidP="002E6D8F">
      <w:pPr>
        <w:rPr>
          <w:b/>
          <w:lang w:val="en-GB"/>
        </w:rPr>
      </w:pPr>
    </w:p>
    <w:p w:rsidR="002E6D8F" w:rsidRPr="00A531DE" w:rsidRDefault="00B52B94" w:rsidP="002E6D8F">
      <w:pPr>
        <w:rPr>
          <w:lang w:val="en-GB"/>
        </w:rPr>
      </w:pPr>
      <w:r>
        <w:rPr>
          <w:b/>
          <w:lang w:val="en-GB"/>
        </w:rPr>
        <w:t>111.15</w:t>
      </w:r>
      <w:r w:rsidR="002E6D8F" w:rsidRPr="00815522">
        <w:rPr>
          <w:b/>
          <w:lang w:val="en-GB"/>
        </w:rPr>
        <w:t xml:space="preserve">   Declarations of Interest</w:t>
      </w:r>
      <w:r>
        <w:rPr>
          <w:b/>
          <w:lang w:val="en-GB"/>
        </w:rPr>
        <w:t xml:space="preserve"> - </w:t>
      </w:r>
      <w:r w:rsidRPr="00A531DE">
        <w:rPr>
          <w:lang w:val="en-GB"/>
        </w:rPr>
        <w:t>None</w:t>
      </w:r>
    </w:p>
    <w:p w:rsidR="002E6D8F" w:rsidRPr="00815522" w:rsidRDefault="002E6D8F" w:rsidP="002E6D8F">
      <w:pPr>
        <w:rPr>
          <w:b/>
          <w:lang w:val="en-GB"/>
        </w:rPr>
      </w:pPr>
    </w:p>
    <w:p w:rsidR="002E6D8F" w:rsidRPr="00815522" w:rsidRDefault="00B52B94" w:rsidP="002E6D8F">
      <w:pPr>
        <w:rPr>
          <w:b/>
          <w:lang w:val="en-GB"/>
        </w:rPr>
      </w:pPr>
      <w:r>
        <w:rPr>
          <w:b/>
          <w:lang w:val="en-GB"/>
        </w:rPr>
        <w:t>112.15</w:t>
      </w:r>
      <w:r w:rsidR="002E6D8F" w:rsidRPr="00815522">
        <w:rPr>
          <w:b/>
          <w:lang w:val="en-GB"/>
        </w:rPr>
        <w:t xml:space="preserve">   Members receive</w:t>
      </w:r>
      <w:r>
        <w:rPr>
          <w:b/>
          <w:lang w:val="en-GB"/>
        </w:rPr>
        <w:t>d</w:t>
      </w:r>
      <w:r w:rsidR="002E6D8F" w:rsidRPr="00815522">
        <w:rPr>
          <w:b/>
          <w:lang w:val="en-GB"/>
        </w:rPr>
        <w:t xml:space="preserve"> the minutes of the </w:t>
      </w:r>
      <w:r w:rsidR="00EA5423" w:rsidRPr="00815522">
        <w:rPr>
          <w:b/>
          <w:lang w:val="en-GB"/>
        </w:rPr>
        <w:t>m</w:t>
      </w:r>
      <w:r w:rsidR="002E6D8F" w:rsidRPr="00815522">
        <w:rPr>
          <w:b/>
          <w:lang w:val="en-GB"/>
        </w:rPr>
        <w:t xml:space="preserve">eeting of </w:t>
      </w:r>
      <w:r w:rsidR="00694ECF">
        <w:rPr>
          <w:b/>
          <w:lang w:val="en-GB"/>
        </w:rPr>
        <w:t>11</w:t>
      </w:r>
      <w:r w:rsidR="00605072" w:rsidRPr="00815522">
        <w:rPr>
          <w:b/>
          <w:vertAlign w:val="superscript"/>
          <w:lang w:val="en-GB"/>
        </w:rPr>
        <w:t>th</w:t>
      </w:r>
      <w:r w:rsidR="00605072" w:rsidRPr="00815522">
        <w:rPr>
          <w:b/>
          <w:lang w:val="en-GB"/>
        </w:rPr>
        <w:t xml:space="preserve"> </w:t>
      </w:r>
      <w:r w:rsidR="00694ECF">
        <w:rPr>
          <w:b/>
          <w:lang w:val="en-GB"/>
        </w:rPr>
        <w:t>Nov</w:t>
      </w:r>
      <w:r w:rsidR="008A7030" w:rsidRPr="00815522">
        <w:rPr>
          <w:b/>
          <w:lang w:val="en-GB"/>
        </w:rPr>
        <w:t>ember</w:t>
      </w:r>
      <w:r w:rsidR="00DF0A27" w:rsidRPr="00815522">
        <w:rPr>
          <w:b/>
          <w:lang w:val="en-GB"/>
        </w:rPr>
        <w:t xml:space="preserve"> 201</w:t>
      </w:r>
      <w:r w:rsidR="002F2B23" w:rsidRPr="00815522">
        <w:rPr>
          <w:b/>
          <w:lang w:val="en-GB"/>
        </w:rPr>
        <w:t>5</w:t>
      </w:r>
      <w:r w:rsidR="002E6D8F" w:rsidRPr="00815522">
        <w:rPr>
          <w:b/>
          <w:lang w:val="en-GB"/>
        </w:rPr>
        <w:t>.</w:t>
      </w:r>
      <w:r w:rsidR="00A531DE">
        <w:rPr>
          <w:b/>
          <w:lang w:val="en-GB"/>
        </w:rPr>
        <w:t xml:space="preserve"> </w:t>
      </w:r>
      <w:r w:rsidR="002E6D8F" w:rsidRPr="00815522">
        <w:rPr>
          <w:b/>
          <w:lang w:val="en-GB"/>
        </w:rPr>
        <w:t xml:space="preserve"> </w:t>
      </w:r>
    </w:p>
    <w:p w:rsidR="002E6D8F" w:rsidRPr="00815522" w:rsidRDefault="002E6D8F" w:rsidP="002E6D8F">
      <w:pPr>
        <w:rPr>
          <w:b/>
          <w:lang w:val="en-GB"/>
        </w:rPr>
      </w:pPr>
      <w:r w:rsidRPr="00815522">
        <w:rPr>
          <w:b/>
          <w:lang w:val="en-GB"/>
        </w:rPr>
        <w:t xml:space="preserve">    </w:t>
      </w:r>
    </w:p>
    <w:p w:rsidR="00D1342E" w:rsidRDefault="00B52B94" w:rsidP="00D1342E">
      <w:pPr>
        <w:rPr>
          <w:b/>
          <w:lang w:val="en-GB"/>
        </w:rPr>
      </w:pPr>
      <w:r>
        <w:rPr>
          <w:b/>
          <w:lang w:val="en-GB"/>
        </w:rPr>
        <w:t>113.15</w:t>
      </w:r>
      <w:r w:rsidR="002E6D8F" w:rsidRPr="00815522">
        <w:rPr>
          <w:b/>
          <w:lang w:val="en-GB"/>
        </w:rPr>
        <w:t xml:space="preserve">   </w:t>
      </w:r>
      <w:r w:rsidR="00D1342E" w:rsidRPr="00815522">
        <w:rPr>
          <w:b/>
          <w:lang w:val="en-GB"/>
        </w:rPr>
        <w:t xml:space="preserve">Co-Option </w:t>
      </w:r>
      <w:r w:rsidR="00815522" w:rsidRPr="00815522">
        <w:rPr>
          <w:b/>
          <w:lang w:val="en-GB"/>
        </w:rPr>
        <w:t>to fill casual vacancy.</w:t>
      </w:r>
    </w:p>
    <w:p w:rsidR="00B52B94" w:rsidRDefault="00B52B94" w:rsidP="00D1342E">
      <w:pPr>
        <w:rPr>
          <w:b/>
          <w:lang w:val="en-GB"/>
        </w:rPr>
      </w:pPr>
    </w:p>
    <w:p w:rsidR="00B52B94" w:rsidRDefault="00B52B94" w:rsidP="00B52B94">
      <w:pPr>
        <w:rPr>
          <w:lang w:val="en-GB"/>
        </w:rPr>
      </w:pPr>
      <w:r>
        <w:rPr>
          <w:b/>
          <w:lang w:val="en-GB"/>
        </w:rPr>
        <w:t xml:space="preserve">      </w:t>
      </w:r>
      <w:proofErr w:type="gramStart"/>
      <w:r w:rsidRPr="00B52B94">
        <w:rPr>
          <w:lang w:val="en-GB"/>
        </w:rPr>
        <w:t>Deferred as no applications received to date.</w:t>
      </w:r>
      <w:proofErr w:type="gramEnd"/>
    </w:p>
    <w:p w:rsidR="00B52B94" w:rsidRDefault="00B52B94" w:rsidP="00B52B94">
      <w:pPr>
        <w:rPr>
          <w:lang w:val="en-GB"/>
        </w:rPr>
      </w:pPr>
    </w:p>
    <w:p w:rsidR="00B52B94" w:rsidRPr="00B52B94" w:rsidRDefault="00B52B94" w:rsidP="00B52B94">
      <w:pPr>
        <w:rPr>
          <w:lang w:val="en-GB"/>
        </w:rPr>
      </w:pPr>
      <w:r w:rsidRPr="00B52B94">
        <w:rPr>
          <w:b/>
          <w:lang w:val="en-GB"/>
        </w:rPr>
        <w:t>114.15</w:t>
      </w:r>
      <w:r w:rsidRPr="00815522">
        <w:rPr>
          <w:b/>
          <w:lang w:val="en-GB"/>
        </w:rPr>
        <w:t xml:space="preserve">   </w:t>
      </w:r>
      <w:r>
        <w:rPr>
          <w:b/>
          <w:lang w:val="en-GB"/>
        </w:rPr>
        <w:t>Matters arising from the minutes of the meeting of 11</w:t>
      </w:r>
      <w:r w:rsidRPr="00694ECF">
        <w:rPr>
          <w:b/>
          <w:vertAlign w:val="superscript"/>
          <w:lang w:val="en-GB"/>
        </w:rPr>
        <w:t>th</w:t>
      </w:r>
      <w:r>
        <w:rPr>
          <w:b/>
          <w:lang w:val="en-GB"/>
        </w:rPr>
        <w:t xml:space="preserve"> November.</w:t>
      </w:r>
    </w:p>
    <w:p w:rsidR="00815522" w:rsidRDefault="00815522" w:rsidP="00D1342E">
      <w:pPr>
        <w:rPr>
          <w:lang w:val="en-GB"/>
        </w:rPr>
      </w:pPr>
    </w:p>
    <w:p w:rsidR="00F6032A" w:rsidRDefault="00815522" w:rsidP="00633635">
      <w:r w:rsidRPr="00B52B94">
        <w:rPr>
          <w:b/>
          <w:lang w:val="en-GB"/>
        </w:rPr>
        <w:t xml:space="preserve">      </w:t>
      </w:r>
      <w:r w:rsidR="00633635">
        <w:t xml:space="preserve">The Clerk </w:t>
      </w:r>
      <w:r w:rsidR="00B52B94">
        <w:t xml:space="preserve">updated members </w:t>
      </w:r>
      <w:r w:rsidR="00F6032A">
        <w:t>regarding</w:t>
      </w:r>
      <w:r w:rsidR="00457BAD">
        <w:t xml:space="preserve"> minute ref</w:t>
      </w:r>
      <w:r w:rsidR="00F6032A">
        <w:t>:</w:t>
      </w:r>
    </w:p>
    <w:p w:rsidR="00457BAD" w:rsidRDefault="00457BAD" w:rsidP="00633635">
      <w:r>
        <w:t xml:space="preserve">97.15c Community </w:t>
      </w:r>
      <w:proofErr w:type="spellStart"/>
      <w:r>
        <w:t>Speedwatch</w:t>
      </w:r>
      <w:proofErr w:type="spellEnd"/>
      <w:r>
        <w:t xml:space="preserve"> – The Community Engagement Team, Essex Police had advised that it was suitable for </w:t>
      </w:r>
      <w:proofErr w:type="spellStart"/>
      <w:r>
        <w:t>Laindon</w:t>
      </w:r>
      <w:proofErr w:type="spellEnd"/>
      <w:r>
        <w:t xml:space="preserve"> Common Road. The clerk had relayed a request for volunteer details to the steering group. </w:t>
      </w:r>
    </w:p>
    <w:p w:rsidR="00457BAD" w:rsidRDefault="00457BAD" w:rsidP="00633635">
      <w:r>
        <w:t xml:space="preserve">102.15a Little </w:t>
      </w:r>
      <w:proofErr w:type="spellStart"/>
      <w:r>
        <w:t>Burstead</w:t>
      </w:r>
      <w:proofErr w:type="spellEnd"/>
      <w:r>
        <w:t xml:space="preserve"> Circular Footpath – The printed </w:t>
      </w:r>
      <w:proofErr w:type="spellStart"/>
      <w:r>
        <w:t>waymarker</w:t>
      </w:r>
      <w:proofErr w:type="spellEnd"/>
      <w:r>
        <w:t xml:space="preserve"> signs had been received from the supplier. Members invited and Cllr Savage and the clerk will meet for their installation along the route and first stage of notation regarding the fauna, habitat and landscape. </w:t>
      </w:r>
    </w:p>
    <w:p w:rsidR="00633635" w:rsidRDefault="00457BAD" w:rsidP="00633635">
      <w:pPr>
        <w:rPr>
          <w:b/>
          <w:lang w:val="en-GB"/>
        </w:rPr>
      </w:pPr>
      <w:r>
        <w:t xml:space="preserve">Green Lane/Byway 56 </w:t>
      </w:r>
      <w:r w:rsidR="009D24D4">
        <w:t>–</w:t>
      </w:r>
      <w:r>
        <w:t xml:space="preserve"> </w:t>
      </w:r>
      <w:r w:rsidR="009D24D4">
        <w:t xml:space="preserve">Following the support of EC Cllr Twitchen, ECC Member Cllr Eddie Johnson had replied to the </w:t>
      </w:r>
      <w:proofErr w:type="gramStart"/>
      <w:r w:rsidR="009D24D4">
        <w:t>clerks</w:t>
      </w:r>
      <w:proofErr w:type="gramEnd"/>
      <w:r w:rsidR="009D24D4">
        <w:t xml:space="preserve"> ongoing correspondence. It is partially good news in that the CC has committed to temporarily close the lane to undertake drainage/surfacing works. Longer term options were being explored in the hope of maybe a kind of permit scheme being suitable to facilitate the management of Byways. The clerk will notify the local residents and land</w:t>
      </w:r>
      <w:r w:rsidR="00D263BC">
        <w:t xml:space="preserve">owners who supported the original downgrade request of the progress. </w:t>
      </w:r>
      <w:r w:rsidR="009D24D4">
        <w:t xml:space="preserve">      </w:t>
      </w:r>
      <w:r>
        <w:t xml:space="preserve">      </w:t>
      </w:r>
    </w:p>
    <w:p w:rsidR="00633635" w:rsidRDefault="00633635" w:rsidP="00633635">
      <w:pPr>
        <w:rPr>
          <w:b/>
          <w:lang w:val="en-GB"/>
        </w:rPr>
      </w:pPr>
    </w:p>
    <w:p w:rsidR="00633635" w:rsidRPr="00F6032A" w:rsidRDefault="00B52B94" w:rsidP="00633635">
      <w:pPr>
        <w:rPr>
          <w:lang w:val="en-GB"/>
        </w:rPr>
      </w:pPr>
      <w:r>
        <w:rPr>
          <w:b/>
          <w:lang w:val="en-GB"/>
        </w:rPr>
        <w:t>115.15</w:t>
      </w:r>
      <w:r w:rsidR="00633635">
        <w:rPr>
          <w:b/>
          <w:lang w:val="en-GB"/>
        </w:rPr>
        <w:t xml:space="preserve">   </w:t>
      </w:r>
      <w:r w:rsidR="00633635" w:rsidRPr="00815522">
        <w:rPr>
          <w:b/>
          <w:lang w:val="en-GB"/>
        </w:rPr>
        <w:t>P</w:t>
      </w:r>
      <w:bookmarkStart w:id="0" w:name="_GoBack"/>
      <w:bookmarkEnd w:id="0"/>
      <w:r w:rsidR="00633635" w:rsidRPr="00815522">
        <w:rPr>
          <w:b/>
          <w:lang w:val="en-GB"/>
        </w:rPr>
        <w:t>ublic Forum</w:t>
      </w:r>
      <w:r w:rsidR="00F6032A">
        <w:rPr>
          <w:b/>
          <w:lang w:val="en-GB"/>
        </w:rPr>
        <w:t xml:space="preserve"> – </w:t>
      </w:r>
      <w:r w:rsidR="00F6032A" w:rsidRPr="00F6032A">
        <w:rPr>
          <w:lang w:val="en-GB"/>
        </w:rPr>
        <w:t>None present</w:t>
      </w:r>
      <w:r w:rsidR="00F6032A">
        <w:rPr>
          <w:lang w:val="en-GB"/>
        </w:rPr>
        <w:t>.</w:t>
      </w:r>
    </w:p>
    <w:p w:rsidR="00633635" w:rsidRDefault="00633635" w:rsidP="00633635">
      <w:pPr>
        <w:rPr>
          <w:lang w:val="en-GB"/>
        </w:rPr>
      </w:pPr>
      <w:r>
        <w:rPr>
          <w:lang w:val="en-GB"/>
        </w:rPr>
        <w:t xml:space="preserve">      </w:t>
      </w:r>
    </w:p>
    <w:p w:rsidR="00611C19" w:rsidRDefault="00B52B94" w:rsidP="00D1342E">
      <w:pPr>
        <w:rPr>
          <w:b/>
          <w:lang w:val="en-GB"/>
        </w:rPr>
      </w:pPr>
      <w:r>
        <w:rPr>
          <w:b/>
          <w:lang w:val="en-GB"/>
        </w:rPr>
        <w:t>116.15</w:t>
      </w:r>
      <w:r w:rsidR="00600EAA">
        <w:rPr>
          <w:b/>
          <w:lang w:val="en-GB"/>
        </w:rPr>
        <w:t xml:space="preserve"> </w:t>
      </w:r>
      <w:r w:rsidR="002E6D8F" w:rsidRPr="00815522">
        <w:rPr>
          <w:b/>
          <w:lang w:val="en-GB"/>
        </w:rPr>
        <w:t xml:space="preserve">  </w:t>
      </w:r>
      <w:proofErr w:type="spellStart"/>
      <w:r w:rsidR="00600EAA" w:rsidRPr="00C0149B">
        <w:rPr>
          <w:b/>
          <w:lang w:val="en-GB"/>
        </w:rPr>
        <w:t>Laindon</w:t>
      </w:r>
      <w:proofErr w:type="spellEnd"/>
      <w:r w:rsidR="00600EAA" w:rsidRPr="00C0149B">
        <w:rPr>
          <w:b/>
          <w:lang w:val="en-GB"/>
        </w:rPr>
        <w:t xml:space="preserve"> Common Road</w:t>
      </w:r>
      <w:r w:rsidR="00694ECF">
        <w:rPr>
          <w:b/>
          <w:lang w:val="en-GB"/>
        </w:rPr>
        <w:t xml:space="preserve"> Working Party</w:t>
      </w:r>
    </w:p>
    <w:p w:rsidR="00694ECF" w:rsidRDefault="00694ECF" w:rsidP="00D1342E">
      <w:pPr>
        <w:rPr>
          <w:b/>
          <w:lang w:val="en-GB"/>
        </w:rPr>
      </w:pPr>
    </w:p>
    <w:p w:rsidR="00694ECF" w:rsidRDefault="00694ECF" w:rsidP="00D1342E">
      <w:pPr>
        <w:rPr>
          <w:lang w:val="en-GB"/>
        </w:rPr>
      </w:pPr>
      <w:r>
        <w:rPr>
          <w:b/>
          <w:lang w:val="en-GB"/>
        </w:rPr>
        <w:t xml:space="preserve">      </w:t>
      </w:r>
      <w:r w:rsidRPr="00694ECF">
        <w:rPr>
          <w:lang w:val="en-GB"/>
        </w:rPr>
        <w:t>Members consider</w:t>
      </w:r>
      <w:r w:rsidR="00F6032A">
        <w:rPr>
          <w:lang w:val="en-GB"/>
        </w:rPr>
        <w:t>ed</w:t>
      </w:r>
      <w:r w:rsidRPr="00694ECF">
        <w:rPr>
          <w:lang w:val="en-GB"/>
        </w:rPr>
        <w:t xml:space="preserve"> a proposal by Cllr Clark, seconded by Cllr Savage, for the formation of a working</w:t>
      </w:r>
    </w:p>
    <w:p w:rsidR="00F6032A" w:rsidRDefault="00694ECF" w:rsidP="00D1342E">
      <w:pPr>
        <w:rPr>
          <w:lang w:val="en-GB"/>
        </w:rPr>
      </w:pPr>
      <w:r>
        <w:rPr>
          <w:lang w:val="en-GB"/>
        </w:rPr>
        <w:t xml:space="preserve">     </w:t>
      </w:r>
      <w:r w:rsidRPr="00694ECF">
        <w:rPr>
          <w:lang w:val="en-GB"/>
        </w:rPr>
        <w:t xml:space="preserve"> </w:t>
      </w:r>
      <w:proofErr w:type="gramStart"/>
      <w:r w:rsidR="00F6032A">
        <w:rPr>
          <w:lang w:val="en-GB"/>
        </w:rPr>
        <w:t>p</w:t>
      </w:r>
      <w:r w:rsidRPr="00694ECF">
        <w:rPr>
          <w:lang w:val="en-GB"/>
        </w:rPr>
        <w:t>arty</w:t>
      </w:r>
      <w:proofErr w:type="gramEnd"/>
      <w:r w:rsidR="00BF7419">
        <w:rPr>
          <w:lang w:val="en-GB"/>
        </w:rPr>
        <w:t>.</w:t>
      </w:r>
      <w:r w:rsidR="00F6032A">
        <w:rPr>
          <w:lang w:val="en-GB"/>
        </w:rPr>
        <w:t xml:space="preserve"> Members discussed and agreed upon Terms of Reference to include members, powers and </w:t>
      </w:r>
    </w:p>
    <w:p w:rsidR="00F6032A" w:rsidRDefault="00F6032A" w:rsidP="00D1342E">
      <w:pPr>
        <w:rPr>
          <w:lang w:val="en-GB"/>
        </w:rPr>
      </w:pPr>
      <w:r>
        <w:rPr>
          <w:lang w:val="en-GB"/>
        </w:rPr>
        <w:t xml:space="preserve">      </w:t>
      </w:r>
      <w:proofErr w:type="gramStart"/>
      <w:r>
        <w:rPr>
          <w:lang w:val="en-GB"/>
        </w:rPr>
        <w:t>reporting</w:t>
      </w:r>
      <w:proofErr w:type="gramEnd"/>
      <w:r>
        <w:rPr>
          <w:lang w:val="en-GB"/>
        </w:rPr>
        <w:t xml:space="preserve"> responsibilities  – See appendix attached.</w:t>
      </w:r>
    </w:p>
    <w:p w:rsidR="00600EAA" w:rsidRDefault="00BF7419" w:rsidP="00D1342E">
      <w:pPr>
        <w:rPr>
          <w:lang w:val="en-GB"/>
        </w:rPr>
      </w:pPr>
      <w:r>
        <w:rPr>
          <w:lang w:val="en-GB"/>
        </w:rPr>
        <w:t xml:space="preserve">   </w:t>
      </w:r>
    </w:p>
    <w:p w:rsidR="00600EAA" w:rsidRPr="00F6032A" w:rsidRDefault="00B52B94" w:rsidP="00694ECF">
      <w:pPr>
        <w:rPr>
          <w:lang w:val="en-GB"/>
        </w:rPr>
      </w:pPr>
      <w:r>
        <w:rPr>
          <w:b/>
          <w:lang w:val="en-GB"/>
        </w:rPr>
        <w:t>117.15</w:t>
      </w:r>
      <w:r w:rsidR="00BF7419">
        <w:rPr>
          <w:lang w:val="en-GB"/>
        </w:rPr>
        <w:t xml:space="preserve">   </w:t>
      </w:r>
      <w:r w:rsidR="00BF7419" w:rsidRPr="00B52B94">
        <w:rPr>
          <w:b/>
          <w:lang w:val="en-GB"/>
        </w:rPr>
        <w:t>Agenda items for next meeting</w:t>
      </w:r>
      <w:r w:rsidR="00F6032A">
        <w:rPr>
          <w:b/>
          <w:lang w:val="en-GB"/>
        </w:rPr>
        <w:t xml:space="preserve"> – </w:t>
      </w:r>
      <w:r w:rsidR="00F6032A" w:rsidRPr="00F6032A">
        <w:rPr>
          <w:lang w:val="en-GB"/>
        </w:rPr>
        <w:t>Members to contact the clerk</w:t>
      </w:r>
      <w:r w:rsidR="00BF7419" w:rsidRPr="00F6032A">
        <w:rPr>
          <w:lang w:val="en-GB"/>
        </w:rPr>
        <w:t>.</w:t>
      </w:r>
      <w:r w:rsidR="00600EAA" w:rsidRPr="00F6032A">
        <w:rPr>
          <w:lang w:val="en-GB"/>
        </w:rPr>
        <w:t xml:space="preserve">       </w:t>
      </w:r>
    </w:p>
    <w:p w:rsidR="002E6D8F" w:rsidRPr="00F6032A" w:rsidRDefault="002E6D8F" w:rsidP="00BF7419">
      <w:pPr>
        <w:rPr>
          <w:vanish/>
        </w:rPr>
      </w:pPr>
    </w:p>
    <w:tbl>
      <w:tblPr>
        <w:tblpPr w:leftFromText="180" w:rightFromText="180" w:vertAnchor="text" w:horzAnchor="margin" w:tblpY="-14"/>
        <w:tblW w:w="10125" w:type="dxa"/>
        <w:tblInd w:w="1298" w:type="dxa"/>
        <w:tblLayout w:type="fixed"/>
        <w:tblCellMar>
          <w:left w:w="0" w:type="dxa"/>
          <w:right w:w="0" w:type="dxa"/>
        </w:tblCellMar>
        <w:tblLook w:val="04A0" w:firstRow="1" w:lastRow="0" w:firstColumn="1" w:lastColumn="0" w:noHBand="0" w:noVBand="1"/>
      </w:tblPr>
      <w:tblGrid>
        <w:gridCol w:w="10125"/>
      </w:tblGrid>
      <w:tr w:rsidR="002E6D8F" w:rsidRPr="00F6032A" w:rsidTr="0098249E">
        <w:trPr>
          <w:cantSplit/>
        </w:trPr>
        <w:tc>
          <w:tcPr>
            <w:tcW w:w="10125" w:type="dxa"/>
            <w:hideMark/>
          </w:tcPr>
          <w:p w:rsidR="002E6D8F" w:rsidRPr="00F6032A" w:rsidRDefault="002E6D8F" w:rsidP="00967F93">
            <w:pPr>
              <w:rPr>
                <w:lang w:val="en-GB"/>
              </w:rPr>
            </w:pPr>
          </w:p>
        </w:tc>
      </w:tr>
    </w:tbl>
    <w:p w:rsidR="002E6D8F" w:rsidRPr="00F6032A" w:rsidRDefault="00097FF3" w:rsidP="00694ECF">
      <w:pPr>
        <w:autoSpaceDE w:val="0"/>
        <w:autoSpaceDN w:val="0"/>
        <w:adjustRightInd w:val="0"/>
        <w:ind w:left="-513"/>
        <w:rPr>
          <w:lang w:val="en-GB"/>
        </w:rPr>
      </w:pPr>
      <w:r w:rsidRPr="00F6032A">
        <w:rPr>
          <w:lang w:val="en-GB"/>
        </w:rPr>
        <w:t xml:space="preserve">      </w:t>
      </w:r>
      <w:r w:rsidR="00694ECF" w:rsidRPr="00F6032A">
        <w:rPr>
          <w:lang w:val="en-GB"/>
        </w:rPr>
        <w:t xml:space="preserve">    </w:t>
      </w:r>
      <w:r w:rsidR="00795C2B" w:rsidRPr="00F6032A">
        <w:rPr>
          <w:lang w:val="en-GB"/>
        </w:rPr>
        <w:t xml:space="preserve"> </w:t>
      </w:r>
    </w:p>
    <w:p w:rsidR="002E6D8F" w:rsidRPr="004B32D0" w:rsidRDefault="002E6D8F" w:rsidP="002E6D8F">
      <w:pPr>
        <w:rPr>
          <w:b/>
        </w:rPr>
      </w:pPr>
      <w:r w:rsidRPr="004B32D0">
        <w:rPr>
          <w:b/>
          <w:lang w:val="en-GB"/>
        </w:rPr>
        <w:t xml:space="preserve">      Date of next meeting: </w:t>
      </w:r>
      <w:r w:rsidR="00E96840" w:rsidRPr="004B32D0">
        <w:rPr>
          <w:b/>
          <w:lang w:val="en-GB"/>
        </w:rPr>
        <w:t>Wedne</w:t>
      </w:r>
      <w:r w:rsidR="00272F80" w:rsidRPr="004B32D0">
        <w:rPr>
          <w:b/>
          <w:lang w:val="en-GB"/>
        </w:rPr>
        <w:t>s</w:t>
      </w:r>
      <w:r w:rsidRPr="004B32D0">
        <w:rPr>
          <w:b/>
          <w:lang w:val="en-GB"/>
        </w:rPr>
        <w:t xml:space="preserve">day, </w:t>
      </w:r>
      <w:r w:rsidR="00601758" w:rsidRPr="004B32D0">
        <w:rPr>
          <w:b/>
          <w:lang w:val="en-GB"/>
        </w:rPr>
        <w:t>1</w:t>
      </w:r>
      <w:r w:rsidR="004B32D0">
        <w:rPr>
          <w:b/>
          <w:lang w:val="en-GB"/>
        </w:rPr>
        <w:t>3</w:t>
      </w:r>
      <w:r w:rsidR="00601758" w:rsidRPr="004B32D0">
        <w:rPr>
          <w:b/>
          <w:vertAlign w:val="superscript"/>
          <w:lang w:val="en-GB"/>
        </w:rPr>
        <w:t>th</w:t>
      </w:r>
      <w:r w:rsidR="00601758" w:rsidRPr="004B32D0">
        <w:rPr>
          <w:b/>
          <w:lang w:val="en-GB"/>
        </w:rPr>
        <w:t xml:space="preserve"> </w:t>
      </w:r>
      <w:r w:rsidR="004B32D0">
        <w:rPr>
          <w:b/>
          <w:lang w:val="en-GB"/>
        </w:rPr>
        <w:t>January 2016</w:t>
      </w:r>
      <w:r w:rsidRPr="004B32D0">
        <w:rPr>
          <w:b/>
          <w:lang w:val="en-GB"/>
        </w:rPr>
        <w:t xml:space="preserve"> at 7.30pm </w:t>
      </w:r>
    </w:p>
    <w:p w:rsidR="00F6032A" w:rsidRDefault="00272F80">
      <w:pPr>
        <w:rPr>
          <w:b/>
        </w:rPr>
      </w:pPr>
      <w:r w:rsidRPr="004B32D0">
        <w:rPr>
          <w:b/>
        </w:rPr>
        <w:t xml:space="preserve">      </w:t>
      </w:r>
    </w:p>
    <w:p w:rsidR="00F6032A" w:rsidRDefault="00F6032A">
      <w:pPr>
        <w:rPr>
          <w:b/>
        </w:rPr>
      </w:pPr>
      <w:r>
        <w:rPr>
          <w:b/>
        </w:rPr>
        <w:t>The meeting closed at 7pm</w:t>
      </w:r>
    </w:p>
    <w:p w:rsidR="00F6032A" w:rsidRDefault="00F6032A">
      <w:pPr>
        <w:rPr>
          <w:b/>
        </w:rPr>
      </w:pPr>
    </w:p>
    <w:p w:rsidR="00F6032A" w:rsidRDefault="00F6032A">
      <w:pPr>
        <w:rPr>
          <w:b/>
        </w:rPr>
      </w:pPr>
    </w:p>
    <w:p w:rsidR="00F6032A" w:rsidRDefault="00F6032A">
      <w:pPr>
        <w:rPr>
          <w:b/>
        </w:rPr>
      </w:pPr>
    </w:p>
    <w:p w:rsidR="00F6032A" w:rsidRDefault="00F6032A">
      <w:pPr>
        <w:rPr>
          <w:b/>
        </w:rPr>
      </w:pPr>
    </w:p>
    <w:p w:rsidR="00F6032A" w:rsidRDefault="00F6032A">
      <w:pPr>
        <w:rPr>
          <w:b/>
        </w:rPr>
      </w:pPr>
    </w:p>
    <w:p w:rsidR="00F6032A" w:rsidRDefault="00F6032A">
      <w:pPr>
        <w:rPr>
          <w:b/>
        </w:rPr>
      </w:pPr>
    </w:p>
    <w:p w:rsidR="00F6032A" w:rsidRDefault="00F6032A">
      <w:pPr>
        <w:rPr>
          <w:b/>
        </w:rPr>
      </w:pPr>
    </w:p>
    <w:p w:rsidR="009652B4" w:rsidRPr="004B32D0" w:rsidRDefault="00F6032A">
      <w:pPr>
        <w:rPr>
          <w:b/>
        </w:rPr>
      </w:pPr>
      <w:r>
        <w:rPr>
          <w:b/>
        </w:rPr>
        <w:t>Signed: …………………………………….          Date: ……………………….</w:t>
      </w:r>
      <w:r w:rsidR="00272F80" w:rsidRPr="004B32D0">
        <w:rPr>
          <w:b/>
        </w:rPr>
        <w:t xml:space="preserve"> </w:t>
      </w:r>
      <w:r w:rsidR="00795C2B" w:rsidRPr="004B32D0">
        <w:rPr>
          <w:b/>
        </w:rPr>
        <w:t xml:space="preserve"> </w:t>
      </w:r>
    </w:p>
    <w:sectPr w:rsidR="009652B4" w:rsidRPr="004B32D0" w:rsidSect="002B1C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925CF"/>
    <w:multiLevelType w:val="hybridMultilevel"/>
    <w:tmpl w:val="D548CC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6DC41F2"/>
    <w:multiLevelType w:val="hybridMultilevel"/>
    <w:tmpl w:val="00E6B17A"/>
    <w:lvl w:ilvl="0" w:tplc="16DC7C7C">
      <w:start w:val="1"/>
      <w:numFmt w:val="lowerLetter"/>
      <w:lvlText w:val="%1."/>
      <w:lvlJc w:val="left"/>
      <w:pPr>
        <w:ind w:left="786" w:hanging="360"/>
      </w:pPr>
      <w:rPr>
        <w:rFonts w:cs="Times New Roman" w:hint="default"/>
      </w:rPr>
    </w:lvl>
    <w:lvl w:ilvl="1" w:tplc="08090019">
      <w:start w:val="1"/>
      <w:numFmt w:val="lowerLetter"/>
      <w:lvlText w:val="%2."/>
      <w:lvlJc w:val="left"/>
      <w:pPr>
        <w:ind w:left="1320" w:hanging="360"/>
      </w:pPr>
      <w:rPr>
        <w:rFonts w:cs="Times New Roman"/>
      </w:rPr>
    </w:lvl>
    <w:lvl w:ilvl="2" w:tplc="0809001B">
      <w:start w:val="1"/>
      <w:numFmt w:val="lowerRoman"/>
      <w:lvlText w:val="%3."/>
      <w:lvlJc w:val="right"/>
      <w:pPr>
        <w:ind w:left="2040" w:hanging="180"/>
      </w:pPr>
      <w:rPr>
        <w:rFonts w:cs="Times New Roman"/>
      </w:rPr>
    </w:lvl>
    <w:lvl w:ilvl="3" w:tplc="0809000F">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2">
    <w:nsid w:val="3C583405"/>
    <w:multiLevelType w:val="hybridMultilevel"/>
    <w:tmpl w:val="57061CB4"/>
    <w:lvl w:ilvl="0" w:tplc="16DC7C7C">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3">
    <w:nsid w:val="42383044"/>
    <w:multiLevelType w:val="hybridMultilevel"/>
    <w:tmpl w:val="B84832EC"/>
    <w:lvl w:ilvl="0" w:tplc="BE9E404A">
      <w:start w:val="1"/>
      <w:numFmt w:val="lowerLetter"/>
      <w:lvlText w:val="%1."/>
      <w:lvlJc w:val="left"/>
      <w:pPr>
        <w:ind w:left="927" w:hanging="360"/>
      </w:pPr>
      <w:rPr>
        <w:rFonts w:ascii="Times New Roman" w:hAnsi="Times New Roman" w:cs="Times New Roman" w:hint="default"/>
        <w:sz w:val="24"/>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nsid w:val="5F7C5CA1"/>
    <w:multiLevelType w:val="hybridMultilevel"/>
    <w:tmpl w:val="9E281022"/>
    <w:lvl w:ilvl="0" w:tplc="E1FE5A74">
      <w:start w:val="1"/>
      <w:numFmt w:val="lowerLetter"/>
      <w:lvlText w:val="%1."/>
      <w:lvlJc w:val="left"/>
      <w:pPr>
        <w:ind w:left="927" w:hanging="36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5">
    <w:nsid w:val="6E9932EE"/>
    <w:multiLevelType w:val="hybridMultilevel"/>
    <w:tmpl w:val="35DCAF6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6EF86C7B"/>
    <w:multiLevelType w:val="hybridMultilevel"/>
    <w:tmpl w:val="9704DBC4"/>
    <w:lvl w:ilvl="0" w:tplc="BE9E404A">
      <w:start w:val="1"/>
      <w:numFmt w:val="lowerLetter"/>
      <w:lvlText w:val="%1."/>
      <w:lvlJc w:val="left"/>
      <w:pPr>
        <w:ind w:left="1035" w:hanging="360"/>
      </w:pPr>
      <w:rPr>
        <w:rFonts w:ascii="Times New Roman" w:hAnsi="Times New Roman" w:cs="Times New Roman" w:hint="default"/>
        <w:sz w:val="24"/>
      </w:rPr>
    </w:lvl>
    <w:lvl w:ilvl="1" w:tplc="08090019" w:tentative="1">
      <w:start w:val="1"/>
      <w:numFmt w:val="lowerLetter"/>
      <w:lvlText w:val="%2."/>
      <w:lvlJc w:val="left"/>
      <w:pPr>
        <w:ind w:left="1755" w:hanging="360"/>
      </w:pPr>
      <w:rPr>
        <w:rFonts w:cs="Times New Roman"/>
      </w:rPr>
    </w:lvl>
    <w:lvl w:ilvl="2" w:tplc="0809001B" w:tentative="1">
      <w:start w:val="1"/>
      <w:numFmt w:val="lowerRoman"/>
      <w:lvlText w:val="%3."/>
      <w:lvlJc w:val="right"/>
      <w:pPr>
        <w:ind w:left="2475" w:hanging="180"/>
      </w:pPr>
      <w:rPr>
        <w:rFonts w:cs="Times New Roman"/>
      </w:rPr>
    </w:lvl>
    <w:lvl w:ilvl="3" w:tplc="0809000F" w:tentative="1">
      <w:start w:val="1"/>
      <w:numFmt w:val="decimal"/>
      <w:lvlText w:val="%4."/>
      <w:lvlJc w:val="left"/>
      <w:pPr>
        <w:ind w:left="3195" w:hanging="360"/>
      </w:pPr>
      <w:rPr>
        <w:rFonts w:cs="Times New Roman"/>
      </w:rPr>
    </w:lvl>
    <w:lvl w:ilvl="4" w:tplc="08090019" w:tentative="1">
      <w:start w:val="1"/>
      <w:numFmt w:val="lowerLetter"/>
      <w:lvlText w:val="%5."/>
      <w:lvlJc w:val="left"/>
      <w:pPr>
        <w:ind w:left="3915" w:hanging="360"/>
      </w:pPr>
      <w:rPr>
        <w:rFonts w:cs="Times New Roman"/>
      </w:rPr>
    </w:lvl>
    <w:lvl w:ilvl="5" w:tplc="0809001B" w:tentative="1">
      <w:start w:val="1"/>
      <w:numFmt w:val="lowerRoman"/>
      <w:lvlText w:val="%6."/>
      <w:lvlJc w:val="right"/>
      <w:pPr>
        <w:ind w:left="4635" w:hanging="180"/>
      </w:pPr>
      <w:rPr>
        <w:rFonts w:cs="Times New Roman"/>
      </w:rPr>
    </w:lvl>
    <w:lvl w:ilvl="6" w:tplc="0809000F" w:tentative="1">
      <w:start w:val="1"/>
      <w:numFmt w:val="decimal"/>
      <w:lvlText w:val="%7."/>
      <w:lvlJc w:val="left"/>
      <w:pPr>
        <w:ind w:left="5355" w:hanging="360"/>
      </w:pPr>
      <w:rPr>
        <w:rFonts w:cs="Times New Roman"/>
      </w:rPr>
    </w:lvl>
    <w:lvl w:ilvl="7" w:tplc="08090019" w:tentative="1">
      <w:start w:val="1"/>
      <w:numFmt w:val="lowerLetter"/>
      <w:lvlText w:val="%8."/>
      <w:lvlJc w:val="left"/>
      <w:pPr>
        <w:ind w:left="6075" w:hanging="360"/>
      </w:pPr>
      <w:rPr>
        <w:rFonts w:cs="Times New Roman"/>
      </w:rPr>
    </w:lvl>
    <w:lvl w:ilvl="8" w:tplc="0809001B" w:tentative="1">
      <w:start w:val="1"/>
      <w:numFmt w:val="lowerRoman"/>
      <w:lvlText w:val="%9."/>
      <w:lvlJc w:val="right"/>
      <w:pPr>
        <w:ind w:left="6795" w:hanging="180"/>
      </w:pPr>
      <w:rPr>
        <w:rFonts w:cs="Times New Roman"/>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8F"/>
    <w:rsid w:val="000336F0"/>
    <w:rsid w:val="00051213"/>
    <w:rsid w:val="00082D85"/>
    <w:rsid w:val="00097FF3"/>
    <w:rsid w:val="000A19BB"/>
    <w:rsid w:val="000A1B49"/>
    <w:rsid w:val="000A65D1"/>
    <w:rsid w:val="000A678E"/>
    <w:rsid w:val="000B0822"/>
    <w:rsid w:val="00103D22"/>
    <w:rsid w:val="00155B64"/>
    <w:rsid w:val="001906DC"/>
    <w:rsid w:val="00190B47"/>
    <w:rsid w:val="00191207"/>
    <w:rsid w:val="001936C0"/>
    <w:rsid w:val="001D129E"/>
    <w:rsid w:val="00272F80"/>
    <w:rsid w:val="00281FCA"/>
    <w:rsid w:val="00286894"/>
    <w:rsid w:val="002B0AD2"/>
    <w:rsid w:val="002B1C5D"/>
    <w:rsid w:val="002C52FE"/>
    <w:rsid w:val="002C560A"/>
    <w:rsid w:val="002E6D8F"/>
    <w:rsid w:val="002F2B23"/>
    <w:rsid w:val="00346626"/>
    <w:rsid w:val="00363F5C"/>
    <w:rsid w:val="00370CD8"/>
    <w:rsid w:val="003C59FE"/>
    <w:rsid w:val="003D0752"/>
    <w:rsid w:val="003F13AF"/>
    <w:rsid w:val="003F398C"/>
    <w:rsid w:val="00406F9B"/>
    <w:rsid w:val="00437A42"/>
    <w:rsid w:val="00457BAD"/>
    <w:rsid w:val="004A6E95"/>
    <w:rsid w:val="004B32D0"/>
    <w:rsid w:val="004E61F8"/>
    <w:rsid w:val="004F3C7E"/>
    <w:rsid w:val="004F5555"/>
    <w:rsid w:val="00505613"/>
    <w:rsid w:val="00546076"/>
    <w:rsid w:val="005C1A52"/>
    <w:rsid w:val="005D5F3D"/>
    <w:rsid w:val="00600EAA"/>
    <w:rsid w:val="00601758"/>
    <w:rsid w:val="00605072"/>
    <w:rsid w:val="00611C19"/>
    <w:rsid w:val="00633635"/>
    <w:rsid w:val="006530E3"/>
    <w:rsid w:val="00663793"/>
    <w:rsid w:val="00666292"/>
    <w:rsid w:val="00683D7C"/>
    <w:rsid w:val="00694ECF"/>
    <w:rsid w:val="006A61A2"/>
    <w:rsid w:val="00717D65"/>
    <w:rsid w:val="0073478B"/>
    <w:rsid w:val="00774BE7"/>
    <w:rsid w:val="0077791B"/>
    <w:rsid w:val="00795C2B"/>
    <w:rsid w:val="007E2154"/>
    <w:rsid w:val="007E437E"/>
    <w:rsid w:val="00805F91"/>
    <w:rsid w:val="00815522"/>
    <w:rsid w:val="00836E4E"/>
    <w:rsid w:val="00854BF7"/>
    <w:rsid w:val="0088604F"/>
    <w:rsid w:val="008A27A1"/>
    <w:rsid w:val="008A7030"/>
    <w:rsid w:val="008D0A61"/>
    <w:rsid w:val="008D3556"/>
    <w:rsid w:val="008F3F25"/>
    <w:rsid w:val="009005BC"/>
    <w:rsid w:val="009106C2"/>
    <w:rsid w:val="0091771E"/>
    <w:rsid w:val="009652B4"/>
    <w:rsid w:val="00967F93"/>
    <w:rsid w:val="00975719"/>
    <w:rsid w:val="009818C4"/>
    <w:rsid w:val="0098249E"/>
    <w:rsid w:val="009A17BC"/>
    <w:rsid w:val="009D24D4"/>
    <w:rsid w:val="00A210F1"/>
    <w:rsid w:val="00A213AF"/>
    <w:rsid w:val="00A4155E"/>
    <w:rsid w:val="00A531DE"/>
    <w:rsid w:val="00A66D80"/>
    <w:rsid w:val="00A93EC7"/>
    <w:rsid w:val="00AA2847"/>
    <w:rsid w:val="00AE7553"/>
    <w:rsid w:val="00B22A84"/>
    <w:rsid w:val="00B3198C"/>
    <w:rsid w:val="00B44D6C"/>
    <w:rsid w:val="00B52B94"/>
    <w:rsid w:val="00B57912"/>
    <w:rsid w:val="00B57956"/>
    <w:rsid w:val="00B8479F"/>
    <w:rsid w:val="00BC5054"/>
    <w:rsid w:val="00BD7149"/>
    <w:rsid w:val="00BF7419"/>
    <w:rsid w:val="00BF7F07"/>
    <w:rsid w:val="00C14F2C"/>
    <w:rsid w:val="00C647FF"/>
    <w:rsid w:val="00CE2CA7"/>
    <w:rsid w:val="00CE5788"/>
    <w:rsid w:val="00D1342E"/>
    <w:rsid w:val="00D16AB4"/>
    <w:rsid w:val="00D263BC"/>
    <w:rsid w:val="00D77DC8"/>
    <w:rsid w:val="00D825F1"/>
    <w:rsid w:val="00D90FBC"/>
    <w:rsid w:val="00D97267"/>
    <w:rsid w:val="00DF0A27"/>
    <w:rsid w:val="00E511E1"/>
    <w:rsid w:val="00E96840"/>
    <w:rsid w:val="00EA1BFA"/>
    <w:rsid w:val="00EA5423"/>
    <w:rsid w:val="00EF1225"/>
    <w:rsid w:val="00EF3ED9"/>
    <w:rsid w:val="00F24F36"/>
    <w:rsid w:val="00F5198C"/>
    <w:rsid w:val="00F6032A"/>
    <w:rsid w:val="00F9396C"/>
    <w:rsid w:val="00FA0EC5"/>
    <w:rsid w:val="00FF0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8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8F"/>
    <w:pPr>
      <w:ind w:left="720"/>
    </w:pPr>
  </w:style>
  <w:style w:type="character" w:styleId="Hyperlink">
    <w:name w:val="Hyperlink"/>
    <w:basedOn w:val="DefaultParagraphFont"/>
    <w:uiPriority w:val="99"/>
    <w:unhideWhenUsed/>
    <w:rsid w:val="002E6D8F"/>
    <w:rPr>
      <w:rFonts w:cs="Times New Roman"/>
      <w:color w:val="0000FF"/>
      <w:u w:val="single"/>
    </w:rPr>
  </w:style>
  <w:style w:type="paragraph" w:customStyle="1" w:styleId="address">
    <w:name w:val="address"/>
    <w:basedOn w:val="Normal"/>
    <w:rsid w:val="00D97267"/>
    <w:pPr>
      <w:spacing w:before="100" w:beforeAutospacing="1" w:after="100" w:afterAutospacing="1"/>
    </w:pPr>
    <w:rPr>
      <w:lang w:val="en-GB" w:eastAsia="en-GB"/>
    </w:rPr>
  </w:style>
  <w:style w:type="paragraph" w:customStyle="1" w:styleId="metainfo">
    <w:name w:val="metainfo"/>
    <w:basedOn w:val="Normal"/>
    <w:rsid w:val="00D97267"/>
    <w:pPr>
      <w:spacing w:before="100" w:beforeAutospacing="1" w:after="100" w:afterAutospacing="1"/>
    </w:pPr>
    <w:rPr>
      <w:lang w:val="en-GB" w:eastAsia="en-GB"/>
    </w:rPr>
  </w:style>
  <w:style w:type="character" w:customStyle="1" w:styleId="apple-converted-space">
    <w:name w:val="apple-converted-space"/>
    <w:basedOn w:val="DefaultParagraphFont"/>
    <w:rsid w:val="00D97267"/>
  </w:style>
  <w:style w:type="character" w:customStyle="1" w:styleId="divider">
    <w:name w:val="divider"/>
    <w:basedOn w:val="DefaultParagraphFont"/>
    <w:rsid w:val="00D97267"/>
  </w:style>
  <w:style w:type="character" w:customStyle="1" w:styleId="divider1">
    <w:name w:val="divider1"/>
    <w:basedOn w:val="DefaultParagraphFont"/>
    <w:rsid w:val="001D129E"/>
  </w:style>
  <w:style w:type="character" w:customStyle="1" w:styleId="description">
    <w:name w:val="description"/>
    <w:basedOn w:val="DefaultParagraphFont"/>
    <w:rsid w:val="001D1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8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8F"/>
    <w:pPr>
      <w:ind w:left="720"/>
    </w:pPr>
  </w:style>
  <w:style w:type="character" w:styleId="Hyperlink">
    <w:name w:val="Hyperlink"/>
    <w:basedOn w:val="DefaultParagraphFont"/>
    <w:uiPriority w:val="99"/>
    <w:unhideWhenUsed/>
    <w:rsid w:val="002E6D8F"/>
    <w:rPr>
      <w:rFonts w:cs="Times New Roman"/>
      <w:color w:val="0000FF"/>
      <w:u w:val="single"/>
    </w:rPr>
  </w:style>
  <w:style w:type="paragraph" w:customStyle="1" w:styleId="address">
    <w:name w:val="address"/>
    <w:basedOn w:val="Normal"/>
    <w:rsid w:val="00D97267"/>
    <w:pPr>
      <w:spacing w:before="100" w:beforeAutospacing="1" w:after="100" w:afterAutospacing="1"/>
    </w:pPr>
    <w:rPr>
      <w:lang w:val="en-GB" w:eastAsia="en-GB"/>
    </w:rPr>
  </w:style>
  <w:style w:type="paragraph" w:customStyle="1" w:styleId="metainfo">
    <w:name w:val="metainfo"/>
    <w:basedOn w:val="Normal"/>
    <w:rsid w:val="00D97267"/>
    <w:pPr>
      <w:spacing w:before="100" w:beforeAutospacing="1" w:after="100" w:afterAutospacing="1"/>
    </w:pPr>
    <w:rPr>
      <w:lang w:val="en-GB" w:eastAsia="en-GB"/>
    </w:rPr>
  </w:style>
  <w:style w:type="character" w:customStyle="1" w:styleId="apple-converted-space">
    <w:name w:val="apple-converted-space"/>
    <w:basedOn w:val="DefaultParagraphFont"/>
    <w:rsid w:val="00D97267"/>
  </w:style>
  <w:style w:type="character" w:customStyle="1" w:styleId="divider">
    <w:name w:val="divider"/>
    <w:basedOn w:val="DefaultParagraphFont"/>
    <w:rsid w:val="00D97267"/>
  </w:style>
  <w:style w:type="character" w:customStyle="1" w:styleId="divider1">
    <w:name w:val="divider1"/>
    <w:basedOn w:val="DefaultParagraphFont"/>
    <w:rsid w:val="001D129E"/>
  </w:style>
  <w:style w:type="character" w:customStyle="1" w:styleId="description">
    <w:name w:val="description"/>
    <w:basedOn w:val="DefaultParagraphFont"/>
    <w:rsid w:val="001D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472">
      <w:bodyDiv w:val="1"/>
      <w:marLeft w:val="0"/>
      <w:marRight w:val="0"/>
      <w:marTop w:val="0"/>
      <w:marBottom w:val="0"/>
      <w:divBdr>
        <w:top w:val="none" w:sz="0" w:space="0" w:color="auto"/>
        <w:left w:val="none" w:sz="0" w:space="0" w:color="auto"/>
        <w:bottom w:val="none" w:sz="0" w:space="0" w:color="auto"/>
        <w:right w:val="none" w:sz="0" w:space="0" w:color="auto"/>
      </w:divBdr>
    </w:div>
    <w:div w:id="622034939">
      <w:bodyDiv w:val="1"/>
      <w:marLeft w:val="0"/>
      <w:marRight w:val="0"/>
      <w:marTop w:val="0"/>
      <w:marBottom w:val="0"/>
      <w:divBdr>
        <w:top w:val="none" w:sz="0" w:space="0" w:color="auto"/>
        <w:left w:val="none" w:sz="0" w:space="0" w:color="auto"/>
        <w:bottom w:val="none" w:sz="0" w:space="0" w:color="auto"/>
        <w:right w:val="none" w:sz="0" w:space="0" w:color="auto"/>
      </w:divBdr>
    </w:div>
    <w:div w:id="857430513">
      <w:bodyDiv w:val="1"/>
      <w:marLeft w:val="0"/>
      <w:marRight w:val="0"/>
      <w:marTop w:val="0"/>
      <w:marBottom w:val="0"/>
      <w:divBdr>
        <w:top w:val="none" w:sz="0" w:space="0" w:color="auto"/>
        <w:left w:val="none" w:sz="0" w:space="0" w:color="auto"/>
        <w:bottom w:val="none" w:sz="0" w:space="0" w:color="auto"/>
        <w:right w:val="none" w:sz="0" w:space="0" w:color="auto"/>
      </w:divBdr>
    </w:div>
    <w:div w:id="934291953">
      <w:bodyDiv w:val="1"/>
      <w:marLeft w:val="0"/>
      <w:marRight w:val="0"/>
      <w:marTop w:val="0"/>
      <w:marBottom w:val="0"/>
      <w:divBdr>
        <w:top w:val="none" w:sz="0" w:space="0" w:color="auto"/>
        <w:left w:val="none" w:sz="0" w:space="0" w:color="auto"/>
        <w:bottom w:val="none" w:sz="0" w:space="0" w:color="auto"/>
        <w:right w:val="none" w:sz="0" w:space="0" w:color="auto"/>
      </w:divBdr>
    </w:div>
    <w:div w:id="1038237238">
      <w:bodyDiv w:val="1"/>
      <w:marLeft w:val="0"/>
      <w:marRight w:val="0"/>
      <w:marTop w:val="0"/>
      <w:marBottom w:val="0"/>
      <w:divBdr>
        <w:top w:val="none" w:sz="0" w:space="0" w:color="auto"/>
        <w:left w:val="none" w:sz="0" w:space="0" w:color="auto"/>
        <w:bottom w:val="none" w:sz="0" w:space="0" w:color="auto"/>
        <w:right w:val="none" w:sz="0" w:space="0" w:color="auto"/>
      </w:divBdr>
    </w:div>
    <w:div w:id="1604872365">
      <w:bodyDiv w:val="1"/>
      <w:marLeft w:val="0"/>
      <w:marRight w:val="0"/>
      <w:marTop w:val="0"/>
      <w:marBottom w:val="0"/>
      <w:divBdr>
        <w:top w:val="none" w:sz="0" w:space="0" w:color="auto"/>
        <w:left w:val="none" w:sz="0" w:space="0" w:color="auto"/>
        <w:bottom w:val="none" w:sz="0" w:space="0" w:color="auto"/>
        <w:right w:val="none" w:sz="0" w:space="0" w:color="auto"/>
      </w:divBdr>
    </w:div>
    <w:div w:id="1779910036">
      <w:bodyDiv w:val="1"/>
      <w:marLeft w:val="0"/>
      <w:marRight w:val="0"/>
      <w:marTop w:val="0"/>
      <w:marBottom w:val="0"/>
      <w:divBdr>
        <w:top w:val="none" w:sz="0" w:space="0" w:color="auto"/>
        <w:left w:val="none" w:sz="0" w:space="0" w:color="auto"/>
        <w:bottom w:val="none" w:sz="0" w:space="0" w:color="auto"/>
        <w:right w:val="none" w:sz="0" w:space="0" w:color="auto"/>
      </w:divBdr>
    </w:div>
    <w:div w:id="20010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C016-9CA4-475E-B77F-3321AEDF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7</cp:revision>
  <cp:lastPrinted>2015-12-09T17:37:00Z</cp:lastPrinted>
  <dcterms:created xsi:type="dcterms:W3CDTF">2015-12-09T21:31:00Z</dcterms:created>
  <dcterms:modified xsi:type="dcterms:W3CDTF">2015-12-09T22:16:00Z</dcterms:modified>
</cp:coreProperties>
</file>