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24AF1" w14:textId="77777777" w:rsidR="00845832" w:rsidRPr="00AB22DB" w:rsidRDefault="00845832" w:rsidP="00845832">
      <w:pPr>
        <w:ind w:left="-1260" w:right="-1080"/>
        <w:jc w:val="center"/>
        <w:rPr>
          <w:rFonts w:ascii="Arial" w:hAnsi="Arial" w:cs="Arial"/>
          <w:color w:val="0D0D0D"/>
        </w:rPr>
      </w:pPr>
      <w:r w:rsidRPr="00AB22DB">
        <w:rPr>
          <w:rFonts w:ascii="Arial" w:hAnsi="Arial" w:cs="Arial"/>
          <w:color w:val="0D0D0D"/>
        </w:rPr>
        <w:t xml:space="preserve">Minutes of the Little Burstead </w:t>
      </w:r>
      <w:r>
        <w:rPr>
          <w:rFonts w:ascii="Arial" w:hAnsi="Arial" w:cs="Arial"/>
          <w:color w:val="0D0D0D"/>
        </w:rPr>
        <w:t xml:space="preserve">Annual </w:t>
      </w:r>
      <w:r w:rsidRPr="00AB22DB">
        <w:rPr>
          <w:rFonts w:ascii="Arial" w:hAnsi="Arial" w:cs="Arial"/>
          <w:color w:val="0D0D0D"/>
        </w:rPr>
        <w:t xml:space="preserve">Parish Council </w:t>
      </w:r>
      <w:r>
        <w:rPr>
          <w:rFonts w:ascii="Arial" w:hAnsi="Arial" w:cs="Arial"/>
          <w:color w:val="0D0D0D"/>
        </w:rPr>
        <w:t xml:space="preserve">meeting </w:t>
      </w:r>
    </w:p>
    <w:p w14:paraId="4B91CA7B" w14:textId="77777777" w:rsidR="00845832" w:rsidRPr="00AB22DB" w:rsidRDefault="00845832" w:rsidP="00845832">
      <w:pPr>
        <w:tabs>
          <w:tab w:val="left" w:pos="96"/>
          <w:tab w:val="center" w:pos="5143"/>
        </w:tabs>
        <w:ind w:left="-1260" w:right="27"/>
        <w:rPr>
          <w:rFonts w:ascii="Arial" w:hAnsi="Arial" w:cs="Arial"/>
          <w:color w:val="0D0D0D"/>
        </w:rPr>
      </w:pPr>
      <w:r>
        <w:rPr>
          <w:rFonts w:ascii="Arial" w:hAnsi="Arial" w:cs="Arial"/>
          <w:color w:val="0D0D0D"/>
        </w:rPr>
        <w:tab/>
      </w:r>
      <w:r>
        <w:rPr>
          <w:rFonts w:ascii="Arial" w:hAnsi="Arial" w:cs="Arial"/>
          <w:color w:val="0D0D0D"/>
        </w:rPr>
        <w:tab/>
      </w:r>
      <w:r w:rsidRPr="00AB22DB">
        <w:rPr>
          <w:rFonts w:ascii="Arial" w:hAnsi="Arial" w:cs="Arial"/>
          <w:color w:val="0D0D0D"/>
        </w:rPr>
        <w:t>held at Little Burstead Village Hall,</w:t>
      </w:r>
    </w:p>
    <w:p w14:paraId="33119CBD" w14:textId="77777777" w:rsidR="00845832" w:rsidRPr="00AB22DB" w:rsidRDefault="00845832" w:rsidP="00845832">
      <w:pPr>
        <w:jc w:val="center"/>
        <w:rPr>
          <w:rFonts w:ascii="Arial" w:hAnsi="Arial" w:cs="Arial"/>
          <w:color w:val="0D0D0D"/>
        </w:rPr>
      </w:pPr>
      <w:r w:rsidRPr="00AB22DB">
        <w:rPr>
          <w:rFonts w:ascii="Arial" w:hAnsi="Arial" w:cs="Arial"/>
          <w:color w:val="0D0D0D"/>
        </w:rPr>
        <w:t xml:space="preserve">on Wednesday </w:t>
      </w:r>
      <w:r>
        <w:rPr>
          <w:rFonts w:ascii="Arial" w:hAnsi="Arial" w:cs="Arial"/>
          <w:color w:val="0D0D0D"/>
        </w:rPr>
        <w:t>11</w:t>
      </w:r>
      <w:r w:rsidRPr="003D2CE8">
        <w:rPr>
          <w:rFonts w:ascii="Arial" w:hAnsi="Arial" w:cs="Arial"/>
          <w:color w:val="0D0D0D"/>
          <w:vertAlign w:val="superscript"/>
        </w:rPr>
        <w:t>th</w:t>
      </w:r>
      <w:r>
        <w:rPr>
          <w:rFonts w:ascii="Arial" w:hAnsi="Arial" w:cs="Arial"/>
          <w:color w:val="0D0D0D"/>
        </w:rPr>
        <w:t xml:space="preserve"> July 2018 </w:t>
      </w:r>
      <w:r w:rsidRPr="00AB22DB">
        <w:rPr>
          <w:rFonts w:ascii="Arial" w:hAnsi="Arial" w:cs="Arial"/>
          <w:color w:val="0D0D0D"/>
        </w:rPr>
        <w:t xml:space="preserve">at </w:t>
      </w:r>
      <w:r>
        <w:rPr>
          <w:rFonts w:ascii="Arial" w:hAnsi="Arial" w:cs="Arial"/>
          <w:color w:val="0D0D0D"/>
        </w:rPr>
        <w:t xml:space="preserve">5.30 </w:t>
      </w:r>
      <w:r w:rsidRPr="00AB22DB">
        <w:rPr>
          <w:rFonts w:ascii="Arial" w:hAnsi="Arial" w:cs="Arial"/>
          <w:color w:val="0D0D0D"/>
        </w:rPr>
        <w:t>pm</w:t>
      </w:r>
    </w:p>
    <w:p w14:paraId="45B6C026" w14:textId="77777777" w:rsidR="00845832" w:rsidRPr="00AB22DB" w:rsidRDefault="00845832" w:rsidP="00845832">
      <w:pPr>
        <w:rPr>
          <w:rFonts w:ascii="Arial" w:hAnsi="Arial" w:cs="Arial"/>
          <w:color w:val="0D0D0D"/>
        </w:rPr>
      </w:pPr>
    </w:p>
    <w:p w14:paraId="0EF64235" w14:textId="77777777" w:rsidR="00845832" w:rsidRDefault="00845832" w:rsidP="00845832">
      <w:pPr>
        <w:ind w:firstLine="284"/>
        <w:rPr>
          <w:rFonts w:ascii="Arial" w:hAnsi="Arial" w:cs="Arial"/>
          <w:color w:val="0D0D0D"/>
        </w:rPr>
      </w:pPr>
      <w:r w:rsidRPr="00AB22DB">
        <w:rPr>
          <w:rFonts w:ascii="Arial" w:hAnsi="Arial" w:cs="Arial"/>
          <w:b/>
          <w:color w:val="0D0D0D"/>
        </w:rPr>
        <w:t>Present:</w:t>
      </w:r>
      <w:r w:rsidRPr="00AB22DB">
        <w:rPr>
          <w:rFonts w:ascii="Arial" w:hAnsi="Arial" w:cs="Arial"/>
          <w:color w:val="0D0D0D"/>
        </w:rPr>
        <w:t xml:space="preserve"> </w:t>
      </w:r>
      <w:r w:rsidRPr="00AB22DB">
        <w:rPr>
          <w:rFonts w:ascii="Arial" w:hAnsi="Arial" w:cs="Arial"/>
          <w:color w:val="0D0D0D"/>
        </w:rPr>
        <w:tab/>
      </w:r>
      <w:r w:rsidRPr="00AB22DB">
        <w:rPr>
          <w:rFonts w:ascii="Arial" w:hAnsi="Arial" w:cs="Arial"/>
          <w:color w:val="0D0D0D"/>
        </w:rPr>
        <w:tab/>
      </w:r>
      <w:r>
        <w:rPr>
          <w:rFonts w:ascii="Arial" w:hAnsi="Arial" w:cs="Arial"/>
          <w:color w:val="0D0D0D"/>
        </w:rPr>
        <w:tab/>
        <w:t>Councillor K</w:t>
      </w:r>
      <w:r w:rsidRPr="00AB22DB">
        <w:rPr>
          <w:rFonts w:ascii="Arial" w:hAnsi="Arial" w:cs="Arial"/>
          <w:color w:val="0D0D0D"/>
        </w:rPr>
        <w:t>atrina Watts</w:t>
      </w:r>
      <w:r>
        <w:rPr>
          <w:rFonts w:ascii="Arial" w:hAnsi="Arial" w:cs="Arial"/>
          <w:color w:val="0D0D0D"/>
        </w:rPr>
        <w:t xml:space="preserve">: Councillor Abi </w:t>
      </w:r>
      <w:proofErr w:type="spellStart"/>
      <w:r>
        <w:rPr>
          <w:rFonts w:ascii="Arial" w:hAnsi="Arial" w:cs="Arial"/>
          <w:color w:val="0D0D0D"/>
        </w:rPr>
        <w:t>Mohseni</w:t>
      </w:r>
      <w:proofErr w:type="spellEnd"/>
      <w:r>
        <w:rPr>
          <w:rFonts w:ascii="Arial" w:hAnsi="Arial" w:cs="Arial"/>
          <w:color w:val="0D0D0D"/>
        </w:rPr>
        <w:t xml:space="preserve">: </w:t>
      </w:r>
    </w:p>
    <w:p w14:paraId="18569AE9" w14:textId="77777777" w:rsidR="00845832" w:rsidRDefault="00845832" w:rsidP="00845832">
      <w:pPr>
        <w:ind w:left="2160" w:firstLine="720"/>
        <w:rPr>
          <w:rFonts w:ascii="Arial" w:hAnsi="Arial" w:cs="Arial"/>
          <w:color w:val="0D0D0D"/>
        </w:rPr>
      </w:pPr>
      <w:r>
        <w:rPr>
          <w:rFonts w:ascii="Arial" w:hAnsi="Arial" w:cs="Arial"/>
          <w:color w:val="0D0D0D"/>
        </w:rPr>
        <w:t>Councillor Pauline Bowles: Councillor David Clerk</w:t>
      </w:r>
    </w:p>
    <w:p w14:paraId="4D81A433" w14:textId="77777777" w:rsidR="00845832" w:rsidRPr="00AB22DB" w:rsidRDefault="00845832" w:rsidP="00845832">
      <w:pPr>
        <w:ind w:firstLine="284"/>
        <w:rPr>
          <w:rFonts w:ascii="Arial" w:hAnsi="Arial" w:cs="Arial"/>
          <w:color w:val="0D0D0D"/>
        </w:rPr>
      </w:pPr>
      <w:r w:rsidRPr="00AB22DB">
        <w:rPr>
          <w:rFonts w:ascii="Arial" w:hAnsi="Arial" w:cs="Arial"/>
          <w:color w:val="0D0D0D"/>
        </w:rPr>
        <w:t xml:space="preserve">          </w:t>
      </w:r>
    </w:p>
    <w:p w14:paraId="01852447" w14:textId="77777777" w:rsidR="00845832" w:rsidRPr="00AB22DB" w:rsidRDefault="00845832" w:rsidP="00845832">
      <w:pPr>
        <w:ind w:firstLine="284"/>
        <w:rPr>
          <w:rFonts w:ascii="Arial" w:hAnsi="Arial" w:cs="Arial"/>
          <w:color w:val="0D0D0D"/>
        </w:rPr>
      </w:pPr>
      <w:r w:rsidRPr="00AB22DB">
        <w:rPr>
          <w:rFonts w:ascii="Arial" w:hAnsi="Arial" w:cs="Arial"/>
          <w:b/>
          <w:color w:val="0D0D0D"/>
        </w:rPr>
        <w:t>In Attendance:</w:t>
      </w:r>
      <w:r w:rsidRPr="00AB22DB">
        <w:rPr>
          <w:rFonts w:ascii="Arial" w:hAnsi="Arial" w:cs="Arial"/>
          <w:color w:val="0D0D0D"/>
        </w:rPr>
        <w:t xml:space="preserve"> </w:t>
      </w:r>
      <w:r w:rsidRPr="00AB22DB">
        <w:rPr>
          <w:rFonts w:ascii="Arial" w:hAnsi="Arial" w:cs="Arial"/>
          <w:color w:val="0D0D0D"/>
        </w:rPr>
        <w:tab/>
      </w:r>
      <w:r>
        <w:rPr>
          <w:rFonts w:ascii="Arial" w:hAnsi="Arial" w:cs="Arial"/>
          <w:color w:val="0D0D0D"/>
        </w:rPr>
        <w:tab/>
      </w:r>
      <w:r w:rsidRPr="00AB22DB">
        <w:rPr>
          <w:rFonts w:ascii="Arial" w:hAnsi="Arial" w:cs="Arial"/>
          <w:color w:val="0D0D0D"/>
        </w:rPr>
        <w:t>Mrs. Christine Barlow, Clerk to the Parish Council</w:t>
      </w:r>
    </w:p>
    <w:p w14:paraId="6BCD72E9" w14:textId="77777777" w:rsidR="00845832" w:rsidRPr="00AB22DB" w:rsidRDefault="00845832" w:rsidP="00845832">
      <w:pPr>
        <w:rPr>
          <w:rFonts w:ascii="Arial" w:hAnsi="Arial" w:cs="Arial"/>
          <w:color w:val="0D0D0D"/>
        </w:rPr>
      </w:pPr>
      <w:r w:rsidRPr="00AB22DB">
        <w:rPr>
          <w:rFonts w:ascii="Arial" w:hAnsi="Arial" w:cs="Arial"/>
          <w:color w:val="0D0D0D"/>
        </w:rPr>
        <w:t xml:space="preserve">                         </w:t>
      </w:r>
      <w:r w:rsidRPr="00AB22DB">
        <w:rPr>
          <w:rFonts w:ascii="Arial" w:hAnsi="Arial" w:cs="Arial"/>
          <w:color w:val="0D0D0D"/>
        </w:rPr>
        <w:tab/>
        <w:t xml:space="preserve"> </w:t>
      </w:r>
    </w:p>
    <w:p w14:paraId="43BE3A8C" w14:textId="77777777" w:rsidR="00845832" w:rsidRDefault="00845832" w:rsidP="00845832">
      <w:pPr>
        <w:ind w:firstLine="284"/>
        <w:rPr>
          <w:rFonts w:ascii="Arial" w:hAnsi="Arial" w:cs="Arial"/>
          <w:color w:val="0D0D0D"/>
        </w:rPr>
      </w:pPr>
      <w:r w:rsidRPr="00F81C13">
        <w:rPr>
          <w:rFonts w:ascii="Arial" w:hAnsi="Arial" w:cs="Arial"/>
          <w:b/>
          <w:color w:val="0D0D0D"/>
        </w:rPr>
        <w:t>Members of Public:</w:t>
      </w:r>
      <w:r>
        <w:rPr>
          <w:rFonts w:ascii="Arial" w:hAnsi="Arial" w:cs="Arial"/>
          <w:color w:val="0D0D0D"/>
        </w:rPr>
        <w:t xml:space="preserve"> </w:t>
      </w:r>
      <w:r>
        <w:rPr>
          <w:rFonts w:ascii="Arial" w:hAnsi="Arial" w:cs="Arial"/>
          <w:color w:val="0D0D0D"/>
        </w:rPr>
        <w:tab/>
        <w:t>4</w:t>
      </w:r>
    </w:p>
    <w:p w14:paraId="4C3A7E6D" w14:textId="73D8F36F" w:rsidR="00DA19D4" w:rsidRDefault="00DA19D4"/>
    <w:p w14:paraId="64FFDCB6" w14:textId="46C327D4" w:rsidR="00845832" w:rsidRDefault="00845832"/>
    <w:tbl>
      <w:tblPr>
        <w:tblStyle w:val="TableGrid"/>
        <w:tblW w:w="968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
        <w:gridCol w:w="853"/>
        <w:gridCol w:w="99"/>
        <w:gridCol w:w="8621"/>
        <w:gridCol w:w="101"/>
      </w:tblGrid>
      <w:tr w:rsidR="00845832" w14:paraId="41CA14B4" w14:textId="77777777" w:rsidTr="00C3327B">
        <w:trPr>
          <w:gridBefore w:val="1"/>
          <w:wBefore w:w="9" w:type="dxa"/>
        </w:trPr>
        <w:tc>
          <w:tcPr>
            <w:tcW w:w="952" w:type="dxa"/>
            <w:gridSpan w:val="2"/>
          </w:tcPr>
          <w:p w14:paraId="61D8F91E" w14:textId="32D08FFE" w:rsidR="00845832" w:rsidRDefault="00845832" w:rsidP="00845832">
            <w:r w:rsidRPr="008823A9">
              <w:rPr>
                <w:rFonts w:ascii="Arial" w:hAnsi="Arial" w:cs="Arial"/>
                <w:b/>
              </w:rPr>
              <w:t>1</w:t>
            </w:r>
            <w:r>
              <w:rPr>
                <w:rFonts w:ascii="Arial" w:hAnsi="Arial" w:cs="Arial"/>
                <w:b/>
              </w:rPr>
              <w:t>6</w:t>
            </w:r>
            <w:r w:rsidRPr="008823A9">
              <w:rPr>
                <w:rFonts w:ascii="Arial" w:hAnsi="Arial" w:cs="Arial"/>
                <w:b/>
              </w:rPr>
              <w:t>/1</w:t>
            </w:r>
            <w:r>
              <w:rPr>
                <w:rFonts w:ascii="Arial" w:hAnsi="Arial" w:cs="Arial"/>
                <w:b/>
              </w:rPr>
              <w:t>8</w:t>
            </w:r>
          </w:p>
        </w:tc>
        <w:tc>
          <w:tcPr>
            <w:tcW w:w="8722" w:type="dxa"/>
            <w:gridSpan w:val="2"/>
          </w:tcPr>
          <w:p w14:paraId="0630E44F" w14:textId="4AD1B5A7" w:rsidR="00845832" w:rsidRDefault="00845832" w:rsidP="00845832">
            <w:pPr>
              <w:jc w:val="both"/>
              <w:rPr>
                <w:rFonts w:ascii="Arial" w:hAnsi="Arial" w:cs="Arial"/>
              </w:rPr>
            </w:pPr>
            <w:r>
              <w:rPr>
                <w:rFonts w:ascii="Arial" w:hAnsi="Arial" w:cs="Arial"/>
                <w:b/>
              </w:rPr>
              <w:t xml:space="preserve">Apologies for absence: </w:t>
            </w:r>
            <w:r w:rsidRPr="00845832">
              <w:rPr>
                <w:rFonts w:ascii="Arial" w:hAnsi="Arial" w:cs="Arial"/>
              </w:rPr>
              <w:t>Councillor John Mitchell</w:t>
            </w:r>
            <w:r w:rsidR="00F05386">
              <w:rPr>
                <w:rFonts w:ascii="Arial" w:hAnsi="Arial" w:cs="Arial"/>
              </w:rPr>
              <w:t>, Chair</w:t>
            </w:r>
          </w:p>
          <w:p w14:paraId="6A329751" w14:textId="31E3DB7D" w:rsidR="00F05386" w:rsidRDefault="00F05386" w:rsidP="00845832">
            <w:pPr>
              <w:jc w:val="both"/>
              <w:rPr>
                <w:rFonts w:ascii="Arial" w:hAnsi="Arial" w:cs="Arial"/>
              </w:rPr>
            </w:pPr>
          </w:p>
          <w:p w14:paraId="0D6814D1" w14:textId="72D93B7C" w:rsidR="00F05386" w:rsidRDefault="00F05386" w:rsidP="00845832">
            <w:pPr>
              <w:jc w:val="both"/>
              <w:rPr>
                <w:rFonts w:ascii="Arial" w:hAnsi="Arial" w:cs="Arial"/>
              </w:rPr>
            </w:pPr>
            <w:r>
              <w:rPr>
                <w:rFonts w:ascii="Arial" w:hAnsi="Arial" w:cs="Arial"/>
              </w:rPr>
              <w:t xml:space="preserve">Councillor Katrina </w:t>
            </w:r>
            <w:r w:rsidR="007812E4">
              <w:rPr>
                <w:rFonts w:ascii="Arial" w:hAnsi="Arial" w:cs="Arial"/>
              </w:rPr>
              <w:t>Watts</w:t>
            </w:r>
            <w:r>
              <w:rPr>
                <w:rFonts w:ascii="Arial" w:hAnsi="Arial" w:cs="Arial"/>
              </w:rPr>
              <w:t xml:space="preserve"> took the Chair as Councillor Mitchel</w:t>
            </w:r>
            <w:r w:rsidR="007812E4">
              <w:rPr>
                <w:rFonts w:ascii="Arial" w:hAnsi="Arial" w:cs="Arial"/>
              </w:rPr>
              <w:t>l</w:t>
            </w:r>
            <w:r>
              <w:rPr>
                <w:rFonts w:ascii="Arial" w:hAnsi="Arial" w:cs="Arial"/>
              </w:rPr>
              <w:t xml:space="preserve"> was unable to attend due to work commitments. </w:t>
            </w:r>
          </w:p>
          <w:p w14:paraId="5C5B551B" w14:textId="36DCE6DE" w:rsidR="00F05386" w:rsidRDefault="00F05386" w:rsidP="00845832">
            <w:pPr>
              <w:jc w:val="both"/>
              <w:rPr>
                <w:rFonts w:ascii="Arial" w:hAnsi="Arial" w:cs="Arial"/>
              </w:rPr>
            </w:pPr>
          </w:p>
          <w:p w14:paraId="486C1C0B" w14:textId="76A461A2" w:rsidR="00845832" w:rsidRDefault="00F05386" w:rsidP="00F05386">
            <w:pPr>
              <w:jc w:val="both"/>
              <w:rPr>
                <w:rFonts w:ascii="Arial" w:hAnsi="Arial" w:cs="Arial"/>
              </w:rPr>
            </w:pPr>
            <w:r>
              <w:rPr>
                <w:rFonts w:ascii="Arial" w:hAnsi="Arial" w:cs="Arial"/>
              </w:rPr>
              <w:t xml:space="preserve">The time of the meeting had been brought forward to enable the public and residents alike to view the England </w:t>
            </w:r>
            <w:r w:rsidR="007812E4">
              <w:rPr>
                <w:rFonts w:ascii="Arial" w:hAnsi="Arial" w:cs="Arial"/>
              </w:rPr>
              <w:t>f</w:t>
            </w:r>
            <w:r>
              <w:rPr>
                <w:rFonts w:ascii="Arial" w:hAnsi="Arial" w:cs="Arial"/>
              </w:rPr>
              <w:t xml:space="preserve">ootball </w:t>
            </w:r>
            <w:r w:rsidR="007812E4">
              <w:rPr>
                <w:rFonts w:ascii="Arial" w:hAnsi="Arial" w:cs="Arial"/>
              </w:rPr>
              <w:t>t</w:t>
            </w:r>
            <w:r>
              <w:rPr>
                <w:rFonts w:ascii="Arial" w:hAnsi="Arial" w:cs="Arial"/>
              </w:rPr>
              <w:t xml:space="preserve">eam World Cup match. </w:t>
            </w:r>
          </w:p>
          <w:p w14:paraId="5BD9E989" w14:textId="32642F02" w:rsidR="00F05386" w:rsidRDefault="00F05386" w:rsidP="00F05386">
            <w:pPr>
              <w:jc w:val="both"/>
            </w:pPr>
          </w:p>
        </w:tc>
      </w:tr>
      <w:tr w:rsidR="00845832" w14:paraId="79853481" w14:textId="77777777" w:rsidTr="00C3327B">
        <w:trPr>
          <w:gridBefore w:val="1"/>
          <w:wBefore w:w="9" w:type="dxa"/>
        </w:trPr>
        <w:tc>
          <w:tcPr>
            <w:tcW w:w="952" w:type="dxa"/>
            <w:gridSpan w:val="2"/>
          </w:tcPr>
          <w:p w14:paraId="00892386" w14:textId="1CB366CB" w:rsidR="00845832" w:rsidRDefault="00845832" w:rsidP="00845832">
            <w:r>
              <w:rPr>
                <w:rFonts w:ascii="Arial" w:hAnsi="Arial" w:cs="Arial"/>
                <w:b/>
              </w:rPr>
              <w:t>17</w:t>
            </w:r>
            <w:r w:rsidRPr="008823A9">
              <w:rPr>
                <w:rFonts w:ascii="Arial" w:hAnsi="Arial" w:cs="Arial"/>
                <w:b/>
              </w:rPr>
              <w:t>/1</w:t>
            </w:r>
            <w:r>
              <w:rPr>
                <w:rFonts w:ascii="Arial" w:hAnsi="Arial" w:cs="Arial"/>
                <w:b/>
              </w:rPr>
              <w:t>8</w:t>
            </w:r>
          </w:p>
        </w:tc>
        <w:tc>
          <w:tcPr>
            <w:tcW w:w="8722" w:type="dxa"/>
            <w:gridSpan w:val="2"/>
          </w:tcPr>
          <w:p w14:paraId="297B4726" w14:textId="4F39B49F" w:rsidR="00845832" w:rsidRDefault="00845832" w:rsidP="00845832">
            <w:pPr>
              <w:jc w:val="both"/>
              <w:rPr>
                <w:rFonts w:ascii="Arial" w:hAnsi="Arial" w:cs="Arial"/>
              </w:rPr>
            </w:pPr>
            <w:r w:rsidRPr="008823A9">
              <w:rPr>
                <w:rFonts w:ascii="Arial" w:hAnsi="Arial" w:cs="Arial"/>
                <w:b/>
              </w:rPr>
              <w:t xml:space="preserve">Declarations of member’s interest – </w:t>
            </w:r>
            <w:r w:rsidRPr="008823A9">
              <w:rPr>
                <w:rFonts w:ascii="Arial" w:hAnsi="Arial" w:cs="Arial"/>
              </w:rPr>
              <w:t>To receive</w:t>
            </w:r>
            <w:r w:rsidRPr="008823A9">
              <w:rPr>
                <w:rFonts w:ascii="Arial" w:hAnsi="Arial" w:cs="Arial"/>
                <w:b/>
              </w:rPr>
              <w:t xml:space="preserve"> </w:t>
            </w:r>
            <w:r w:rsidRPr="008823A9">
              <w:rPr>
                <w:rFonts w:ascii="Arial" w:hAnsi="Arial" w:cs="Arial"/>
              </w:rPr>
              <w:t>any declarations of disclosable pecuniary interests, other pecuniary interests or non-pecuniary interests by members relating to any agenda items.</w:t>
            </w:r>
          </w:p>
          <w:p w14:paraId="73D305AF" w14:textId="767CB44D" w:rsidR="00F05386" w:rsidRDefault="00F05386" w:rsidP="00845832">
            <w:pPr>
              <w:jc w:val="both"/>
              <w:rPr>
                <w:rFonts w:ascii="Arial" w:hAnsi="Arial" w:cs="Arial"/>
              </w:rPr>
            </w:pPr>
          </w:p>
          <w:p w14:paraId="291DD3CD" w14:textId="45E63E82" w:rsidR="00F05386" w:rsidRDefault="00F05386" w:rsidP="00845832">
            <w:pPr>
              <w:jc w:val="both"/>
              <w:rPr>
                <w:rFonts w:ascii="Arial" w:hAnsi="Arial" w:cs="Arial"/>
              </w:rPr>
            </w:pPr>
            <w:r>
              <w:rPr>
                <w:rFonts w:ascii="Arial" w:hAnsi="Arial" w:cs="Arial"/>
              </w:rPr>
              <w:t>No declarations were received in respect of items on the agenda</w:t>
            </w:r>
          </w:p>
          <w:p w14:paraId="28246EE6" w14:textId="77777777" w:rsidR="00845832" w:rsidRDefault="00845832" w:rsidP="00845832"/>
        </w:tc>
      </w:tr>
      <w:tr w:rsidR="00845832" w14:paraId="78BFD39C" w14:textId="77777777" w:rsidTr="00C3327B">
        <w:trPr>
          <w:gridAfter w:val="1"/>
          <w:wAfter w:w="101" w:type="dxa"/>
        </w:trPr>
        <w:tc>
          <w:tcPr>
            <w:tcW w:w="862" w:type="dxa"/>
            <w:gridSpan w:val="2"/>
          </w:tcPr>
          <w:p w14:paraId="063C3789" w14:textId="796548A1" w:rsidR="00845832" w:rsidRDefault="00845832" w:rsidP="00845832">
            <w:r>
              <w:rPr>
                <w:rFonts w:ascii="Arial" w:hAnsi="Arial" w:cs="Arial"/>
                <w:b/>
              </w:rPr>
              <w:t>18</w:t>
            </w:r>
            <w:r w:rsidRPr="008823A9">
              <w:rPr>
                <w:rFonts w:ascii="Arial" w:hAnsi="Arial" w:cs="Arial"/>
                <w:b/>
              </w:rPr>
              <w:t>/1</w:t>
            </w:r>
            <w:r>
              <w:rPr>
                <w:rFonts w:ascii="Arial" w:hAnsi="Arial" w:cs="Arial"/>
                <w:b/>
              </w:rPr>
              <w:t>8</w:t>
            </w:r>
          </w:p>
        </w:tc>
        <w:tc>
          <w:tcPr>
            <w:tcW w:w="8720" w:type="dxa"/>
            <w:gridSpan w:val="2"/>
          </w:tcPr>
          <w:p w14:paraId="3DA041CC" w14:textId="345EE338" w:rsidR="00845832" w:rsidRDefault="00845832" w:rsidP="00845832">
            <w:pPr>
              <w:jc w:val="both"/>
              <w:rPr>
                <w:rFonts w:ascii="Arial" w:hAnsi="Arial" w:cs="Arial"/>
              </w:rPr>
            </w:pPr>
            <w:r w:rsidRPr="008823A9">
              <w:rPr>
                <w:rFonts w:ascii="Arial" w:hAnsi="Arial" w:cs="Arial"/>
                <w:b/>
              </w:rPr>
              <w:t xml:space="preserve">Public Forum: </w:t>
            </w:r>
            <w:r w:rsidRPr="008823A9">
              <w:rPr>
                <w:rFonts w:ascii="Arial" w:hAnsi="Arial" w:cs="Arial"/>
              </w:rPr>
              <w:t xml:space="preserve">The meeting will be opened to the public to give residents </w:t>
            </w:r>
            <w:r>
              <w:rPr>
                <w:rFonts w:ascii="Arial" w:hAnsi="Arial" w:cs="Arial"/>
              </w:rPr>
              <w:t xml:space="preserve">an </w:t>
            </w:r>
            <w:r w:rsidRPr="008823A9">
              <w:rPr>
                <w:rFonts w:ascii="Arial" w:hAnsi="Arial" w:cs="Arial"/>
              </w:rPr>
              <w:t>opportunity to ask questions.</w:t>
            </w:r>
          </w:p>
          <w:p w14:paraId="373FB14A" w14:textId="21812479" w:rsidR="00384062" w:rsidRDefault="00384062" w:rsidP="00845832">
            <w:pPr>
              <w:jc w:val="both"/>
              <w:rPr>
                <w:rFonts w:ascii="Arial" w:hAnsi="Arial" w:cs="Arial"/>
                <w:b/>
              </w:rPr>
            </w:pPr>
          </w:p>
          <w:p w14:paraId="0DD3FAF1" w14:textId="266B9B49" w:rsidR="00ED3828" w:rsidRPr="003F335A" w:rsidRDefault="00384062" w:rsidP="003F335A">
            <w:pPr>
              <w:pStyle w:val="ListParagraph"/>
              <w:numPr>
                <w:ilvl w:val="0"/>
                <w:numId w:val="2"/>
              </w:numPr>
              <w:tabs>
                <w:tab w:val="left" w:pos="288"/>
              </w:tabs>
              <w:ind w:left="4" w:hanging="4"/>
              <w:jc w:val="both"/>
              <w:rPr>
                <w:rFonts w:ascii="Arial" w:hAnsi="Arial" w:cs="Arial"/>
              </w:rPr>
            </w:pPr>
            <w:r w:rsidRPr="00ED3828">
              <w:rPr>
                <w:rFonts w:ascii="Arial" w:hAnsi="Arial" w:cs="Arial"/>
              </w:rPr>
              <w:t xml:space="preserve">A resident raised the issue of slow </w:t>
            </w:r>
            <w:r w:rsidR="00E54C42" w:rsidRPr="00ED3828">
              <w:rPr>
                <w:rFonts w:ascii="Arial" w:hAnsi="Arial" w:cs="Arial"/>
              </w:rPr>
              <w:t xml:space="preserve">broadband </w:t>
            </w:r>
            <w:r w:rsidRPr="00ED3828">
              <w:rPr>
                <w:rFonts w:ascii="Arial" w:hAnsi="Arial" w:cs="Arial"/>
              </w:rPr>
              <w:t xml:space="preserve">internet connection in </w:t>
            </w:r>
            <w:r w:rsidR="007812E4" w:rsidRPr="00ED3828">
              <w:rPr>
                <w:rFonts w:ascii="Arial" w:hAnsi="Arial" w:cs="Arial"/>
              </w:rPr>
              <w:t>some parts of the village especially those properties furthest away from the BT junction boxes</w:t>
            </w:r>
            <w:r w:rsidR="00ED3828">
              <w:rPr>
                <w:rFonts w:ascii="Arial" w:hAnsi="Arial" w:cs="Arial"/>
              </w:rPr>
              <w:t xml:space="preserve"> and they </w:t>
            </w:r>
            <w:r w:rsidR="007812E4" w:rsidRPr="00ED3828">
              <w:rPr>
                <w:rFonts w:ascii="Arial" w:hAnsi="Arial" w:cs="Arial"/>
              </w:rPr>
              <w:t xml:space="preserve">had been unable to find out any information from the </w:t>
            </w:r>
            <w:r w:rsidR="00ED3828">
              <w:rPr>
                <w:rFonts w:ascii="Arial" w:hAnsi="Arial" w:cs="Arial"/>
              </w:rPr>
              <w:t xml:space="preserve">internet regarding action </w:t>
            </w:r>
            <w:r w:rsidR="007812E4" w:rsidRPr="00ED3828">
              <w:rPr>
                <w:rFonts w:ascii="Arial" w:hAnsi="Arial" w:cs="Arial"/>
              </w:rPr>
              <w:t xml:space="preserve">being taken to improve broadband in the village. </w:t>
            </w:r>
            <w:r w:rsidRPr="00ED3828">
              <w:rPr>
                <w:rFonts w:ascii="Arial" w:hAnsi="Arial" w:cs="Arial"/>
              </w:rPr>
              <w:t xml:space="preserve">The Parish Clerk </w:t>
            </w:r>
            <w:r w:rsidR="00E54C42" w:rsidRPr="00ED3828">
              <w:rPr>
                <w:rFonts w:ascii="Arial" w:hAnsi="Arial" w:cs="Arial"/>
              </w:rPr>
              <w:t xml:space="preserve">informed </w:t>
            </w:r>
            <w:r w:rsidRPr="00ED3828">
              <w:rPr>
                <w:rFonts w:ascii="Arial" w:hAnsi="Arial" w:cs="Arial"/>
              </w:rPr>
              <w:t>that Superfast Essex</w:t>
            </w:r>
            <w:r w:rsidR="007812E4" w:rsidRPr="00ED3828">
              <w:rPr>
                <w:rFonts w:ascii="Arial" w:hAnsi="Arial" w:cs="Arial"/>
              </w:rPr>
              <w:t xml:space="preserve">, managed the </w:t>
            </w:r>
            <w:r w:rsidR="00ED3828">
              <w:rPr>
                <w:rFonts w:ascii="Arial" w:hAnsi="Arial" w:cs="Arial"/>
              </w:rPr>
              <w:t>C</w:t>
            </w:r>
            <w:r w:rsidR="00645253" w:rsidRPr="00ED3828">
              <w:rPr>
                <w:rFonts w:ascii="Arial" w:hAnsi="Arial" w:cs="Arial"/>
                <w:bCs/>
                <w:color w:val="000000"/>
              </w:rPr>
              <w:t xml:space="preserve">ounty’s broadband improvement </w:t>
            </w:r>
            <w:proofErr w:type="spellStart"/>
            <w:r w:rsidR="00645253" w:rsidRPr="00ED3828">
              <w:rPr>
                <w:rFonts w:ascii="Arial" w:hAnsi="Arial" w:cs="Arial"/>
                <w:bCs/>
                <w:color w:val="000000"/>
              </w:rPr>
              <w:t>programme</w:t>
            </w:r>
            <w:proofErr w:type="spellEnd"/>
            <w:r w:rsidR="00645253" w:rsidRPr="00ED3828">
              <w:rPr>
                <w:rFonts w:ascii="Arial" w:hAnsi="Arial" w:cs="Arial"/>
                <w:bCs/>
                <w:color w:val="000000"/>
              </w:rPr>
              <w:t xml:space="preserve"> </w:t>
            </w:r>
            <w:r w:rsidR="007812E4" w:rsidRPr="00ED3828">
              <w:rPr>
                <w:rFonts w:ascii="Arial" w:hAnsi="Arial" w:cs="Arial"/>
                <w:bCs/>
                <w:color w:val="000000"/>
              </w:rPr>
              <w:t xml:space="preserve">on behalf of </w:t>
            </w:r>
            <w:r w:rsidR="00645253" w:rsidRPr="00ED3828">
              <w:rPr>
                <w:rFonts w:ascii="Arial" w:hAnsi="Arial" w:cs="Arial"/>
                <w:bCs/>
                <w:color w:val="000000"/>
              </w:rPr>
              <w:t>Essex County Council</w:t>
            </w:r>
            <w:r w:rsidR="007812E4" w:rsidRPr="00ED3828">
              <w:rPr>
                <w:rFonts w:ascii="Arial" w:hAnsi="Arial" w:cs="Arial"/>
                <w:bCs/>
                <w:color w:val="000000"/>
              </w:rPr>
              <w:t xml:space="preserve"> </w:t>
            </w:r>
            <w:r w:rsidR="00645253" w:rsidRPr="00ED3828">
              <w:rPr>
                <w:rFonts w:ascii="Arial" w:hAnsi="Arial" w:cs="Arial"/>
                <w:bCs/>
                <w:color w:val="000000"/>
              </w:rPr>
              <w:t xml:space="preserve">and </w:t>
            </w:r>
            <w:r w:rsidR="007812E4" w:rsidRPr="00ED3828">
              <w:rPr>
                <w:rFonts w:ascii="Arial" w:hAnsi="Arial" w:cs="Arial"/>
                <w:bCs/>
                <w:color w:val="000000"/>
              </w:rPr>
              <w:t>th</w:t>
            </w:r>
            <w:r w:rsidR="002E5C4D" w:rsidRPr="00ED3828">
              <w:rPr>
                <w:rFonts w:ascii="Arial" w:hAnsi="Arial" w:cs="Arial"/>
                <w:bCs/>
                <w:color w:val="000000"/>
              </w:rPr>
              <w:t xml:space="preserve">at this project </w:t>
            </w:r>
            <w:r w:rsidR="007812E4" w:rsidRPr="00ED3828">
              <w:rPr>
                <w:rFonts w:ascii="Arial" w:hAnsi="Arial" w:cs="Arial"/>
                <w:bCs/>
                <w:color w:val="000000"/>
              </w:rPr>
              <w:t xml:space="preserve">was </w:t>
            </w:r>
            <w:r w:rsidR="00645253" w:rsidRPr="00ED3828">
              <w:rPr>
                <w:rFonts w:ascii="Arial" w:hAnsi="Arial" w:cs="Arial"/>
                <w:bCs/>
                <w:color w:val="000000"/>
              </w:rPr>
              <w:t xml:space="preserve">part of the Government’s national Superfast Britain </w:t>
            </w:r>
            <w:proofErr w:type="spellStart"/>
            <w:r w:rsidR="000357BA" w:rsidRPr="00ED3828">
              <w:rPr>
                <w:rFonts w:ascii="Arial" w:hAnsi="Arial" w:cs="Arial"/>
                <w:bCs/>
                <w:color w:val="000000"/>
              </w:rPr>
              <w:t>P</w:t>
            </w:r>
            <w:r w:rsidR="00645253" w:rsidRPr="00ED3828">
              <w:rPr>
                <w:rFonts w:ascii="Arial" w:hAnsi="Arial" w:cs="Arial"/>
                <w:bCs/>
                <w:color w:val="000000"/>
              </w:rPr>
              <w:t>rogramme</w:t>
            </w:r>
            <w:proofErr w:type="spellEnd"/>
            <w:r w:rsidR="00ED3828">
              <w:rPr>
                <w:rFonts w:ascii="Arial" w:hAnsi="Arial" w:cs="Arial"/>
                <w:bCs/>
                <w:color w:val="000000"/>
              </w:rPr>
              <w:t xml:space="preserve"> and since the </w:t>
            </w:r>
            <w:proofErr w:type="spellStart"/>
            <w:r w:rsidR="00ED3828">
              <w:rPr>
                <w:rFonts w:ascii="Arial" w:hAnsi="Arial" w:cs="Arial"/>
                <w:bCs/>
                <w:color w:val="000000"/>
              </w:rPr>
              <w:t>programme</w:t>
            </w:r>
            <w:proofErr w:type="spellEnd"/>
            <w:r w:rsidR="00ED3828">
              <w:rPr>
                <w:rFonts w:ascii="Arial" w:hAnsi="Arial" w:cs="Arial"/>
                <w:bCs/>
                <w:color w:val="000000"/>
              </w:rPr>
              <w:t xml:space="preserve"> started in 2014 </w:t>
            </w:r>
            <w:r w:rsidR="00197CAD" w:rsidRPr="00ED3828">
              <w:rPr>
                <w:rFonts w:ascii="Arial" w:hAnsi="Arial" w:cs="Arial"/>
              </w:rPr>
              <w:t xml:space="preserve">100,000 </w:t>
            </w:r>
            <w:r w:rsidR="002E5C4D" w:rsidRPr="00ED3828">
              <w:rPr>
                <w:rFonts w:ascii="Arial" w:hAnsi="Arial" w:cs="Arial"/>
              </w:rPr>
              <w:t xml:space="preserve">plus </w:t>
            </w:r>
            <w:r w:rsidR="00E54C42" w:rsidRPr="00ED3828">
              <w:rPr>
                <w:rFonts w:ascii="Arial" w:hAnsi="Arial" w:cs="Arial"/>
              </w:rPr>
              <w:t xml:space="preserve">properties </w:t>
            </w:r>
            <w:r w:rsidR="002E5C4D" w:rsidRPr="00ED3828">
              <w:rPr>
                <w:rFonts w:ascii="Arial" w:hAnsi="Arial" w:cs="Arial"/>
              </w:rPr>
              <w:t xml:space="preserve">had been upgraded and </w:t>
            </w:r>
            <w:r w:rsidR="00ED3828">
              <w:rPr>
                <w:rFonts w:ascii="Arial" w:hAnsi="Arial" w:cs="Arial"/>
              </w:rPr>
              <w:t xml:space="preserve">current information advised that the project was to </w:t>
            </w:r>
            <w:r w:rsidR="002E5C4D" w:rsidRPr="00ED3828">
              <w:rPr>
                <w:rFonts w:ascii="Arial" w:hAnsi="Arial" w:cs="Arial"/>
              </w:rPr>
              <w:t xml:space="preserve">continue until 2019. Three phases had now been completed and phase 4 </w:t>
            </w:r>
            <w:r w:rsidR="000357BA" w:rsidRPr="00ED3828">
              <w:rPr>
                <w:rFonts w:ascii="Arial" w:hAnsi="Arial" w:cs="Arial"/>
              </w:rPr>
              <w:t xml:space="preserve">was </w:t>
            </w:r>
            <w:r w:rsidR="002E5C4D" w:rsidRPr="00ED3828">
              <w:rPr>
                <w:rFonts w:ascii="Arial" w:hAnsi="Arial" w:cs="Arial"/>
              </w:rPr>
              <w:t xml:space="preserve">in progress. The </w:t>
            </w:r>
            <w:r w:rsidR="00827156" w:rsidRPr="00ED3828">
              <w:rPr>
                <w:rFonts w:ascii="Arial" w:hAnsi="Arial" w:cs="Arial"/>
              </w:rPr>
              <w:t xml:space="preserve">Clerk stated that </w:t>
            </w:r>
            <w:r w:rsidR="002E5C4D" w:rsidRPr="00ED3828">
              <w:rPr>
                <w:rFonts w:ascii="Arial" w:hAnsi="Arial" w:cs="Arial"/>
              </w:rPr>
              <w:t xml:space="preserve">she had attended </w:t>
            </w:r>
            <w:r w:rsidR="000357BA" w:rsidRPr="00ED3828">
              <w:rPr>
                <w:rFonts w:ascii="Arial" w:hAnsi="Arial" w:cs="Arial"/>
              </w:rPr>
              <w:t xml:space="preserve">two </w:t>
            </w:r>
            <w:r w:rsidR="002E5C4D" w:rsidRPr="00ED3828">
              <w:rPr>
                <w:rFonts w:ascii="Arial" w:hAnsi="Arial" w:cs="Arial"/>
              </w:rPr>
              <w:t>Superfast Essex meeting</w:t>
            </w:r>
            <w:r w:rsidR="000357BA" w:rsidRPr="00ED3828">
              <w:rPr>
                <w:rFonts w:ascii="Arial" w:hAnsi="Arial" w:cs="Arial"/>
              </w:rPr>
              <w:t>s</w:t>
            </w:r>
            <w:r w:rsidR="002E5C4D" w:rsidRPr="00ED3828">
              <w:rPr>
                <w:rFonts w:ascii="Arial" w:hAnsi="Arial" w:cs="Arial"/>
              </w:rPr>
              <w:t xml:space="preserve"> during 2018 </w:t>
            </w:r>
            <w:r w:rsidR="00827156" w:rsidRPr="00ED3828">
              <w:rPr>
                <w:rFonts w:ascii="Arial" w:hAnsi="Arial" w:cs="Arial"/>
              </w:rPr>
              <w:t xml:space="preserve"> </w:t>
            </w:r>
            <w:r w:rsidR="000357BA" w:rsidRPr="00ED3828">
              <w:rPr>
                <w:rFonts w:ascii="Arial" w:hAnsi="Arial" w:cs="Arial"/>
              </w:rPr>
              <w:t xml:space="preserve">and had </w:t>
            </w:r>
            <w:r w:rsidR="00827156" w:rsidRPr="00ED3828">
              <w:rPr>
                <w:rFonts w:ascii="Arial" w:hAnsi="Arial" w:cs="Arial"/>
              </w:rPr>
              <w:t xml:space="preserve">made the </w:t>
            </w:r>
            <w:proofErr w:type="spellStart"/>
            <w:r w:rsidR="00827156" w:rsidRPr="00ED3828">
              <w:rPr>
                <w:rFonts w:ascii="Arial" w:hAnsi="Arial" w:cs="Arial"/>
              </w:rPr>
              <w:t>organis</w:t>
            </w:r>
            <w:r w:rsidR="002E5C4D" w:rsidRPr="00ED3828">
              <w:rPr>
                <w:rFonts w:ascii="Arial" w:hAnsi="Arial" w:cs="Arial"/>
              </w:rPr>
              <w:t>o</w:t>
            </w:r>
            <w:r w:rsidR="00827156" w:rsidRPr="00ED3828">
              <w:rPr>
                <w:rFonts w:ascii="Arial" w:hAnsi="Arial" w:cs="Arial"/>
              </w:rPr>
              <w:t>rs</w:t>
            </w:r>
            <w:proofErr w:type="spellEnd"/>
            <w:r w:rsidR="00827156" w:rsidRPr="00ED3828">
              <w:rPr>
                <w:rFonts w:ascii="Arial" w:hAnsi="Arial" w:cs="Arial"/>
              </w:rPr>
              <w:t xml:space="preserve"> aware </w:t>
            </w:r>
            <w:r w:rsidR="00645253" w:rsidRPr="00ED3828">
              <w:rPr>
                <w:rFonts w:ascii="Arial" w:hAnsi="Arial" w:cs="Arial"/>
              </w:rPr>
              <w:t>of the slow speed</w:t>
            </w:r>
            <w:r w:rsidR="000357BA" w:rsidRPr="00ED3828">
              <w:rPr>
                <w:rFonts w:ascii="Arial" w:hAnsi="Arial" w:cs="Arial"/>
              </w:rPr>
              <w:t>s</w:t>
            </w:r>
            <w:r w:rsidR="002E5C4D" w:rsidRPr="00ED3828">
              <w:rPr>
                <w:rFonts w:ascii="Arial" w:hAnsi="Arial" w:cs="Arial"/>
              </w:rPr>
              <w:t xml:space="preserve"> in </w:t>
            </w:r>
            <w:r w:rsidR="000357BA" w:rsidRPr="00ED3828">
              <w:rPr>
                <w:rFonts w:ascii="Arial" w:hAnsi="Arial" w:cs="Arial"/>
              </w:rPr>
              <w:t>L</w:t>
            </w:r>
            <w:r w:rsidR="002E5C4D" w:rsidRPr="00ED3828">
              <w:rPr>
                <w:rFonts w:ascii="Arial" w:hAnsi="Arial" w:cs="Arial"/>
              </w:rPr>
              <w:t>ittle Burstea</w:t>
            </w:r>
            <w:r w:rsidR="000357BA" w:rsidRPr="00ED3828">
              <w:rPr>
                <w:rFonts w:ascii="Arial" w:hAnsi="Arial" w:cs="Arial"/>
              </w:rPr>
              <w:t xml:space="preserve">d but in order for there to be evidence of a need </w:t>
            </w:r>
            <w:r w:rsidR="00ED3828">
              <w:rPr>
                <w:rFonts w:ascii="Arial" w:hAnsi="Arial" w:cs="Arial"/>
              </w:rPr>
              <w:t xml:space="preserve">in the village </w:t>
            </w:r>
            <w:r w:rsidR="000357BA" w:rsidRPr="00ED3828">
              <w:rPr>
                <w:rFonts w:ascii="Arial" w:hAnsi="Arial" w:cs="Arial"/>
              </w:rPr>
              <w:t xml:space="preserve">for improved broadband speeds residents </w:t>
            </w:r>
            <w:r w:rsidR="00ED3828">
              <w:rPr>
                <w:rFonts w:ascii="Arial" w:hAnsi="Arial" w:cs="Arial"/>
              </w:rPr>
              <w:t xml:space="preserve">need </w:t>
            </w:r>
            <w:r w:rsidR="003354C6" w:rsidRPr="00ED3828">
              <w:rPr>
                <w:rFonts w:ascii="Arial" w:hAnsi="Arial" w:cs="Arial"/>
              </w:rPr>
              <w:t xml:space="preserve">to register </w:t>
            </w:r>
            <w:r w:rsidR="002E5C4D" w:rsidRPr="00ED3828">
              <w:rPr>
                <w:rFonts w:ascii="Arial" w:hAnsi="Arial" w:cs="Arial"/>
              </w:rPr>
              <w:t xml:space="preserve">their interest as </w:t>
            </w:r>
            <w:r w:rsidR="003354C6" w:rsidRPr="00ED3828">
              <w:rPr>
                <w:rFonts w:ascii="Arial" w:hAnsi="Arial" w:cs="Arial"/>
              </w:rPr>
              <w:t>individual</w:t>
            </w:r>
            <w:r w:rsidR="002E5C4D" w:rsidRPr="00ED3828">
              <w:rPr>
                <w:rFonts w:ascii="Arial" w:hAnsi="Arial" w:cs="Arial"/>
              </w:rPr>
              <w:t xml:space="preserve"> households</w:t>
            </w:r>
            <w:r w:rsidR="000357BA" w:rsidRPr="00ED3828">
              <w:rPr>
                <w:rFonts w:ascii="Arial" w:hAnsi="Arial" w:cs="Arial"/>
              </w:rPr>
              <w:t xml:space="preserve"> by logging </w:t>
            </w:r>
            <w:r w:rsidR="00827156" w:rsidRPr="00ED3828">
              <w:rPr>
                <w:rFonts w:ascii="Arial" w:hAnsi="Arial" w:cs="Arial"/>
              </w:rPr>
              <w:t xml:space="preserve">on the Superfast Essex website </w:t>
            </w:r>
            <w:hyperlink r:id="rId8" w:history="1">
              <w:r w:rsidR="00645253" w:rsidRPr="00ED3828">
                <w:rPr>
                  <w:rStyle w:val="Hyperlink"/>
                  <w:rFonts w:ascii="Arial" w:hAnsi="Arial" w:cs="Arial"/>
                </w:rPr>
                <w:t>www.supfastessex.org/contact-us</w:t>
              </w:r>
            </w:hyperlink>
            <w:r w:rsidR="00645253">
              <w:t xml:space="preserve"> </w:t>
            </w:r>
            <w:r w:rsidR="00645253" w:rsidRPr="00ED3828">
              <w:rPr>
                <w:rFonts w:ascii="Arial" w:hAnsi="Arial" w:cs="Arial"/>
              </w:rPr>
              <w:t>to raise</w:t>
            </w:r>
            <w:r w:rsidR="00645253">
              <w:t xml:space="preserve"> </w:t>
            </w:r>
            <w:r w:rsidR="00827156" w:rsidRPr="00ED3828">
              <w:rPr>
                <w:rFonts w:ascii="Arial" w:hAnsi="Arial" w:cs="Arial"/>
              </w:rPr>
              <w:t>the village profile</w:t>
            </w:r>
            <w:r w:rsidR="00645253" w:rsidRPr="00ED3828">
              <w:rPr>
                <w:rFonts w:ascii="Arial" w:hAnsi="Arial" w:cs="Arial"/>
              </w:rPr>
              <w:t xml:space="preserve">. </w:t>
            </w:r>
            <w:r w:rsidR="000357BA" w:rsidRPr="00ED3828">
              <w:rPr>
                <w:rFonts w:ascii="Arial" w:hAnsi="Arial" w:cs="Arial"/>
              </w:rPr>
              <w:t xml:space="preserve">Basildon Council was also contributing financially to the project to ensure that there was a level playing field across the district. </w:t>
            </w:r>
            <w:r w:rsidR="00ED3828" w:rsidRPr="003F335A">
              <w:rPr>
                <w:rFonts w:ascii="Arial" w:hAnsi="Arial" w:cs="Arial"/>
                <w:b/>
              </w:rPr>
              <w:t>Action:</w:t>
            </w:r>
            <w:r w:rsidR="00ED3828" w:rsidRPr="003F335A">
              <w:rPr>
                <w:rFonts w:ascii="Arial" w:hAnsi="Arial" w:cs="Arial"/>
              </w:rPr>
              <w:t xml:space="preserve"> The Clerk to email </w:t>
            </w:r>
            <w:r w:rsidR="00645253" w:rsidRPr="003F335A">
              <w:rPr>
                <w:rFonts w:ascii="Arial" w:hAnsi="Arial" w:cs="Arial"/>
              </w:rPr>
              <w:t xml:space="preserve">residents </w:t>
            </w:r>
            <w:r w:rsidR="002E5C4D" w:rsidRPr="003F335A">
              <w:rPr>
                <w:rFonts w:ascii="Arial" w:hAnsi="Arial" w:cs="Arial"/>
              </w:rPr>
              <w:t xml:space="preserve">attending the meeting </w:t>
            </w:r>
            <w:r w:rsidR="00645253" w:rsidRPr="003F335A">
              <w:rPr>
                <w:rFonts w:ascii="Arial" w:hAnsi="Arial" w:cs="Arial"/>
              </w:rPr>
              <w:t xml:space="preserve">the details </w:t>
            </w:r>
            <w:r w:rsidR="002E5C4D" w:rsidRPr="003F335A">
              <w:rPr>
                <w:rFonts w:ascii="Arial" w:hAnsi="Arial" w:cs="Arial"/>
              </w:rPr>
              <w:t xml:space="preserve">of the </w:t>
            </w:r>
            <w:r w:rsidR="00ED3828" w:rsidRPr="003F335A">
              <w:rPr>
                <w:rFonts w:ascii="Arial" w:hAnsi="Arial" w:cs="Arial"/>
              </w:rPr>
              <w:t xml:space="preserve">Superfast Essex </w:t>
            </w:r>
            <w:r w:rsidR="002E5C4D" w:rsidRPr="003F335A">
              <w:rPr>
                <w:rFonts w:ascii="Arial" w:hAnsi="Arial" w:cs="Arial"/>
              </w:rPr>
              <w:t xml:space="preserve">website </w:t>
            </w:r>
            <w:r w:rsidR="00ED3828" w:rsidRPr="003F335A">
              <w:rPr>
                <w:rFonts w:ascii="Arial" w:hAnsi="Arial" w:cs="Arial"/>
              </w:rPr>
              <w:t xml:space="preserve">and </w:t>
            </w:r>
            <w:r w:rsidR="003354C6" w:rsidRPr="003F335A">
              <w:rPr>
                <w:rFonts w:ascii="Arial" w:hAnsi="Arial" w:cs="Arial"/>
              </w:rPr>
              <w:t xml:space="preserve">put </w:t>
            </w:r>
            <w:r w:rsidR="002E5C4D" w:rsidRPr="003F335A">
              <w:rPr>
                <w:rFonts w:ascii="Arial" w:hAnsi="Arial" w:cs="Arial"/>
              </w:rPr>
              <w:t xml:space="preserve">some </w:t>
            </w:r>
            <w:r w:rsidR="003354C6" w:rsidRPr="003F335A">
              <w:rPr>
                <w:rFonts w:ascii="Arial" w:hAnsi="Arial" w:cs="Arial"/>
              </w:rPr>
              <w:t xml:space="preserve">information </w:t>
            </w:r>
            <w:r w:rsidR="00ED3828" w:rsidRPr="003F335A">
              <w:rPr>
                <w:rFonts w:ascii="Arial" w:hAnsi="Arial" w:cs="Arial"/>
              </w:rPr>
              <w:t xml:space="preserve">regarding the </w:t>
            </w:r>
            <w:proofErr w:type="spellStart"/>
            <w:r w:rsidR="00ED3828" w:rsidRPr="003F335A">
              <w:rPr>
                <w:rFonts w:ascii="Arial" w:hAnsi="Arial" w:cs="Arial"/>
              </w:rPr>
              <w:t>programme</w:t>
            </w:r>
            <w:proofErr w:type="spellEnd"/>
            <w:r w:rsidR="00ED3828" w:rsidRPr="003F335A">
              <w:rPr>
                <w:rFonts w:ascii="Arial" w:hAnsi="Arial" w:cs="Arial"/>
              </w:rPr>
              <w:t xml:space="preserve"> </w:t>
            </w:r>
            <w:r w:rsidR="003354C6" w:rsidRPr="003F335A">
              <w:rPr>
                <w:rFonts w:ascii="Arial" w:hAnsi="Arial" w:cs="Arial"/>
              </w:rPr>
              <w:t>on the Parish Council website</w:t>
            </w:r>
            <w:r w:rsidR="00ED3828" w:rsidRPr="003F335A">
              <w:rPr>
                <w:rFonts w:ascii="Arial" w:hAnsi="Arial" w:cs="Arial"/>
              </w:rPr>
              <w:t xml:space="preserve"> again.</w:t>
            </w:r>
          </w:p>
          <w:p w14:paraId="3365A4EC" w14:textId="77777777" w:rsidR="00ED3828" w:rsidRDefault="003354C6" w:rsidP="00ED3828">
            <w:pPr>
              <w:pStyle w:val="ListParagraph"/>
              <w:ind w:left="0"/>
              <w:jc w:val="both"/>
              <w:rPr>
                <w:rFonts w:ascii="Arial" w:hAnsi="Arial" w:cs="Arial"/>
              </w:rPr>
            </w:pPr>
            <w:r>
              <w:rPr>
                <w:rFonts w:ascii="Arial" w:hAnsi="Arial" w:cs="Arial"/>
              </w:rPr>
              <w:t xml:space="preserve"> </w:t>
            </w:r>
          </w:p>
          <w:p w14:paraId="4B1A7238" w14:textId="79F20D8F" w:rsidR="00845832" w:rsidRPr="003354C6" w:rsidRDefault="00ED3828" w:rsidP="00645253">
            <w:pPr>
              <w:pStyle w:val="ListParagraph"/>
              <w:ind w:left="0"/>
              <w:jc w:val="both"/>
              <w:rPr>
                <w:rFonts w:ascii="Arial" w:hAnsi="Arial" w:cs="Arial"/>
              </w:rPr>
            </w:pPr>
            <w:r>
              <w:rPr>
                <w:rFonts w:ascii="Arial" w:hAnsi="Arial" w:cs="Arial"/>
              </w:rPr>
              <w:t xml:space="preserve">(ii) </w:t>
            </w:r>
            <w:r w:rsidR="003354C6">
              <w:rPr>
                <w:rFonts w:ascii="Arial" w:hAnsi="Arial" w:cs="Arial"/>
              </w:rPr>
              <w:t xml:space="preserve">Councillor Watts advised residents </w:t>
            </w:r>
            <w:r w:rsidR="002E5C4D">
              <w:rPr>
                <w:rFonts w:ascii="Arial" w:hAnsi="Arial" w:cs="Arial"/>
              </w:rPr>
              <w:t xml:space="preserve">had </w:t>
            </w:r>
            <w:r w:rsidR="003354C6">
              <w:rPr>
                <w:rFonts w:ascii="Arial" w:hAnsi="Arial" w:cs="Arial"/>
              </w:rPr>
              <w:t>contact</w:t>
            </w:r>
            <w:r>
              <w:rPr>
                <w:rFonts w:ascii="Arial" w:hAnsi="Arial" w:cs="Arial"/>
              </w:rPr>
              <w:t>ed</w:t>
            </w:r>
            <w:r w:rsidR="003354C6">
              <w:rPr>
                <w:rFonts w:ascii="Arial" w:hAnsi="Arial" w:cs="Arial"/>
              </w:rPr>
              <w:t xml:space="preserve"> her and raise</w:t>
            </w:r>
            <w:r>
              <w:rPr>
                <w:rFonts w:ascii="Arial" w:hAnsi="Arial" w:cs="Arial"/>
              </w:rPr>
              <w:t>d</w:t>
            </w:r>
            <w:r w:rsidR="003354C6">
              <w:rPr>
                <w:rFonts w:ascii="Arial" w:hAnsi="Arial" w:cs="Arial"/>
              </w:rPr>
              <w:t xml:space="preserve"> the issue of </w:t>
            </w:r>
            <w:r w:rsidR="002E5C4D">
              <w:rPr>
                <w:rFonts w:ascii="Arial" w:hAnsi="Arial" w:cs="Arial"/>
              </w:rPr>
              <w:t>B</w:t>
            </w:r>
            <w:r w:rsidR="003354C6">
              <w:rPr>
                <w:rFonts w:ascii="Arial" w:hAnsi="Arial" w:cs="Arial"/>
              </w:rPr>
              <w:t>ridle footpa</w:t>
            </w:r>
            <w:r w:rsidR="002E5C4D">
              <w:rPr>
                <w:rFonts w:ascii="Arial" w:hAnsi="Arial" w:cs="Arial"/>
              </w:rPr>
              <w:t xml:space="preserve">th </w:t>
            </w:r>
            <w:r w:rsidR="003354C6">
              <w:rPr>
                <w:rFonts w:ascii="Arial" w:hAnsi="Arial" w:cs="Arial"/>
              </w:rPr>
              <w:t xml:space="preserve">45 </w:t>
            </w:r>
            <w:r w:rsidR="003F335A">
              <w:rPr>
                <w:rFonts w:ascii="Arial" w:hAnsi="Arial" w:cs="Arial"/>
              </w:rPr>
              <w:t xml:space="preserve">which had become </w:t>
            </w:r>
            <w:r w:rsidR="003354C6">
              <w:rPr>
                <w:rFonts w:ascii="Arial" w:hAnsi="Arial" w:cs="Arial"/>
              </w:rPr>
              <w:t>very rutted and dangerous</w:t>
            </w:r>
            <w:r w:rsidR="003F335A">
              <w:rPr>
                <w:rFonts w:ascii="Arial" w:hAnsi="Arial" w:cs="Arial"/>
              </w:rPr>
              <w:t xml:space="preserve"> </w:t>
            </w:r>
            <w:r w:rsidR="00476554">
              <w:rPr>
                <w:rFonts w:ascii="Arial" w:hAnsi="Arial" w:cs="Arial"/>
              </w:rPr>
              <w:t xml:space="preserve">as a </w:t>
            </w:r>
            <w:r w:rsidR="003F335A">
              <w:rPr>
                <w:rFonts w:ascii="Arial" w:hAnsi="Arial" w:cs="Arial"/>
              </w:rPr>
              <w:t xml:space="preserve">result of </w:t>
            </w:r>
            <w:r w:rsidR="003F335A">
              <w:rPr>
                <w:rFonts w:ascii="Arial" w:hAnsi="Arial" w:cs="Arial"/>
              </w:rPr>
              <w:lastRenderedPageBreak/>
              <w:t xml:space="preserve">track bikes </w:t>
            </w:r>
            <w:r w:rsidR="00476554">
              <w:rPr>
                <w:rFonts w:ascii="Arial" w:hAnsi="Arial" w:cs="Arial"/>
              </w:rPr>
              <w:t>miss-</w:t>
            </w:r>
            <w:r w:rsidR="003F335A">
              <w:rPr>
                <w:rFonts w:ascii="Arial" w:hAnsi="Arial" w:cs="Arial"/>
              </w:rPr>
              <w:t xml:space="preserve">using </w:t>
            </w:r>
            <w:r w:rsidR="00476554">
              <w:rPr>
                <w:rFonts w:ascii="Arial" w:hAnsi="Arial" w:cs="Arial"/>
              </w:rPr>
              <w:t xml:space="preserve">the footpath. </w:t>
            </w:r>
            <w:r w:rsidR="002E5C4D">
              <w:rPr>
                <w:rFonts w:ascii="Arial" w:hAnsi="Arial" w:cs="Arial"/>
              </w:rPr>
              <w:t xml:space="preserve">The </w:t>
            </w:r>
            <w:r w:rsidR="00476554">
              <w:rPr>
                <w:rFonts w:ascii="Arial" w:hAnsi="Arial" w:cs="Arial"/>
              </w:rPr>
              <w:t xml:space="preserve">area affected </w:t>
            </w:r>
            <w:r w:rsidR="002E5C4D">
              <w:rPr>
                <w:rFonts w:ascii="Arial" w:hAnsi="Arial" w:cs="Arial"/>
              </w:rPr>
              <w:t xml:space="preserve">ran from </w:t>
            </w:r>
            <w:r w:rsidR="003354C6" w:rsidRPr="003354C6">
              <w:rPr>
                <w:rFonts w:ascii="Arial" w:hAnsi="Arial" w:cs="Arial"/>
              </w:rPr>
              <w:t>Avalon Cottage</w:t>
            </w:r>
            <w:r w:rsidR="00476554">
              <w:rPr>
                <w:rFonts w:ascii="Arial" w:hAnsi="Arial" w:cs="Arial"/>
              </w:rPr>
              <w:t>,</w:t>
            </w:r>
            <w:r w:rsidR="003354C6" w:rsidRPr="003354C6">
              <w:rPr>
                <w:rFonts w:ascii="Arial" w:hAnsi="Arial" w:cs="Arial"/>
              </w:rPr>
              <w:t xml:space="preserve"> </w:t>
            </w:r>
            <w:r w:rsidR="00476554">
              <w:rPr>
                <w:rFonts w:ascii="Arial" w:hAnsi="Arial" w:cs="Arial"/>
              </w:rPr>
              <w:t xml:space="preserve">Wiggins Lane </w:t>
            </w:r>
            <w:r w:rsidR="003354C6" w:rsidRPr="003354C6">
              <w:rPr>
                <w:rFonts w:ascii="Arial" w:hAnsi="Arial" w:cs="Arial"/>
              </w:rPr>
              <w:t>through to Second Avenue</w:t>
            </w:r>
            <w:r w:rsidR="00476554">
              <w:rPr>
                <w:rFonts w:ascii="Arial" w:hAnsi="Arial" w:cs="Arial"/>
              </w:rPr>
              <w:t>.</w:t>
            </w:r>
            <w:r w:rsidR="000357BA">
              <w:rPr>
                <w:rFonts w:ascii="Arial" w:hAnsi="Arial" w:cs="Arial"/>
              </w:rPr>
              <w:t xml:space="preserve"> Councillor Watts advised she would take some photos </w:t>
            </w:r>
            <w:r>
              <w:rPr>
                <w:rFonts w:ascii="Arial" w:hAnsi="Arial" w:cs="Arial"/>
              </w:rPr>
              <w:t xml:space="preserve">as evidence </w:t>
            </w:r>
            <w:r w:rsidR="000357BA">
              <w:rPr>
                <w:rFonts w:ascii="Arial" w:hAnsi="Arial" w:cs="Arial"/>
              </w:rPr>
              <w:t xml:space="preserve">and email them to the Clerk. </w:t>
            </w:r>
            <w:r w:rsidR="000357BA" w:rsidRPr="000357BA">
              <w:rPr>
                <w:rFonts w:ascii="Arial" w:hAnsi="Arial" w:cs="Arial"/>
                <w:b/>
              </w:rPr>
              <w:t>Action:</w:t>
            </w:r>
            <w:r w:rsidR="000357BA">
              <w:rPr>
                <w:rFonts w:ascii="Arial" w:hAnsi="Arial" w:cs="Arial"/>
              </w:rPr>
              <w:t xml:space="preserve"> </w:t>
            </w:r>
            <w:r w:rsidR="003354C6" w:rsidRPr="003354C6">
              <w:rPr>
                <w:rFonts w:ascii="Arial" w:hAnsi="Arial" w:cs="Arial"/>
              </w:rPr>
              <w:t xml:space="preserve">The Clerk </w:t>
            </w:r>
            <w:proofErr w:type="gramStart"/>
            <w:r w:rsidR="00476554">
              <w:rPr>
                <w:rFonts w:ascii="Arial" w:hAnsi="Arial" w:cs="Arial"/>
              </w:rPr>
              <w:t xml:space="preserve">to </w:t>
            </w:r>
            <w:r w:rsidR="003354C6" w:rsidRPr="003354C6">
              <w:rPr>
                <w:rFonts w:ascii="Arial" w:hAnsi="Arial" w:cs="Arial"/>
              </w:rPr>
              <w:t xml:space="preserve"> report</w:t>
            </w:r>
            <w:proofErr w:type="gramEnd"/>
            <w:r w:rsidR="003354C6" w:rsidRPr="003354C6">
              <w:rPr>
                <w:rFonts w:ascii="Arial" w:hAnsi="Arial" w:cs="Arial"/>
              </w:rPr>
              <w:t xml:space="preserve"> the problem to Essex County Council Public Rights of Way </w:t>
            </w:r>
            <w:r w:rsidR="0016367E">
              <w:rPr>
                <w:rFonts w:ascii="Arial" w:hAnsi="Arial" w:cs="Arial"/>
              </w:rPr>
              <w:t>(PROW) Officer, Robin Richardson</w:t>
            </w:r>
            <w:r w:rsidR="00476554">
              <w:rPr>
                <w:rFonts w:ascii="Arial" w:hAnsi="Arial" w:cs="Arial"/>
              </w:rPr>
              <w:t xml:space="preserve"> and request the matter be investigated.</w:t>
            </w:r>
            <w:r w:rsidR="003354C6" w:rsidRPr="003354C6">
              <w:rPr>
                <w:rFonts w:ascii="Arial" w:hAnsi="Arial" w:cs="Arial"/>
              </w:rPr>
              <w:t xml:space="preserve">  </w:t>
            </w:r>
          </w:p>
          <w:p w14:paraId="4F2B259C" w14:textId="347A18E9" w:rsidR="00645253" w:rsidRDefault="00645253" w:rsidP="00645253">
            <w:pPr>
              <w:pStyle w:val="ListParagraph"/>
              <w:ind w:left="0"/>
              <w:jc w:val="both"/>
            </w:pPr>
          </w:p>
        </w:tc>
      </w:tr>
      <w:tr w:rsidR="00845832" w14:paraId="066A95C4" w14:textId="77777777" w:rsidTr="00C3327B">
        <w:trPr>
          <w:gridBefore w:val="1"/>
          <w:wBefore w:w="9" w:type="dxa"/>
        </w:trPr>
        <w:tc>
          <w:tcPr>
            <w:tcW w:w="952" w:type="dxa"/>
            <w:gridSpan w:val="2"/>
          </w:tcPr>
          <w:p w14:paraId="7225F5D0" w14:textId="69C6B609" w:rsidR="00845832" w:rsidRDefault="00845832" w:rsidP="00845832">
            <w:r>
              <w:rPr>
                <w:rFonts w:ascii="Arial" w:hAnsi="Arial" w:cs="Arial"/>
                <w:b/>
              </w:rPr>
              <w:lastRenderedPageBreak/>
              <w:t>19</w:t>
            </w:r>
            <w:r w:rsidRPr="008823A9">
              <w:rPr>
                <w:rFonts w:ascii="Arial" w:hAnsi="Arial" w:cs="Arial"/>
                <w:b/>
              </w:rPr>
              <w:t>/1</w:t>
            </w:r>
            <w:r>
              <w:rPr>
                <w:rFonts w:ascii="Arial" w:hAnsi="Arial" w:cs="Arial"/>
                <w:b/>
              </w:rPr>
              <w:t>8</w:t>
            </w:r>
          </w:p>
        </w:tc>
        <w:tc>
          <w:tcPr>
            <w:tcW w:w="8722" w:type="dxa"/>
            <w:gridSpan w:val="2"/>
          </w:tcPr>
          <w:p w14:paraId="1E1C1EC7" w14:textId="3192752C" w:rsidR="00845832" w:rsidRDefault="00845832" w:rsidP="00845832">
            <w:pPr>
              <w:jc w:val="both"/>
              <w:rPr>
                <w:rFonts w:ascii="Arial" w:hAnsi="Arial" w:cs="Arial"/>
              </w:rPr>
            </w:pPr>
            <w:r w:rsidRPr="008823A9">
              <w:rPr>
                <w:rFonts w:ascii="Arial" w:hAnsi="Arial" w:cs="Arial"/>
                <w:b/>
              </w:rPr>
              <w:t xml:space="preserve">Minutes of Parish Council </w:t>
            </w:r>
            <w:r>
              <w:rPr>
                <w:rFonts w:ascii="Arial" w:hAnsi="Arial" w:cs="Arial"/>
                <w:b/>
              </w:rPr>
              <w:t xml:space="preserve">Annual </w:t>
            </w:r>
            <w:r w:rsidR="00F05386">
              <w:rPr>
                <w:rFonts w:ascii="Arial" w:hAnsi="Arial" w:cs="Arial"/>
                <w:b/>
              </w:rPr>
              <w:t>M</w:t>
            </w:r>
            <w:r w:rsidRPr="008823A9">
              <w:rPr>
                <w:rFonts w:ascii="Arial" w:hAnsi="Arial" w:cs="Arial"/>
                <w:b/>
              </w:rPr>
              <w:t>eeting held on Wednesday</w:t>
            </w:r>
            <w:r>
              <w:rPr>
                <w:rFonts w:ascii="Arial" w:hAnsi="Arial" w:cs="Arial"/>
                <w:b/>
              </w:rPr>
              <w:t xml:space="preserve"> 9</w:t>
            </w:r>
            <w:r w:rsidRPr="00F35FFD">
              <w:rPr>
                <w:rFonts w:ascii="Arial" w:hAnsi="Arial" w:cs="Arial"/>
                <w:b/>
                <w:vertAlign w:val="superscript"/>
              </w:rPr>
              <w:t>th</w:t>
            </w:r>
            <w:r>
              <w:rPr>
                <w:rFonts w:ascii="Arial" w:hAnsi="Arial" w:cs="Arial"/>
                <w:b/>
              </w:rPr>
              <w:t xml:space="preserve"> May </w:t>
            </w:r>
            <w:r w:rsidRPr="008823A9">
              <w:rPr>
                <w:rFonts w:ascii="Arial" w:hAnsi="Arial" w:cs="Arial"/>
                <w:b/>
              </w:rPr>
              <w:t>201</w:t>
            </w:r>
            <w:r>
              <w:rPr>
                <w:rFonts w:ascii="Arial" w:hAnsi="Arial" w:cs="Arial"/>
                <w:b/>
              </w:rPr>
              <w:t>8:</w:t>
            </w:r>
            <w:r w:rsidRPr="008823A9">
              <w:rPr>
                <w:rFonts w:ascii="Arial" w:hAnsi="Arial" w:cs="Arial"/>
              </w:rPr>
              <w:t xml:space="preserve"> Council to approve the accuracy of the min</w:t>
            </w:r>
            <w:r>
              <w:rPr>
                <w:rFonts w:ascii="Arial" w:hAnsi="Arial" w:cs="Arial"/>
              </w:rPr>
              <w:t>utes of the previous meeting held 9</w:t>
            </w:r>
            <w:r w:rsidRPr="00F35FFD">
              <w:rPr>
                <w:rFonts w:ascii="Arial" w:hAnsi="Arial" w:cs="Arial"/>
                <w:vertAlign w:val="superscript"/>
              </w:rPr>
              <w:t>th</w:t>
            </w:r>
            <w:r>
              <w:rPr>
                <w:rFonts w:ascii="Arial" w:hAnsi="Arial" w:cs="Arial"/>
              </w:rPr>
              <w:t xml:space="preserve"> May 2018</w:t>
            </w:r>
            <w:r w:rsidRPr="008823A9">
              <w:rPr>
                <w:rFonts w:ascii="Arial" w:hAnsi="Arial" w:cs="Arial"/>
              </w:rPr>
              <w:t xml:space="preserve"> and Chair to sign.</w:t>
            </w:r>
          </w:p>
          <w:p w14:paraId="637FDB42" w14:textId="3B0B5B5A" w:rsidR="00F05386" w:rsidRDefault="00F05386" w:rsidP="00845832">
            <w:pPr>
              <w:jc w:val="both"/>
              <w:rPr>
                <w:rFonts w:ascii="Arial" w:hAnsi="Arial" w:cs="Arial"/>
              </w:rPr>
            </w:pPr>
          </w:p>
          <w:p w14:paraId="3DBC6682" w14:textId="1BF9B7AA" w:rsidR="00F05386" w:rsidRDefault="00F05386" w:rsidP="00845832">
            <w:pPr>
              <w:jc w:val="both"/>
              <w:rPr>
                <w:rFonts w:ascii="Arial" w:hAnsi="Arial" w:cs="Arial"/>
              </w:rPr>
            </w:pPr>
            <w:r>
              <w:rPr>
                <w:rFonts w:ascii="Arial" w:hAnsi="Arial" w:cs="Arial"/>
              </w:rPr>
              <w:t>The minutes of the Parish Council Annual Meeting on 9</w:t>
            </w:r>
            <w:r w:rsidRPr="00F05386">
              <w:rPr>
                <w:rFonts w:ascii="Arial" w:hAnsi="Arial" w:cs="Arial"/>
                <w:vertAlign w:val="superscript"/>
              </w:rPr>
              <w:t>th</w:t>
            </w:r>
            <w:r>
              <w:rPr>
                <w:rFonts w:ascii="Arial" w:hAnsi="Arial" w:cs="Arial"/>
              </w:rPr>
              <w:t xml:space="preserve"> May 2018 were confirmed as true account of the meeting and signed </w:t>
            </w:r>
            <w:r w:rsidR="0016367E">
              <w:rPr>
                <w:rFonts w:ascii="Arial" w:hAnsi="Arial" w:cs="Arial"/>
              </w:rPr>
              <w:t xml:space="preserve">as such </w:t>
            </w:r>
            <w:r>
              <w:rPr>
                <w:rFonts w:ascii="Arial" w:hAnsi="Arial" w:cs="Arial"/>
              </w:rPr>
              <w:t xml:space="preserve">by Councillor Katrina Watts, Chair </w:t>
            </w:r>
            <w:r w:rsidR="0016367E">
              <w:rPr>
                <w:rFonts w:ascii="Arial" w:hAnsi="Arial" w:cs="Arial"/>
              </w:rPr>
              <w:t xml:space="preserve">for the meeting. </w:t>
            </w:r>
            <w:r>
              <w:rPr>
                <w:rFonts w:ascii="Arial" w:hAnsi="Arial" w:cs="Arial"/>
              </w:rPr>
              <w:t xml:space="preserve"> </w:t>
            </w:r>
          </w:p>
          <w:p w14:paraId="35542D5D" w14:textId="77777777" w:rsidR="00845832" w:rsidRDefault="00845832" w:rsidP="00845832"/>
        </w:tc>
      </w:tr>
      <w:tr w:rsidR="00845832" w14:paraId="5EE38BEF" w14:textId="77777777" w:rsidTr="00C3327B">
        <w:trPr>
          <w:gridBefore w:val="1"/>
          <w:wBefore w:w="9" w:type="dxa"/>
        </w:trPr>
        <w:tc>
          <w:tcPr>
            <w:tcW w:w="952" w:type="dxa"/>
            <w:gridSpan w:val="2"/>
          </w:tcPr>
          <w:p w14:paraId="42002717" w14:textId="37D5864B" w:rsidR="00845832" w:rsidRDefault="00845832" w:rsidP="00845832">
            <w:r>
              <w:rPr>
                <w:rFonts w:ascii="Arial" w:hAnsi="Arial" w:cs="Arial"/>
                <w:b/>
              </w:rPr>
              <w:t>20</w:t>
            </w:r>
            <w:r w:rsidRPr="008823A9">
              <w:rPr>
                <w:rFonts w:ascii="Arial" w:hAnsi="Arial" w:cs="Arial"/>
                <w:b/>
              </w:rPr>
              <w:t>/1</w:t>
            </w:r>
            <w:r>
              <w:rPr>
                <w:rFonts w:ascii="Arial" w:hAnsi="Arial" w:cs="Arial"/>
                <w:b/>
              </w:rPr>
              <w:t>8</w:t>
            </w:r>
          </w:p>
        </w:tc>
        <w:tc>
          <w:tcPr>
            <w:tcW w:w="8722" w:type="dxa"/>
            <w:gridSpan w:val="2"/>
          </w:tcPr>
          <w:p w14:paraId="158DC876" w14:textId="3EEDEEDF" w:rsidR="00845832" w:rsidRDefault="00845832" w:rsidP="00845832">
            <w:pPr>
              <w:rPr>
                <w:rFonts w:ascii="Arial" w:hAnsi="Arial" w:cs="Arial"/>
                <w:lang w:val="en-GB"/>
              </w:rPr>
            </w:pPr>
            <w:r>
              <w:rPr>
                <w:rFonts w:ascii="Arial" w:hAnsi="Arial" w:cs="Arial"/>
                <w:b/>
                <w:lang w:val="en-GB"/>
              </w:rPr>
              <w:t xml:space="preserve">Parish </w:t>
            </w:r>
            <w:r w:rsidRPr="00453FE9">
              <w:rPr>
                <w:rFonts w:ascii="Arial" w:hAnsi="Arial" w:cs="Arial"/>
                <w:b/>
                <w:lang w:val="en-GB"/>
              </w:rPr>
              <w:t xml:space="preserve">Clerks Report: </w:t>
            </w:r>
            <w:r w:rsidRPr="00AB2052">
              <w:rPr>
                <w:rFonts w:ascii="Arial" w:hAnsi="Arial" w:cs="Arial"/>
                <w:lang w:val="en-GB"/>
              </w:rPr>
              <w:t>The Parish</w:t>
            </w:r>
            <w:r>
              <w:rPr>
                <w:rFonts w:ascii="Arial" w:hAnsi="Arial" w:cs="Arial"/>
                <w:b/>
                <w:lang w:val="en-GB"/>
              </w:rPr>
              <w:t xml:space="preserve"> </w:t>
            </w:r>
            <w:r w:rsidRPr="00453FE9">
              <w:rPr>
                <w:rFonts w:ascii="Arial" w:hAnsi="Arial" w:cs="Arial"/>
                <w:lang w:val="en-GB"/>
              </w:rPr>
              <w:t xml:space="preserve">Clerk to update on relevant matters since the </w:t>
            </w:r>
            <w:r>
              <w:rPr>
                <w:rFonts w:ascii="Arial" w:hAnsi="Arial" w:cs="Arial"/>
                <w:lang w:val="en-GB"/>
              </w:rPr>
              <w:t>previous meeting on 9</w:t>
            </w:r>
            <w:r w:rsidRPr="00B56B51">
              <w:rPr>
                <w:rFonts w:ascii="Arial" w:hAnsi="Arial" w:cs="Arial"/>
                <w:vertAlign w:val="superscript"/>
                <w:lang w:val="en-GB"/>
              </w:rPr>
              <w:t>th</w:t>
            </w:r>
            <w:r>
              <w:rPr>
                <w:rFonts w:ascii="Arial" w:hAnsi="Arial" w:cs="Arial"/>
                <w:lang w:val="en-GB"/>
              </w:rPr>
              <w:t xml:space="preserve"> May 2018. </w:t>
            </w:r>
          </w:p>
          <w:p w14:paraId="48F1A4F9" w14:textId="7952B4A1" w:rsidR="007034E1" w:rsidRDefault="007034E1" w:rsidP="00845832">
            <w:pPr>
              <w:rPr>
                <w:rFonts w:ascii="Arial" w:hAnsi="Arial" w:cs="Arial"/>
                <w:lang w:val="en-GB"/>
              </w:rPr>
            </w:pPr>
          </w:p>
          <w:p w14:paraId="74E86BF6" w14:textId="55FF2A73" w:rsidR="007034E1" w:rsidRDefault="007034E1" w:rsidP="00845832">
            <w:pPr>
              <w:rPr>
                <w:rFonts w:ascii="Arial" w:hAnsi="Arial" w:cs="Arial"/>
                <w:lang w:val="en-GB"/>
              </w:rPr>
            </w:pPr>
            <w:r>
              <w:rPr>
                <w:rFonts w:ascii="Arial" w:hAnsi="Arial" w:cs="Arial"/>
                <w:lang w:val="en-GB"/>
              </w:rPr>
              <w:t xml:space="preserve">Christine Barlow, Parish council Clerk, updated Councillors and the meeting on the following matters. </w:t>
            </w:r>
          </w:p>
          <w:p w14:paraId="1518DA29" w14:textId="5607C1B5" w:rsidR="00F05386" w:rsidRDefault="00F05386" w:rsidP="00845832">
            <w:pPr>
              <w:rPr>
                <w:rFonts w:ascii="Arial" w:hAnsi="Arial" w:cs="Arial"/>
                <w:lang w:val="en-GB"/>
              </w:rPr>
            </w:pPr>
          </w:p>
          <w:p w14:paraId="2A4D7915" w14:textId="169DCDD4" w:rsidR="003D04FB" w:rsidRDefault="007034E1" w:rsidP="007034E1">
            <w:pPr>
              <w:pStyle w:val="ListParagraph"/>
              <w:numPr>
                <w:ilvl w:val="0"/>
                <w:numId w:val="4"/>
              </w:numPr>
              <w:tabs>
                <w:tab w:val="left" w:pos="458"/>
              </w:tabs>
              <w:ind w:left="36" w:hanging="36"/>
              <w:rPr>
                <w:rFonts w:ascii="Arial" w:hAnsi="Arial" w:cs="Arial"/>
                <w:lang w:val="en-GB"/>
              </w:rPr>
            </w:pPr>
            <w:r w:rsidRPr="007034E1">
              <w:rPr>
                <w:rFonts w:ascii="Arial" w:hAnsi="Arial" w:cs="Arial"/>
                <w:b/>
                <w:lang w:val="en-GB"/>
              </w:rPr>
              <w:t xml:space="preserve">Basildon Council’s </w:t>
            </w:r>
            <w:r w:rsidR="0016367E" w:rsidRPr="007034E1">
              <w:rPr>
                <w:rFonts w:ascii="Arial" w:hAnsi="Arial" w:cs="Arial"/>
                <w:b/>
                <w:lang w:val="en-GB"/>
              </w:rPr>
              <w:t>Local Plan:</w:t>
            </w:r>
            <w:r w:rsidR="0016367E" w:rsidRPr="003D04FB">
              <w:rPr>
                <w:rFonts w:ascii="Arial" w:hAnsi="Arial" w:cs="Arial"/>
                <w:lang w:val="en-GB"/>
              </w:rPr>
              <w:t xml:space="preserve"> The meeting was advised that Basildon Council’s new </w:t>
            </w:r>
            <w:r w:rsidR="00164311" w:rsidRPr="003D04FB">
              <w:rPr>
                <w:rFonts w:ascii="Arial" w:hAnsi="Arial" w:cs="Arial"/>
                <w:lang w:val="en-GB"/>
              </w:rPr>
              <w:t>C</w:t>
            </w:r>
            <w:r w:rsidR="0016367E" w:rsidRPr="003D04FB">
              <w:rPr>
                <w:rFonts w:ascii="Arial" w:hAnsi="Arial" w:cs="Arial"/>
                <w:lang w:val="en-GB"/>
              </w:rPr>
              <w:t xml:space="preserve">onservative administration had </w:t>
            </w:r>
            <w:r w:rsidR="005473C7" w:rsidRPr="003D04FB">
              <w:rPr>
                <w:rFonts w:ascii="Arial" w:hAnsi="Arial" w:cs="Arial"/>
                <w:lang w:val="en-GB"/>
              </w:rPr>
              <w:t xml:space="preserve">delayed the Publication of the Local Plan (Regulation 19) and at Basildon Council’s </w:t>
            </w:r>
            <w:r w:rsidR="0016367E" w:rsidRPr="003D04FB">
              <w:rPr>
                <w:rFonts w:ascii="Arial" w:hAnsi="Arial" w:cs="Arial"/>
                <w:lang w:val="en-GB"/>
              </w:rPr>
              <w:t>Annual Meeting on 24</w:t>
            </w:r>
            <w:r w:rsidR="0016367E" w:rsidRPr="003D04FB">
              <w:rPr>
                <w:rFonts w:ascii="Arial" w:hAnsi="Arial" w:cs="Arial"/>
                <w:vertAlign w:val="superscript"/>
                <w:lang w:val="en-GB"/>
              </w:rPr>
              <w:t>th</w:t>
            </w:r>
            <w:r w:rsidR="0016367E" w:rsidRPr="003D04FB">
              <w:rPr>
                <w:rFonts w:ascii="Arial" w:hAnsi="Arial" w:cs="Arial"/>
                <w:lang w:val="en-GB"/>
              </w:rPr>
              <w:t xml:space="preserve"> May </w:t>
            </w:r>
            <w:r w:rsidR="005473C7" w:rsidRPr="003D04FB">
              <w:rPr>
                <w:rFonts w:ascii="Arial" w:hAnsi="Arial" w:cs="Arial"/>
                <w:lang w:val="en-GB"/>
              </w:rPr>
              <w:t xml:space="preserve">had agreed to </w:t>
            </w:r>
            <w:r w:rsidR="0016367E" w:rsidRPr="003D04FB">
              <w:rPr>
                <w:rFonts w:ascii="Arial" w:hAnsi="Arial" w:cs="Arial"/>
                <w:lang w:val="en-GB"/>
              </w:rPr>
              <w:t xml:space="preserve">reconsider </w:t>
            </w:r>
            <w:r w:rsidR="005473C7" w:rsidRPr="003D04FB">
              <w:rPr>
                <w:rFonts w:ascii="Arial" w:hAnsi="Arial" w:cs="Arial"/>
                <w:lang w:val="en-GB"/>
              </w:rPr>
              <w:t xml:space="preserve">seven areas of the proposed Plan including 300 homes south-west of Billericay, development in Ramsden </w:t>
            </w:r>
            <w:proofErr w:type="spellStart"/>
            <w:r w:rsidR="005473C7" w:rsidRPr="003D04FB">
              <w:rPr>
                <w:rFonts w:ascii="Arial" w:hAnsi="Arial" w:cs="Arial"/>
                <w:lang w:val="en-GB"/>
              </w:rPr>
              <w:t>Bellhouse</w:t>
            </w:r>
            <w:proofErr w:type="spellEnd"/>
            <w:r w:rsidR="005473C7" w:rsidRPr="003D04FB">
              <w:rPr>
                <w:rFonts w:ascii="Arial" w:hAnsi="Arial" w:cs="Arial"/>
                <w:lang w:val="en-GB"/>
              </w:rPr>
              <w:t xml:space="preserve"> and also Bowers Gifford and North Benfleet and Gypsy and Traveller sites in favour of a Hub model for locating these sites. The newly name</w:t>
            </w:r>
            <w:r w:rsidR="003D04FB" w:rsidRPr="003D04FB">
              <w:rPr>
                <w:rFonts w:ascii="Arial" w:hAnsi="Arial" w:cs="Arial"/>
                <w:lang w:val="en-GB"/>
              </w:rPr>
              <w:t>d</w:t>
            </w:r>
            <w:r w:rsidR="005473C7" w:rsidRPr="003D04FB">
              <w:rPr>
                <w:rFonts w:ascii="Arial" w:hAnsi="Arial" w:cs="Arial"/>
                <w:lang w:val="en-GB"/>
              </w:rPr>
              <w:t xml:space="preserve"> Strategic, Planning and Infrastructure </w:t>
            </w:r>
            <w:r w:rsidR="003D04FB" w:rsidRPr="003D04FB">
              <w:rPr>
                <w:rFonts w:ascii="Arial" w:hAnsi="Arial" w:cs="Arial"/>
                <w:lang w:val="en-GB"/>
              </w:rPr>
              <w:t xml:space="preserve">Committee would be deciding on any changing to the Plan. All information relating to discussions could be found on Basildon Council’s website and there was a link to this website on the Parish Council’s own website. </w:t>
            </w:r>
          </w:p>
          <w:p w14:paraId="7B06C897" w14:textId="77777777" w:rsidR="003D04FB" w:rsidRDefault="003D04FB" w:rsidP="003D04FB">
            <w:pPr>
              <w:pStyle w:val="ListParagraph"/>
              <w:ind w:left="36"/>
              <w:rPr>
                <w:rFonts w:ascii="Arial" w:hAnsi="Arial" w:cs="Arial"/>
                <w:lang w:val="en-GB"/>
              </w:rPr>
            </w:pPr>
          </w:p>
          <w:p w14:paraId="008C7E80" w14:textId="5C6CDE15" w:rsidR="003D04FB" w:rsidRDefault="003D04FB" w:rsidP="007034E1">
            <w:pPr>
              <w:pStyle w:val="ListParagraph"/>
              <w:numPr>
                <w:ilvl w:val="0"/>
                <w:numId w:val="4"/>
              </w:numPr>
              <w:tabs>
                <w:tab w:val="left" w:pos="458"/>
              </w:tabs>
              <w:ind w:left="33" w:hanging="33"/>
              <w:rPr>
                <w:rFonts w:ascii="Arial" w:hAnsi="Arial" w:cs="Arial"/>
                <w:lang w:val="en-GB"/>
              </w:rPr>
            </w:pPr>
            <w:r w:rsidRPr="007034E1">
              <w:rPr>
                <w:rFonts w:ascii="Arial" w:hAnsi="Arial" w:cs="Arial"/>
                <w:b/>
                <w:lang w:val="en-GB"/>
              </w:rPr>
              <w:t>Broken Culvert, Laindon Common Road</w:t>
            </w:r>
            <w:r>
              <w:rPr>
                <w:rFonts w:ascii="Arial" w:hAnsi="Arial" w:cs="Arial"/>
                <w:lang w:val="en-GB"/>
              </w:rPr>
              <w:t>: An email had been sent to the ECC Officers dealing with the matter and he had informed that the matter had been passed to Highways for investigation. An email had been sent on 2</w:t>
            </w:r>
            <w:r w:rsidRPr="003D04FB">
              <w:rPr>
                <w:rFonts w:ascii="Arial" w:hAnsi="Arial" w:cs="Arial"/>
                <w:vertAlign w:val="superscript"/>
                <w:lang w:val="en-GB"/>
              </w:rPr>
              <w:t>nd</w:t>
            </w:r>
            <w:r>
              <w:rPr>
                <w:rFonts w:ascii="Arial" w:hAnsi="Arial" w:cs="Arial"/>
                <w:lang w:val="en-GB"/>
              </w:rPr>
              <w:t xml:space="preserve"> July but no further update had been received. Councillor Clarke stated the culvert would eventually collapse and in doing so would escalate the problem. </w:t>
            </w:r>
            <w:r w:rsidRPr="003D04FB">
              <w:rPr>
                <w:rFonts w:ascii="Arial" w:hAnsi="Arial" w:cs="Arial"/>
                <w:b/>
                <w:lang w:val="en-GB"/>
              </w:rPr>
              <w:t>Action:</w:t>
            </w:r>
            <w:r>
              <w:rPr>
                <w:rFonts w:ascii="Arial" w:hAnsi="Arial" w:cs="Arial"/>
                <w:lang w:val="en-GB"/>
              </w:rPr>
              <w:t xml:space="preserve"> The Clerk to email Highways for an update. </w:t>
            </w:r>
          </w:p>
          <w:p w14:paraId="28DD9F5C" w14:textId="77777777" w:rsidR="003D04FB" w:rsidRPr="003D04FB" w:rsidRDefault="003D04FB" w:rsidP="007034E1">
            <w:pPr>
              <w:pStyle w:val="ListParagraph"/>
              <w:ind w:left="33" w:hanging="33"/>
              <w:rPr>
                <w:rFonts w:ascii="Arial" w:hAnsi="Arial" w:cs="Arial"/>
                <w:lang w:val="en-GB"/>
              </w:rPr>
            </w:pPr>
          </w:p>
          <w:p w14:paraId="6A3572EE" w14:textId="2A0FF347" w:rsidR="003D04FB" w:rsidRDefault="00B84D66" w:rsidP="007034E1">
            <w:pPr>
              <w:pStyle w:val="ListParagraph"/>
              <w:numPr>
                <w:ilvl w:val="0"/>
                <w:numId w:val="4"/>
              </w:numPr>
              <w:tabs>
                <w:tab w:val="left" w:pos="458"/>
              </w:tabs>
              <w:ind w:left="36" w:firstLine="0"/>
              <w:rPr>
                <w:rFonts w:ascii="Arial" w:hAnsi="Arial" w:cs="Arial"/>
                <w:lang w:val="en-GB"/>
              </w:rPr>
            </w:pPr>
            <w:r w:rsidRPr="007034E1">
              <w:rPr>
                <w:rFonts w:ascii="Arial" w:hAnsi="Arial" w:cs="Arial"/>
                <w:b/>
                <w:lang w:val="en-GB"/>
              </w:rPr>
              <w:t>Dunton Boot Sale:</w:t>
            </w:r>
            <w:r>
              <w:rPr>
                <w:rFonts w:ascii="Arial" w:hAnsi="Arial" w:cs="Arial"/>
                <w:lang w:val="en-GB"/>
              </w:rPr>
              <w:t xml:space="preserve"> The issues of unauthorised development </w:t>
            </w:r>
            <w:r w:rsidR="00C967C2">
              <w:rPr>
                <w:rFonts w:ascii="Arial" w:hAnsi="Arial" w:cs="Arial"/>
                <w:lang w:val="en-GB"/>
              </w:rPr>
              <w:t xml:space="preserve">at </w:t>
            </w:r>
            <w:r>
              <w:rPr>
                <w:rFonts w:ascii="Arial" w:hAnsi="Arial" w:cs="Arial"/>
                <w:lang w:val="en-GB"/>
              </w:rPr>
              <w:t>the Boot</w:t>
            </w:r>
            <w:r w:rsidR="00C967C2">
              <w:rPr>
                <w:rFonts w:ascii="Arial" w:hAnsi="Arial" w:cs="Arial"/>
                <w:lang w:val="en-GB"/>
              </w:rPr>
              <w:t xml:space="preserve"> </w:t>
            </w:r>
            <w:r>
              <w:rPr>
                <w:rFonts w:ascii="Arial" w:hAnsi="Arial" w:cs="Arial"/>
                <w:lang w:val="en-GB"/>
              </w:rPr>
              <w:t xml:space="preserve">Sale site had been raised </w:t>
            </w:r>
            <w:r w:rsidR="00C967C2">
              <w:rPr>
                <w:rFonts w:ascii="Arial" w:hAnsi="Arial" w:cs="Arial"/>
                <w:lang w:val="en-GB"/>
              </w:rPr>
              <w:t xml:space="preserve">once again </w:t>
            </w:r>
            <w:r>
              <w:rPr>
                <w:rFonts w:ascii="Arial" w:hAnsi="Arial" w:cs="Arial"/>
                <w:lang w:val="en-GB"/>
              </w:rPr>
              <w:t>with Basildon Council. A new</w:t>
            </w:r>
            <w:r w:rsidR="00C967C2">
              <w:rPr>
                <w:rFonts w:ascii="Arial" w:hAnsi="Arial" w:cs="Arial"/>
                <w:lang w:val="en-GB"/>
              </w:rPr>
              <w:t>ly appointed Officer was investigating the reports and the confirmed he would update the Parish Council as soon as possible. Councillors advised that they had witnessed several articulated lorries on the site the previous day and also raised concerns regarding the continued increasing size of the Boot Sale causing massive road safety and parking issues.  Councillors were asked to email the Clerk with information regarding activity</w:t>
            </w:r>
            <w:r w:rsidR="00F845C1">
              <w:rPr>
                <w:rFonts w:ascii="Arial" w:hAnsi="Arial" w:cs="Arial"/>
                <w:lang w:val="en-GB"/>
              </w:rPr>
              <w:t>. Councillors summarised the factors regarding the site as (</w:t>
            </w:r>
            <w:proofErr w:type="spellStart"/>
            <w:r w:rsidR="00F845C1">
              <w:rPr>
                <w:rFonts w:ascii="Arial" w:hAnsi="Arial" w:cs="Arial"/>
                <w:lang w:val="en-GB"/>
              </w:rPr>
              <w:t>i</w:t>
            </w:r>
            <w:proofErr w:type="spellEnd"/>
            <w:r w:rsidR="00F845C1">
              <w:rPr>
                <w:rFonts w:ascii="Arial" w:hAnsi="Arial" w:cs="Arial"/>
                <w:lang w:val="en-GB"/>
              </w:rPr>
              <w:t xml:space="preserve">) unauthorised development (ii) the management of the Boot Sale and (iii) </w:t>
            </w:r>
            <w:r w:rsidR="00115963">
              <w:rPr>
                <w:rFonts w:ascii="Arial" w:hAnsi="Arial" w:cs="Arial"/>
                <w:lang w:val="en-GB"/>
              </w:rPr>
              <w:t xml:space="preserve">the running of the business from the site. </w:t>
            </w:r>
            <w:r w:rsidR="00F845C1">
              <w:rPr>
                <w:rFonts w:ascii="Arial" w:hAnsi="Arial" w:cs="Arial"/>
                <w:lang w:val="en-GB"/>
              </w:rPr>
              <w:t xml:space="preserve"> </w:t>
            </w:r>
          </w:p>
          <w:p w14:paraId="0611D018" w14:textId="77777777" w:rsidR="00115963" w:rsidRPr="00115963" w:rsidRDefault="00115963" w:rsidP="00115963">
            <w:pPr>
              <w:pStyle w:val="ListParagraph"/>
              <w:rPr>
                <w:rFonts w:ascii="Arial" w:hAnsi="Arial" w:cs="Arial"/>
                <w:lang w:val="en-GB"/>
              </w:rPr>
            </w:pPr>
          </w:p>
          <w:p w14:paraId="7B097C71" w14:textId="340FF1EB" w:rsidR="00115963" w:rsidRDefault="00115963" w:rsidP="002B63B8">
            <w:pPr>
              <w:pStyle w:val="ListParagraph"/>
              <w:numPr>
                <w:ilvl w:val="0"/>
                <w:numId w:val="4"/>
              </w:numPr>
              <w:tabs>
                <w:tab w:val="left" w:pos="458"/>
              </w:tabs>
              <w:ind w:left="36" w:firstLine="0"/>
              <w:jc w:val="both"/>
              <w:rPr>
                <w:rFonts w:ascii="Arial" w:hAnsi="Arial" w:cs="Arial"/>
                <w:lang w:val="en-GB"/>
              </w:rPr>
            </w:pPr>
            <w:r w:rsidRPr="004E06B0">
              <w:rPr>
                <w:rFonts w:ascii="Arial" w:hAnsi="Arial" w:cs="Arial"/>
                <w:b/>
                <w:lang w:val="en-GB"/>
              </w:rPr>
              <w:t>Foot</w:t>
            </w:r>
            <w:r w:rsidR="007034E1" w:rsidRPr="004E06B0">
              <w:rPr>
                <w:rFonts w:ascii="Arial" w:hAnsi="Arial" w:cs="Arial"/>
                <w:b/>
                <w:lang w:val="en-GB"/>
              </w:rPr>
              <w:t>p</w:t>
            </w:r>
            <w:r w:rsidRPr="004E06B0">
              <w:rPr>
                <w:rFonts w:ascii="Arial" w:hAnsi="Arial" w:cs="Arial"/>
                <w:b/>
                <w:lang w:val="en-GB"/>
              </w:rPr>
              <w:t xml:space="preserve">ath </w:t>
            </w:r>
            <w:r w:rsidR="007034E1" w:rsidRPr="004E06B0">
              <w:rPr>
                <w:rFonts w:ascii="Arial" w:hAnsi="Arial" w:cs="Arial"/>
                <w:b/>
                <w:lang w:val="en-GB"/>
              </w:rPr>
              <w:t xml:space="preserve">(FP) </w:t>
            </w:r>
            <w:r w:rsidRPr="004E06B0">
              <w:rPr>
                <w:rFonts w:ascii="Arial" w:hAnsi="Arial" w:cs="Arial"/>
                <w:b/>
                <w:lang w:val="en-GB"/>
              </w:rPr>
              <w:t>56:</w:t>
            </w:r>
            <w:r w:rsidRPr="004E06B0">
              <w:rPr>
                <w:rFonts w:ascii="Arial" w:hAnsi="Arial" w:cs="Arial"/>
                <w:lang w:val="en-GB"/>
              </w:rPr>
              <w:t xml:space="preserve"> </w:t>
            </w:r>
            <w:r w:rsidR="007034E1" w:rsidRPr="004E06B0">
              <w:rPr>
                <w:rFonts w:ascii="Arial" w:hAnsi="Arial" w:cs="Arial"/>
                <w:lang w:val="en-GB"/>
              </w:rPr>
              <w:t xml:space="preserve">Once again </w:t>
            </w:r>
            <w:r w:rsidR="00077FAF" w:rsidRPr="004E06B0">
              <w:rPr>
                <w:rFonts w:ascii="Arial" w:hAnsi="Arial" w:cs="Arial"/>
                <w:lang w:val="en-GB"/>
              </w:rPr>
              <w:t xml:space="preserve">the Parish Clerk had sent an email to Essex County Council regarding the public right of way across land owned by Mr Cullen </w:t>
            </w:r>
            <w:r w:rsidR="00077FAF" w:rsidRPr="004E06B0">
              <w:rPr>
                <w:rFonts w:ascii="Arial" w:hAnsi="Arial" w:cs="Arial"/>
                <w:lang w:val="en-GB"/>
              </w:rPr>
              <w:lastRenderedPageBreak/>
              <w:t xml:space="preserve">of Chase Farm and the fact that the right of way was </w:t>
            </w:r>
            <w:r w:rsidRPr="004E06B0">
              <w:rPr>
                <w:rFonts w:ascii="Arial" w:hAnsi="Arial" w:cs="Arial"/>
                <w:lang w:val="en-GB"/>
              </w:rPr>
              <w:t>overgrown</w:t>
            </w:r>
            <w:r w:rsidR="00077FAF" w:rsidRPr="004E06B0">
              <w:rPr>
                <w:rFonts w:ascii="Arial" w:hAnsi="Arial" w:cs="Arial"/>
                <w:lang w:val="en-GB"/>
              </w:rPr>
              <w:t>. P</w:t>
            </w:r>
            <w:r w:rsidR="004D1480" w:rsidRPr="004E06B0">
              <w:rPr>
                <w:rFonts w:ascii="Arial" w:hAnsi="Arial" w:cs="Arial"/>
                <w:lang w:val="en-GB"/>
              </w:rPr>
              <w:t xml:space="preserve">hotographs had been sent to support the complaint together with a request </w:t>
            </w:r>
            <w:r w:rsidR="00476554" w:rsidRPr="004E06B0">
              <w:rPr>
                <w:rFonts w:ascii="Arial" w:hAnsi="Arial" w:cs="Arial"/>
                <w:lang w:val="en-GB"/>
              </w:rPr>
              <w:t xml:space="preserve">for action </w:t>
            </w:r>
            <w:r w:rsidR="007034E1" w:rsidRPr="004E06B0">
              <w:rPr>
                <w:rFonts w:ascii="Arial" w:hAnsi="Arial" w:cs="Arial"/>
                <w:lang w:val="en-GB"/>
              </w:rPr>
              <w:t xml:space="preserve">to </w:t>
            </w:r>
            <w:r w:rsidR="004E06B0" w:rsidRPr="004E06B0">
              <w:rPr>
                <w:rFonts w:ascii="Arial" w:hAnsi="Arial" w:cs="Arial"/>
                <w:lang w:val="en-GB"/>
              </w:rPr>
              <w:t xml:space="preserve">be taken to </w:t>
            </w:r>
            <w:r w:rsidR="007034E1" w:rsidRPr="004E06B0">
              <w:rPr>
                <w:rFonts w:ascii="Arial" w:hAnsi="Arial" w:cs="Arial"/>
                <w:lang w:val="en-GB"/>
              </w:rPr>
              <w:t>clear</w:t>
            </w:r>
            <w:r w:rsidR="004E06B0" w:rsidRPr="004E06B0">
              <w:rPr>
                <w:rFonts w:ascii="Arial" w:hAnsi="Arial" w:cs="Arial"/>
                <w:lang w:val="en-GB"/>
              </w:rPr>
              <w:t xml:space="preserve"> the right of way across his land a</w:t>
            </w:r>
            <w:r w:rsidR="004E06B0">
              <w:rPr>
                <w:rFonts w:ascii="Arial" w:hAnsi="Arial" w:cs="Arial"/>
                <w:lang w:val="en-GB"/>
              </w:rPr>
              <w:t>s</w:t>
            </w:r>
            <w:r w:rsidR="004E06B0" w:rsidRPr="004E06B0">
              <w:rPr>
                <w:rFonts w:ascii="Arial" w:hAnsi="Arial" w:cs="Arial"/>
                <w:lang w:val="en-GB"/>
              </w:rPr>
              <w:t xml:space="preserve"> letter</w:t>
            </w:r>
            <w:r w:rsidR="004E06B0">
              <w:rPr>
                <w:rFonts w:ascii="Arial" w:hAnsi="Arial" w:cs="Arial"/>
                <w:lang w:val="en-GB"/>
              </w:rPr>
              <w:t>s</w:t>
            </w:r>
            <w:r w:rsidR="004E06B0" w:rsidRPr="004E06B0">
              <w:rPr>
                <w:rFonts w:ascii="Arial" w:hAnsi="Arial" w:cs="Arial"/>
                <w:lang w:val="en-GB"/>
              </w:rPr>
              <w:t xml:space="preserve"> sent by the Parish </w:t>
            </w:r>
            <w:r w:rsidR="004E06B0">
              <w:rPr>
                <w:rFonts w:ascii="Arial" w:hAnsi="Arial" w:cs="Arial"/>
                <w:lang w:val="en-GB"/>
              </w:rPr>
              <w:t>C</w:t>
            </w:r>
            <w:r w:rsidR="004E06B0" w:rsidRPr="004E06B0">
              <w:rPr>
                <w:rFonts w:ascii="Arial" w:hAnsi="Arial" w:cs="Arial"/>
                <w:lang w:val="en-GB"/>
              </w:rPr>
              <w:t xml:space="preserve">ouncil had been ignored. </w:t>
            </w:r>
          </w:p>
          <w:p w14:paraId="62C08A0D" w14:textId="77777777" w:rsidR="004E06B0" w:rsidRPr="004E06B0" w:rsidRDefault="004E06B0" w:rsidP="004E06B0">
            <w:pPr>
              <w:tabs>
                <w:tab w:val="left" w:pos="458"/>
              </w:tabs>
              <w:jc w:val="both"/>
              <w:rPr>
                <w:rFonts w:ascii="Arial" w:hAnsi="Arial" w:cs="Arial"/>
                <w:lang w:val="en-GB"/>
              </w:rPr>
            </w:pPr>
          </w:p>
          <w:p w14:paraId="5CC48AB0" w14:textId="325C502A" w:rsidR="00115963" w:rsidRDefault="007034E1" w:rsidP="007034E1">
            <w:pPr>
              <w:pStyle w:val="ListParagraph"/>
              <w:numPr>
                <w:ilvl w:val="0"/>
                <w:numId w:val="4"/>
              </w:numPr>
              <w:tabs>
                <w:tab w:val="left" w:pos="458"/>
              </w:tabs>
              <w:ind w:left="36" w:firstLine="0"/>
              <w:rPr>
                <w:rFonts w:ascii="Arial" w:hAnsi="Arial" w:cs="Arial"/>
                <w:lang w:val="en-GB"/>
              </w:rPr>
            </w:pPr>
            <w:r w:rsidRPr="007034E1">
              <w:rPr>
                <w:rFonts w:ascii="Arial" w:hAnsi="Arial" w:cs="Arial"/>
                <w:b/>
                <w:lang w:val="en-GB"/>
              </w:rPr>
              <w:t xml:space="preserve">Village </w:t>
            </w:r>
            <w:r w:rsidR="00115963" w:rsidRPr="007034E1">
              <w:rPr>
                <w:rFonts w:ascii="Arial" w:hAnsi="Arial" w:cs="Arial"/>
                <w:b/>
                <w:lang w:val="en-GB"/>
              </w:rPr>
              <w:t>Telephone Kiosk:</w:t>
            </w:r>
            <w:r w:rsidR="00115963">
              <w:rPr>
                <w:rFonts w:ascii="Arial" w:hAnsi="Arial" w:cs="Arial"/>
                <w:lang w:val="en-GB"/>
              </w:rPr>
              <w:t xml:space="preserve"> </w:t>
            </w:r>
            <w:r>
              <w:rPr>
                <w:rFonts w:ascii="Arial" w:hAnsi="Arial" w:cs="Arial"/>
                <w:lang w:val="en-GB"/>
              </w:rPr>
              <w:t>The old telephone kiosk</w:t>
            </w:r>
            <w:r w:rsidR="004E06B0">
              <w:rPr>
                <w:rFonts w:ascii="Arial" w:hAnsi="Arial" w:cs="Arial"/>
                <w:lang w:val="en-GB"/>
              </w:rPr>
              <w:t xml:space="preserve">, which the Parish Council had agreed to adopt, </w:t>
            </w:r>
            <w:r>
              <w:rPr>
                <w:rFonts w:ascii="Arial" w:hAnsi="Arial" w:cs="Arial"/>
                <w:lang w:val="en-GB"/>
              </w:rPr>
              <w:t xml:space="preserve">had still not been decommissioned because the expertise was not available to carry out the work. </w:t>
            </w:r>
          </w:p>
          <w:p w14:paraId="2B6C9564" w14:textId="77777777" w:rsidR="00115963" w:rsidRPr="00115963" w:rsidRDefault="00115963" w:rsidP="00115963">
            <w:pPr>
              <w:pStyle w:val="ListParagraph"/>
              <w:rPr>
                <w:rFonts w:ascii="Arial" w:hAnsi="Arial" w:cs="Arial"/>
                <w:lang w:val="en-GB"/>
              </w:rPr>
            </w:pPr>
          </w:p>
          <w:p w14:paraId="5E8B91FE" w14:textId="39F04048" w:rsidR="00115963" w:rsidRDefault="007034E1" w:rsidP="00077FAF">
            <w:pPr>
              <w:pStyle w:val="ListParagraph"/>
              <w:numPr>
                <w:ilvl w:val="0"/>
                <w:numId w:val="4"/>
              </w:numPr>
              <w:tabs>
                <w:tab w:val="left" w:pos="458"/>
              </w:tabs>
              <w:ind w:left="36" w:firstLine="0"/>
              <w:jc w:val="both"/>
              <w:rPr>
                <w:rFonts w:ascii="Arial" w:hAnsi="Arial" w:cs="Arial"/>
                <w:lang w:val="en-GB"/>
              </w:rPr>
            </w:pPr>
            <w:r>
              <w:rPr>
                <w:rFonts w:ascii="Arial" w:hAnsi="Arial" w:cs="Arial"/>
                <w:lang w:val="en-GB"/>
              </w:rPr>
              <w:t xml:space="preserve"> </w:t>
            </w:r>
            <w:r w:rsidR="00F56017" w:rsidRPr="007034E1">
              <w:rPr>
                <w:rFonts w:ascii="Arial" w:hAnsi="Arial" w:cs="Arial"/>
                <w:b/>
                <w:lang w:val="en-GB"/>
              </w:rPr>
              <w:t xml:space="preserve">Road access </w:t>
            </w:r>
            <w:r w:rsidR="004E06B0">
              <w:rPr>
                <w:rFonts w:ascii="Arial" w:hAnsi="Arial" w:cs="Arial"/>
                <w:b/>
                <w:lang w:val="en-GB"/>
              </w:rPr>
              <w:t xml:space="preserve">adjacent </w:t>
            </w:r>
            <w:r w:rsidR="00F56017" w:rsidRPr="007034E1">
              <w:rPr>
                <w:rFonts w:ascii="Arial" w:hAnsi="Arial" w:cs="Arial"/>
                <w:b/>
                <w:lang w:val="en-GB"/>
              </w:rPr>
              <w:t xml:space="preserve">The </w:t>
            </w:r>
            <w:r w:rsidR="00115963" w:rsidRPr="007034E1">
              <w:rPr>
                <w:rFonts w:ascii="Arial" w:hAnsi="Arial" w:cs="Arial"/>
                <w:b/>
                <w:lang w:val="en-GB"/>
              </w:rPr>
              <w:t>Dukes Head</w:t>
            </w:r>
            <w:r w:rsidR="004E06B0">
              <w:rPr>
                <w:rFonts w:ascii="Arial" w:hAnsi="Arial" w:cs="Arial"/>
                <w:b/>
                <w:lang w:val="en-GB"/>
              </w:rPr>
              <w:t>, Public House</w:t>
            </w:r>
            <w:r w:rsidR="00115963" w:rsidRPr="007034E1">
              <w:rPr>
                <w:rFonts w:ascii="Arial" w:hAnsi="Arial" w:cs="Arial"/>
                <w:b/>
                <w:lang w:val="en-GB"/>
              </w:rPr>
              <w:t>:</w:t>
            </w:r>
            <w:r w:rsidR="00115963">
              <w:rPr>
                <w:rFonts w:ascii="Arial" w:hAnsi="Arial" w:cs="Arial"/>
                <w:lang w:val="en-GB"/>
              </w:rPr>
              <w:t xml:space="preserve"> </w:t>
            </w:r>
            <w:r w:rsidR="00F56017">
              <w:rPr>
                <w:rFonts w:ascii="Arial" w:hAnsi="Arial" w:cs="Arial"/>
                <w:lang w:val="en-GB"/>
              </w:rPr>
              <w:t>It would appear</w:t>
            </w:r>
            <w:r>
              <w:rPr>
                <w:rFonts w:ascii="Arial" w:hAnsi="Arial" w:cs="Arial"/>
                <w:lang w:val="en-GB"/>
              </w:rPr>
              <w:t xml:space="preserve">, from the yellow markings around the potholes </w:t>
            </w:r>
            <w:r w:rsidR="004E06B0">
              <w:rPr>
                <w:rFonts w:ascii="Arial" w:hAnsi="Arial" w:cs="Arial"/>
                <w:lang w:val="en-GB"/>
              </w:rPr>
              <w:t xml:space="preserve">on the slip road adjacent to the Public House and it appeared that </w:t>
            </w:r>
            <w:r w:rsidR="00F56017">
              <w:rPr>
                <w:rFonts w:ascii="Arial" w:hAnsi="Arial" w:cs="Arial"/>
                <w:lang w:val="en-GB"/>
              </w:rPr>
              <w:t xml:space="preserve">Essex County Council were </w:t>
            </w:r>
            <w:proofErr w:type="gramStart"/>
            <w:r w:rsidR="00F56017">
              <w:rPr>
                <w:rFonts w:ascii="Arial" w:hAnsi="Arial" w:cs="Arial"/>
                <w:lang w:val="en-GB"/>
              </w:rPr>
              <w:t>taking</w:t>
            </w:r>
            <w:r w:rsidR="00077FAF">
              <w:rPr>
                <w:rFonts w:ascii="Arial" w:hAnsi="Arial" w:cs="Arial"/>
                <w:lang w:val="en-GB"/>
              </w:rPr>
              <w:t xml:space="preserve"> </w:t>
            </w:r>
            <w:r w:rsidR="00F56017">
              <w:rPr>
                <w:rFonts w:ascii="Arial" w:hAnsi="Arial" w:cs="Arial"/>
                <w:lang w:val="en-GB"/>
              </w:rPr>
              <w:t>action</w:t>
            </w:r>
            <w:proofErr w:type="gramEnd"/>
            <w:r w:rsidR="00F56017">
              <w:rPr>
                <w:rFonts w:ascii="Arial" w:hAnsi="Arial" w:cs="Arial"/>
                <w:lang w:val="en-GB"/>
              </w:rPr>
              <w:t xml:space="preserve"> to repair the potholes</w:t>
            </w:r>
            <w:r w:rsidR="004E06B0">
              <w:rPr>
                <w:rFonts w:ascii="Arial" w:hAnsi="Arial" w:cs="Arial"/>
                <w:lang w:val="en-GB"/>
              </w:rPr>
              <w:t xml:space="preserve">. </w:t>
            </w:r>
            <w:r w:rsidR="00F56017">
              <w:rPr>
                <w:rFonts w:ascii="Arial" w:hAnsi="Arial" w:cs="Arial"/>
                <w:lang w:val="en-GB"/>
              </w:rPr>
              <w:t>The Parish Cou</w:t>
            </w:r>
            <w:r>
              <w:rPr>
                <w:rFonts w:ascii="Arial" w:hAnsi="Arial" w:cs="Arial"/>
                <w:lang w:val="en-GB"/>
              </w:rPr>
              <w:t>ncil</w:t>
            </w:r>
            <w:r w:rsidR="00F56017">
              <w:rPr>
                <w:rFonts w:ascii="Arial" w:hAnsi="Arial" w:cs="Arial"/>
                <w:lang w:val="en-GB"/>
              </w:rPr>
              <w:t xml:space="preserve"> had raised the issue of the condition of this tho</w:t>
            </w:r>
            <w:r>
              <w:rPr>
                <w:rFonts w:ascii="Arial" w:hAnsi="Arial" w:cs="Arial"/>
                <w:lang w:val="en-GB"/>
              </w:rPr>
              <w:t>r</w:t>
            </w:r>
            <w:r w:rsidR="00F56017">
              <w:rPr>
                <w:rFonts w:ascii="Arial" w:hAnsi="Arial" w:cs="Arial"/>
                <w:lang w:val="en-GB"/>
              </w:rPr>
              <w:t xml:space="preserve">oughfare in </w:t>
            </w:r>
            <w:r>
              <w:rPr>
                <w:rFonts w:ascii="Arial" w:hAnsi="Arial" w:cs="Arial"/>
                <w:lang w:val="en-GB"/>
              </w:rPr>
              <w:t>201</w:t>
            </w:r>
            <w:r w:rsidR="004E06B0">
              <w:rPr>
                <w:rFonts w:ascii="Arial" w:hAnsi="Arial" w:cs="Arial"/>
                <w:lang w:val="en-GB"/>
              </w:rPr>
              <w:t>7</w:t>
            </w:r>
            <w:r>
              <w:rPr>
                <w:rFonts w:ascii="Arial" w:hAnsi="Arial" w:cs="Arial"/>
                <w:lang w:val="en-GB"/>
              </w:rPr>
              <w:t xml:space="preserve"> and had also discussed the issue with Dukes </w:t>
            </w:r>
            <w:r w:rsidR="004E06B0">
              <w:rPr>
                <w:rFonts w:ascii="Arial" w:hAnsi="Arial" w:cs="Arial"/>
                <w:lang w:val="en-GB"/>
              </w:rPr>
              <w:t>H</w:t>
            </w:r>
            <w:r>
              <w:rPr>
                <w:rFonts w:ascii="Arial" w:hAnsi="Arial" w:cs="Arial"/>
                <w:lang w:val="en-GB"/>
              </w:rPr>
              <w:t xml:space="preserve">ead management. </w:t>
            </w:r>
          </w:p>
          <w:p w14:paraId="2F2E6618" w14:textId="77777777" w:rsidR="00115963" w:rsidRPr="007034E1" w:rsidRDefault="00115963" w:rsidP="007034E1">
            <w:pPr>
              <w:rPr>
                <w:rFonts w:ascii="Arial" w:hAnsi="Arial" w:cs="Arial"/>
                <w:lang w:val="en-GB"/>
              </w:rPr>
            </w:pPr>
          </w:p>
          <w:p w14:paraId="5EC9C944" w14:textId="7B1C8667" w:rsidR="006D3EAB" w:rsidRDefault="00F8281E" w:rsidP="00077FAF">
            <w:pPr>
              <w:pStyle w:val="ListParagraph"/>
              <w:numPr>
                <w:ilvl w:val="0"/>
                <w:numId w:val="4"/>
              </w:numPr>
              <w:tabs>
                <w:tab w:val="left" w:pos="603"/>
              </w:tabs>
              <w:ind w:left="36" w:firstLine="0"/>
              <w:jc w:val="both"/>
              <w:rPr>
                <w:rFonts w:ascii="Arial" w:hAnsi="Arial" w:cs="Arial"/>
                <w:lang w:val="en-GB"/>
              </w:rPr>
            </w:pPr>
            <w:r w:rsidRPr="00F8281E">
              <w:rPr>
                <w:rFonts w:ascii="Arial" w:hAnsi="Arial" w:cs="Arial"/>
                <w:b/>
                <w:lang w:val="en-GB"/>
              </w:rPr>
              <w:t>Notification:</w:t>
            </w:r>
            <w:r>
              <w:rPr>
                <w:rFonts w:ascii="Arial" w:hAnsi="Arial" w:cs="Arial"/>
                <w:lang w:val="en-GB"/>
              </w:rPr>
              <w:t xml:space="preserve"> </w:t>
            </w:r>
            <w:r w:rsidR="00077FAF">
              <w:rPr>
                <w:rFonts w:ascii="Arial" w:hAnsi="Arial" w:cs="Arial"/>
                <w:lang w:val="en-GB"/>
              </w:rPr>
              <w:t>An email n</w:t>
            </w:r>
            <w:r w:rsidR="00115963">
              <w:rPr>
                <w:rFonts w:ascii="Arial" w:hAnsi="Arial" w:cs="Arial"/>
                <w:lang w:val="en-GB"/>
              </w:rPr>
              <w:t>otif</w:t>
            </w:r>
            <w:r w:rsidR="006D3EAB">
              <w:rPr>
                <w:rFonts w:ascii="Arial" w:hAnsi="Arial" w:cs="Arial"/>
                <w:lang w:val="en-GB"/>
              </w:rPr>
              <w:t>i</w:t>
            </w:r>
            <w:r w:rsidR="00115963">
              <w:rPr>
                <w:rFonts w:ascii="Arial" w:hAnsi="Arial" w:cs="Arial"/>
                <w:lang w:val="en-GB"/>
              </w:rPr>
              <w:t xml:space="preserve">cation </w:t>
            </w:r>
            <w:r w:rsidR="006D3EAB">
              <w:rPr>
                <w:rFonts w:ascii="Arial" w:hAnsi="Arial" w:cs="Arial"/>
                <w:lang w:val="en-GB"/>
              </w:rPr>
              <w:t xml:space="preserve">had </w:t>
            </w:r>
            <w:r w:rsidR="007034E1">
              <w:rPr>
                <w:rFonts w:ascii="Arial" w:hAnsi="Arial" w:cs="Arial"/>
                <w:lang w:val="en-GB"/>
              </w:rPr>
              <w:t xml:space="preserve">been </w:t>
            </w:r>
            <w:r w:rsidR="00115963">
              <w:rPr>
                <w:rFonts w:ascii="Arial" w:hAnsi="Arial" w:cs="Arial"/>
                <w:lang w:val="en-GB"/>
              </w:rPr>
              <w:t xml:space="preserve">received </w:t>
            </w:r>
            <w:r w:rsidR="004E06B0">
              <w:rPr>
                <w:rFonts w:ascii="Arial" w:hAnsi="Arial" w:cs="Arial"/>
                <w:lang w:val="en-GB"/>
              </w:rPr>
              <w:t xml:space="preserve">Essex County Council </w:t>
            </w:r>
            <w:r w:rsidR="00115963">
              <w:rPr>
                <w:rFonts w:ascii="Arial" w:hAnsi="Arial" w:cs="Arial"/>
                <w:lang w:val="en-GB"/>
              </w:rPr>
              <w:t>that UK Networks w</w:t>
            </w:r>
            <w:r w:rsidR="007034E1">
              <w:rPr>
                <w:rFonts w:ascii="Arial" w:hAnsi="Arial" w:cs="Arial"/>
                <w:lang w:val="en-GB"/>
              </w:rPr>
              <w:t xml:space="preserve">ould </w:t>
            </w:r>
            <w:r w:rsidR="00115963">
              <w:rPr>
                <w:rFonts w:ascii="Arial" w:hAnsi="Arial" w:cs="Arial"/>
                <w:lang w:val="en-GB"/>
              </w:rPr>
              <w:t>be carrying out cabling work</w:t>
            </w:r>
            <w:r w:rsidR="007034E1">
              <w:rPr>
                <w:rFonts w:ascii="Arial" w:hAnsi="Arial" w:cs="Arial"/>
                <w:lang w:val="en-GB"/>
              </w:rPr>
              <w:t>s</w:t>
            </w:r>
            <w:r w:rsidR="00115963">
              <w:rPr>
                <w:rFonts w:ascii="Arial" w:hAnsi="Arial" w:cs="Arial"/>
                <w:lang w:val="en-GB"/>
              </w:rPr>
              <w:t xml:space="preserve"> on land north of the Common</w:t>
            </w:r>
            <w:r w:rsidR="006D3EAB">
              <w:rPr>
                <w:rFonts w:ascii="Arial" w:hAnsi="Arial" w:cs="Arial"/>
                <w:lang w:val="en-GB"/>
              </w:rPr>
              <w:t xml:space="preserve"> near </w:t>
            </w:r>
            <w:r w:rsidR="00077FAF">
              <w:rPr>
                <w:rFonts w:ascii="Arial" w:hAnsi="Arial" w:cs="Arial"/>
                <w:lang w:val="en-GB"/>
              </w:rPr>
              <w:t xml:space="preserve">to </w:t>
            </w:r>
            <w:proofErr w:type="spellStart"/>
            <w:r w:rsidR="006D3EAB">
              <w:rPr>
                <w:rFonts w:ascii="Arial" w:hAnsi="Arial" w:cs="Arial"/>
                <w:lang w:val="en-GB"/>
              </w:rPr>
              <w:t>Hatchett</w:t>
            </w:r>
            <w:r w:rsidR="004E06B0">
              <w:rPr>
                <w:rFonts w:ascii="Arial" w:hAnsi="Arial" w:cs="Arial"/>
                <w:lang w:val="en-GB"/>
              </w:rPr>
              <w:t>s</w:t>
            </w:r>
            <w:proofErr w:type="spellEnd"/>
            <w:r w:rsidR="006D3EAB">
              <w:rPr>
                <w:rFonts w:ascii="Arial" w:hAnsi="Arial" w:cs="Arial"/>
                <w:lang w:val="en-GB"/>
              </w:rPr>
              <w:t xml:space="preserve"> Farm Road. </w:t>
            </w:r>
          </w:p>
          <w:p w14:paraId="536878BE" w14:textId="77777777" w:rsidR="006D3EAB" w:rsidRPr="006D3EAB" w:rsidRDefault="006D3EAB" w:rsidP="006D3EAB">
            <w:pPr>
              <w:pStyle w:val="ListParagraph"/>
              <w:rPr>
                <w:rFonts w:ascii="Arial" w:hAnsi="Arial" w:cs="Arial"/>
                <w:lang w:val="en-GB"/>
              </w:rPr>
            </w:pPr>
          </w:p>
          <w:p w14:paraId="0101FC26" w14:textId="64F8B163" w:rsidR="006D3EAB" w:rsidRDefault="00F8281E" w:rsidP="00077FAF">
            <w:pPr>
              <w:pStyle w:val="ListParagraph"/>
              <w:numPr>
                <w:ilvl w:val="0"/>
                <w:numId w:val="4"/>
              </w:numPr>
              <w:tabs>
                <w:tab w:val="left" w:pos="603"/>
              </w:tabs>
              <w:ind w:left="36" w:firstLine="0"/>
              <w:jc w:val="both"/>
              <w:rPr>
                <w:rFonts w:ascii="Arial" w:hAnsi="Arial" w:cs="Arial"/>
                <w:lang w:val="en-GB"/>
              </w:rPr>
            </w:pPr>
            <w:r w:rsidRPr="00F8281E">
              <w:rPr>
                <w:rFonts w:ascii="Arial" w:hAnsi="Arial" w:cs="Arial"/>
                <w:b/>
                <w:lang w:val="en-GB"/>
              </w:rPr>
              <w:t xml:space="preserve">Land adjacent </w:t>
            </w:r>
            <w:proofErr w:type="spellStart"/>
            <w:r w:rsidRPr="00F8281E">
              <w:rPr>
                <w:rFonts w:ascii="Arial" w:hAnsi="Arial" w:cs="Arial"/>
                <w:b/>
                <w:lang w:val="en-GB"/>
              </w:rPr>
              <w:t>Hatchetts</w:t>
            </w:r>
            <w:proofErr w:type="spellEnd"/>
            <w:r w:rsidRPr="00F8281E">
              <w:rPr>
                <w:rFonts w:ascii="Arial" w:hAnsi="Arial" w:cs="Arial"/>
                <w:b/>
                <w:lang w:val="en-GB"/>
              </w:rPr>
              <w:t xml:space="preserve"> Farm Road:</w:t>
            </w:r>
            <w:r>
              <w:rPr>
                <w:rFonts w:ascii="Arial" w:hAnsi="Arial" w:cs="Arial"/>
                <w:lang w:val="en-GB"/>
              </w:rPr>
              <w:t xml:space="preserve"> </w:t>
            </w:r>
            <w:r w:rsidR="006D3EAB">
              <w:rPr>
                <w:rFonts w:ascii="Arial" w:hAnsi="Arial" w:cs="Arial"/>
                <w:lang w:val="en-GB"/>
              </w:rPr>
              <w:t>A</w:t>
            </w:r>
            <w:r w:rsidR="006D3EAB" w:rsidRPr="006D3EAB">
              <w:rPr>
                <w:rFonts w:ascii="Arial" w:hAnsi="Arial" w:cs="Arial"/>
                <w:lang w:val="en-GB"/>
              </w:rPr>
              <w:t xml:space="preserve">n email had been received </w:t>
            </w:r>
            <w:r w:rsidR="00077FAF">
              <w:rPr>
                <w:rFonts w:ascii="Arial" w:hAnsi="Arial" w:cs="Arial"/>
                <w:lang w:val="en-GB"/>
              </w:rPr>
              <w:t xml:space="preserve">requesting information </w:t>
            </w:r>
            <w:r w:rsidR="006D3EAB" w:rsidRPr="006D3EAB">
              <w:rPr>
                <w:rFonts w:ascii="Arial" w:hAnsi="Arial" w:cs="Arial"/>
                <w:lang w:val="en-GB"/>
              </w:rPr>
              <w:t xml:space="preserve">regarding </w:t>
            </w:r>
            <w:r w:rsidR="00077FAF">
              <w:rPr>
                <w:rFonts w:ascii="Arial" w:hAnsi="Arial" w:cs="Arial"/>
                <w:lang w:val="en-GB"/>
              </w:rPr>
              <w:t xml:space="preserve">the </w:t>
            </w:r>
            <w:r w:rsidR="006D3EAB" w:rsidRPr="006D3EAB">
              <w:rPr>
                <w:rFonts w:ascii="Arial" w:hAnsi="Arial" w:cs="Arial"/>
                <w:lang w:val="en-GB"/>
              </w:rPr>
              <w:t xml:space="preserve">ownership of land adjacent to </w:t>
            </w:r>
            <w:proofErr w:type="spellStart"/>
            <w:r w:rsidR="006D3EAB" w:rsidRPr="006D3EAB">
              <w:rPr>
                <w:rFonts w:ascii="Arial" w:hAnsi="Arial" w:cs="Arial"/>
                <w:lang w:val="en-GB"/>
              </w:rPr>
              <w:t>Hatchett</w:t>
            </w:r>
            <w:r w:rsidR="004E06B0">
              <w:rPr>
                <w:rFonts w:ascii="Arial" w:hAnsi="Arial" w:cs="Arial"/>
                <w:lang w:val="en-GB"/>
              </w:rPr>
              <w:t>s</w:t>
            </w:r>
            <w:proofErr w:type="spellEnd"/>
            <w:r w:rsidR="006D3EAB" w:rsidRPr="006D3EAB">
              <w:rPr>
                <w:rFonts w:ascii="Arial" w:hAnsi="Arial" w:cs="Arial"/>
                <w:lang w:val="en-GB"/>
              </w:rPr>
              <w:t xml:space="preserve"> Farm Road</w:t>
            </w:r>
            <w:r w:rsidR="006D3EAB">
              <w:rPr>
                <w:rFonts w:ascii="Arial" w:hAnsi="Arial" w:cs="Arial"/>
                <w:lang w:val="en-GB"/>
              </w:rPr>
              <w:t xml:space="preserve">. </w:t>
            </w:r>
            <w:r w:rsidR="00077FAF">
              <w:rPr>
                <w:rFonts w:ascii="Arial" w:hAnsi="Arial" w:cs="Arial"/>
                <w:lang w:val="en-GB"/>
              </w:rPr>
              <w:t xml:space="preserve">Information pointed to the fact that the land might belong to the </w:t>
            </w:r>
            <w:proofErr w:type="spellStart"/>
            <w:r w:rsidR="00077FAF">
              <w:rPr>
                <w:rFonts w:ascii="Arial" w:hAnsi="Arial" w:cs="Arial"/>
                <w:lang w:val="en-GB"/>
              </w:rPr>
              <w:t>Petre</w:t>
            </w:r>
            <w:proofErr w:type="spellEnd"/>
            <w:r w:rsidR="00077FAF">
              <w:rPr>
                <w:rFonts w:ascii="Arial" w:hAnsi="Arial" w:cs="Arial"/>
                <w:lang w:val="en-GB"/>
              </w:rPr>
              <w:t xml:space="preserve"> Trust but </w:t>
            </w:r>
            <w:r w:rsidR="004E06B0">
              <w:rPr>
                <w:rFonts w:ascii="Arial" w:hAnsi="Arial" w:cs="Arial"/>
                <w:lang w:val="en-GB"/>
              </w:rPr>
              <w:t>a</w:t>
            </w:r>
            <w:r w:rsidR="00077FAF">
              <w:rPr>
                <w:rFonts w:ascii="Arial" w:hAnsi="Arial" w:cs="Arial"/>
                <w:lang w:val="en-GB"/>
              </w:rPr>
              <w:t xml:space="preserve"> Trustees </w:t>
            </w:r>
            <w:r w:rsidR="006D3EAB">
              <w:rPr>
                <w:rFonts w:ascii="Arial" w:hAnsi="Arial" w:cs="Arial"/>
                <w:lang w:val="en-GB"/>
              </w:rPr>
              <w:t xml:space="preserve">attending the meeting </w:t>
            </w:r>
            <w:r w:rsidR="00077FAF">
              <w:rPr>
                <w:rFonts w:ascii="Arial" w:hAnsi="Arial" w:cs="Arial"/>
                <w:lang w:val="en-GB"/>
              </w:rPr>
              <w:t xml:space="preserve">confirmed this was not the case. </w:t>
            </w:r>
            <w:r w:rsidR="00077FAF" w:rsidRPr="00077FAF">
              <w:rPr>
                <w:rFonts w:ascii="Arial" w:hAnsi="Arial" w:cs="Arial"/>
                <w:b/>
                <w:lang w:val="en-GB"/>
              </w:rPr>
              <w:t>Action:</w:t>
            </w:r>
            <w:r w:rsidR="00077FAF">
              <w:rPr>
                <w:rFonts w:ascii="Arial" w:hAnsi="Arial" w:cs="Arial"/>
                <w:lang w:val="en-GB"/>
              </w:rPr>
              <w:t xml:space="preserve"> The Parish Clerk to respond to the enquiry accordingly. </w:t>
            </w:r>
            <w:r w:rsidR="006D3EAB" w:rsidRPr="006D3EAB">
              <w:rPr>
                <w:rFonts w:ascii="Arial" w:hAnsi="Arial" w:cs="Arial"/>
                <w:lang w:val="en-GB"/>
              </w:rPr>
              <w:t xml:space="preserve"> </w:t>
            </w:r>
          </w:p>
          <w:p w14:paraId="4432E105" w14:textId="77777777" w:rsidR="006D3EAB" w:rsidRPr="006D3EAB" w:rsidRDefault="006D3EAB" w:rsidP="006D3EAB">
            <w:pPr>
              <w:pStyle w:val="ListParagraph"/>
              <w:rPr>
                <w:rFonts w:ascii="Arial" w:hAnsi="Arial" w:cs="Arial"/>
                <w:lang w:val="en-GB"/>
              </w:rPr>
            </w:pPr>
          </w:p>
          <w:p w14:paraId="7D832BC5" w14:textId="3CEFED1D" w:rsidR="004E06B0" w:rsidRDefault="00F8281E" w:rsidP="00424A10">
            <w:pPr>
              <w:pStyle w:val="ListParagraph"/>
              <w:numPr>
                <w:ilvl w:val="0"/>
                <w:numId w:val="4"/>
              </w:numPr>
              <w:tabs>
                <w:tab w:val="left" w:pos="603"/>
              </w:tabs>
              <w:ind w:left="36" w:firstLine="0"/>
              <w:rPr>
                <w:rFonts w:ascii="Arial" w:hAnsi="Arial" w:cs="Arial"/>
                <w:lang w:val="en-GB"/>
              </w:rPr>
            </w:pPr>
            <w:r w:rsidRPr="00F8281E">
              <w:rPr>
                <w:rFonts w:ascii="Arial" w:hAnsi="Arial" w:cs="Arial"/>
                <w:b/>
                <w:lang w:val="en-GB"/>
              </w:rPr>
              <w:t>Speed reduction signs:</w:t>
            </w:r>
            <w:r>
              <w:rPr>
                <w:rFonts w:ascii="Arial" w:hAnsi="Arial" w:cs="Arial"/>
                <w:lang w:val="en-GB"/>
              </w:rPr>
              <w:t xml:space="preserve"> </w:t>
            </w:r>
            <w:r w:rsidR="006D3EAB">
              <w:rPr>
                <w:rFonts w:ascii="Arial" w:hAnsi="Arial" w:cs="Arial"/>
                <w:lang w:val="en-GB"/>
              </w:rPr>
              <w:t xml:space="preserve">Councillor Clarke advised he had distributed the 30mph signs throughout the village but felt more were needed. It was </w:t>
            </w:r>
            <w:r w:rsidR="006B1A79" w:rsidRPr="006B1A79">
              <w:rPr>
                <w:rFonts w:ascii="Arial" w:hAnsi="Arial" w:cs="Arial"/>
                <w:b/>
                <w:lang w:val="en-GB"/>
              </w:rPr>
              <w:t>AGREED</w:t>
            </w:r>
            <w:r w:rsidR="006B1A79">
              <w:rPr>
                <w:rFonts w:ascii="Arial" w:hAnsi="Arial" w:cs="Arial"/>
                <w:lang w:val="en-GB"/>
              </w:rPr>
              <w:t xml:space="preserve"> </w:t>
            </w:r>
            <w:r w:rsidR="006D3EAB">
              <w:rPr>
                <w:rFonts w:ascii="Arial" w:hAnsi="Arial" w:cs="Arial"/>
                <w:lang w:val="en-GB"/>
              </w:rPr>
              <w:t xml:space="preserve">to ask Councillor Mitchell to </w:t>
            </w:r>
            <w:r w:rsidR="006B1A79">
              <w:rPr>
                <w:rFonts w:ascii="Arial" w:hAnsi="Arial" w:cs="Arial"/>
                <w:lang w:val="en-GB"/>
              </w:rPr>
              <w:t xml:space="preserve">arrange for more signs to be made. </w:t>
            </w:r>
            <w:r w:rsidR="00424A10">
              <w:rPr>
                <w:rFonts w:ascii="Arial" w:hAnsi="Arial" w:cs="Arial"/>
                <w:lang w:val="en-GB"/>
              </w:rPr>
              <w:t xml:space="preserve"> </w:t>
            </w:r>
          </w:p>
          <w:p w14:paraId="2C3329CA" w14:textId="77777777" w:rsidR="004E06B0" w:rsidRPr="004E06B0" w:rsidRDefault="004E06B0" w:rsidP="004E06B0">
            <w:pPr>
              <w:pStyle w:val="ListParagraph"/>
              <w:rPr>
                <w:rFonts w:ascii="Arial" w:hAnsi="Arial" w:cs="Arial"/>
                <w:lang w:val="en-GB"/>
              </w:rPr>
            </w:pPr>
          </w:p>
          <w:p w14:paraId="195D6668" w14:textId="0CDC6108" w:rsidR="00115963" w:rsidRPr="00424A10" w:rsidRDefault="00424A10" w:rsidP="004E06B0">
            <w:pPr>
              <w:pStyle w:val="ListParagraph"/>
              <w:tabs>
                <w:tab w:val="left" w:pos="603"/>
              </w:tabs>
              <w:ind w:left="36"/>
              <w:rPr>
                <w:rFonts w:ascii="Arial" w:hAnsi="Arial" w:cs="Arial"/>
                <w:lang w:val="en-GB"/>
              </w:rPr>
            </w:pPr>
            <w:r w:rsidRPr="004E06B0">
              <w:rPr>
                <w:rFonts w:ascii="Arial" w:hAnsi="Arial" w:cs="Arial"/>
                <w:b/>
                <w:lang w:val="en-GB"/>
              </w:rPr>
              <w:t>Proposed:</w:t>
            </w:r>
            <w:r>
              <w:rPr>
                <w:rFonts w:ascii="Arial" w:hAnsi="Arial" w:cs="Arial"/>
                <w:lang w:val="en-GB"/>
              </w:rPr>
              <w:t xml:space="preserve"> Councillor Clarke </w:t>
            </w:r>
            <w:r w:rsidRPr="004E06B0">
              <w:rPr>
                <w:rFonts w:ascii="Arial" w:hAnsi="Arial" w:cs="Arial"/>
                <w:b/>
                <w:lang w:val="en-GB"/>
              </w:rPr>
              <w:t>Seconded:</w:t>
            </w:r>
            <w:r>
              <w:rPr>
                <w:rFonts w:ascii="Arial" w:hAnsi="Arial" w:cs="Arial"/>
                <w:lang w:val="en-GB"/>
              </w:rPr>
              <w:t xml:space="preserve"> Councillor Watts. </w:t>
            </w:r>
            <w:r w:rsidR="006D3EAB">
              <w:rPr>
                <w:rFonts w:ascii="Arial" w:hAnsi="Arial" w:cs="Arial"/>
                <w:lang w:val="en-GB"/>
              </w:rPr>
              <w:t xml:space="preserve"> </w:t>
            </w:r>
          </w:p>
          <w:p w14:paraId="1AE8819D" w14:textId="77777777" w:rsidR="00845832" w:rsidRDefault="00845832" w:rsidP="00845832"/>
        </w:tc>
      </w:tr>
      <w:tr w:rsidR="00845832" w14:paraId="469DA199" w14:textId="77777777" w:rsidTr="00C3327B">
        <w:trPr>
          <w:gridBefore w:val="1"/>
          <w:wBefore w:w="9" w:type="dxa"/>
        </w:trPr>
        <w:tc>
          <w:tcPr>
            <w:tcW w:w="952" w:type="dxa"/>
            <w:gridSpan w:val="2"/>
          </w:tcPr>
          <w:p w14:paraId="5A7C2BC3" w14:textId="25023C31" w:rsidR="00845832" w:rsidRDefault="00845832" w:rsidP="00845832">
            <w:r>
              <w:rPr>
                <w:rFonts w:ascii="Arial" w:hAnsi="Arial" w:cs="Arial"/>
                <w:b/>
              </w:rPr>
              <w:lastRenderedPageBreak/>
              <w:t>21</w:t>
            </w:r>
            <w:r w:rsidRPr="008823A9">
              <w:rPr>
                <w:rFonts w:ascii="Arial" w:hAnsi="Arial" w:cs="Arial"/>
                <w:b/>
              </w:rPr>
              <w:t>/1</w:t>
            </w:r>
            <w:r>
              <w:rPr>
                <w:rFonts w:ascii="Arial" w:hAnsi="Arial" w:cs="Arial"/>
                <w:b/>
              </w:rPr>
              <w:t>8</w:t>
            </w:r>
          </w:p>
        </w:tc>
        <w:tc>
          <w:tcPr>
            <w:tcW w:w="8722" w:type="dxa"/>
            <w:gridSpan w:val="2"/>
          </w:tcPr>
          <w:p w14:paraId="61CBE85C" w14:textId="6A643116" w:rsidR="00845832" w:rsidRDefault="00845832" w:rsidP="00845832">
            <w:pPr>
              <w:rPr>
                <w:rFonts w:ascii="Arial" w:hAnsi="Arial" w:cs="Arial"/>
              </w:rPr>
            </w:pPr>
            <w:r w:rsidRPr="00453FE9">
              <w:rPr>
                <w:rFonts w:ascii="Arial" w:hAnsi="Arial" w:cs="Arial"/>
                <w:b/>
                <w:lang w:val="en-GB"/>
              </w:rPr>
              <w:t>Planning</w:t>
            </w:r>
            <w:r w:rsidRPr="00453FE9">
              <w:rPr>
                <w:rFonts w:ascii="Arial" w:hAnsi="Arial" w:cs="Arial"/>
                <w:b/>
              </w:rPr>
              <w:t xml:space="preserve">: </w:t>
            </w:r>
            <w:r w:rsidRPr="00453FE9">
              <w:rPr>
                <w:rFonts w:ascii="Arial" w:hAnsi="Arial" w:cs="Arial"/>
              </w:rPr>
              <w:t xml:space="preserve">Councillors to review and comment on Planning Application/s under the Town and Country Planning Act 1990 (as amended) </w:t>
            </w:r>
          </w:p>
          <w:p w14:paraId="20BC0125" w14:textId="6784AE59" w:rsidR="00F05386" w:rsidRDefault="00F05386" w:rsidP="00845832">
            <w:pPr>
              <w:rPr>
                <w:rFonts w:ascii="Arial" w:hAnsi="Arial" w:cs="Arial"/>
              </w:rPr>
            </w:pPr>
          </w:p>
          <w:p w14:paraId="6821783A" w14:textId="71469336" w:rsidR="00F05386" w:rsidRDefault="00424A10" w:rsidP="00845832">
            <w:pPr>
              <w:rPr>
                <w:rFonts w:ascii="Arial" w:hAnsi="Arial" w:cs="Arial"/>
              </w:rPr>
            </w:pPr>
            <w:r>
              <w:rPr>
                <w:rFonts w:ascii="Arial" w:hAnsi="Arial" w:cs="Arial"/>
              </w:rPr>
              <w:t>N</w:t>
            </w:r>
            <w:r w:rsidR="00F05386">
              <w:rPr>
                <w:rFonts w:ascii="Arial" w:hAnsi="Arial" w:cs="Arial"/>
              </w:rPr>
              <w:t>o planning application</w:t>
            </w:r>
            <w:r w:rsidR="00F8281E">
              <w:rPr>
                <w:rFonts w:ascii="Arial" w:hAnsi="Arial" w:cs="Arial"/>
              </w:rPr>
              <w:t>s</w:t>
            </w:r>
            <w:r w:rsidR="00F05386">
              <w:rPr>
                <w:rFonts w:ascii="Arial" w:hAnsi="Arial" w:cs="Arial"/>
              </w:rPr>
              <w:t xml:space="preserve"> </w:t>
            </w:r>
            <w:r>
              <w:rPr>
                <w:rFonts w:ascii="Arial" w:hAnsi="Arial" w:cs="Arial"/>
              </w:rPr>
              <w:t xml:space="preserve">had been </w:t>
            </w:r>
            <w:r w:rsidR="00F8281E">
              <w:rPr>
                <w:rFonts w:ascii="Arial" w:hAnsi="Arial" w:cs="Arial"/>
              </w:rPr>
              <w:t xml:space="preserve">received or </w:t>
            </w:r>
            <w:r w:rsidR="00F05386">
              <w:rPr>
                <w:rFonts w:ascii="Arial" w:hAnsi="Arial" w:cs="Arial"/>
              </w:rPr>
              <w:t>notified during the month</w:t>
            </w:r>
            <w:r>
              <w:rPr>
                <w:rFonts w:ascii="Arial" w:hAnsi="Arial" w:cs="Arial"/>
              </w:rPr>
              <w:t xml:space="preserve">. </w:t>
            </w:r>
            <w:r w:rsidR="00F05386">
              <w:rPr>
                <w:rFonts w:ascii="Arial" w:hAnsi="Arial" w:cs="Arial"/>
              </w:rPr>
              <w:t xml:space="preserve"> </w:t>
            </w:r>
          </w:p>
          <w:p w14:paraId="68A7ACCE" w14:textId="77777777" w:rsidR="00845832" w:rsidRDefault="00845832" w:rsidP="00845832"/>
        </w:tc>
      </w:tr>
      <w:tr w:rsidR="00845832" w14:paraId="5BB1F832" w14:textId="77777777" w:rsidTr="00C3327B">
        <w:trPr>
          <w:gridBefore w:val="1"/>
          <w:wBefore w:w="9" w:type="dxa"/>
        </w:trPr>
        <w:tc>
          <w:tcPr>
            <w:tcW w:w="952" w:type="dxa"/>
            <w:gridSpan w:val="2"/>
          </w:tcPr>
          <w:p w14:paraId="284D46D2" w14:textId="669DF2FA" w:rsidR="00845832" w:rsidRDefault="00845832" w:rsidP="00845832">
            <w:r>
              <w:rPr>
                <w:rFonts w:ascii="Arial" w:hAnsi="Arial" w:cs="Arial"/>
                <w:b/>
              </w:rPr>
              <w:t>22</w:t>
            </w:r>
            <w:r w:rsidRPr="008823A9">
              <w:rPr>
                <w:rFonts w:ascii="Arial" w:hAnsi="Arial" w:cs="Arial"/>
                <w:b/>
              </w:rPr>
              <w:t>/1</w:t>
            </w:r>
            <w:r>
              <w:rPr>
                <w:rFonts w:ascii="Arial" w:hAnsi="Arial" w:cs="Arial"/>
                <w:b/>
              </w:rPr>
              <w:t>8</w:t>
            </w:r>
          </w:p>
        </w:tc>
        <w:tc>
          <w:tcPr>
            <w:tcW w:w="8722" w:type="dxa"/>
            <w:gridSpan w:val="2"/>
          </w:tcPr>
          <w:p w14:paraId="547F4DB1" w14:textId="3EE1C36E" w:rsidR="00845832" w:rsidRDefault="00845832" w:rsidP="00845832">
            <w:pPr>
              <w:rPr>
                <w:rFonts w:ascii="Arial" w:hAnsi="Arial" w:cs="Arial"/>
                <w:bCs/>
              </w:rPr>
            </w:pPr>
            <w:r w:rsidRPr="00453FE9">
              <w:rPr>
                <w:rFonts w:ascii="Arial" w:hAnsi="Arial" w:cs="Arial"/>
                <w:b/>
                <w:bCs/>
              </w:rPr>
              <w:t xml:space="preserve">Planning decisions and comments: </w:t>
            </w:r>
            <w:r w:rsidRPr="00453FE9">
              <w:rPr>
                <w:rFonts w:ascii="Arial" w:hAnsi="Arial" w:cs="Arial"/>
                <w:bCs/>
              </w:rPr>
              <w:t>To receive updates and comments on decisions in respect of planning applications</w:t>
            </w:r>
            <w:r>
              <w:rPr>
                <w:rFonts w:ascii="Arial" w:hAnsi="Arial" w:cs="Arial"/>
                <w:bCs/>
              </w:rPr>
              <w:t xml:space="preserve"> since the last meeting. </w:t>
            </w:r>
          </w:p>
          <w:p w14:paraId="761331BE" w14:textId="59683D9C" w:rsidR="00424A10" w:rsidRDefault="00424A10" w:rsidP="00845832">
            <w:pPr>
              <w:rPr>
                <w:rFonts w:ascii="Arial" w:hAnsi="Arial" w:cs="Arial"/>
                <w:bCs/>
              </w:rPr>
            </w:pPr>
          </w:p>
          <w:p w14:paraId="224F4AA8" w14:textId="677EF268" w:rsidR="00F56017" w:rsidRDefault="00455A93" w:rsidP="00F56017">
            <w:pPr>
              <w:pStyle w:val="address"/>
              <w:numPr>
                <w:ilvl w:val="0"/>
                <w:numId w:val="9"/>
              </w:numPr>
              <w:tabs>
                <w:tab w:val="left" w:pos="316"/>
              </w:tabs>
              <w:spacing w:before="0" w:beforeAutospacing="0" w:after="0" w:afterAutospacing="0"/>
              <w:ind w:left="0" w:firstLine="0"/>
              <w:rPr>
                <w:rFonts w:ascii="Arial" w:hAnsi="Arial" w:cs="Arial"/>
              </w:rPr>
            </w:pPr>
            <w:r w:rsidRPr="00F56017">
              <w:rPr>
                <w:rFonts w:ascii="Arial" w:hAnsi="Arial" w:cs="Arial"/>
                <w:b/>
              </w:rPr>
              <w:t xml:space="preserve">Planning Application No: 18/00102/FULL Wheatsheaf Cottage Laindon Common Road: </w:t>
            </w:r>
            <w:hyperlink r:id="rId9" w:history="1">
              <w:r w:rsidRPr="00F56017">
                <w:rPr>
                  <w:rStyle w:val="Hyperlink"/>
                  <w:rFonts w:ascii="Arial" w:hAnsi="Arial" w:cs="Arial"/>
                  <w:bCs/>
                  <w:color w:val="auto"/>
                  <w:u w:val="none"/>
                </w:rPr>
                <w:t>Conversion of existing house with two-storey rear extensions to create 4 no. 3-bedroom dwellings with car parking to rear of site - Granted</w:t>
              </w:r>
              <w:r w:rsidRPr="00F56017">
                <w:rPr>
                  <w:rStyle w:val="Hyperlink"/>
                  <w:rFonts w:ascii="Arial" w:hAnsi="Arial" w:cs="Arial"/>
                  <w:bCs/>
                  <w:color w:val="auto"/>
                  <w:sz w:val="23"/>
                  <w:szCs w:val="23"/>
                  <w:u w:val="none"/>
                </w:rPr>
                <w:t xml:space="preserve"> </w:t>
              </w:r>
            </w:hyperlink>
          </w:p>
          <w:p w14:paraId="4B94D264" w14:textId="77777777" w:rsidR="00F56017" w:rsidRDefault="00F56017" w:rsidP="00F56017">
            <w:pPr>
              <w:pStyle w:val="address"/>
              <w:spacing w:before="0" w:beforeAutospacing="0" w:after="0" w:afterAutospacing="0"/>
              <w:rPr>
                <w:rFonts w:ascii="Arial" w:hAnsi="Arial" w:cs="Arial"/>
              </w:rPr>
            </w:pPr>
          </w:p>
          <w:p w14:paraId="6C71F46A" w14:textId="77777777" w:rsidR="00F8281E" w:rsidRDefault="00455A93" w:rsidP="00F56017">
            <w:pPr>
              <w:pStyle w:val="address"/>
              <w:spacing w:before="0" w:beforeAutospacing="0" w:after="0" w:afterAutospacing="0"/>
              <w:jc w:val="both"/>
              <w:rPr>
                <w:rFonts w:ascii="Arial" w:hAnsi="Arial" w:cs="Arial"/>
                <w:bCs/>
              </w:rPr>
            </w:pPr>
            <w:r w:rsidRPr="00F56017">
              <w:rPr>
                <w:rFonts w:ascii="Arial" w:hAnsi="Arial" w:cs="Arial"/>
              </w:rPr>
              <w:t>Councillors raised concern</w:t>
            </w:r>
            <w:r w:rsidR="00F56017">
              <w:rPr>
                <w:rFonts w:ascii="Arial" w:hAnsi="Arial" w:cs="Arial"/>
              </w:rPr>
              <w:t>s</w:t>
            </w:r>
            <w:r w:rsidRPr="00F56017">
              <w:rPr>
                <w:rFonts w:ascii="Arial" w:hAnsi="Arial" w:cs="Arial"/>
              </w:rPr>
              <w:t xml:space="preserve"> that the Wheatsheaf Cottage planning application had been granted despite </w:t>
            </w:r>
            <w:r w:rsidR="00F56017">
              <w:rPr>
                <w:rFonts w:ascii="Arial" w:hAnsi="Arial" w:cs="Arial"/>
              </w:rPr>
              <w:t xml:space="preserve">the Parish Council making strong </w:t>
            </w:r>
            <w:r w:rsidRPr="00F56017">
              <w:rPr>
                <w:rFonts w:ascii="Arial" w:hAnsi="Arial" w:cs="Arial"/>
              </w:rPr>
              <w:t>objections on several grounds</w:t>
            </w:r>
            <w:r w:rsidR="00F56017">
              <w:rPr>
                <w:rFonts w:ascii="Arial" w:hAnsi="Arial" w:cs="Arial"/>
              </w:rPr>
              <w:t>,</w:t>
            </w:r>
            <w:r w:rsidRPr="00F56017">
              <w:rPr>
                <w:rFonts w:ascii="Arial" w:hAnsi="Arial" w:cs="Arial"/>
              </w:rPr>
              <w:t xml:space="preserve"> </w:t>
            </w:r>
            <w:r w:rsidR="00424A10" w:rsidRPr="00F56017">
              <w:rPr>
                <w:rFonts w:ascii="Arial" w:hAnsi="Arial" w:cs="Arial"/>
                <w:bCs/>
              </w:rPr>
              <w:t xml:space="preserve">including parking, insufficient space, safety issues in connection with the road infrastructure </w:t>
            </w:r>
            <w:r w:rsidRPr="00F56017">
              <w:rPr>
                <w:rFonts w:ascii="Arial" w:hAnsi="Arial" w:cs="Arial"/>
                <w:bCs/>
              </w:rPr>
              <w:t>in the location of the development</w:t>
            </w:r>
            <w:r w:rsidR="00F56017">
              <w:rPr>
                <w:rFonts w:ascii="Arial" w:hAnsi="Arial" w:cs="Arial"/>
                <w:bCs/>
              </w:rPr>
              <w:t>, to refuse</w:t>
            </w:r>
            <w:r w:rsidRPr="00F56017">
              <w:rPr>
                <w:rFonts w:ascii="Arial" w:hAnsi="Arial" w:cs="Arial"/>
                <w:bCs/>
              </w:rPr>
              <w:t xml:space="preserve"> </w:t>
            </w:r>
            <w:r w:rsidR="00424A10" w:rsidRPr="00F56017">
              <w:rPr>
                <w:rFonts w:ascii="Arial" w:hAnsi="Arial" w:cs="Arial"/>
                <w:bCs/>
              </w:rPr>
              <w:t>and the fact that there ha</w:t>
            </w:r>
            <w:r w:rsidR="006B1A79">
              <w:rPr>
                <w:rFonts w:ascii="Arial" w:hAnsi="Arial" w:cs="Arial"/>
                <w:bCs/>
              </w:rPr>
              <w:t>d</w:t>
            </w:r>
            <w:r w:rsidR="00F56017">
              <w:rPr>
                <w:rFonts w:ascii="Arial" w:hAnsi="Arial" w:cs="Arial"/>
                <w:bCs/>
              </w:rPr>
              <w:t xml:space="preserve"> </w:t>
            </w:r>
            <w:r w:rsidR="00424A10" w:rsidRPr="00F56017">
              <w:rPr>
                <w:rFonts w:ascii="Arial" w:hAnsi="Arial" w:cs="Arial"/>
                <w:bCs/>
              </w:rPr>
              <w:t xml:space="preserve">been </w:t>
            </w:r>
            <w:r w:rsidR="006B1A79">
              <w:rPr>
                <w:rFonts w:ascii="Arial" w:hAnsi="Arial" w:cs="Arial"/>
                <w:bCs/>
              </w:rPr>
              <w:t>in</w:t>
            </w:r>
            <w:r w:rsidR="00424A10" w:rsidRPr="00F56017">
              <w:rPr>
                <w:rFonts w:ascii="Arial" w:hAnsi="Arial" w:cs="Arial"/>
                <w:bCs/>
              </w:rPr>
              <w:t xml:space="preserve">sufficient resident </w:t>
            </w:r>
            <w:r w:rsidR="006B1A79">
              <w:rPr>
                <w:rFonts w:ascii="Arial" w:hAnsi="Arial" w:cs="Arial"/>
                <w:bCs/>
              </w:rPr>
              <w:t xml:space="preserve">consultation </w:t>
            </w:r>
            <w:r w:rsidR="00424A10" w:rsidRPr="00F56017">
              <w:rPr>
                <w:rFonts w:ascii="Arial" w:hAnsi="Arial" w:cs="Arial"/>
                <w:bCs/>
              </w:rPr>
              <w:t>undertaken</w:t>
            </w:r>
            <w:r w:rsidR="006B1A79">
              <w:rPr>
                <w:rFonts w:ascii="Arial" w:hAnsi="Arial" w:cs="Arial"/>
                <w:bCs/>
              </w:rPr>
              <w:t xml:space="preserve"> regarding the application</w:t>
            </w:r>
            <w:r w:rsidR="00424A10" w:rsidRPr="00F56017">
              <w:rPr>
                <w:rFonts w:ascii="Arial" w:hAnsi="Arial" w:cs="Arial"/>
                <w:bCs/>
              </w:rPr>
              <w:t xml:space="preserve">. </w:t>
            </w:r>
            <w:r w:rsidR="006B1A79">
              <w:rPr>
                <w:rFonts w:ascii="Arial" w:hAnsi="Arial" w:cs="Arial"/>
                <w:bCs/>
              </w:rPr>
              <w:t xml:space="preserve">In </w:t>
            </w:r>
            <w:r w:rsidR="00F8281E">
              <w:rPr>
                <w:rFonts w:ascii="Arial" w:hAnsi="Arial" w:cs="Arial"/>
                <w:bCs/>
              </w:rPr>
              <w:t>addition,</w:t>
            </w:r>
            <w:r w:rsidR="006B1A79">
              <w:rPr>
                <w:rFonts w:ascii="Arial" w:hAnsi="Arial" w:cs="Arial"/>
                <w:bCs/>
              </w:rPr>
              <w:t xml:space="preserve"> i</w:t>
            </w:r>
            <w:r w:rsidR="00F56017" w:rsidRPr="00F56017">
              <w:rPr>
                <w:rFonts w:ascii="Arial" w:hAnsi="Arial" w:cs="Arial"/>
                <w:bCs/>
              </w:rPr>
              <w:t>t was felt</w:t>
            </w:r>
            <w:r w:rsidR="00F8281E">
              <w:rPr>
                <w:rFonts w:ascii="Arial" w:hAnsi="Arial" w:cs="Arial"/>
                <w:bCs/>
              </w:rPr>
              <w:t xml:space="preserve"> that </w:t>
            </w:r>
            <w:r w:rsidR="006B1A79">
              <w:rPr>
                <w:rFonts w:ascii="Arial" w:hAnsi="Arial" w:cs="Arial"/>
                <w:bCs/>
              </w:rPr>
              <w:t xml:space="preserve">in granting the application, </w:t>
            </w:r>
            <w:r w:rsidR="00F56017" w:rsidRPr="00F56017">
              <w:rPr>
                <w:rFonts w:ascii="Arial" w:hAnsi="Arial" w:cs="Arial"/>
                <w:bCs/>
              </w:rPr>
              <w:t xml:space="preserve">the conditions within the grant of permission did not go far enough and would not be strictly </w:t>
            </w:r>
            <w:r w:rsidR="00F8281E">
              <w:rPr>
                <w:rFonts w:ascii="Arial" w:hAnsi="Arial" w:cs="Arial"/>
                <w:bCs/>
              </w:rPr>
              <w:t xml:space="preserve">complied with </w:t>
            </w:r>
            <w:r w:rsidR="00F56017" w:rsidRPr="00F56017">
              <w:rPr>
                <w:rFonts w:ascii="Arial" w:hAnsi="Arial" w:cs="Arial"/>
                <w:bCs/>
              </w:rPr>
              <w:t>by</w:t>
            </w:r>
            <w:r w:rsidR="00F56017">
              <w:rPr>
                <w:rFonts w:ascii="Arial" w:hAnsi="Arial" w:cs="Arial"/>
                <w:bCs/>
              </w:rPr>
              <w:t xml:space="preserve"> the developers</w:t>
            </w:r>
            <w:r w:rsidR="00F56017" w:rsidRPr="00F56017">
              <w:rPr>
                <w:rFonts w:ascii="Arial" w:hAnsi="Arial" w:cs="Arial"/>
                <w:bCs/>
              </w:rPr>
              <w:t xml:space="preserve">. </w:t>
            </w:r>
            <w:r w:rsidR="00424A10" w:rsidRPr="00F56017">
              <w:rPr>
                <w:rFonts w:ascii="Arial" w:hAnsi="Arial" w:cs="Arial"/>
                <w:bCs/>
              </w:rPr>
              <w:t xml:space="preserve">Councillor Watts advised that the residents of </w:t>
            </w:r>
            <w:r w:rsidR="00424A10" w:rsidRPr="00F56017">
              <w:rPr>
                <w:rFonts w:ascii="Arial" w:hAnsi="Arial" w:cs="Arial"/>
                <w:bCs/>
              </w:rPr>
              <w:lastRenderedPageBreak/>
              <w:t>Broomhills Chase, immediately opposite the development</w:t>
            </w:r>
            <w:r w:rsidRPr="00F56017">
              <w:rPr>
                <w:rFonts w:ascii="Arial" w:hAnsi="Arial" w:cs="Arial"/>
                <w:bCs/>
              </w:rPr>
              <w:t>,</w:t>
            </w:r>
            <w:r w:rsidR="00424A10" w:rsidRPr="00F56017">
              <w:rPr>
                <w:rFonts w:ascii="Arial" w:hAnsi="Arial" w:cs="Arial"/>
                <w:bCs/>
              </w:rPr>
              <w:t xml:space="preserve"> were intending to hold a meeting to implement parking restrictions in the Chase.  </w:t>
            </w:r>
          </w:p>
          <w:p w14:paraId="1105637C" w14:textId="77777777" w:rsidR="00F8281E" w:rsidRDefault="00F8281E" w:rsidP="00F56017">
            <w:pPr>
              <w:pStyle w:val="address"/>
              <w:spacing w:before="0" w:beforeAutospacing="0" w:after="0" w:afterAutospacing="0"/>
              <w:jc w:val="both"/>
              <w:rPr>
                <w:rFonts w:ascii="Arial" w:hAnsi="Arial" w:cs="Arial"/>
                <w:b/>
                <w:bCs/>
              </w:rPr>
            </w:pPr>
          </w:p>
          <w:p w14:paraId="1D620C1B" w14:textId="6ABA8822" w:rsidR="007E7DDF" w:rsidRPr="00F56017" w:rsidRDefault="007E7DDF" w:rsidP="00F56017">
            <w:pPr>
              <w:pStyle w:val="address"/>
              <w:spacing w:before="0" w:beforeAutospacing="0" w:after="0" w:afterAutospacing="0"/>
              <w:jc w:val="both"/>
              <w:rPr>
                <w:rFonts w:ascii="Arial" w:hAnsi="Arial" w:cs="Arial"/>
              </w:rPr>
            </w:pPr>
            <w:r w:rsidRPr="00F56017">
              <w:rPr>
                <w:rFonts w:ascii="Arial" w:hAnsi="Arial" w:cs="Arial"/>
                <w:b/>
                <w:bCs/>
              </w:rPr>
              <w:t>Action:</w:t>
            </w:r>
            <w:r w:rsidRPr="00F56017">
              <w:rPr>
                <w:rFonts w:ascii="Arial" w:hAnsi="Arial" w:cs="Arial"/>
                <w:bCs/>
              </w:rPr>
              <w:t xml:space="preserve"> The Parish Clerk to writ</w:t>
            </w:r>
            <w:r w:rsidR="00455A93" w:rsidRPr="00F56017">
              <w:rPr>
                <w:rFonts w:ascii="Arial" w:hAnsi="Arial" w:cs="Arial"/>
                <w:bCs/>
              </w:rPr>
              <w:t>e</w:t>
            </w:r>
            <w:r w:rsidRPr="00F56017">
              <w:rPr>
                <w:rFonts w:ascii="Arial" w:hAnsi="Arial" w:cs="Arial"/>
                <w:bCs/>
              </w:rPr>
              <w:t xml:space="preserve"> to the Planning Inspectorate to enquire regarding the process of making a complaint regarding </w:t>
            </w:r>
            <w:r w:rsidR="00455A93" w:rsidRPr="00F56017">
              <w:rPr>
                <w:rFonts w:ascii="Arial" w:hAnsi="Arial" w:cs="Arial"/>
                <w:bCs/>
              </w:rPr>
              <w:t xml:space="preserve">Basildon Council’s </w:t>
            </w:r>
            <w:r w:rsidRPr="00F56017">
              <w:rPr>
                <w:rFonts w:ascii="Arial" w:hAnsi="Arial" w:cs="Arial"/>
                <w:bCs/>
              </w:rPr>
              <w:t>decision</w:t>
            </w:r>
            <w:r w:rsidR="00455A93" w:rsidRPr="00F56017">
              <w:rPr>
                <w:rFonts w:ascii="Arial" w:hAnsi="Arial" w:cs="Arial"/>
                <w:bCs/>
              </w:rPr>
              <w:t xml:space="preserve"> to grant the application. </w:t>
            </w:r>
          </w:p>
          <w:p w14:paraId="16D5F9EA" w14:textId="77777777" w:rsidR="00455A93" w:rsidRPr="00F56017" w:rsidRDefault="00455A93" w:rsidP="00455A93">
            <w:pPr>
              <w:rPr>
                <w:rFonts w:ascii="Arial" w:hAnsi="Arial" w:cs="Arial"/>
                <w:color w:val="666666"/>
                <w:sz w:val="20"/>
                <w:szCs w:val="20"/>
              </w:rPr>
            </w:pPr>
          </w:p>
          <w:p w14:paraId="49777CF3" w14:textId="68C31FC8" w:rsidR="00841973" w:rsidRPr="00F56017" w:rsidRDefault="00455A93" w:rsidP="00F56017">
            <w:pPr>
              <w:pStyle w:val="ListParagraph"/>
              <w:numPr>
                <w:ilvl w:val="0"/>
                <w:numId w:val="9"/>
              </w:numPr>
              <w:tabs>
                <w:tab w:val="left" w:pos="458"/>
              </w:tabs>
              <w:ind w:left="33" w:firstLine="0"/>
              <w:jc w:val="both"/>
              <w:rPr>
                <w:rFonts w:ascii="Arial" w:hAnsi="Arial" w:cs="Arial"/>
              </w:rPr>
            </w:pPr>
            <w:r w:rsidRPr="00F56017">
              <w:rPr>
                <w:rFonts w:ascii="Arial" w:hAnsi="Arial" w:cs="Arial"/>
                <w:b/>
              </w:rPr>
              <w:t xml:space="preserve">Planning application 18/00498/LDC </w:t>
            </w:r>
            <w:proofErr w:type="spellStart"/>
            <w:r w:rsidR="00841973" w:rsidRPr="00F56017">
              <w:rPr>
                <w:rFonts w:ascii="Arial" w:hAnsi="Arial" w:cs="Arial"/>
                <w:b/>
              </w:rPr>
              <w:t>Roseneath</w:t>
            </w:r>
            <w:proofErr w:type="spellEnd"/>
            <w:r w:rsidR="00384FBF">
              <w:rPr>
                <w:rFonts w:ascii="Arial" w:hAnsi="Arial" w:cs="Arial"/>
                <w:b/>
              </w:rPr>
              <w:t>,</w:t>
            </w:r>
            <w:r w:rsidR="00841973" w:rsidRPr="00F56017">
              <w:rPr>
                <w:rFonts w:ascii="Arial" w:hAnsi="Arial" w:cs="Arial"/>
                <w:b/>
              </w:rPr>
              <w:t xml:space="preserve"> New Road</w:t>
            </w:r>
            <w:r w:rsidR="00384FBF">
              <w:rPr>
                <w:rFonts w:ascii="Arial" w:hAnsi="Arial" w:cs="Arial"/>
                <w:b/>
              </w:rPr>
              <w:t>,</w:t>
            </w:r>
            <w:r w:rsidR="00841973" w:rsidRPr="00F56017">
              <w:rPr>
                <w:rFonts w:ascii="Arial" w:hAnsi="Arial" w:cs="Arial"/>
                <w:b/>
              </w:rPr>
              <w:t xml:space="preserve"> Little Burstead</w:t>
            </w:r>
            <w:r w:rsidR="00384FBF">
              <w:rPr>
                <w:rFonts w:ascii="Arial" w:hAnsi="Arial" w:cs="Arial"/>
                <w:b/>
              </w:rPr>
              <w:t>,</w:t>
            </w:r>
            <w:r w:rsidR="00841973" w:rsidRPr="00F56017">
              <w:rPr>
                <w:rFonts w:ascii="Arial" w:hAnsi="Arial" w:cs="Arial"/>
                <w:b/>
              </w:rPr>
              <w:t xml:space="preserve"> Billericay Essex CM12 9TS</w:t>
            </w:r>
            <w:r w:rsidR="00F56017" w:rsidRPr="00F56017">
              <w:rPr>
                <w:rFonts w:ascii="Arial" w:hAnsi="Arial" w:cs="Arial"/>
              </w:rPr>
              <w:t>:</w:t>
            </w:r>
            <w:r w:rsidR="00841973" w:rsidRPr="00F56017">
              <w:rPr>
                <w:rFonts w:ascii="Arial" w:hAnsi="Arial" w:cs="Arial"/>
              </w:rPr>
              <w:t xml:space="preserve"> </w:t>
            </w:r>
            <w:hyperlink r:id="rId10" w:history="1">
              <w:r w:rsidRPr="00F56017">
                <w:rPr>
                  <w:rStyle w:val="Hyperlink"/>
                  <w:rFonts w:ascii="Arial" w:hAnsi="Arial" w:cs="Arial"/>
                  <w:bCs/>
                  <w:color w:val="auto"/>
                  <w:u w:val="none"/>
                </w:rPr>
                <w:t xml:space="preserve">To establish the lawfulness of a proposed outbuilding </w:t>
              </w:r>
            </w:hyperlink>
            <w:r w:rsidR="006B1A79">
              <w:rPr>
                <w:rFonts w:ascii="Arial" w:hAnsi="Arial" w:cs="Arial"/>
              </w:rPr>
              <w:t>–</w:t>
            </w:r>
            <w:r w:rsidRPr="00F56017">
              <w:rPr>
                <w:rFonts w:ascii="Arial" w:hAnsi="Arial" w:cs="Arial"/>
              </w:rPr>
              <w:t xml:space="preserve"> </w:t>
            </w:r>
            <w:r w:rsidR="006B1A79">
              <w:rPr>
                <w:rFonts w:ascii="Arial" w:hAnsi="Arial" w:cs="Arial"/>
              </w:rPr>
              <w:t>application r</w:t>
            </w:r>
            <w:r w:rsidRPr="00F56017">
              <w:rPr>
                <w:rFonts w:ascii="Arial" w:hAnsi="Arial" w:cs="Arial"/>
              </w:rPr>
              <w:t>efused</w:t>
            </w:r>
            <w:r w:rsidR="006B1A79">
              <w:rPr>
                <w:rFonts w:ascii="Arial" w:hAnsi="Arial" w:cs="Arial"/>
              </w:rPr>
              <w:t>.</w:t>
            </w:r>
          </w:p>
          <w:p w14:paraId="37A2B0C5" w14:textId="77777777" w:rsidR="00845832" w:rsidRDefault="00845832" w:rsidP="00455A93">
            <w:pPr>
              <w:pStyle w:val="metainfo"/>
              <w:spacing w:before="0" w:beforeAutospacing="0" w:after="0" w:afterAutospacing="0"/>
            </w:pPr>
          </w:p>
        </w:tc>
      </w:tr>
      <w:tr w:rsidR="00845832" w14:paraId="6459BBCD" w14:textId="77777777" w:rsidTr="00C3327B">
        <w:trPr>
          <w:gridBefore w:val="1"/>
          <w:wBefore w:w="9" w:type="dxa"/>
        </w:trPr>
        <w:tc>
          <w:tcPr>
            <w:tcW w:w="952" w:type="dxa"/>
            <w:gridSpan w:val="2"/>
          </w:tcPr>
          <w:p w14:paraId="558B8AAD" w14:textId="32D45638" w:rsidR="00845832" w:rsidRDefault="00845832" w:rsidP="00845832">
            <w:r>
              <w:rPr>
                <w:rFonts w:ascii="Arial" w:hAnsi="Arial" w:cs="Arial"/>
                <w:b/>
              </w:rPr>
              <w:lastRenderedPageBreak/>
              <w:t>23</w:t>
            </w:r>
            <w:r w:rsidRPr="008823A9">
              <w:rPr>
                <w:rFonts w:ascii="Arial" w:hAnsi="Arial" w:cs="Arial"/>
                <w:b/>
              </w:rPr>
              <w:t>/1</w:t>
            </w:r>
            <w:r>
              <w:rPr>
                <w:rFonts w:ascii="Arial" w:hAnsi="Arial" w:cs="Arial"/>
                <w:b/>
              </w:rPr>
              <w:t>8</w:t>
            </w:r>
          </w:p>
        </w:tc>
        <w:tc>
          <w:tcPr>
            <w:tcW w:w="8722" w:type="dxa"/>
            <w:gridSpan w:val="2"/>
          </w:tcPr>
          <w:p w14:paraId="16FC70CC" w14:textId="32729836" w:rsidR="00845832" w:rsidRDefault="00845832" w:rsidP="00F8281E">
            <w:pPr>
              <w:tabs>
                <w:tab w:val="left" w:pos="459"/>
              </w:tabs>
              <w:ind w:right="414"/>
              <w:jc w:val="both"/>
              <w:rPr>
                <w:rFonts w:ascii="Arial" w:hAnsi="Arial" w:cs="Arial"/>
                <w:lang w:val="en-GB"/>
              </w:rPr>
            </w:pPr>
            <w:r w:rsidRPr="00B56B51">
              <w:rPr>
                <w:rFonts w:ascii="Arial" w:hAnsi="Arial" w:cs="Arial"/>
                <w:b/>
                <w:lang w:val="en-GB"/>
              </w:rPr>
              <w:t>Finance Report:</w:t>
            </w:r>
            <w:r>
              <w:rPr>
                <w:rFonts w:ascii="Arial" w:hAnsi="Arial" w:cs="Arial"/>
                <w:lang w:val="en-GB"/>
              </w:rPr>
              <w:t xml:space="preserve"> </w:t>
            </w:r>
            <w:r w:rsidRPr="00F35FFD">
              <w:rPr>
                <w:rFonts w:ascii="Arial" w:hAnsi="Arial" w:cs="Arial"/>
                <w:lang w:val="en-GB"/>
              </w:rPr>
              <w:t xml:space="preserve">To receive a statement from the Parish Council’s Responsible Finance Officer regarding the </w:t>
            </w:r>
            <w:r>
              <w:rPr>
                <w:rFonts w:ascii="Arial" w:hAnsi="Arial" w:cs="Arial"/>
                <w:lang w:val="en-GB"/>
              </w:rPr>
              <w:t xml:space="preserve">Council’s </w:t>
            </w:r>
            <w:r w:rsidRPr="00F35FFD">
              <w:rPr>
                <w:rFonts w:ascii="Arial" w:hAnsi="Arial" w:cs="Arial"/>
                <w:lang w:val="en-GB"/>
              </w:rPr>
              <w:t>current financial position</w:t>
            </w:r>
            <w:r>
              <w:rPr>
                <w:rFonts w:ascii="Arial" w:hAnsi="Arial" w:cs="Arial"/>
                <w:lang w:val="en-GB"/>
              </w:rPr>
              <w:t xml:space="preserve"> and to acknowledge the Internal Audit Report carried out on 11</w:t>
            </w:r>
            <w:r w:rsidRPr="004C7821">
              <w:rPr>
                <w:rFonts w:ascii="Arial" w:hAnsi="Arial" w:cs="Arial"/>
                <w:vertAlign w:val="superscript"/>
                <w:lang w:val="en-GB"/>
              </w:rPr>
              <w:t>th</w:t>
            </w:r>
            <w:r>
              <w:rPr>
                <w:rFonts w:ascii="Arial" w:hAnsi="Arial" w:cs="Arial"/>
                <w:lang w:val="en-GB"/>
              </w:rPr>
              <w:t xml:space="preserve"> May 2018 and note any recommendations within the report for consideration and action.  </w:t>
            </w:r>
          </w:p>
          <w:p w14:paraId="71461FF0" w14:textId="2A442F9A" w:rsidR="00840A30" w:rsidRDefault="00840A30" w:rsidP="00845832">
            <w:pPr>
              <w:tabs>
                <w:tab w:val="left" w:pos="459"/>
              </w:tabs>
              <w:ind w:right="414"/>
              <w:rPr>
                <w:rFonts w:ascii="Arial" w:hAnsi="Arial" w:cs="Arial"/>
                <w:lang w:val="en-GB"/>
              </w:rPr>
            </w:pPr>
          </w:p>
          <w:p w14:paraId="15181FB4" w14:textId="77777777" w:rsidR="00F8281E" w:rsidRDefault="00287195" w:rsidP="004D1480">
            <w:pPr>
              <w:tabs>
                <w:tab w:val="left" w:pos="459"/>
              </w:tabs>
              <w:jc w:val="both"/>
              <w:rPr>
                <w:rFonts w:ascii="Arial" w:hAnsi="Arial" w:cs="Arial"/>
                <w:lang w:val="en-GB"/>
              </w:rPr>
            </w:pPr>
            <w:r>
              <w:rPr>
                <w:rFonts w:ascii="Arial" w:hAnsi="Arial" w:cs="Arial"/>
                <w:lang w:val="en-GB"/>
              </w:rPr>
              <w:t>Chris Barlow, Responsible Finance Officer</w:t>
            </w:r>
            <w:r w:rsidR="00F8281E">
              <w:rPr>
                <w:rFonts w:ascii="Arial" w:hAnsi="Arial" w:cs="Arial"/>
                <w:lang w:val="en-GB"/>
              </w:rPr>
              <w:t>,</w:t>
            </w:r>
            <w:r>
              <w:rPr>
                <w:rFonts w:ascii="Arial" w:hAnsi="Arial" w:cs="Arial"/>
                <w:lang w:val="en-GB"/>
              </w:rPr>
              <w:t xml:space="preserve"> provided Councillors with a summary of income and expenditure since the last meeting on 11</w:t>
            </w:r>
            <w:r w:rsidRPr="00287195">
              <w:rPr>
                <w:rFonts w:ascii="Arial" w:hAnsi="Arial" w:cs="Arial"/>
                <w:vertAlign w:val="superscript"/>
                <w:lang w:val="en-GB"/>
              </w:rPr>
              <w:t>th</w:t>
            </w:r>
            <w:r>
              <w:rPr>
                <w:rFonts w:ascii="Arial" w:hAnsi="Arial" w:cs="Arial"/>
                <w:lang w:val="en-GB"/>
              </w:rPr>
              <w:t xml:space="preserve"> May 2018 (detailed </w:t>
            </w:r>
            <w:r w:rsidR="004D1480">
              <w:rPr>
                <w:rFonts w:ascii="Arial" w:hAnsi="Arial" w:cs="Arial"/>
                <w:lang w:val="en-GB"/>
              </w:rPr>
              <w:t>below</w:t>
            </w:r>
            <w:r>
              <w:rPr>
                <w:rFonts w:ascii="Arial" w:hAnsi="Arial" w:cs="Arial"/>
                <w:lang w:val="en-GB"/>
              </w:rPr>
              <w:t xml:space="preserve">). </w:t>
            </w:r>
          </w:p>
          <w:p w14:paraId="5D62D8C4" w14:textId="77777777" w:rsidR="00F8281E" w:rsidRDefault="00F8281E" w:rsidP="004D1480">
            <w:pPr>
              <w:tabs>
                <w:tab w:val="left" w:pos="459"/>
              </w:tabs>
              <w:jc w:val="both"/>
              <w:rPr>
                <w:rFonts w:ascii="Arial" w:hAnsi="Arial" w:cs="Arial"/>
                <w:lang w:val="en-GB"/>
              </w:rPr>
            </w:pPr>
          </w:p>
          <w:p w14:paraId="7D68E8B1" w14:textId="0A0DDD00" w:rsidR="00F8281E" w:rsidRPr="00F8281E" w:rsidRDefault="00384FBF" w:rsidP="004D54BF">
            <w:pPr>
              <w:pStyle w:val="ListParagraph"/>
              <w:numPr>
                <w:ilvl w:val="0"/>
                <w:numId w:val="10"/>
              </w:numPr>
              <w:tabs>
                <w:tab w:val="left" w:pos="459"/>
              </w:tabs>
              <w:ind w:left="458" w:hanging="458"/>
              <w:jc w:val="both"/>
              <w:rPr>
                <w:rFonts w:ascii="Arial" w:hAnsi="Arial" w:cs="Arial"/>
                <w:lang w:val="en-GB"/>
              </w:rPr>
            </w:pPr>
            <w:r>
              <w:rPr>
                <w:rFonts w:ascii="Arial" w:hAnsi="Arial" w:cs="Arial"/>
                <w:lang w:val="en-GB"/>
              </w:rPr>
              <w:t xml:space="preserve">The payment for the </w:t>
            </w:r>
            <w:r w:rsidR="00287195" w:rsidRPr="00F8281E">
              <w:rPr>
                <w:rFonts w:ascii="Arial" w:hAnsi="Arial" w:cs="Arial"/>
                <w:lang w:val="en-GB"/>
              </w:rPr>
              <w:t xml:space="preserve">Circular Walk </w:t>
            </w:r>
            <w:r w:rsidR="00AB2056" w:rsidRPr="00F8281E">
              <w:rPr>
                <w:rFonts w:ascii="Arial" w:hAnsi="Arial" w:cs="Arial"/>
                <w:lang w:val="en-GB"/>
              </w:rPr>
              <w:t>l</w:t>
            </w:r>
            <w:r w:rsidR="00287195" w:rsidRPr="00F8281E">
              <w:rPr>
                <w:rFonts w:ascii="Arial" w:hAnsi="Arial" w:cs="Arial"/>
                <w:lang w:val="en-GB"/>
              </w:rPr>
              <w:t xml:space="preserve">ecterns and maps had now been presented. The </w:t>
            </w:r>
            <w:r w:rsidR="00AB2056" w:rsidRPr="00F8281E">
              <w:rPr>
                <w:rFonts w:ascii="Arial" w:hAnsi="Arial" w:cs="Arial"/>
                <w:lang w:val="en-GB"/>
              </w:rPr>
              <w:t xml:space="preserve">cost </w:t>
            </w:r>
            <w:r w:rsidR="00287195" w:rsidRPr="00F8281E">
              <w:rPr>
                <w:rFonts w:ascii="Arial" w:hAnsi="Arial" w:cs="Arial"/>
                <w:lang w:val="en-GB"/>
              </w:rPr>
              <w:t>of £3</w:t>
            </w:r>
            <w:r w:rsidR="00AB2056" w:rsidRPr="00F8281E">
              <w:rPr>
                <w:rFonts w:ascii="Arial" w:hAnsi="Arial" w:cs="Arial"/>
                <w:lang w:val="en-GB"/>
              </w:rPr>
              <w:t>,</w:t>
            </w:r>
            <w:r w:rsidR="00287195" w:rsidRPr="00F8281E">
              <w:rPr>
                <w:rFonts w:ascii="Arial" w:hAnsi="Arial" w:cs="Arial"/>
                <w:lang w:val="en-GB"/>
              </w:rPr>
              <w:t xml:space="preserve">339.60 included VAT which would be reclaimed. </w:t>
            </w:r>
          </w:p>
          <w:p w14:paraId="25F2DE86" w14:textId="5E0FA526" w:rsidR="00F8281E" w:rsidRPr="00F8281E" w:rsidRDefault="00287195" w:rsidP="004D54BF">
            <w:pPr>
              <w:pStyle w:val="ListParagraph"/>
              <w:numPr>
                <w:ilvl w:val="0"/>
                <w:numId w:val="10"/>
              </w:numPr>
              <w:tabs>
                <w:tab w:val="left" w:pos="459"/>
              </w:tabs>
              <w:ind w:left="458" w:hanging="458"/>
              <w:jc w:val="both"/>
              <w:rPr>
                <w:rFonts w:ascii="Arial" w:hAnsi="Arial" w:cs="Arial"/>
                <w:lang w:val="en-GB"/>
              </w:rPr>
            </w:pPr>
            <w:r w:rsidRPr="00F8281E">
              <w:rPr>
                <w:rFonts w:ascii="Arial" w:hAnsi="Arial" w:cs="Arial"/>
                <w:lang w:val="en-GB"/>
              </w:rPr>
              <w:t xml:space="preserve">The Parish Council Insurance for 2018/2019 had been renewed. However, there was a further £50 to be paid to cover a one-off administration as this had been overlooked when the cheque had been drawn. </w:t>
            </w:r>
          </w:p>
          <w:p w14:paraId="3B28F2D7" w14:textId="2D50B0AF" w:rsidR="007E7DDF" w:rsidRPr="00F8281E" w:rsidRDefault="00250F2B" w:rsidP="004D54BF">
            <w:pPr>
              <w:pStyle w:val="ListParagraph"/>
              <w:numPr>
                <w:ilvl w:val="0"/>
                <w:numId w:val="10"/>
              </w:numPr>
              <w:tabs>
                <w:tab w:val="left" w:pos="459"/>
              </w:tabs>
              <w:ind w:left="458" w:hanging="458"/>
              <w:jc w:val="both"/>
              <w:rPr>
                <w:rFonts w:ascii="Arial" w:hAnsi="Arial" w:cs="Arial"/>
                <w:lang w:val="en-GB"/>
              </w:rPr>
            </w:pPr>
            <w:r w:rsidRPr="00F8281E">
              <w:rPr>
                <w:rFonts w:ascii="Arial" w:hAnsi="Arial" w:cs="Arial"/>
                <w:lang w:val="en-GB"/>
              </w:rPr>
              <w:t xml:space="preserve">A cheque </w:t>
            </w:r>
            <w:r w:rsidR="0075573B">
              <w:rPr>
                <w:rFonts w:ascii="Arial" w:hAnsi="Arial" w:cs="Arial"/>
                <w:lang w:val="en-GB"/>
              </w:rPr>
              <w:t xml:space="preserve">in the sum of £400 set aside to cover </w:t>
            </w:r>
            <w:r w:rsidR="00F8281E" w:rsidRPr="00F8281E">
              <w:rPr>
                <w:rFonts w:ascii="Arial" w:hAnsi="Arial" w:cs="Arial"/>
                <w:lang w:val="en-GB"/>
              </w:rPr>
              <w:t xml:space="preserve">the cost of </w:t>
            </w:r>
            <w:r w:rsidR="00384FBF">
              <w:rPr>
                <w:rFonts w:ascii="Arial" w:hAnsi="Arial" w:cs="Arial"/>
                <w:lang w:val="en-GB"/>
              </w:rPr>
              <w:t xml:space="preserve">the </w:t>
            </w:r>
            <w:r w:rsidR="00F8281E" w:rsidRPr="00F8281E">
              <w:rPr>
                <w:rFonts w:ascii="Arial" w:hAnsi="Arial" w:cs="Arial"/>
                <w:lang w:val="en-GB"/>
              </w:rPr>
              <w:t xml:space="preserve">annual estate maintenance budget </w:t>
            </w:r>
            <w:r w:rsidR="00384FBF">
              <w:rPr>
                <w:rFonts w:ascii="Arial" w:hAnsi="Arial" w:cs="Arial"/>
                <w:lang w:val="en-GB"/>
              </w:rPr>
              <w:t xml:space="preserve">2018/2019 </w:t>
            </w:r>
            <w:r w:rsidRPr="00F8281E">
              <w:rPr>
                <w:rFonts w:ascii="Arial" w:hAnsi="Arial" w:cs="Arial"/>
                <w:lang w:val="en-GB"/>
              </w:rPr>
              <w:t xml:space="preserve">had been </w:t>
            </w:r>
            <w:r w:rsidR="00F8281E" w:rsidRPr="00F8281E">
              <w:rPr>
                <w:rFonts w:ascii="Arial" w:hAnsi="Arial" w:cs="Arial"/>
                <w:lang w:val="en-GB"/>
              </w:rPr>
              <w:t>drawn on the Parish Council</w:t>
            </w:r>
            <w:r w:rsidR="004D54BF">
              <w:rPr>
                <w:rFonts w:ascii="Arial" w:hAnsi="Arial" w:cs="Arial"/>
                <w:lang w:val="en-GB"/>
              </w:rPr>
              <w:t>’s</w:t>
            </w:r>
            <w:r w:rsidR="00F8281E" w:rsidRPr="00F8281E">
              <w:rPr>
                <w:rFonts w:ascii="Arial" w:hAnsi="Arial" w:cs="Arial"/>
                <w:lang w:val="en-GB"/>
              </w:rPr>
              <w:t xml:space="preserve"> bank account and receipts to cover expenditure </w:t>
            </w:r>
            <w:r w:rsidR="004D54BF">
              <w:rPr>
                <w:rFonts w:ascii="Arial" w:hAnsi="Arial" w:cs="Arial"/>
                <w:lang w:val="en-GB"/>
              </w:rPr>
              <w:t xml:space="preserve">incurred </w:t>
            </w:r>
            <w:r w:rsidR="00F8281E" w:rsidRPr="00F8281E">
              <w:rPr>
                <w:rFonts w:ascii="Arial" w:hAnsi="Arial" w:cs="Arial"/>
                <w:lang w:val="en-GB"/>
              </w:rPr>
              <w:t xml:space="preserve">were being provided. </w:t>
            </w:r>
            <w:r w:rsidRPr="00F8281E">
              <w:rPr>
                <w:rFonts w:ascii="Arial" w:hAnsi="Arial" w:cs="Arial"/>
                <w:lang w:val="en-GB"/>
              </w:rPr>
              <w:t xml:space="preserve"> </w:t>
            </w:r>
          </w:p>
          <w:tbl>
            <w:tblPr>
              <w:tblStyle w:val="TableGrid"/>
              <w:tblpPr w:leftFromText="180" w:rightFromText="180" w:vertAnchor="text" w:horzAnchor="margin" w:tblpXSpec="center" w:tblpY="37"/>
              <w:tblOverlap w:val="never"/>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418"/>
            </w:tblGrid>
            <w:tr w:rsidR="00840A30" w:rsidRPr="002A24CD" w14:paraId="2F056286" w14:textId="77777777" w:rsidTr="004D1480">
              <w:tc>
                <w:tcPr>
                  <w:tcW w:w="7088" w:type="dxa"/>
                </w:tcPr>
                <w:p w14:paraId="1C572961" w14:textId="77777777" w:rsidR="00840A30" w:rsidRPr="00250F2B" w:rsidRDefault="00840A30" w:rsidP="004D54BF">
                  <w:pPr>
                    <w:tabs>
                      <w:tab w:val="left" w:pos="459"/>
                    </w:tabs>
                    <w:ind w:left="458" w:hanging="458"/>
                    <w:rPr>
                      <w:rFonts w:asciiTheme="majorHAnsi" w:hAnsiTheme="majorHAnsi" w:cs="Arial"/>
                      <w:b/>
                    </w:rPr>
                  </w:pPr>
                </w:p>
              </w:tc>
              <w:tc>
                <w:tcPr>
                  <w:tcW w:w="1418" w:type="dxa"/>
                </w:tcPr>
                <w:p w14:paraId="56DB1D71" w14:textId="77777777" w:rsidR="00840A30" w:rsidRPr="002A24CD" w:rsidRDefault="00840A30" w:rsidP="004D54BF">
                  <w:pPr>
                    <w:tabs>
                      <w:tab w:val="left" w:pos="459"/>
                    </w:tabs>
                    <w:ind w:left="458" w:hanging="458"/>
                    <w:jc w:val="center"/>
                    <w:rPr>
                      <w:rFonts w:ascii="Arial" w:hAnsi="Arial" w:cs="Arial"/>
                    </w:rPr>
                  </w:pPr>
                  <w:r w:rsidRPr="002A24CD">
                    <w:rPr>
                      <w:rFonts w:ascii="Arial" w:hAnsi="Arial" w:cs="Arial"/>
                    </w:rPr>
                    <w:t>£</w:t>
                  </w:r>
                </w:p>
              </w:tc>
            </w:tr>
            <w:tr w:rsidR="00840A30" w:rsidRPr="00043278" w14:paraId="745B8224" w14:textId="77777777" w:rsidTr="004D1480">
              <w:tc>
                <w:tcPr>
                  <w:tcW w:w="7088" w:type="dxa"/>
                </w:tcPr>
                <w:p w14:paraId="7CA18CC9" w14:textId="77777777" w:rsidR="00840A30" w:rsidRPr="004962E0" w:rsidRDefault="00840A30" w:rsidP="00840A30">
                  <w:pPr>
                    <w:rPr>
                      <w:rFonts w:ascii="Arial" w:hAnsi="Arial" w:cs="Arial"/>
                    </w:rPr>
                  </w:pPr>
                  <w:r>
                    <w:rPr>
                      <w:rFonts w:ascii="Arial" w:hAnsi="Arial" w:cs="Arial"/>
                    </w:rPr>
                    <w:t>Balance at Bank as date of meeting – 9</w:t>
                  </w:r>
                  <w:r w:rsidRPr="00785BFF">
                    <w:rPr>
                      <w:rFonts w:ascii="Arial" w:hAnsi="Arial" w:cs="Arial"/>
                      <w:vertAlign w:val="superscript"/>
                    </w:rPr>
                    <w:t>th</w:t>
                  </w:r>
                  <w:r>
                    <w:rPr>
                      <w:rFonts w:ascii="Arial" w:hAnsi="Arial" w:cs="Arial"/>
                    </w:rPr>
                    <w:t xml:space="preserve"> May 2018</w:t>
                  </w:r>
                </w:p>
              </w:tc>
              <w:tc>
                <w:tcPr>
                  <w:tcW w:w="1418" w:type="dxa"/>
                </w:tcPr>
                <w:p w14:paraId="5CA3009E" w14:textId="77777777" w:rsidR="00840A30" w:rsidRPr="00043278" w:rsidRDefault="00840A30" w:rsidP="00840A30">
                  <w:pPr>
                    <w:jc w:val="right"/>
                    <w:rPr>
                      <w:rFonts w:ascii="Arial" w:hAnsi="Arial" w:cs="Arial"/>
                    </w:rPr>
                  </w:pPr>
                  <w:r>
                    <w:rPr>
                      <w:rFonts w:ascii="Arial" w:hAnsi="Arial" w:cs="Arial"/>
                    </w:rPr>
                    <w:t>11,375.87</w:t>
                  </w:r>
                </w:p>
              </w:tc>
            </w:tr>
            <w:tr w:rsidR="00840A30" w:rsidRPr="00043278" w14:paraId="10A5F9D3" w14:textId="77777777" w:rsidTr="004D1480">
              <w:tc>
                <w:tcPr>
                  <w:tcW w:w="7088" w:type="dxa"/>
                </w:tcPr>
                <w:p w14:paraId="759C89A0" w14:textId="2FB49976" w:rsidR="00840A30" w:rsidRPr="004962E0" w:rsidRDefault="00840A30" w:rsidP="00840A30">
                  <w:pPr>
                    <w:rPr>
                      <w:rFonts w:ascii="Arial" w:hAnsi="Arial" w:cs="Arial"/>
                    </w:rPr>
                  </w:pPr>
                  <w:r>
                    <w:rPr>
                      <w:rFonts w:ascii="Arial" w:hAnsi="Arial" w:cs="Arial"/>
                    </w:rPr>
                    <w:t>Balance at Bank as of date of meeting – 10</w:t>
                  </w:r>
                  <w:r w:rsidRPr="00A9778C">
                    <w:rPr>
                      <w:rFonts w:ascii="Arial" w:hAnsi="Arial" w:cs="Arial"/>
                      <w:vertAlign w:val="superscript"/>
                    </w:rPr>
                    <w:t>th</w:t>
                  </w:r>
                  <w:r>
                    <w:rPr>
                      <w:rFonts w:ascii="Arial" w:hAnsi="Arial" w:cs="Arial"/>
                    </w:rPr>
                    <w:t xml:space="preserve"> July </w:t>
                  </w:r>
                  <w:r w:rsidR="00562380">
                    <w:rPr>
                      <w:rFonts w:ascii="Arial" w:hAnsi="Arial" w:cs="Arial"/>
                    </w:rPr>
                    <w:t>2018</w:t>
                  </w:r>
                </w:p>
              </w:tc>
              <w:tc>
                <w:tcPr>
                  <w:tcW w:w="1418" w:type="dxa"/>
                </w:tcPr>
                <w:p w14:paraId="1158A45B" w14:textId="77777777" w:rsidR="00840A30" w:rsidRPr="00043278" w:rsidRDefault="00840A30" w:rsidP="00840A30">
                  <w:pPr>
                    <w:jc w:val="right"/>
                    <w:rPr>
                      <w:rFonts w:ascii="Arial" w:hAnsi="Arial" w:cs="Arial"/>
                    </w:rPr>
                  </w:pPr>
                  <w:r>
                    <w:rPr>
                      <w:rFonts w:ascii="Arial" w:hAnsi="Arial" w:cs="Arial"/>
                    </w:rPr>
                    <w:t>6,540.23</w:t>
                  </w:r>
                </w:p>
              </w:tc>
            </w:tr>
            <w:tr w:rsidR="00840A30" w:rsidRPr="00BD4C2B" w14:paraId="2460C1A4" w14:textId="77777777" w:rsidTr="004D1480">
              <w:tc>
                <w:tcPr>
                  <w:tcW w:w="7088" w:type="dxa"/>
                </w:tcPr>
                <w:p w14:paraId="4A6DC10F" w14:textId="77777777" w:rsidR="00840A30" w:rsidRPr="004962E0" w:rsidRDefault="00840A30" w:rsidP="00840A30">
                  <w:pPr>
                    <w:rPr>
                      <w:rFonts w:ascii="Arial" w:hAnsi="Arial" w:cs="Arial"/>
                    </w:rPr>
                  </w:pPr>
                </w:p>
              </w:tc>
              <w:tc>
                <w:tcPr>
                  <w:tcW w:w="1418" w:type="dxa"/>
                </w:tcPr>
                <w:p w14:paraId="6F943922" w14:textId="77777777" w:rsidR="00840A30" w:rsidRPr="00BD4C2B" w:rsidRDefault="00840A30" w:rsidP="00840A30">
                  <w:pPr>
                    <w:jc w:val="center"/>
                    <w:rPr>
                      <w:rFonts w:ascii="Arial" w:hAnsi="Arial" w:cs="Arial"/>
                      <w:b/>
                    </w:rPr>
                  </w:pPr>
                </w:p>
              </w:tc>
            </w:tr>
            <w:tr w:rsidR="00840A30" w:rsidRPr="004D50E8" w14:paraId="344C5F22" w14:textId="77777777" w:rsidTr="004D1480">
              <w:tc>
                <w:tcPr>
                  <w:tcW w:w="7088" w:type="dxa"/>
                </w:tcPr>
                <w:p w14:paraId="2EF186D2" w14:textId="77777777" w:rsidR="00840A30" w:rsidRPr="004962E0" w:rsidRDefault="00840A30" w:rsidP="00840A30">
                  <w:pPr>
                    <w:rPr>
                      <w:rFonts w:ascii="Arial" w:hAnsi="Arial" w:cs="Arial"/>
                    </w:rPr>
                  </w:pPr>
                  <w:r>
                    <w:rPr>
                      <w:rFonts w:ascii="Arial" w:hAnsi="Arial" w:cs="Arial"/>
                    </w:rPr>
                    <w:t xml:space="preserve">Expenditure </w:t>
                  </w:r>
                </w:p>
              </w:tc>
              <w:tc>
                <w:tcPr>
                  <w:tcW w:w="1418" w:type="dxa"/>
                </w:tcPr>
                <w:p w14:paraId="02CE02C1" w14:textId="5B1067E5" w:rsidR="00840A30" w:rsidRPr="004D50E8" w:rsidRDefault="00562380" w:rsidP="00840A30">
                  <w:pPr>
                    <w:jc w:val="right"/>
                    <w:rPr>
                      <w:rFonts w:ascii="Arial" w:hAnsi="Arial" w:cs="Arial"/>
                      <w:color w:val="000000"/>
                    </w:rPr>
                  </w:pPr>
                  <w:r>
                    <w:rPr>
                      <w:rFonts w:ascii="Arial" w:hAnsi="Arial" w:cs="Arial"/>
                      <w:color w:val="000000"/>
                    </w:rPr>
                    <w:t>-</w:t>
                  </w:r>
                  <w:r w:rsidR="006B1A79">
                    <w:rPr>
                      <w:rFonts w:ascii="Arial" w:hAnsi="Arial" w:cs="Arial"/>
                      <w:color w:val="000000"/>
                    </w:rPr>
                    <w:t xml:space="preserve"> </w:t>
                  </w:r>
                  <w:r w:rsidR="00840A30">
                    <w:rPr>
                      <w:rFonts w:ascii="Arial" w:hAnsi="Arial" w:cs="Arial"/>
                      <w:color w:val="000000"/>
                    </w:rPr>
                    <w:t>4,835.64</w:t>
                  </w:r>
                </w:p>
              </w:tc>
            </w:tr>
            <w:tr w:rsidR="00840A30" w:rsidRPr="004D50E8" w14:paraId="649F9B00" w14:textId="77777777" w:rsidTr="004D1480">
              <w:tc>
                <w:tcPr>
                  <w:tcW w:w="7088" w:type="dxa"/>
                </w:tcPr>
                <w:p w14:paraId="70EA7DF5" w14:textId="77777777" w:rsidR="00840A30" w:rsidRPr="004962E0" w:rsidRDefault="00840A30" w:rsidP="00840A30">
                  <w:pPr>
                    <w:rPr>
                      <w:rFonts w:ascii="Arial" w:hAnsi="Arial" w:cs="Arial"/>
                    </w:rPr>
                  </w:pPr>
                  <w:r>
                    <w:rPr>
                      <w:rFonts w:ascii="Arial" w:hAnsi="Arial" w:cs="Arial"/>
                    </w:rPr>
                    <w:t xml:space="preserve">Income </w:t>
                  </w:r>
                </w:p>
              </w:tc>
              <w:tc>
                <w:tcPr>
                  <w:tcW w:w="1418" w:type="dxa"/>
                </w:tcPr>
                <w:p w14:paraId="6EEF1258" w14:textId="77777777" w:rsidR="00840A30" w:rsidRPr="004D50E8" w:rsidRDefault="00840A30" w:rsidP="00840A30">
                  <w:pPr>
                    <w:jc w:val="center"/>
                    <w:rPr>
                      <w:rFonts w:ascii="Arial" w:hAnsi="Arial" w:cs="Arial"/>
                    </w:rPr>
                  </w:pPr>
                  <w:r>
                    <w:rPr>
                      <w:rFonts w:ascii="Arial" w:hAnsi="Arial" w:cs="Arial"/>
                    </w:rPr>
                    <w:t>Nil</w:t>
                  </w:r>
                </w:p>
              </w:tc>
            </w:tr>
            <w:tr w:rsidR="00840A30" w:rsidRPr="00406C7D" w14:paraId="2B465400" w14:textId="77777777" w:rsidTr="004D1480">
              <w:tc>
                <w:tcPr>
                  <w:tcW w:w="7088" w:type="dxa"/>
                </w:tcPr>
                <w:p w14:paraId="5A0A3188" w14:textId="77777777" w:rsidR="00840A30" w:rsidRPr="004962E0" w:rsidRDefault="00840A30" w:rsidP="00840A30">
                  <w:pPr>
                    <w:rPr>
                      <w:rFonts w:ascii="Arial" w:hAnsi="Arial" w:cs="Arial"/>
                    </w:rPr>
                  </w:pPr>
                </w:p>
              </w:tc>
              <w:tc>
                <w:tcPr>
                  <w:tcW w:w="1418" w:type="dxa"/>
                </w:tcPr>
                <w:p w14:paraId="541B02C6" w14:textId="77777777" w:rsidR="00840A30" w:rsidRPr="00406C7D" w:rsidRDefault="00840A30" w:rsidP="00840A30">
                  <w:pPr>
                    <w:jc w:val="right"/>
                    <w:rPr>
                      <w:rFonts w:ascii="Arial" w:hAnsi="Arial" w:cs="Arial"/>
                    </w:rPr>
                  </w:pPr>
                </w:p>
              </w:tc>
            </w:tr>
            <w:tr w:rsidR="00840A30" w:rsidRPr="004962E0" w14:paraId="5639F932" w14:textId="77777777" w:rsidTr="004D1480">
              <w:tc>
                <w:tcPr>
                  <w:tcW w:w="7088" w:type="dxa"/>
                </w:tcPr>
                <w:p w14:paraId="44115752" w14:textId="77777777" w:rsidR="00840A30" w:rsidRPr="00485ED4" w:rsidRDefault="00840A30" w:rsidP="00840A30">
                  <w:pPr>
                    <w:rPr>
                      <w:rFonts w:ascii="Arial" w:hAnsi="Arial" w:cs="Arial"/>
                      <w:b/>
                      <w:u w:val="single"/>
                    </w:rPr>
                  </w:pPr>
                  <w:r w:rsidRPr="00485ED4">
                    <w:rPr>
                      <w:rFonts w:ascii="Arial" w:hAnsi="Arial" w:cs="Arial"/>
                      <w:b/>
                      <w:u w:val="single"/>
                    </w:rPr>
                    <w:t xml:space="preserve">Breakdown </w:t>
                  </w:r>
                  <w:r>
                    <w:rPr>
                      <w:rFonts w:ascii="Arial" w:hAnsi="Arial" w:cs="Arial"/>
                      <w:b/>
                      <w:u w:val="single"/>
                    </w:rPr>
                    <w:t>– Expenditure</w:t>
                  </w:r>
                </w:p>
              </w:tc>
              <w:tc>
                <w:tcPr>
                  <w:tcW w:w="1418" w:type="dxa"/>
                </w:tcPr>
                <w:p w14:paraId="684FBE07" w14:textId="77777777" w:rsidR="00840A30" w:rsidRPr="004962E0" w:rsidRDefault="00840A30" w:rsidP="00384FBF">
                  <w:pPr>
                    <w:rPr>
                      <w:rFonts w:ascii="Arial" w:hAnsi="Arial" w:cs="Arial"/>
                    </w:rPr>
                  </w:pPr>
                </w:p>
              </w:tc>
            </w:tr>
            <w:tr w:rsidR="00840A30" w:rsidRPr="004962E0" w14:paraId="66BAFC2F" w14:textId="77777777" w:rsidTr="004D1480">
              <w:tc>
                <w:tcPr>
                  <w:tcW w:w="7088" w:type="dxa"/>
                </w:tcPr>
                <w:p w14:paraId="0919C72A" w14:textId="0BE00D5D" w:rsidR="00840A30" w:rsidRPr="004962E0" w:rsidRDefault="00840A30" w:rsidP="00840A30">
                  <w:pPr>
                    <w:rPr>
                      <w:rFonts w:ascii="Arial" w:hAnsi="Arial" w:cs="Arial"/>
                      <w:b/>
                    </w:rPr>
                  </w:pPr>
                  <w:r>
                    <w:rPr>
                      <w:rFonts w:ascii="Arial" w:hAnsi="Arial" w:cs="Arial"/>
                      <w:b/>
                    </w:rPr>
                    <w:t xml:space="preserve">(698) </w:t>
                  </w:r>
                  <w:proofErr w:type="spellStart"/>
                  <w:r w:rsidRPr="00A9778C">
                    <w:rPr>
                      <w:rFonts w:ascii="Arial" w:hAnsi="Arial" w:cs="Arial"/>
                    </w:rPr>
                    <w:t>Rowhill</w:t>
                  </w:r>
                  <w:proofErr w:type="spellEnd"/>
                  <w:r w:rsidRPr="00A9778C">
                    <w:rPr>
                      <w:rFonts w:ascii="Arial" w:hAnsi="Arial" w:cs="Arial"/>
                    </w:rPr>
                    <w:t xml:space="preserve"> -</w:t>
                  </w:r>
                  <w:r>
                    <w:rPr>
                      <w:rFonts w:ascii="Arial" w:hAnsi="Arial" w:cs="Arial"/>
                      <w:b/>
                    </w:rPr>
                    <w:t xml:space="preserve"> </w:t>
                  </w:r>
                  <w:r w:rsidRPr="00A9778C">
                    <w:rPr>
                      <w:rFonts w:ascii="Arial" w:hAnsi="Arial" w:cs="Arial"/>
                    </w:rPr>
                    <w:t>Circular Walk Lect</w:t>
                  </w:r>
                  <w:r w:rsidR="00384FBF">
                    <w:rPr>
                      <w:rFonts w:ascii="Arial" w:hAnsi="Arial" w:cs="Arial"/>
                    </w:rPr>
                    <w:t>e</w:t>
                  </w:r>
                  <w:r w:rsidRPr="00A9778C">
                    <w:rPr>
                      <w:rFonts w:ascii="Arial" w:hAnsi="Arial" w:cs="Arial"/>
                    </w:rPr>
                    <w:t>rns &amp; Maps</w:t>
                  </w:r>
                  <w:r>
                    <w:rPr>
                      <w:rFonts w:ascii="Arial" w:hAnsi="Arial" w:cs="Arial"/>
                    </w:rPr>
                    <w:t xml:space="preserve"> (</w:t>
                  </w:r>
                  <w:proofErr w:type="spellStart"/>
                  <w:r>
                    <w:rPr>
                      <w:rFonts w:ascii="Arial" w:hAnsi="Arial" w:cs="Arial"/>
                    </w:rPr>
                    <w:t>inc.</w:t>
                  </w:r>
                  <w:proofErr w:type="spellEnd"/>
                  <w:r>
                    <w:rPr>
                      <w:rFonts w:ascii="Arial" w:hAnsi="Arial" w:cs="Arial"/>
                    </w:rPr>
                    <w:t xml:space="preserve"> VAT)</w:t>
                  </w:r>
                </w:p>
              </w:tc>
              <w:tc>
                <w:tcPr>
                  <w:tcW w:w="1418" w:type="dxa"/>
                </w:tcPr>
                <w:p w14:paraId="3CFA3B20" w14:textId="77777777" w:rsidR="00840A30" w:rsidRPr="004962E0" w:rsidRDefault="00840A30" w:rsidP="00840A30">
                  <w:pPr>
                    <w:jc w:val="right"/>
                    <w:rPr>
                      <w:rFonts w:ascii="Arial" w:hAnsi="Arial" w:cs="Arial"/>
                    </w:rPr>
                  </w:pPr>
                  <w:r>
                    <w:rPr>
                      <w:rFonts w:ascii="Arial" w:hAnsi="Arial" w:cs="Arial"/>
                    </w:rPr>
                    <w:t>-3,339.60</w:t>
                  </w:r>
                </w:p>
              </w:tc>
            </w:tr>
            <w:tr w:rsidR="00840A30" w14:paraId="4551183A" w14:textId="77777777" w:rsidTr="004D1480">
              <w:tc>
                <w:tcPr>
                  <w:tcW w:w="7088" w:type="dxa"/>
                </w:tcPr>
                <w:p w14:paraId="2E6994CE" w14:textId="77777777" w:rsidR="00840A30" w:rsidRDefault="00840A30" w:rsidP="00840A30">
                  <w:pPr>
                    <w:rPr>
                      <w:rFonts w:ascii="Arial" w:hAnsi="Arial" w:cs="Arial"/>
                    </w:rPr>
                  </w:pPr>
                  <w:r>
                    <w:rPr>
                      <w:rFonts w:ascii="Arial" w:hAnsi="Arial" w:cs="Arial"/>
                    </w:rPr>
                    <w:t>(700) EALC/NALC Affiliation 2018/2019</w:t>
                  </w:r>
                </w:p>
              </w:tc>
              <w:tc>
                <w:tcPr>
                  <w:tcW w:w="1418" w:type="dxa"/>
                </w:tcPr>
                <w:p w14:paraId="237E74BC" w14:textId="77777777" w:rsidR="00840A30" w:rsidRDefault="00840A30" w:rsidP="00840A30">
                  <w:pPr>
                    <w:jc w:val="right"/>
                    <w:rPr>
                      <w:rFonts w:ascii="Arial" w:hAnsi="Arial" w:cs="Arial"/>
                    </w:rPr>
                  </w:pPr>
                  <w:r>
                    <w:rPr>
                      <w:rFonts w:ascii="Arial" w:hAnsi="Arial" w:cs="Arial"/>
                    </w:rPr>
                    <w:t>-132.55</w:t>
                  </w:r>
                </w:p>
              </w:tc>
            </w:tr>
            <w:tr w:rsidR="00840A30" w14:paraId="644885D2" w14:textId="77777777" w:rsidTr="004D1480">
              <w:tc>
                <w:tcPr>
                  <w:tcW w:w="7088" w:type="dxa"/>
                </w:tcPr>
                <w:p w14:paraId="531B514B" w14:textId="77777777" w:rsidR="00840A30" w:rsidRDefault="00840A30" w:rsidP="00840A30">
                  <w:pPr>
                    <w:rPr>
                      <w:rFonts w:ascii="Arial" w:hAnsi="Arial" w:cs="Arial"/>
                    </w:rPr>
                  </w:pPr>
                  <w:r>
                    <w:rPr>
                      <w:rFonts w:ascii="Arial" w:hAnsi="Arial" w:cs="Arial"/>
                    </w:rPr>
                    <w:t xml:space="preserve">(701) Came &amp; Company Insurance Renewal </w:t>
                  </w:r>
                </w:p>
              </w:tc>
              <w:tc>
                <w:tcPr>
                  <w:tcW w:w="1418" w:type="dxa"/>
                </w:tcPr>
                <w:p w14:paraId="5A0A9D7C" w14:textId="77777777" w:rsidR="00840A30" w:rsidRDefault="00840A30" w:rsidP="00840A30">
                  <w:pPr>
                    <w:jc w:val="right"/>
                    <w:rPr>
                      <w:rFonts w:ascii="Arial" w:hAnsi="Arial" w:cs="Arial"/>
                    </w:rPr>
                  </w:pPr>
                  <w:r>
                    <w:rPr>
                      <w:rFonts w:ascii="Arial" w:hAnsi="Arial" w:cs="Arial"/>
                    </w:rPr>
                    <w:t>-168.00</w:t>
                  </w:r>
                </w:p>
              </w:tc>
            </w:tr>
            <w:tr w:rsidR="00840A30" w14:paraId="42CC30C0" w14:textId="77777777" w:rsidTr="004D1480">
              <w:tc>
                <w:tcPr>
                  <w:tcW w:w="7088" w:type="dxa"/>
                </w:tcPr>
                <w:p w14:paraId="4D42B915" w14:textId="77777777" w:rsidR="00840A30" w:rsidRDefault="00840A30" w:rsidP="00840A30">
                  <w:pPr>
                    <w:rPr>
                      <w:rFonts w:ascii="Arial" w:hAnsi="Arial" w:cs="Arial"/>
                    </w:rPr>
                  </w:pPr>
                  <w:r>
                    <w:rPr>
                      <w:rFonts w:ascii="Arial" w:hAnsi="Arial" w:cs="Arial"/>
                    </w:rPr>
                    <w:t xml:space="preserve">(702) HMRC Clerks Tax </w:t>
                  </w:r>
                </w:p>
              </w:tc>
              <w:tc>
                <w:tcPr>
                  <w:tcW w:w="1418" w:type="dxa"/>
                </w:tcPr>
                <w:p w14:paraId="13C334C5" w14:textId="77777777" w:rsidR="00840A30" w:rsidRDefault="00840A30" w:rsidP="00840A30">
                  <w:pPr>
                    <w:jc w:val="right"/>
                    <w:rPr>
                      <w:rFonts w:ascii="Arial" w:hAnsi="Arial" w:cs="Arial"/>
                    </w:rPr>
                  </w:pPr>
                  <w:r>
                    <w:rPr>
                      <w:rFonts w:ascii="Arial" w:hAnsi="Arial" w:cs="Arial"/>
                    </w:rPr>
                    <w:t>-145.60</w:t>
                  </w:r>
                </w:p>
              </w:tc>
            </w:tr>
            <w:tr w:rsidR="00840A30" w:rsidRPr="00785BFF" w14:paraId="7251CA24" w14:textId="77777777" w:rsidTr="004D1480">
              <w:tc>
                <w:tcPr>
                  <w:tcW w:w="7088" w:type="dxa"/>
                </w:tcPr>
                <w:p w14:paraId="2E76FEA8" w14:textId="6CD02C99" w:rsidR="00840A30" w:rsidRPr="004962E0" w:rsidRDefault="00840A30" w:rsidP="00840A30">
                  <w:pPr>
                    <w:rPr>
                      <w:rFonts w:ascii="Arial" w:hAnsi="Arial" w:cs="Arial"/>
                    </w:rPr>
                  </w:pPr>
                  <w:r>
                    <w:rPr>
                      <w:rFonts w:ascii="Arial" w:hAnsi="Arial" w:cs="Arial"/>
                    </w:rPr>
                    <w:t>(703) Clerk Salary (NET) Apr &amp; May (</w:t>
                  </w:r>
                  <w:proofErr w:type="spellStart"/>
                  <w:proofErr w:type="gramStart"/>
                  <w:r>
                    <w:rPr>
                      <w:rFonts w:ascii="Arial" w:hAnsi="Arial" w:cs="Arial"/>
                    </w:rPr>
                    <w:t>inc.Office</w:t>
                  </w:r>
                  <w:proofErr w:type="spellEnd"/>
                  <w:proofErr w:type="gramEnd"/>
                  <w:r>
                    <w:rPr>
                      <w:rFonts w:ascii="Arial" w:hAnsi="Arial" w:cs="Arial"/>
                    </w:rPr>
                    <w:t xml:space="preserve"> use &amp; Broad/Tel</w:t>
                  </w:r>
                  <w:r w:rsidR="00562380">
                    <w:rPr>
                      <w:rFonts w:ascii="Arial" w:hAnsi="Arial" w:cs="Arial"/>
                    </w:rPr>
                    <w:t>)</w:t>
                  </w:r>
                </w:p>
              </w:tc>
              <w:tc>
                <w:tcPr>
                  <w:tcW w:w="1418" w:type="dxa"/>
                </w:tcPr>
                <w:p w14:paraId="261442C2" w14:textId="77777777" w:rsidR="00840A30" w:rsidRPr="00785BFF" w:rsidRDefault="00840A30" w:rsidP="00840A30">
                  <w:pPr>
                    <w:jc w:val="right"/>
                    <w:rPr>
                      <w:rFonts w:ascii="Arial" w:hAnsi="Arial" w:cs="Arial"/>
                    </w:rPr>
                  </w:pPr>
                  <w:r>
                    <w:rPr>
                      <w:rFonts w:ascii="Arial" w:hAnsi="Arial" w:cs="Arial"/>
                    </w:rPr>
                    <w:t>-649.89</w:t>
                  </w:r>
                </w:p>
              </w:tc>
            </w:tr>
            <w:tr w:rsidR="00840A30" w:rsidRPr="00CB30EA" w14:paraId="5668F6AF" w14:textId="77777777" w:rsidTr="004D1480">
              <w:tc>
                <w:tcPr>
                  <w:tcW w:w="7088" w:type="dxa"/>
                </w:tcPr>
                <w:p w14:paraId="46C4B3B9" w14:textId="77777777" w:rsidR="00840A30" w:rsidRPr="004962E0" w:rsidRDefault="00840A30" w:rsidP="00840A30">
                  <w:pPr>
                    <w:rPr>
                      <w:rFonts w:ascii="Arial" w:hAnsi="Arial" w:cs="Arial"/>
                    </w:rPr>
                  </w:pPr>
                  <w:r>
                    <w:rPr>
                      <w:rFonts w:ascii="Arial" w:hAnsi="Arial" w:cs="Arial"/>
                    </w:rPr>
                    <w:t>(704) Estate Maintenance Services (Annual)</w:t>
                  </w:r>
                </w:p>
              </w:tc>
              <w:tc>
                <w:tcPr>
                  <w:tcW w:w="1418" w:type="dxa"/>
                </w:tcPr>
                <w:p w14:paraId="032FA8BC" w14:textId="77777777" w:rsidR="00840A30" w:rsidRPr="00CB30EA" w:rsidRDefault="00840A30" w:rsidP="00840A30">
                  <w:pPr>
                    <w:jc w:val="right"/>
                    <w:rPr>
                      <w:rFonts w:ascii="Arial" w:hAnsi="Arial" w:cs="Arial"/>
                      <w:u w:val="single"/>
                    </w:rPr>
                  </w:pPr>
                  <w:r w:rsidRPr="00CB30EA">
                    <w:rPr>
                      <w:rFonts w:ascii="Arial" w:hAnsi="Arial" w:cs="Arial"/>
                      <w:u w:val="single"/>
                    </w:rPr>
                    <w:t>-400.00</w:t>
                  </w:r>
                </w:p>
              </w:tc>
            </w:tr>
            <w:tr w:rsidR="00840A30" w:rsidRPr="004962E0" w14:paraId="5F43431D" w14:textId="77777777" w:rsidTr="004D1480">
              <w:tc>
                <w:tcPr>
                  <w:tcW w:w="7088" w:type="dxa"/>
                </w:tcPr>
                <w:p w14:paraId="13CC6EDF" w14:textId="77777777" w:rsidR="00840A30" w:rsidRPr="004962E0" w:rsidRDefault="00840A30" w:rsidP="00840A30">
                  <w:pPr>
                    <w:rPr>
                      <w:rFonts w:ascii="Arial" w:hAnsi="Arial" w:cs="Arial"/>
                    </w:rPr>
                  </w:pPr>
                </w:p>
              </w:tc>
              <w:tc>
                <w:tcPr>
                  <w:tcW w:w="1418" w:type="dxa"/>
                </w:tcPr>
                <w:p w14:paraId="24C61C95" w14:textId="77777777" w:rsidR="00840A30" w:rsidRPr="004962E0" w:rsidRDefault="00840A30" w:rsidP="00840A30">
                  <w:pPr>
                    <w:jc w:val="right"/>
                    <w:rPr>
                      <w:rFonts w:ascii="Arial" w:hAnsi="Arial" w:cs="Arial"/>
                    </w:rPr>
                  </w:pPr>
                  <w:r>
                    <w:rPr>
                      <w:rFonts w:ascii="Arial" w:hAnsi="Arial" w:cs="Arial"/>
                    </w:rPr>
                    <w:t>4,835.64</w:t>
                  </w:r>
                </w:p>
              </w:tc>
            </w:tr>
          </w:tbl>
          <w:p w14:paraId="646B012A" w14:textId="43F4999F" w:rsidR="007E7DDF" w:rsidRDefault="004D1480" w:rsidP="004D1480">
            <w:pPr>
              <w:tabs>
                <w:tab w:val="left" w:pos="459"/>
              </w:tabs>
              <w:ind w:right="414"/>
              <w:rPr>
                <w:rFonts w:ascii="Arial" w:hAnsi="Arial" w:cs="Arial"/>
                <w:b/>
                <w:lang w:val="en-GB"/>
              </w:rPr>
            </w:pPr>
            <w:r w:rsidRPr="004D1480">
              <w:rPr>
                <w:rFonts w:ascii="Arial" w:hAnsi="Arial" w:cs="Arial"/>
                <w:b/>
                <w:lang w:val="en-GB"/>
              </w:rPr>
              <w:t xml:space="preserve">Audit Report: </w:t>
            </w:r>
          </w:p>
          <w:p w14:paraId="19B64B72" w14:textId="60DE87D4" w:rsidR="004D54BF" w:rsidRDefault="004D54BF" w:rsidP="004D1480">
            <w:pPr>
              <w:tabs>
                <w:tab w:val="left" w:pos="459"/>
              </w:tabs>
              <w:ind w:right="414"/>
              <w:rPr>
                <w:rFonts w:ascii="Arial" w:hAnsi="Arial" w:cs="Arial"/>
                <w:b/>
                <w:lang w:val="en-GB"/>
              </w:rPr>
            </w:pPr>
          </w:p>
          <w:p w14:paraId="6CD3A85A" w14:textId="7A8B65EC" w:rsidR="00E5674B" w:rsidRDefault="00251CBB" w:rsidP="00E5674B">
            <w:pPr>
              <w:pStyle w:val="BodyTextIndent"/>
              <w:tabs>
                <w:tab w:val="clear" w:pos="2552"/>
                <w:tab w:val="left" w:pos="0"/>
              </w:tabs>
              <w:ind w:left="0" w:firstLine="0"/>
              <w:jc w:val="both"/>
              <w:rPr>
                <w:rFonts w:ascii="Arial" w:hAnsi="Arial" w:cs="Arial"/>
              </w:rPr>
            </w:pPr>
            <w:r>
              <w:rPr>
                <w:rFonts w:ascii="Arial" w:hAnsi="Arial" w:cs="Arial"/>
              </w:rPr>
              <w:t xml:space="preserve">Chris Barlow, Responsible Finance Officer, </w:t>
            </w:r>
            <w:r w:rsidR="00B53A21">
              <w:rPr>
                <w:rFonts w:ascii="Arial" w:hAnsi="Arial" w:cs="Arial"/>
              </w:rPr>
              <w:t xml:space="preserve">advised that the Internal Audit had been carried out by Heather </w:t>
            </w:r>
            <w:proofErr w:type="spellStart"/>
            <w:r w:rsidR="00B53A21">
              <w:rPr>
                <w:rFonts w:ascii="Arial" w:hAnsi="Arial" w:cs="Arial"/>
              </w:rPr>
              <w:t>Heelis</w:t>
            </w:r>
            <w:proofErr w:type="spellEnd"/>
            <w:r w:rsidR="00E5674B">
              <w:rPr>
                <w:rFonts w:ascii="Arial" w:hAnsi="Arial" w:cs="Arial"/>
              </w:rPr>
              <w:t xml:space="preserve"> of </w:t>
            </w:r>
            <w:proofErr w:type="spellStart"/>
            <w:r w:rsidR="00B53A21">
              <w:rPr>
                <w:rFonts w:ascii="Arial" w:hAnsi="Arial" w:cs="Arial"/>
              </w:rPr>
              <w:t>Heelis</w:t>
            </w:r>
            <w:proofErr w:type="spellEnd"/>
            <w:r w:rsidR="00B53A21">
              <w:rPr>
                <w:rFonts w:ascii="Arial" w:hAnsi="Arial" w:cs="Arial"/>
              </w:rPr>
              <w:t xml:space="preserve"> and Lodge. A copy of the report was provided to Members </w:t>
            </w:r>
            <w:r w:rsidR="00E5674B">
              <w:rPr>
                <w:rFonts w:ascii="Arial" w:hAnsi="Arial" w:cs="Arial"/>
              </w:rPr>
              <w:t xml:space="preserve">for comment and information </w:t>
            </w:r>
            <w:r w:rsidR="00B53A21">
              <w:rPr>
                <w:rFonts w:ascii="Arial" w:hAnsi="Arial" w:cs="Arial"/>
              </w:rPr>
              <w:t xml:space="preserve">and all was found to be satisfactory and in order. </w:t>
            </w:r>
            <w:r w:rsidR="00E5674B">
              <w:rPr>
                <w:rFonts w:ascii="Arial" w:hAnsi="Arial" w:cs="Arial"/>
              </w:rPr>
              <w:t>However, there had been an error on the form completed by the Auditor</w:t>
            </w:r>
            <w:r w:rsidR="00E27057">
              <w:rPr>
                <w:rFonts w:ascii="Arial" w:hAnsi="Arial" w:cs="Arial"/>
              </w:rPr>
              <w:t xml:space="preserve"> (Page 4) and Mrs </w:t>
            </w:r>
            <w:proofErr w:type="spellStart"/>
            <w:r w:rsidR="00E27057">
              <w:rPr>
                <w:rFonts w:ascii="Arial" w:hAnsi="Arial" w:cs="Arial"/>
              </w:rPr>
              <w:t>Heelis</w:t>
            </w:r>
            <w:proofErr w:type="spellEnd"/>
            <w:r w:rsidR="00E27057">
              <w:rPr>
                <w:rFonts w:ascii="Arial" w:hAnsi="Arial" w:cs="Arial"/>
              </w:rPr>
              <w:t xml:space="preserve"> had incorrectly registered a NO against Item C on the AGAR Annual Internal Audit Report </w:t>
            </w:r>
            <w:r w:rsidR="00150D89">
              <w:rPr>
                <w:rFonts w:ascii="Arial" w:hAnsi="Arial" w:cs="Arial"/>
              </w:rPr>
              <w:t xml:space="preserve">when the correct </w:t>
            </w:r>
            <w:r w:rsidR="00150D89">
              <w:rPr>
                <w:rFonts w:ascii="Arial" w:hAnsi="Arial" w:cs="Arial"/>
              </w:rPr>
              <w:lastRenderedPageBreak/>
              <w:t>information should have been Y</w:t>
            </w:r>
            <w:r w:rsidR="00732D7A">
              <w:rPr>
                <w:rFonts w:ascii="Arial" w:hAnsi="Arial" w:cs="Arial"/>
              </w:rPr>
              <w:t>ES</w:t>
            </w:r>
            <w:r w:rsidR="00150D89">
              <w:rPr>
                <w:rFonts w:ascii="Arial" w:hAnsi="Arial" w:cs="Arial"/>
              </w:rPr>
              <w:t xml:space="preserve"> </w:t>
            </w:r>
            <w:proofErr w:type="gramStart"/>
            <w:r w:rsidR="00150D89">
              <w:rPr>
                <w:rFonts w:ascii="Arial" w:hAnsi="Arial" w:cs="Arial"/>
              </w:rPr>
              <w:t>( Ref</w:t>
            </w:r>
            <w:proofErr w:type="gramEnd"/>
            <w:r w:rsidR="00150D89">
              <w:rPr>
                <w:rFonts w:ascii="Arial" w:hAnsi="Arial" w:cs="Arial"/>
              </w:rPr>
              <w:t xml:space="preserve">: Minutes </w:t>
            </w:r>
            <w:r w:rsidR="00732D7A" w:rsidRPr="00732D7A">
              <w:rPr>
                <w:rFonts w:ascii="Arial" w:hAnsi="Arial" w:cs="Arial"/>
                <w:color w:val="222222"/>
              </w:rPr>
              <w:t>10th May 2017</w:t>
            </w:r>
            <w:r w:rsidR="00732D7A">
              <w:rPr>
                <w:rFonts w:ascii="Arial" w:hAnsi="Arial" w:cs="Arial"/>
              </w:rPr>
              <w:t xml:space="preserve"> Item: 13/17) </w:t>
            </w:r>
            <w:r w:rsidR="00E27057">
              <w:rPr>
                <w:rFonts w:ascii="Arial" w:hAnsi="Arial" w:cs="Arial"/>
              </w:rPr>
              <w:t>which took time to rectify</w:t>
            </w:r>
            <w:r w:rsidR="00732D7A">
              <w:rPr>
                <w:rFonts w:ascii="Arial" w:hAnsi="Arial" w:cs="Arial"/>
              </w:rPr>
              <w:t>. An</w:t>
            </w:r>
            <w:r w:rsidR="00E27057">
              <w:rPr>
                <w:rFonts w:ascii="Arial" w:hAnsi="Arial" w:cs="Arial"/>
              </w:rPr>
              <w:t xml:space="preserve"> extension of time to provide the information to the External Auditor </w:t>
            </w:r>
            <w:r w:rsidR="00732D7A">
              <w:rPr>
                <w:rFonts w:ascii="Arial" w:hAnsi="Arial" w:cs="Arial"/>
              </w:rPr>
              <w:t xml:space="preserve">was requested </w:t>
            </w:r>
            <w:r w:rsidR="00E27057">
              <w:rPr>
                <w:rFonts w:ascii="Arial" w:hAnsi="Arial" w:cs="Arial"/>
              </w:rPr>
              <w:t>was granted to enable the issue to be resolved, which it was on 5</w:t>
            </w:r>
            <w:r w:rsidR="00E27057" w:rsidRPr="00E27057">
              <w:rPr>
                <w:rFonts w:ascii="Arial" w:hAnsi="Arial" w:cs="Arial"/>
                <w:vertAlign w:val="superscript"/>
              </w:rPr>
              <w:t>th</w:t>
            </w:r>
            <w:r w:rsidR="00E27057">
              <w:rPr>
                <w:rFonts w:ascii="Arial" w:hAnsi="Arial" w:cs="Arial"/>
              </w:rPr>
              <w:t xml:space="preserve"> July 2018.  </w:t>
            </w:r>
          </w:p>
          <w:p w14:paraId="6D9300F3" w14:textId="77777777" w:rsidR="00E5674B" w:rsidRDefault="00E5674B" w:rsidP="00E5674B">
            <w:pPr>
              <w:pStyle w:val="BodyTextIndent"/>
              <w:tabs>
                <w:tab w:val="clear" w:pos="2552"/>
                <w:tab w:val="left" w:pos="0"/>
              </w:tabs>
              <w:ind w:left="0" w:firstLine="0"/>
              <w:jc w:val="both"/>
              <w:rPr>
                <w:rFonts w:ascii="Arial" w:hAnsi="Arial" w:cs="Arial"/>
              </w:rPr>
            </w:pPr>
          </w:p>
          <w:p w14:paraId="07A3A97A" w14:textId="681A8D2A" w:rsidR="00E5674B" w:rsidRDefault="00732D7A" w:rsidP="00E5674B">
            <w:pPr>
              <w:pStyle w:val="BodyTextIndent"/>
              <w:tabs>
                <w:tab w:val="clear" w:pos="2552"/>
                <w:tab w:val="left" w:pos="0"/>
              </w:tabs>
              <w:ind w:left="0" w:firstLine="0"/>
              <w:jc w:val="both"/>
              <w:rPr>
                <w:rFonts w:ascii="Arial" w:hAnsi="Arial" w:cs="Arial"/>
              </w:rPr>
            </w:pPr>
            <w:r>
              <w:rPr>
                <w:rFonts w:ascii="Arial" w:hAnsi="Arial" w:cs="Arial"/>
              </w:rPr>
              <w:t>Advise was given in the report of 10</w:t>
            </w:r>
            <w:r w:rsidRPr="00732D7A">
              <w:rPr>
                <w:rFonts w:ascii="Arial" w:hAnsi="Arial" w:cs="Arial"/>
                <w:vertAlign w:val="superscript"/>
              </w:rPr>
              <w:t>th</w:t>
            </w:r>
            <w:r>
              <w:rPr>
                <w:rFonts w:ascii="Arial" w:hAnsi="Arial" w:cs="Arial"/>
              </w:rPr>
              <w:t xml:space="preserve"> May to the </w:t>
            </w:r>
            <w:r w:rsidR="00E27057">
              <w:rPr>
                <w:rFonts w:ascii="Arial" w:hAnsi="Arial" w:cs="Arial"/>
              </w:rPr>
              <w:t xml:space="preserve">Parish Council </w:t>
            </w:r>
            <w:r>
              <w:rPr>
                <w:rFonts w:ascii="Arial" w:hAnsi="Arial" w:cs="Arial"/>
              </w:rPr>
              <w:t xml:space="preserve">that as </w:t>
            </w:r>
            <w:r w:rsidR="00B53A21">
              <w:rPr>
                <w:rFonts w:ascii="Arial" w:hAnsi="Arial" w:cs="Arial"/>
              </w:rPr>
              <w:t>G</w:t>
            </w:r>
            <w:r w:rsidR="00E5674B">
              <w:rPr>
                <w:rFonts w:ascii="Arial" w:hAnsi="Arial" w:cs="Arial"/>
              </w:rPr>
              <w:t xml:space="preserve">eneral Data Protection Regulations (GDPR) </w:t>
            </w:r>
            <w:r>
              <w:rPr>
                <w:rFonts w:ascii="Arial" w:hAnsi="Arial" w:cs="Arial"/>
              </w:rPr>
              <w:t xml:space="preserve">were </w:t>
            </w:r>
            <w:r w:rsidR="00B53A21" w:rsidRPr="00E5674B">
              <w:rPr>
                <w:rFonts w:ascii="Arial" w:hAnsi="Arial" w:cs="Arial"/>
              </w:rPr>
              <w:t xml:space="preserve">changing and new Regulations </w:t>
            </w:r>
            <w:r>
              <w:rPr>
                <w:rFonts w:ascii="Arial" w:hAnsi="Arial" w:cs="Arial"/>
              </w:rPr>
              <w:t>would co</w:t>
            </w:r>
            <w:r w:rsidR="00E5674B">
              <w:rPr>
                <w:rFonts w:ascii="Arial" w:hAnsi="Arial" w:cs="Arial"/>
              </w:rPr>
              <w:t xml:space="preserve">me </w:t>
            </w:r>
            <w:r w:rsidR="00B53A21" w:rsidRPr="00E5674B">
              <w:rPr>
                <w:rFonts w:ascii="Arial" w:hAnsi="Arial" w:cs="Arial"/>
              </w:rPr>
              <w:t>into force on 25 May 2018</w:t>
            </w:r>
            <w:r w:rsidR="00E5674B">
              <w:rPr>
                <w:rFonts w:ascii="Arial" w:hAnsi="Arial" w:cs="Arial"/>
              </w:rPr>
              <w:t xml:space="preserve"> </w:t>
            </w:r>
            <w:r>
              <w:rPr>
                <w:rFonts w:ascii="Arial" w:hAnsi="Arial" w:cs="Arial"/>
              </w:rPr>
              <w:t xml:space="preserve">that </w:t>
            </w:r>
            <w:r w:rsidR="00E5674B">
              <w:rPr>
                <w:rFonts w:ascii="Arial" w:hAnsi="Arial" w:cs="Arial"/>
              </w:rPr>
              <w:t>this w</w:t>
            </w:r>
            <w:r w:rsidR="00E27057">
              <w:rPr>
                <w:rFonts w:ascii="Arial" w:hAnsi="Arial" w:cs="Arial"/>
              </w:rPr>
              <w:t xml:space="preserve">ould </w:t>
            </w:r>
            <w:r w:rsidR="00B53A21" w:rsidRPr="00E5674B">
              <w:rPr>
                <w:rFonts w:ascii="Arial" w:hAnsi="Arial" w:cs="Arial"/>
              </w:rPr>
              <w:t>affect the way in which the Parish</w:t>
            </w:r>
            <w:r w:rsidR="00B53A21" w:rsidRPr="00E5674B">
              <w:rPr>
                <w:rFonts w:ascii="Arial" w:hAnsi="Arial" w:cs="Arial"/>
              </w:rPr>
              <w:t xml:space="preserve"> </w:t>
            </w:r>
            <w:r w:rsidR="00B53A21" w:rsidRPr="00E5674B">
              <w:rPr>
                <w:rFonts w:ascii="Arial" w:hAnsi="Arial" w:cs="Arial"/>
              </w:rPr>
              <w:t>Council handles its data</w:t>
            </w:r>
            <w:r w:rsidR="00E5674B" w:rsidRPr="00E5674B">
              <w:rPr>
                <w:rFonts w:ascii="Arial" w:hAnsi="Arial" w:cs="Arial"/>
              </w:rPr>
              <w:t xml:space="preserve"> and the Parish Council is </w:t>
            </w:r>
            <w:r w:rsidR="00B53A21" w:rsidRPr="00E5674B">
              <w:rPr>
                <w:rFonts w:ascii="Arial" w:hAnsi="Arial" w:cs="Arial"/>
              </w:rPr>
              <w:t>advised that the new Data Protection Regulations should form part of the Parish</w:t>
            </w:r>
            <w:r w:rsidR="00B53A21" w:rsidRPr="00E5674B">
              <w:rPr>
                <w:rFonts w:ascii="Arial" w:hAnsi="Arial" w:cs="Arial"/>
              </w:rPr>
              <w:t xml:space="preserve"> </w:t>
            </w:r>
            <w:r w:rsidR="00B53A21" w:rsidRPr="00E5674B">
              <w:rPr>
                <w:rFonts w:ascii="Arial" w:hAnsi="Arial" w:cs="Arial"/>
              </w:rPr>
              <w:t>Council’s Risk Assessment</w:t>
            </w:r>
            <w:r w:rsidR="00E5674B" w:rsidRPr="00E5674B">
              <w:rPr>
                <w:rFonts w:ascii="Arial" w:hAnsi="Arial" w:cs="Arial"/>
              </w:rPr>
              <w:t xml:space="preserve"> and the </w:t>
            </w:r>
            <w:r w:rsidR="00B53A21" w:rsidRPr="00E5674B">
              <w:rPr>
                <w:rFonts w:ascii="Arial" w:hAnsi="Arial" w:cs="Arial"/>
              </w:rPr>
              <w:t>Council may need to consider registering with the</w:t>
            </w:r>
            <w:r w:rsidR="00E5674B" w:rsidRPr="00E5674B">
              <w:rPr>
                <w:rFonts w:ascii="Arial" w:hAnsi="Arial" w:cs="Arial"/>
              </w:rPr>
              <w:t xml:space="preserve"> Information </w:t>
            </w:r>
            <w:r w:rsidR="00B53A21" w:rsidRPr="00E5674B">
              <w:rPr>
                <w:rFonts w:ascii="Arial" w:hAnsi="Arial" w:cs="Arial"/>
              </w:rPr>
              <w:t>C</w:t>
            </w:r>
            <w:r w:rsidR="00E5674B" w:rsidRPr="00E5674B">
              <w:rPr>
                <w:rFonts w:ascii="Arial" w:hAnsi="Arial" w:cs="Arial"/>
              </w:rPr>
              <w:t>ommissioner’s Office</w:t>
            </w:r>
            <w:r w:rsidR="00E27057">
              <w:rPr>
                <w:rFonts w:ascii="Arial" w:hAnsi="Arial" w:cs="Arial"/>
              </w:rPr>
              <w:t xml:space="preserve"> (ICO). The </w:t>
            </w:r>
            <w:r w:rsidR="00E5674B">
              <w:rPr>
                <w:rFonts w:ascii="Arial" w:hAnsi="Arial" w:cs="Arial"/>
              </w:rPr>
              <w:t>cost of this registration is £40.00</w:t>
            </w:r>
          </w:p>
          <w:p w14:paraId="44FD4EC9" w14:textId="4123709A" w:rsidR="00B53A21" w:rsidRPr="00E5674B" w:rsidRDefault="00B53A21" w:rsidP="00E5674B">
            <w:pPr>
              <w:pStyle w:val="BodyTextIndent"/>
              <w:tabs>
                <w:tab w:val="clear" w:pos="2552"/>
                <w:tab w:val="left" w:pos="0"/>
              </w:tabs>
              <w:ind w:left="0" w:firstLine="0"/>
              <w:jc w:val="both"/>
              <w:rPr>
                <w:rFonts w:ascii="Arial" w:hAnsi="Arial" w:cs="Arial"/>
              </w:rPr>
            </w:pPr>
            <w:r w:rsidRPr="00E5674B">
              <w:rPr>
                <w:rFonts w:ascii="Arial" w:hAnsi="Arial" w:cs="Arial"/>
              </w:rPr>
              <w:t xml:space="preserve"> </w:t>
            </w:r>
          </w:p>
          <w:p w14:paraId="5523B7D8" w14:textId="77777777" w:rsidR="00732D7A" w:rsidRDefault="00E27057" w:rsidP="002871C3">
            <w:pPr>
              <w:tabs>
                <w:tab w:val="left" w:pos="459"/>
              </w:tabs>
              <w:jc w:val="both"/>
              <w:rPr>
                <w:rFonts w:ascii="Arial" w:hAnsi="Arial" w:cs="Arial"/>
                <w:lang w:val="en-GB"/>
              </w:rPr>
            </w:pPr>
            <w:r>
              <w:rPr>
                <w:rFonts w:ascii="Arial" w:hAnsi="Arial" w:cs="Arial"/>
                <w:lang w:val="en-GB"/>
              </w:rPr>
              <w:t xml:space="preserve">A Certificate of Exemption only had to be provided to the External Auditor PKF </w:t>
            </w:r>
            <w:proofErr w:type="spellStart"/>
            <w:r>
              <w:rPr>
                <w:rFonts w:ascii="Arial" w:hAnsi="Arial" w:cs="Arial"/>
                <w:lang w:val="en-GB"/>
              </w:rPr>
              <w:t>LittleJohn</w:t>
            </w:r>
            <w:proofErr w:type="spellEnd"/>
            <w:r>
              <w:rPr>
                <w:rFonts w:ascii="Arial" w:hAnsi="Arial" w:cs="Arial"/>
                <w:lang w:val="en-GB"/>
              </w:rPr>
              <w:t xml:space="preserve"> </w:t>
            </w:r>
            <w:r w:rsidR="002871C3">
              <w:rPr>
                <w:rFonts w:ascii="Arial" w:hAnsi="Arial" w:cs="Arial"/>
                <w:lang w:val="en-GB"/>
              </w:rPr>
              <w:t xml:space="preserve">due to the fact that </w:t>
            </w:r>
            <w:r>
              <w:rPr>
                <w:rFonts w:ascii="Arial" w:hAnsi="Arial" w:cs="Arial"/>
                <w:lang w:val="en-GB"/>
              </w:rPr>
              <w:t xml:space="preserve">the Parish Council’s income </w:t>
            </w:r>
            <w:r w:rsidR="002871C3">
              <w:rPr>
                <w:rFonts w:ascii="Arial" w:hAnsi="Arial" w:cs="Arial"/>
                <w:lang w:val="en-GB"/>
              </w:rPr>
              <w:t>for the year ending 31</w:t>
            </w:r>
            <w:r w:rsidR="002871C3" w:rsidRPr="002871C3">
              <w:rPr>
                <w:rFonts w:ascii="Arial" w:hAnsi="Arial" w:cs="Arial"/>
                <w:vertAlign w:val="superscript"/>
                <w:lang w:val="en-GB"/>
              </w:rPr>
              <w:t>st</w:t>
            </w:r>
            <w:r w:rsidR="002871C3">
              <w:rPr>
                <w:rFonts w:ascii="Arial" w:hAnsi="Arial" w:cs="Arial"/>
                <w:lang w:val="en-GB"/>
              </w:rPr>
              <w:t xml:space="preserve"> March 2018 did not exceed £25,000 and as such the Parish Council only had to sign they were exempt from a limited assurance review. </w:t>
            </w:r>
          </w:p>
          <w:p w14:paraId="72CA7A8C" w14:textId="77777777" w:rsidR="00732D7A" w:rsidRDefault="00732D7A" w:rsidP="002871C3">
            <w:pPr>
              <w:tabs>
                <w:tab w:val="left" w:pos="459"/>
              </w:tabs>
              <w:jc w:val="both"/>
              <w:rPr>
                <w:rFonts w:ascii="Arial" w:hAnsi="Arial" w:cs="Arial"/>
                <w:lang w:val="en-GB"/>
              </w:rPr>
            </w:pPr>
          </w:p>
          <w:p w14:paraId="60CD00D8" w14:textId="18410BE4" w:rsidR="00251CBB" w:rsidRDefault="002871C3" w:rsidP="002871C3">
            <w:pPr>
              <w:tabs>
                <w:tab w:val="left" w:pos="459"/>
              </w:tabs>
              <w:jc w:val="both"/>
              <w:rPr>
                <w:rFonts w:ascii="Arial" w:hAnsi="Arial" w:cs="Arial"/>
                <w:lang w:val="en-GB"/>
              </w:rPr>
            </w:pPr>
            <w:r>
              <w:rPr>
                <w:rFonts w:ascii="Arial" w:hAnsi="Arial" w:cs="Arial"/>
                <w:lang w:val="en-GB"/>
              </w:rPr>
              <w:t>All relevant documentation had been emailed to the External Auditor and a Notice of Public Rights had been displayed on the Village Hall noticeboard both inside and outside from and on the Parish Council website from 5</w:t>
            </w:r>
            <w:r w:rsidRPr="002871C3">
              <w:rPr>
                <w:rFonts w:ascii="Arial" w:hAnsi="Arial" w:cs="Arial"/>
                <w:vertAlign w:val="superscript"/>
                <w:lang w:val="en-GB"/>
              </w:rPr>
              <w:t>th</w:t>
            </w:r>
            <w:r>
              <w:rPr>
                <w:rFonts w:ascii="Arial" w:hAnsi="Arial" w:cs="Arial"/>
                <w:lang w:val="en-GB"/>
              </w:rPr>
              <w:t xml:space="preserve"> June until 16</w:t>
            </w:r>
            <w:r w:rsidRPr="002871C3">
              <w:rPr>
                <w:rFonts w:ascii="Arial" w:hAnsi="Arial" w:cs="Arial"/>
                <w:vertAlign w:val="superscript"/>
                <w:lang w:val="en-GB"/>
              </w:rPr>
              <w:t>th</w:t>
            </w:r>
            <w:r>
              <w:rPr>
                <w:rFonts w:ascii="Arial" w:hAnsi="Arial" w:cs="Arial"/>
                <w:lang w:val="en-GB"/>
              </w:rPr>
              <w:t xml:space="preserve"> July giving residents the opportunity to view the Parish Council accounts. </w:t>
            </w:r>
            <w:r w:rsidR="00732D7A">
              <w:rPr>
                <w:rFonts w:ascii="Arial" w:hAnsi="Arial" w:cs="Arial"/>
                <w:lang w:val="en-GB"/>
              </w:rPr>
              <w:t xml:space="preserve">The AGAR Report and Accounting Statements had also been available on the Parish Council website to view from the same date. </w:t>
            </w:r>
            <w:r>
              <w:rPr>
                <w:rFonts w:ascii="Arial" w:hAnsi="Arial" w:cs="Arial"/>
                <w:lang w:val="en-GB"/>
              </w:rPr>
              <w:t xml:space="preserve">  </w:t>
            </w:r>
          </w:p>
          <w:p w14:paraId="6553F9FE" w14:textId="01DEF0EA" w:rsidR="002871C3" w:rsidRDefault="002871C3" w:rsidP="002871C3">
            <w:pPr>
              <w:tabs>
                <w:tab w:val="left" w:pos="459"/>
              </w:tabs>
              <w:ind w:right="414"/>
              <w:jc w:val="both"/>
            </w:pPr>
          </w:p>
        </w:tc>
      </w:tr>
      <w:tr w:rsidR="00845832" w14:paraId="0927D44F" w14:textId="77777777" w:rsidTr="00C3327B">
        <w:trPr>
          <w:gridBefore w:val="1"/>
          <w:wBefore w:w="9" w:type="dxa"/>
        </w:trPr>
        <w:tc>
          <w:tcPr>
            <w:tcW w:w="952" w:type="dxa"/>
            <w:gridSpan w:val="2"/>
          </w:tcPr>
          <w:p w14:paraId="713D251C" w14:textId="6D7FFC67" w:rsidR="00845832" w:rsidRDefault="00845832" w:rsidP="00845832">
            <w:r>
              <w:rPr>
                <w:rFonts w:ascii="Arial" w:hAnsi="Arial" w:cs="Arial"/>
                <w:b/>
              </w:rPr>
              <w:lastRenderedPageBreak/>
              <w:t>24</w:t>
            </w:r>
            <w:r w:rsidRPr="008823A9">
              <w:rPr>
                <w:rFonts w:ascii="Arial" w:hAnsi="Arial" w:cs="Arial"/>
                <w:b/>
              </w:rPr>
              <w:t>/1</w:t>
            </w:r>
            <w:r>
              <w:rPr>
                <w:rFonts w:ascii="Arial" w:hAnsi="Arial" w:cs="Arial"/>
                <w:b/>
              </w:rPr>
              <w:t>8</w:t>
            </w:r>
          </w:p>
        </w:tc>
        <w:tc>
          <w:tcPr>
            <w:tcW w:w="8722" w:type="dxa"/>
            <w:gridSpan w:val="2"/>
          </w:tcPr>
          <w:p w14:paraId="6202E165" w14:textId="78189E0B" w:rsidR="00845832" w:rsidRDefault="00845832" w:rsidP="00845832">
            <w:pPr>
              <w:jc w:val="both"/>
              <w:rPr>
                <w:rFonts w:ascii="Arial" w:hAnsi="Arial" w:cs="Arial"/>
              </w:rPr>
            </w:pPr>
            <w:r w:rsidRPr="008823A9">
              <w:rPr>
                <w:rFonts w:ascii="Arial" w:hAnsi="Arial" w:cs="Arial"/>
                <w:b/>
              </w:rPr>
              <w:t xml:space="preserve"> </w:t>
            </w:r>
            <w:r>
              <w:rPr>
                <w:rFonts w:ascii="Arial" w:hAnsi="Arial" w:cs="Arial"/>
                <w:b/>
              </w:rPr>
              <w:t xml:space="preserve">Risk Assessment: </w:t>
            </w:r>
            <w:r w:rsidRPr="00170B18">
              <w:rPr>
                <w:rFonts w:ascii="Arial" w:hAnsi="Arial" w:cs="Arial"/>
              </w:rPr>
              <w:t xml:space="preserve">To review the Parish </w:t>
            </w:r>
            <w:r>
              <w:rPr>
                <w:rFonts w:ascii="Arial" w:hAnsi="Arial" w:cs="Arial"/>
              </w:rPr>
              <w:t>C</w:t>
            </w:r>
            <w:r w:rsidRPr="00170B18">
              <w:rPr>
                <w:rFonts w:ascii="Arial" w:hAnsi="Arial" w:cs="Arial"/>
              </w:rPr>
              <w:t xml:space="preserve">ouncil’s Risk Assessment </w:t>
            </w:r>
            <w:r>
              <w:rPr>
                <w:rFonts w:ascii="Arial" w:hAnsi="Arial" w:cs="Arial"/>
              </w:rPr>
              <w:t>Policy and include new General Data Protection Regulations (GDPR) which came into force on 25</w:t>
            </w:r>
            <w:r w:rsidRPr="00B42BCA">
              <w:rPr>
                <w:rFonts w:ascii="Arial" w:hAnsi="Arial" w:cs="Arial"/>
                <w:vertAlign w:val="superscript"/>
              </w:rPr>
              <w:t>th</w:t>
            </w:r>
            <w:r>
              <w:rPr>
                <w:rFonts w:ascii="Arial" w:hAnsi="Arial" w:cs="Arial"/>
              </w:rPr>
              <w:t xml:space="preserve"> May 2018 as part of the policy. </w:t>
            </w:r>
          </w:p>
          <w:p w14:paraId="6373FA83" w14:textId="735E70CB" w:rsidR="007E7DDF" w:rsidRDefault="007E7DDF" w:rsidP="00845832">
            <w:pPr>
              <w:jc w:val="both"/>
              <w:rPr>
                <w:rFonts w:ascii="Arial" w:hAnsi="Arial" w:cs="Arial"/>
              </w:rPr>
            </w:pPr>
          </w:p>
          <w:p w14:paraId="23A9A185" w14:textId="77777777" w:rsidR="00845832" w:rsidRDefault="00A26F23" w:rsidP="00A26F23">
            <w:pPr>
              <w:jc w:val="both"/>
              <w:rPr>
                <w:rFonts w:ascii="Arial" w:hAnsi="Arial" w:cs="Arial"/>
              </w:rPr>
            </w:pPr>
            <w:r>
              <w:rPr>
                <w:rFonts w:ascii="Arial" w:hAnsi="Arial" w:cs="Arial"/>
              </w:rPr>
              <w:t xml:space="preserve">It was </w:t>
            </w:r>
            <w:r w:rsidRPr="00A26F23">
              <w:rPr>
                <w:rFonts w:ascii="Arial" w:hAnsi="Arial" w:cs="Arial"/>
                <w:b/>
              </w:rPr>
              <w:t>AGREED</w:t>
            </w:r>
            <w:r>
              <w:rPr>
                <w:rFonts w:ascii="Arial" w:hAnsi="Arial" w:cs="Arial"/>
              </w:rPr>
              <w:t xml:space="preserve"> to defer this item until the September meeting.</w:t>
            </w:r>
          </w:p>
          <w:p w14:paraId="51C59D14" w14:textId="362424EE" w:rsidR="00251CBB" w:rsidRPr="00A26F23" w:rsidRDefault="00251CBB" w:rsidP="00A26F23">
            <w:pPr>
              <w:jc w:val="both"/>
              <w:rPr>
                <w:rFonts w:ascii="Arial" w:hAnsi="Arial" w:cs="Arial"/>
              </w:rPr>
            </w:pPr>
          </w:p>
        </w:tc>
      </w:tr>
      <w:tr w:rsidR="00845832" w14:paraId="0355328E" w14:textId="77777777" w:rsidTr="00C3327B">
        <w:trPr>
          <w:gridBefore w:val="1"/>
          <w:wBefore w:w="9" w:type="dxa"/>
        </w:trPr>
        <w:tc>
          <w:tcPr>
            <w:tcW w:w="952" w:type="dxa"/>
            <w:gridSpan w:val="2"/>
          </w:tcPr>
          <w:p w14:paraId="58088555" w14:textId="238DC1C6" w:rsidR="00845832" w:rsidRDefault="00845832" w:rsidP="00845832">
            <w:r>
              <w:rPr>
                <w:rFonts w:ascii="Arial" w:hAnsi="Arial" w:cs="Arial"/>
                <w:b/>
              </w:rPr>
              <w:t>25/18</w:t>
            </w:r>
          </w:p>
        </w:tc>
        <w:tc>
          <w:tcPr>
            <w:tcW w:w="8722" w:type="dxa"/>
            <w:gridSpan w:val="2"/>
          </w:tcPr>
          <w:p w14:paraId="104F99DB" w14:textId="74B4A181" w:rsidR="00845832" w:rsidRDefault="00845832" w:rsidP="00845832">
            <w:pPr>
              <w:jc w:val="both"/>
              <w:rPr>
                <w:rFonts w:ascii="Arial" w:hAnsi="Arial" w:cs="Arial"/>
              </w:rPr>
            </w:pPr>
            <w:r w:rsidRPr="00366FEC">
              <w:rPr>
                <w:rFonts w:ascii="Arial" w:hAnsi="Arial" w:cs="Arial"/>
                <w:b/>
              </w:rPr>
              <w:t xml:space="preserve">Ellis </w:t>
            </w:r>
            <w:r>
              <w:rPr>
                <w:rFonts w:ascii="Arial" w:hAnsi="Arial" w:cs="Arial"/>
                <w:b/>
              </w:rPr>
              <w:t>F</w:t>
            </w:r>
            <w:r w:rsidRPr="00366FEC">
              <w:rPr>
                <w:rFonts w:ascii="Arial" w:hAnsi="Arial" w:cs="Arial"/>
                <w:b/>
              </w:rPr>
              <w:t>ield security:</w:t>
            </w:r>
            <w:r>
              <w:rPr>
                <w:rFonts w:ascii="Arial" w:hAnsi="Arial" w:cs="Arial"/>
              </w:rPr>
              <w:t xml:space="preserve"> To discuss the outcome of research undertaken to improve the security of Ellis Field. </w:t>
            </w:r>
          </w:p>
          <w:p w14:paraId="50A4BD29" w14:textId="5AF9ABEE" w:rsidR="00293961" w:rsidRDefault="00293961" w:rsidP="00845832">
            <w:pPr>
              <w:jc w:val="both"/>
              <w:rPr>
                <w:rFonts w:ascii="Arial" w:hAnsi="Arial" w:cs="Arial"/>
              </w:rPr>
            </w:pPr>
          </w:p>
          <w:p w14:paraId="34A891FE" w14:textId="58E66066" w:rsidR="00732D7A" w:rsidRDefault="00293961" w:rsidP="00845832">
            <w:pPr>
              <w:jc w:val="both"/>
              <w:rPr>
                <w:rFonts w:ascii="Arial" w:hAnsi="Arial" w:cs="Arial"/>
              </w:rPr>
            </w:pPr>
            <w:r>
              <w:rPr>
                <w:rFonts w:ascii="Arial" w:hAnsi="Arial" w:cs="Arial"/>
              </w:rPr>
              <w:t xml:space="preserve">Following a meeting with the Village Hall Committee, Parish Councillors and the </w:t>
            </w:r>
            <w:proofErr w:type="spellStart"/>
            <w:r>
              <w:rPr>
                <w:rFonts w:ascii="Arial" w:hAnsi="Arial" w:cs="Arial"/>
              </w:rPr>
              <w:t>Petre</w:t>
            </w:r>
            <w:proofErr w:type="spellEnd"/>
            <w:r>
              <w:rPr>
                <w:rFonts w:ascii="Arial" w:hAnsi="Arial" w:cs="Arial"/>
              </w:rPr>
              <w:t xml:space="preserve"> Trust on 26</w:t>
            </w:r>
            <w:r w:rsidRPr="00293961">
              <w:rPr>
                <w:rFonts w:ascii="Arial" w:hAnsi="Arial" w:cs="Arial"/>
                <w:vertAlign w:val="superscript"/>
              </w:rPr>
              <w:t>th</w:t>
            </w:r>
            <w:r>
              <w:rPr>
                <w:rFonts w:ascii="Arial" w:hAnsi="Arial" w:cs="Arial"/>
              </w:rPr>
              <w:t xml:space="preserve"> June. It was felt as part of the discussion, a height-barrier was not appropriate in this location. </w:t>
            </w:r>
            <w:r w:rsidR="00CA7B8B">
              <w:rPr>
                <w:rFonts w:ascii="Arial" w:hAnsi="Arial" w:cs="Arial"/>
              </w:rPr>
              <w:t>I</w:t>
            </w:r>
            <w:r>
              <w:rPr>
                <w:rFonts w:ascii="Arial" w:hAnsi="Arial" w:cs="Arial"/>
              </w:rPr>
              <w:t xml:space="preserve">t was concluded that security should be improved and those present were asked to undertake some research on the type of security </w:t>
            </w:r>
            <w:r w:rsidR="00CA7B8B">
              <w:rPr>
                <w:rFonts w:ascii="Arial" w:hAnsi="Arial" w:cs="Arial"/>
              </w:rPr>
              <w:t xml:space="preserve">they felt would be suitable. </w:t>
            </w:r>
            <w:r>
              <w:rPr>
                <w:rFonts w:ascii="Arial" w:hAnsi="Arial" w:cs="Arial"/>
              </w:rPr>
              <w:t xml:space="preserve">Councillor Mitchell had undertaken </w:t>
            </w:r>
            <w:r w:rsidR="00CA7B8B">
              <w:rPr>
                <w:rFonts w:ascii="Arial" w:hAnsi="Arial" w:cs="Arial"/>
              </w:rPr>
              <w:t xml:space="preserve">this </w:t>
            </w:r>
            <w:r>
              <w:rPr>
                <w:rFonts w:ascii="Arial" w:hAnsi="Arial" w:cs="Arial"/>
              </w:rPr>
              <w:t xml:space="preserve">research and obtained </w:t>
            </w:r>
            <w:r w:rsidR="00CA7B8B">
              <w:rPr>
                <w:rFonts w:ascii="Arial" w:hAnsi="Arial" w:cs="Arial"/>
              </w:rPr>
              <w:t xml:space="preserve">some </w:t>
            </w:r>
            <w:r>
              <w:rPr>
                <w:rFonts w:ascii="Arial" w:hAnsi="Arial" w:cs="Arial"/>
              </w:rPr>
              <w:t>quotation</w:t>
            </w:r>
            <w:r w:rsidR="00CA7B8B">
              <w:rPr>
                <w:rFonts w:ascii="Arial" w:hAnsi="Arial" w:cs="Arial"/>
              </w:rPr>
              <w:t>s</w:t>
            </w:r>
            <w:r>
              <w:rPr>
                <w:rFonts w:ascii="Arial" w:hAnsi="Arial" w:cs="Arial"/>
              </w:rPr>
              <w:t xml:space="preserve"> for </w:t>
            </w:r>
            <w:r w:rsidR="00CA7B8B">
              <w:rPr>
                <w:rFonts w:ascii="Arial" w:hAnsi="Arial" w:cs="Arial"/>
              </w:rPr>
              <w:t xml:space="preserve">a couple of </w:t>
            </w:r>
            <w:r>
              <w:rPr>
                <w:rFonts w:ascii="Arial" w:hAnsi="Arial" w:cs="Arial"/>
              </w:rPr>
              <w:t xml:space="preserve">locking </w:t>
            </w:r>
            <w:r w:rsidR="00CA7B8B">
              <w:rPr>
                <w:rFonts w:ascii="Arial" w:hAnsi="Arial" w:cs="Arial"/>
              </w:rPr>
              <w:t xml:space="preserve">devise </w:t>
            </w:r>
            <w:r>
              <w:rPr>
                <w:rFonts w:ascii="Arial" w:hAnsi="Arial" w:cs="Arial"/>
              </w:rPr>
              <w:t xml:space="preserve">and </w:t>
            </w:r>
            <w:r w:rsidR="00CA7B8B">
              <w:rPr>
                <w:rFonts w:ascii="Arial" w:hAnsi="Arial" w:cs="Arial"/>
              </w:rPr>
              <w:t xml:space="preserve">these findings </w:t>
            </w:r>
            <w:r>
              <w:rPr>
                <w:rFonts w:ascii="Arial" w:hAnsi="Arial" w:cs="Arial"/>
              </w:rPr>
              <w:t xml:space="preserve">had shared </w:t>
            </w:r>
            <w:r w:rsidR="00CA7B8B">
              <w:rPr>
                <w:rFonts w:ascii="Arial" w:hAnsi="Arial" w:cs="Arial"/>
              </w:rPr>
              <w:t xml:space="preserve">been shared </w:t>
            </w:r>
            <w:r>
              <w:rPr>
                <w:rFonts w:ascii="Arial" w:hAnsi="Arial" w:cs="Arial"/>
              </w:rPr>
              <w:t xml:space="preserve">with the </w:t>
            </w:r>
            <w:proofErr w:type="spellStart"/>
            <w:r>
              <w:rPr>
                <w:rFonts w:ascii="Arial" w:hAnsi="Arial" w:cs="Arial"/>
              </w:rPr>
              <w:t>Petre</w:t>
            </w:r>
            <w:proofErr w:type="spellEnd"/>
            <w:r>
              <w:rPr>
                <w:rFonts w:ascii="Arial" w:hAnsi="Arial" w:cs="Arial"/>
              </w:rPr>
              <w:t xml:space="preserve"> Trust</w:t>
            </w:r>
            <w:r w:rsidR="00CA7B8B">
              <w:rPr>
                <w:rFonts w:ascii="Arial" w:hAnsi="Arial" w:cs="Arial"/>
              </w:rPr>
              <w:t xml:space="preserve"> as Trustees of the field. Peter Strong, Chair of the </w:t>
            </w:r>
            <w:proofErr w:type="spellStart"/>
            <w:r w:rsidR="00CA7B8B">
              <w:rPr>
                <w:rFonts w:ascii="Arial" w:hAnsi="Arial" w:cs="Arial"/>
              </w:rPr>
              <w:t>Petre</w:t>
            </w:r>
            <w:proofErr w:type="spellEnd"/>
            <w:r w:rsidR="00CA7B8B">
              <w:rPr>
                <w:rFonts w:ascii="Arial" w:hAnsi="Arial" w:cs="Arial"/>
              </w:rPr>
              <w:t xml:space="preserve"> Trust, who was present, advised he had also undertake</w:t>
            </w:r>
            <w:r w:rsidR="00732D7A">
              <w:rPr>
                <w:rFonts w:ascii="Arial" w:hAnsi="Arial" w:cs="Arial"/>
              </w:rPr>
              <w:t>n</w:t>
            </w:r>
            <w:r w:rsidR="00CA7B8B">
              <w:rPr>
                <w:rFonts w:ascii="Arial" w:hAnsi="Arial" w:cs="Arial"/>
              </w:rPr>
              <w:t xml:space="preserve"> to </w:t>
            </w:r>
            <w:r w:rsidR="00732D7A">
              <w:rPr>
                <w:rFonts w:ascii="Arial" w:hAnsi="Arial" w:cs="Arial"/>
              </w:rPr>
              <w:t>re</w:t>
            </w:r>
            <w:r w:rsidR="00CA7B8B">
              <w:rPr>
                <w:rFonts w:ascii="Arial" w:hAnsi="Arial" w:cs="Arial"/>
              </w:rPr>
              <w:t>view suitable locking devi</w:t>
            </w:r>
            <w:r w:rsidR="00732D7A">
              <w:rPr>
                <w:rFonts w:ascii="Arial" w:hAnsi="Arial" w:cs="Arial"/>
              </w:rPr>
              <w:t>c</w:t>
            </w:r>
            <w:r w:rsidR="00CA7B8B">
              <w:rPr>
                <w:rFonts w:ascii="Arial" w:hAnsi="Arial" w:cs="Arial"/>
              </w:rPr>
              <w:t xml:space="preserve">es. </w:t>
            </w:r>
          </w:p>
          <w:p w14:paraId="047C932E" w14:textId="77777777" w:rsidR="00732D7A" w:rsidRDefault="00732D7A" w:rsidP="00845832">
            <w:pPr>
              <w:jc w:val="both"/>
              <w:rPr>
                <w:rFonts w:ascii="Arial" w:hAnsi="Arial" w:cs="Arial"/>
              </w:rPr>
            </w:pPr>
          </w:p>
          <w:p w14:paraId="7639B17D" w14:textId="77777777" w:rsidR="00732D7A" w:rsidRDefault="00CA7B8B" w:rsidP="00845832">
            <w:pPr>
              <w:jc w:val="both"/>
              <w:rPr>
                <w:rFonts w:ascii="Arial" w:hAnsi="Arial" w:cs="Arial"/>
              </w:rPr>
            </w:pPr>
            <w:r>
              <w:rPr>
                <w:rFonts w:ascii="Arial" w:hAnsi="Arial" w:cs="Arial"/>
              </w:rPr>
              <w:t xml:space="preserve">It was suggested and </w:t>
            </w:r>
            <w:r w:rsidR="00732D7A">
              <w:rPr>
                <w:rFonts w:ascii="Arial" w:hAnsi="Arial" w:cs="Arial"/>
              </w:rPr>
              <w:t>AGREED</w:t>
            </w:r>
            <w:r>
              <w:rPr>
                <w:rFonts w:ascii="Arial" w:hAnsi="Arial" w:cs="Arial"/>
              </w:rPr>
              <w:t xml:space="preserve"> to consider the information received and </w:t>
            </w:r>
            <w:r w:rsidR="00732D7A">
              <w:rPr>
                <w:rFonts w:ascii="Arial" w:hAnsi="Arial" w:cs="Arial"/>
              </w:rPr>
              <w:t xml:space="preserve">a meeting suggested with all parties to look </w:t>
            </w:r>
            <w:r>
              <w:rPr>
                <w:rFonts w:ascii="Arial" w:hAnsi="Arial" w:cs="Arial"/>
              </w:rPr>
              <w:t>at the options available. Peter Strong advised that there was also a need to look at the bigger picture</w:t>
            </w:r>
            <w:r w:rsidR="00CB5AFC">
              <w:rPr>
                <w:rFonts w:ascii="Arial" w:hAnsi="Arial" w:cs="Arial"/>
              </w:rPr>
              <w:t xml:space="preserve"> of the gate security</w:t>
            </w:r>
            <w:r>
              <w:rPr>
                <w:rFonts w:ascii="Arial" w:hAnsi="Arial" w:cs="Arial"/>
              </w:rPr>
              <w:t xml:space="preserve"> </w:t>
            </w:r>
            <w:r w:rsidR="00CB5AFC">
              <w:rPr>
                <w:rFonts w:ascii="Arial" w:hAnsi="Arial" w:cs="Arial"/>
              </w:rPr>
              <w:t>and felt that the existing heavy locks were not very practical</w:t>
            </w:r>
            <w:r>
              <w:rPr>
                <w:rFonts w:ascii="Arial" w:hAnsi="Arial" w:cs="Arial"/>
              </w:rPr>
              <w:t xml:space="preserve"> </w:t>
            </w:r>
            <w:r w:rsidR="00CB5AFC">
              <w:rPr>
                <w:rFonts w:ascii="Arial" w:hAnsi="Arial" w:cs="Arial"/>
              </w:rPr>
              <w:t xml:space="preserve">or user friendly and functionally the locks which were being looked at were a better option and still as robust. </w:t>
            </w:r>
          </w:p>
          <w:p w14:paraId="7711C603" w14:textId="388D8610" w:rsidR="00124A24" w:rsidRDefault="00CB5AFC" w:rsidP="00845832">
            <w:pPr>
              <w:jc w:val="both"/>
              <w:rPr>
                <w:rFonts w:ascii="Arial" w:hAnsi="Arial" w:cs="Arial"/>
              </w:rPr>
            </w:pPr>
            <w:r>
              <w:rPr>
                <w:rFonts w:ascii="Arial" w:hAnsi="Arial" w:cs="Arial"/>
              </w:rPr>
              <w:lastRenderedPageBreak/>
              <w:t>Mr</w:t>
            </w:r>
            <w:r w:rsidR="00BE4CEB">
              <w:rPr>
                <w:rFonts w:ascii="Arial" w:hAnsi="Arial" w:cs="Arial"/>
              </w:rPr>
              <w:t>.</w:t>
            </w:r>
            <w:r>
              <w:rPr>
                <w:rFonts w:ascii="Arial" w:hAnsi="Arial" w:cs="Arial"/>
              </w:rPr>
              <w:t xml:space="preserve"> Strong advised </w:t>
            </w:r>
            <w:r w:rsidR="00124A24">
              <w:rPr>
                <w:rFonts w:ascii="Arial" w:hAnsi="Arial" w:cs="Arial"/>
              </w:rPr>
              <w:t xml:space="preserve">that </w:t>
            </w:r>
            <w:r>
              <w:rPr>
                <w:rFonts w:ascii="Arial" w:hAnsi="Arial" w:cs="Arial"/>
              </w:rPr>
              <w:t xml:space="preserve">if the field is occupied illegally at any it would be the </w:t>
            </w:r>
            <w:r w:rsidR="00BE4CEB">
              <w:rPr>
                <w:rFonts w:ascii="Arial" w:hAnsi="Arial" w:cs="Arial"/>
              </w:rPr>
              <w:t xml:space="preserve">responsibility of the </w:t>
            </w:r>
            <w:r>
              <w:rPr>
                <w:rFonts w:ascii="Arial" w:hAnsi="Arial" w:cs="Arial"/>
              </w:rPr>
              <w:t>Village Hall Committee</w:t>
            </w:r>
            <w:r w:rsidR="00BE4CEB">
              <w:rPr>
                <w:rFonts w:ascii="Arial" w:hAnsi="Arial" w:cs="Arial"/>
              </w:rPr>
              <w:t>, as the tenants,</w:t>
            </w:r>
            <w:r>
              <w:rPr>
                <w:rFonts w:ascii="Arial" w:hAnsi="Arial" w:cs="Arial"/>
              </w:rPr>
              <w:t xml:space="preserve"> would have to </w:t>
            </w:r>
            <w:r w:rsidR="00251CBB">
              <w:rPr>
                <w:rFonts w:ascii="Arial" w:hAnsi="Arial" w:cs="Arial"/>
              </w:rPr>
              <w:t xml:space="preserve">take responsibility to </w:t>
            </w:r>
            <w:r w:rsidR="00BE4CEB">
              <w:rPr>
                <w:rFonts w:ascii="Arial" w:hAnsi="Arial" w:cs="Arial"/>
              </w:rPr>
              <w:t xml:space="preserve">act </w:t>
            </w:r>
            <w:r w:rsidR="00124A24">
              <w:rPr>
                <w:rFonts w:ascii="Arial" w:hAnsi="Arial" w:cs="Arial"/>
              </w:rPr>
              <w:t>to remove</w:t>
            </w:r>
            <w:r w:rsidR="00BE4CEB">
              <w:rPr>
                <w:rFonts w:ascii="Arial" w:hAnsi="Arial" w:cs="Arial"/>
              </w:rPr>
              <w:t xml:space="preserve"> any trespassers</w:t>
            </w:r>
            <w:r w:rsidR="00124A24">
              <w:rPr>
                <w:rFonts w:ascii="Arial" w:hAnsi="Arial" w:cs="Arial"/>
              </w:rPr>
              <w:t xml:space="preserve">. </w:t>
            </w:r>
            <w:r>
              <w:rPr>
                <w:rFonts w:ascii="Arial" w:hAnsi="Arial" w:cs="Arial"/>
              </w:rPr>
              <w:t xml:space="preserve"> </w:t>
            </w:r>
          </w:p>
          <w:p w14:paraId="585EC5FB" w14:textId="77777777" w:rsidR="00124A24" w:rsidRDefault="00124A24" w:rsidP="00845832">
            <w:pPr>
              <w:jc w:val="both"/>
              <w:rPr>
                <w:rFonts w:ascii="Arial" w:hAnsi="Arial" w:cs="Arial"/>
              </w:rPr>
            </w:pPr>
          </w:p>
          <w:p w14:paraId="3745A1BA" w14:textId="7D227404" w:rsidR="00293961" w:rsidRDefault="00124A24" w:rsidP="00845832">
            <w:pPr>
              <w:jc w:val="both"/>
              <w:rPr>
                <w:rFonts w:ascii="Arial" w:hAnsi="Arial" w:cs="Arial"/>
              </w:rPr>
            </w:pPr>
            <w:r>
              <w:rPr>
                <w:rFonts w:ascii="Arial" w:hAnsi="Arial" w:cs="Arial"/>
              </w:rPr>
              <w:t xml:space="preserve">It was proposed </w:t>
            </w:r>
            <w:r w:rsidR="00BE4CEB">
              <w:rPr>
                <w:rFonts w:ascii="Arial" w:hAnsi="Arial" w:cs="Arial"/>
              </w:rPr>
              <w:t xml:space="preserve">and </w:t>
            </w:r>
            <w:r w:rsidR="00BE4CEB" w:rsidRPr="00BE4CEB">
              <w:rPr>
                <w:rFonts w:ascii="Arial" w:hAnsi="Arial" w:cs="Arial"/>
                <w:b/>
              </w:rPr>
              <w:t>AGREED</w:t>
            </w:r>
            <w:r w:rsidR="00BE4CEB">
              <w:rPr>
                <w:rFonts w:ascii="Arial" w:hAnsi="Arial" w:cs="Arial"/>
              </w:rPr>
              <w:t xml:space="preserve"> </w:t>
            </w:r>
            <w:r>
              <w:rPr>
                <w:rFonts w:ascii="Arial" w:hAnsi="Arial" w:cs="Arial"/>
              </w:rPr>
              <w:t xml:space="preserve">by the Parish Council that if the outcome of the discussions between all parties was to purchase the locks the Parish Council would contribute 50% of the cost Proposed: Councillor Clarke Seconded: Councillor Watts.  </w:t>
            </w:r>
            <w:r w:rsidR="00293961">
              <w:rPr>
                <w:rFonts w:ascii="Arial" w:hAnsi="Arial" w:cs="Arial"/>
              </w:rPr>
              <w:t xml:space="preserve">   </w:t>
            </w:r>
          </w:p>
          <w:p w14:paraId="59EFF547" w14:textId="77777777" w:rsidR="00845832" w:rsidRDefault="00845832" w:rsidP="00845832"/>
        </w:tc>
      </w:tr>
      <w:tr w:rsidR="00384FBF" w14:paraId="6EBCD5B3" w14:textId="77777777" w:rsidTr="00C3327B">
        <w:trPr>
          <w:gridBefore w:val="1"/>
          <w:wBefore w:w="9" w:type="dxa"/>
        </w:trPr>
        <w:tc>
          <w:tcPr>
            <w:tcW w:w="952" w:type="dxa"/>
            <w:gridSpan w:val="2"/>
          </w:tcPr>
          <w:p w14:paraId="7E2F2D74" w14:textId="4FA3096E" w:rsidR="00384FBF" w:rsidRPr="00C3327B" w:rsidRDefault="00384FBF" w:rsidP="00384FBF">
            <w:pPr>
              <w:rPr>
                <w:rFonts w:ascii="Arial" w:hAnsi="Arial" w:cs="Arial"/>
                <w:b/>
              </w:rPr>
            </w:pPr>
            <w:r w:rsidRPr="00C3327B">
              <w:rPr>
                <w:rFonts w:ascii="Arial" w:hAnsi="Arial" w:cs="Arial"/>
                <w:b/>
              </w:rPr>
              <w:lastRenderedPageBreak/>
              <w:t>26/18</w:t>
            </w:r>
          </w:p>
        </w:tc>
        <w:tc>
          <w:tcPr>
            <w:tcW w:w="8722" w:type="dxa"/>
            <w:gridSpan w:val="2"/>
          </w:tcPr>
          <w:p w14:paraId="5F20C6F3" w14:textId="0B96FABA" w:rsidR="00384FBF" w:rsidRDefault="00384FBF" w:rsidP="00384FBF">
            <w:pPr>
              <w:jc w:val="both"/>
              <w:rPr>
                <w:rFonts w:ascii="Arial" w:hAnsi="Arial" w:cs="Arial"/>
              </w:rPr>
            </w:pPr>
            <w:r w:rsidRPr="00A26F23">
              <w:rPr>
                <w:rFonts w:ascii="Arial" w:hAnsi="Arial" w:cs="Arial"/>
                <w:b/>
              </w:rPr>
              <w:t>Winter Crocus Bulbs:</w:t>
            </w:r>
            <w:r w:rsidRPr="00384FBF">
              <w:rPr>
                <w:rFonts w:ascii="Arial" w:hAnsi="Arial" w:cs="Arial"/>
              </w:rPr>
              <w:t xml:space="preserve"> To discuss the purchase of an additional 5,000 crocus bulbs to compliment those already planted on the village green in support of the Eradication of Polio Worldwide Project.  </w:t>
            </w:r>
          </w:p>
          <w:p w14:paraId="3A1D5A2F" w14:textId="131981C9" w:rsidR="0075573B" w:rsidRDefault="0075573B" w:rsidP="00384FBF">
            <w:pPr>
              <w:jc w:val="both"/>
              <w:rPr>
                <w:rFonts w:ascii="Arial" w:hAnsi="Arial" w:cs="Arial"/>
              </w:rPr>
            </w:pPr>
          </w:p>
          <w:p w14:paraId="613C3C5A" w14:textId="7DE8BA6B" w:rsidR="00A43351" w:rsidRDefault="0075573B" w:rsidP="00384FBF">
            <w:pPr>
              <w:jc w:val="both"/>
              <w:rPr>
                <w:rFonts w:ascii="Arial" w:hAnsi="Arial" w:cs="Arial"/>
              </w:rPr>
            </w:pPr>
            <w:r>
              <w:rPr>
                <w:rFonts w:ascii="Arial" w:hAnsi="Arial" w:cs="Arial"/>
              </w:rPr>
              <w:t>The Clerk advised that in 2016 the Parish Council purchased 5,000 Crocus Bulbs from the Basildon Rotary Club as part of their project to raise awareness of World</w:t>
            </w:r>
            <w:r w:rsidR="00A43351">
              <w:rPr>
                <w:rFonts w:ascii="Arial" w:hAnsi="Arial" w:cs="Arial"/>
              </w:rPr>
              <w:t xml:space="preserve">wide </w:t>
            </w:r>
            <w:r>
              <w:rPr>
                <w:rFonts w:ascii="Arial" w:hAnsi="Arial" w:cs="Arial"/>
              </w:rPr>
              <w:t>Polio</w:t>
            </w:r>
            <w:r w:rsidR="00A43351">
              <w:rPr>
                <w:rFonts w:ascii="Arial" w:hAnsi="Arial" w:cs="Arial"/>
              </w:rPr>
              <w:t>.</w:t>
            </w:r>
            <w:r>
              <w:rPr>
                <w:rFonts w:ascii="Arial" w:hAnsi="Arial" w:cs="Arial"/>
              </w:rPr>
              <w:t xml:space="preserve"> The bulbs were planted on the green adjacent to the War Memorial</w:t>
            </w:r>
            <w:r w:rsidR="00A43351">
              <w:rPr>
                <w:rFonts w:ascii="Arial" w:hAnsi="Arial" w:cs="Arial"/>
              </w:rPr>
              <w:t>. Roger Savage, a resident</w:t>
            </w:r>
            <w:r w:rsidR="00BE4CEB">
              <w:rPr>
                <w:rFonts w:ascii="Arial" w:hAnsi="Arial" w:cs="Arial"/>
              </w:rPr>
              <w:t>,</w:t>
            </w:r>
            <w:r w:rsidR="00A43351">
              <w:rPr>
                <w:rFonts w:ascii="Arial" w:hAnsi="Arial" w:cs="Arial"/>
              </w:rPr>
              <w:t xml:space="preserve"> who volunteered to carry out the </w:t>
            </w:r>
            <w:r w:rsidR="00BE4CEB">
              <w:rPr>
                <w:rFonts w:ascii="Arial" w:hAnsi="Arial" w:cs="Arial"/>
              </w:rPr>
              <w:t>e</w:t>
            </w:r>
            <w:r w:rsidR="00A43351">
              <w:rPr>
                <w:rFonts w:ascii="Arial" w:hAnsi="Arial" w:cs="Arial"/>
              </w:rPr>
              <w:t xml:space="preserve">state </w:t>
            </w:r>
            <w:r w:rsidR="00BE4CEB">
              <w:rPr>
                <w:rFonts w:ascii="Arial" w:hAnsi="Arial" w:cs="Arial"/>
              </w:rPr>
              <w:t>m</w:t>
            </w:r>
            <w:r w:rsidR="00A43351">
              <w:rPr>
                <w:rFonts w:ascii="Arial" w:hAnsi="Arial" w:cs="Arial"/>
              </w:rPr>
              <w:t>aintenance had made a request</w:t>
            </w:r>
            <w:r w:rsidR="00BE4CEB">
              <w:rPr>
                <w:rFonts w:ascii="Arial" w:hAnsi="Arial" w:cs="Arial"/>
              </w:rPr>
              <w:t xml:space="preserve">, via the Parish </w:t>
            </w:r>
            <w:proofErr w:type="gramStart"/>
            <w:r w:rsidR="00BE4CEB">
              <w:rPr>
                <w:rFonts w:ascii="Arial" w:hAnsi="Arial" w:cs="Arial"/>
              </w:rPr>
              <w:t xml:space="preserve">Clerk, </w:t>
            </w:r>
            <w:r w:rsidR="00A43351">
              <w:rPr>
                <w:rFonts w:ascii="Arial" w:hAnsi="Arial" w:cs="Arial"/>
              </w:rPr>
              <w:t xml:space="preserve"> </w:t>
            </w:r>
            <w:r w:rsidR="00BE4CEB">
              <w:rPr>
                <w:rFonts w:ascii="Arial" w:hAnsi="Arial" w:cs="Arial"/>
              </w:rPr>
              <w:t>to</w:t>
            </w:r>
            <w:proofErr w:type="gramEnd"/>
            <w:r w:rsidR="00BE4CEB">
              <w:rPr>
                <w:rFonts w:ascii="Arial" w:hAnsi="Arial" w:cs="Arial"/>
              </w:rPr>
              <w:t xml:space="preserve"> purchase</w:t>
            </w:r>
            <w:r w:rsidR="00BE4CEB">
              <w:rPr>
                <w:rFonts w:ascii="Arial" w:hAnsi="Arial" w:cs="Arial"/>
              </w:rPr>
              <w:t xml:space="preserve"> </w:t>
            </w:r>
            <w:r w:rsidR="00A43351">
              <w:rPr>
                <w:rFonts w:ascii="Arial" w:hAnsi="Arial" w:cs="Arial"/>
              </w:rPr>
              <w:t xml:space="preserve">the bulbs again this year at a cost of £150. </w:t>
            </w:r>
          </w:p>
          <w:p w14:paraId="65752DD1" w14:textId="77777777" w:rsidR="00A43351" w:rsidRDefault="00A43351" w:rsidP="00384FBF">
            <w:pPr>
              <w:jc w:val="both"/>
              <w:rPr>
                <w:rFonts w:ascii="Arial" w:hAnsi="Arial" w:cs="Arial"/>
              </w:rPr>
            </w:pPr>
          </w:p>
          <w:p w14:paraId="3DD04AF6" w14:textId="77777777" w:rsidR="00BE4CEB" w:rsidRDefault="00A43351" w:rsidP="00384FBF">
            <w:pPr>
              <w:jc w:val="both"/>
              <w:rPr>
                <w:rFonts w:ascii="Arial" w:hAnsi="Arial" w:cs="Arial"/>
              </w:rPr>
            </w:pPr>
            <w:r>
              <w:rPr>
                <w:rFonts w:ascii="Arial" w:hAnsi="Arial" w:cs="Arial"/>
              </w:rPr>
              <w:t xml:space="preserve">Councillor considered that although </w:t>
            </w:r>
            <w:r w:rsidR="00BE4CEB">
              <w:rPr>
                <w:rFonts w:ascii="Arial" w:hAnsi="Arial" w:cs="Arial"/>
              </w:rPr>
              <w:t xml:space="preserve">the </w:t>
            </w:r>
            <w:r>
              <w:rPr>
                <w:rFonts w:ascii="Arial" w:hAnsi="Arial" w:cs="Arial"/>
              </w:rPr>
              <w:t xml:space="preserve">bulbs did flower, many were obscured by the </w:t>
            </w:r>
            <w:r w:rsidR="00BE4CEB">
              <w:rPr>
                <w:rFonts w:ascii="Arial" w:hAnsi="Arial" w:cs="Arial"/>
              </w:rPr>
              <w:t xml:space="preserve">long </w:t>
            </w:r>
            <w:r>
              <w:rPr>
                <w:rFonts w:ascii="Arial" w:hAnsi="Arial" w:cs="Arial"/>
              </w:rPr>
              <w:t>grass</w:t>
            </w:r>
            <w:r w:rsidR="00BE4CEB">
              <w:rPr>
                <w:rFonts w:ascii="Arial" w:hAnsi="Arial" w:cs="Arial"/>
              </w:rPr>
              <w:t xml:space="preserve"> on the green and their display appeal could not be appreciated</w:t>
            </w:r>
            <w:r>
              <w:rPr>
                <w:rFonts w:ascii="Arial" w:hAnsi="Arial" w:cs="Arial"/>
              </w:rPr>
              <w:t xml:space="preserve">. </w:t>
            </w:r>
          </w:p>
          <w:p w14:paraId="6049D125" w14:textId="77777777" w:rsidR="00BE4CEB" w:rsidRDefault="00BE4CEB" w:rsidP="00384FBF">
            <w:pPr>
              <w:jc w:val="both"/>
              <w:rPr>
                <w:rFonts w:ascii="Arial" w:hAnsi="Arial" w:cs="Arial"/>
              </w:rPr>
            </w:pPr>
          </w:p>
          <w:p w14:paraId="5494C526" w14:textId="4112C149" w:rsidR="0075573B" w:rsidRDefault="00A43351" w:rsidP="00384FBF">
            <w:pPr>
              <w:jc w:val="both"/>
              <w:rPr>
                <w:rFonts w:ascii="Arial" w:hAnsi="Arial" w:cs="Arial"/>
              </w:rPr>
            </w:pPr>
            <w:r>
              <w:rPr>
                <w:rFonts w:ascii="Arial" w:hAnsi="Arial" w:cs="Arial"/>
              </w:rPr>
              <w:t xml:space="preserve">However, Councillors </w:t>
            </w:r>
            <w:r w:rsidR="00BE4CEB" w:rsidRPr="00BE4CEB">
              <w:rPr>
                <w:rFonts w:ascii="Arial" w:hAnsi="Arial" w:cs="Arial"/>
                <w:b/>
              </w:rPr>
              <w:t>AGREED</w:t>
            </w:r>
            <w:r w:rsidR="00BE4CEB">
              <w:rPr>
                <w:rFonts w:ascii="Arial" w:hAnsi="Arial" w:cs="Arial"/>
              </w:rPr>
              <w:t xml:space="preserve"> </w:t>
            </w:r>
            <w:r>
              <w:rPr>
                <w:rFonts w:ascii="Arial" w:hAnsi="Arial" w:cs="Arial"/>
              </w:rPr>
              <w:t xml:space="preserve">that it was a very worthwhile </w:t>
            </w:r>
            <w:r w:rsidR="00A26F23">
              <w:rPr>
                <w:rFonts w:ascii="Arial" w:hAnsi="Arial" w:cs="Arial"/>
              </w:rPr>
              <w:t>p</w:t>
            </w:r>
            <w:r>
              <w:rPr>
                <w:rFonts w:ascii="Arial" w:hAnsi="Arial" w:cs="Arial"/>
              </w:rPr>
              <w:t xml:space="preserve">roject and </w:t>
            </w:r>
            <w:r w:rsidR="003B5233">
              <w:rPr>
                <w:rFonts w:ascii="Arial" w:hAnsi="Arial" w:cs="Arial"/>
              </w:rPr>
              <w:t xml:space="preserve">Councillors did not </w:t>
            </w:r>
            <w:r>
              <w:rPr>
                <w:rFonts w:ascii="Arial" w:hAnsi="Arial" w:cs="Arial"/>
              </w:rPr>
              <w:t xml:space="preserve">oppose taking part in </w:t>
            </w:r>
            <w:r w:rsidR="00BE4CEB">
              <w:rPr>
                <w:rFonts w:ascii="Arial" w:hAnsi="Arial" w:cs="Arial"/>
              </w:rPr>
              <w:t xml:space="preserve">it </w:t>
            </w:r>
            <w:r>
              <w:rPr>
                <w:rFonts w:ascii="Arial" w:hAnsi="Arial" w:cs="Arial"/>
              </w:rPr>
              <w:t xml:space="preserve">2018/2019. The cost </w:t>
            </w:r>
            <w:r w:rsidR="003B5233">
              <w:rPr>
                <w:rFonts w:ascii="Arial" w:hAnsi="Arial" w:cs="Arial"/>
              </w:rPr>
              <w:t xml:space="preserve">of </w:t>
            </w:r>
            <w:r w:rsidR="00A26F23">
              <w:rPr>
                <w:rFonts w:ascii="Arial" w:hAnsi="Arial" w:cs="Arial"/>
              </w:rPr>
              <w:t xml:space="preserve">£150 </w:t>
            </w:r>
            <w:r>
              <w:rPr>
                <w:rFonts w:ascii="Arial" w:hAnsi="Arial" w:cs="Arial"/>
              </w:rPr>
              <w:t>would be deducted from the</w:t>
            </w:r>
            <w:r w:rsidR="003B5233">
              <w:rPr>
                <w:rFonts w:ascii="Arial" w:hAnsi="Arial" w:cs="Arial"/>
              </w:rPr>
              <w:t xml:space="preserve"> </w:t>
            </w:r>
            <w:r w:rsidR="00BE4CEB">
              <w:rPr>
                <w:rFonts w:ascii="Arial" w:hAnsi="Arial" w:cs="Arial"/>
              </w:rPr>
              <w:t>e</w:t>
            </w:r>
            <w:r w:rsidR="003B5233">
              <w:rPr>
                <w:rFonts w:ascii="Arial" w:hAnsi="Arial" w:cs="Arial"/>
              </w:rPr>
              <w:t xml:space="preserve">state </w:t>
            </w:r>
            <w:r w:rsidR="00BE4CEB">
              <w:rPr>
                <w:rFonts w:ascii="Arial" w:hAnsi="Arial" w:cs="Arial"/>
              </w:rPr>
              <w:t>m</w:t>
            </w:r>
            <w:r w:rsidR="003B5233">
              <w:rPr>
                <w:rFonts w:ascii="Arial" w:hAnsi="Arial" w:cs="Arial"/>
              </w:rPr>
              <w:t xml:space="preserve">aintenance </w:t>
            </w:r>
            <w:r w:rsidR="00BE4CEB">
              <w:rPr>
                <w:rFonts w:ascii="Arial" w:hAnsi="Arial" w:cs="Arial"/>
              </w:rPr>
              <w:t>b</w:t>
            </w:r>
            <w:r w:rsidR="003B5233">
              <w:rPr>
                <w:rFonts w:ascii="Arial" w:hAnsi="Arial" w:cs="Arial"/>
              </w:rPr>
              <w:t xml:space="preserve">udget of £400. </w:t>
            </w:r>
            <w:r w:rsidR="00A26F23">
              <w:rPr>
                <w:rFonts w:ascii="Arial" w:hAnsi="Arial" w:cs="Arial"/>
              </w:rPr>
              <w:t xml:space="preserve">Councillors were advised that monies </w:t>
            </w:r>
            <w:r w:rsidR="003B5233">
              <w:rPr>
                <w:rFonts w:ascii="Arial" w:hAnsi="Arial" w:cs="Arial"/>
              </w:rPr>
              <w:t xml:space="preserve">collected goes </w:t>
            </w:r>
            <w:r w:rsidR="00BE4CEB">
              <w:rPr>
                <w:rFonts w:ascii="Arial" w:hAnsi="Arial" w:cs="Arial"/>
              </w:rPr>
              <w:t xml:space="preserve">directly </w:t>
            </w:r>
            <w:r w:rsidR="003B5233">
              <w:rPr>
                <w:rFonts w:ascii="Arial" w:hAnsi="Arial" w:cs="Arial"/>
              </w:rPr>
              <w:t xml:space="preserve">to the project. It was suggested that the bulbs might </w:t>
            </w:r>
            <w:r w:rsidR="00A26F23">
              <w:rPr>
                <w:rFonts w:ascii="Arial" w:hAnsi="Arial" w:cs="Arial"/>
              </w:rPr>
              <w:t xml:space="preserve">be better suited to being </w:t>
            </w:r>
            <w:r w:rsidR="003B5233">
              <w:rPr>
                <w:rFonts w:ascii="Arial" w:hAnsi="Arial" w:cs="Arial"/>
              </w:rPr>
              <w:t>planted in a different location and the footpath leading to the A176</w:t>
            </w:r>
            <w:r w:rsidR="00A26F23">
              <w:rPr>
                <w:rFonts w:ascii="Arial" w:hAnsi="Arial" w:cs="Arial"/>
              </w:rPr>
              <w:t xml:space="preserve"> might be a better location. </w:t>
            </w:r>
          </w:p>
          <w:p w14:paraId="3F61016C" w14:textId="07807284" w:rsidR="003B5233" w:rsidRDefault="003B5233" w:rsidP="00384FBF">
            <w:pPr>
              <w:jc w:val="both"/>
              <w:rPr>
                <w:rFonts w:ascii="Arial" w:hAnsi="Arial" w:cs="Arial"/>
              </w:rPr>
            </w:pPr>
          </w:p>
          <w:p w14:paraId="32B4093A" w14:textId="63862A26" w:rsidR="008149E7" w:rsidRDefault="003B5233" w:rsidP="008149E7">
            <w:pPr>
              <w:jc w:val="both"/>
              <w:rPr>
                <w:rFonts w:ascii="Arial" w:hAnsi="Arial" w:cs="Arial"/>
              </w:rPr>
            </w:pPr>
            <w:r w:rsidRPr="003B5233">
              <w:rPr>
                <w:rFonts w:ascii="Arial" w:hAnsi="Arial" w:cs="Arial"/>
                <w:b/>
              </w:rPr>
              <w:t>Action:</w:t>
            </w:r>
            <w:r>
              <w:rPr>
                <w:rFonts w:ascii="Arial" w:hAnsi="Arial" w:cs="Arial"/>
              </w:rPr>
              <w:t xml:space="preserve"> It was </w:t>
            </w:r>
            <w:r w:rsidRPr="003B5233">
              <w:rPr>
                <w:rFonts w:ascii="Arial" w:hAnsi="Arial" w:cs="Arial"/>
                <w:b/>
              </w:rPr>
              <w:t>AGREED</w:t>
            </w:r>
            <w:r>
              <w:rPr>
                <w:rFonts w:ascii="Arial" w:hAnsi="Arial" w:cs="Arial"/>
              </w:rPr>
              <w:t xml:space="preserve"> by all present to purchase the Crocus Bulbs</w:t>
            </w:r>
            <w:r w:rsidR="008149E7">
              <w:rPr>
                <w:rFonts w:ascii="Arial" w:hAnsi="Arial" w:cs="Arial"/>
              </w:rPr>
              <w:t xml:space="preserve"> and </w:t>
            </w:r>
            <w:r w:rsidR="008149E7">
              <w:rPr>
                <w:rFonts w:ascii="Arial" w:hAnsi="Arial" w:cs="Arial"/>
              </w:rPr>
              <w:t xml:space="preserve">to discuss the location </w:t>
            </w:r>
            <w:r w:rsidR="008149E7">
              <w:rPr>
                <w:rFonts w:ascii="Arial" w:hAnsi="Arial" w:cs="Arial"/>
              </w:rPr>
              <w:t xml:space="preserve">of the </w:t>
            </w:r>
            <w:r w:rsidR="008149E7">
              <w:rPr>
                <w:rFonts w:ascii="Arial" w:hAnsi="Arial" w:cs="Arial"/>
              </w:rPr>
              <w:t xml:space="preserve">planting </w:t>
            </w:r>
            <w:r w:rsidR="008149E7">
              <w:rPr>
                <w:rFonts w:ascii="Arial" w:hAnsi="Arial" w:cs="Arial"/>
              </w:rPr>
              <w:t xml:space="preserve">of the bulbs </w:t>
            </w:r>
            <w:r w:rsidR="008149E7">
              <w:rPr>
                <w:rFonts w:ascii="Arial" w:hAnsi="Arial" w:cs="Arial"/>
              </w:rPr>
              <w:t xml:space="preserve">with Roger </w:t>
            </w:r>
            <w:r w:rsidR="008149E7">
              <w:rPr>
                <w:rFonts w:ascii="Arial" w:hAnsi="Arial" w:cs="Arial"/>
              </w:rPr>
              <w:t xml:space="preserve">Savage </w:t>
            </w:r>
            <w:r w:rsidR="008149E7">
              <w:rPr>
                <w:rFonts w:ascii="Arial" w:hAnsi="Arial" w:cs="Arial"/>
              </w:rPr>
              <w:t xml:space="preserve">and liaise with Councillor Clarke regarding the outcome. </w:t>
            </w:r>
          </w:p>
          <w:p w14:paraId="47EC41E2" w14:textId="4DA8461B" w:rsidR="00A26F23" w:rsidRDefault="00A26F23" w:rsidP="00384FBF">
            <w:pPr>
              <w:jc w:val="both"/>
              <w:rPr>
                <w:rFonts w:ascii="Arial" w:hAnsi="Arial" w:cs="Arial"/>
              </w:rPr>
            </w:pPr>
          </w:p>
          <w:p w14:paraId="72286FBC" w14:textId="1C9CD5F4" w:rsidR="008149E7" w:rsidRPr="00384FBF" w:rsidRDefault="00A26F23" w:rsidP="00384FBF">
            <w:pPr>
              <w:jc w:val="both"/>
              <w:rPr>
                <w:rFonts w:ascii="Arial" w:hAnsi="Arial" w:cs="Arial"/>
              </w:rPr>
            </w:pPr>
            <w:r>
              <w:rPr>
                <w:rFonts w:ascii="Arial" w:hAnsi="Arial" w:cs="Arial"/>
              </w:rPr>
              <w:t xml:space="preserve">A question was asked regarding the frequency of the cutting of the Green and who was responsible for the cut. The meeting was informed it was Basildon Council’s contractors ID Verde who carried out the work but it was not clear from the information available on the Basildon Council website what the schedule for cutting was. </w:t>
            </w:r>
            <w:r w:rsidRPr="00A26F23">
              <w:rPr>
                <w:rFonts w:ascii="Arial" w:hAnsi="Arial" w:cs="Arial"/>
                <w:b/>
              </w:rPr>
              <w:t>Action:</w:t>
            </w:r>
            <w:r>
              <w:rPr>
                <w:rFonts w:ascii="Arial" w:hAnsi="Arial" w:cs="Arial"/>
              </w:rPr>
              <w:t xml:space="preserve"> The Parish Clerk to </w:t>
            </w:r>
            <w:r w:rsidR="008149E7">
              <w:rPr>
                <w:rFonts w:ascii="Arial" w:hAnsi="Arial" w:cs="Arial"/>
              </w:rPr>
              <w:t xml:space="preserve">contact ID Verdi Customer Services for the information. </w:t>
            </w:r>
            <w:r>
              <w:rPr>
                <w:rFonts w:ascii="Arial" w:hAnsi="Arial" w:cs="Arial"/>
              </w:rPr>
              <w:t xml:space="preserve"> </w:t>
            </w:r>
            <w:r w:rsidR="008149E7">
              <w:rPr>
                <w:rFonts w:ascii="Arial" w:hAnsi="Arial" w:cs="Arial"/>
              </w:rPr>
              <w:t xml:space="preserve">Also, Councillors asked for enquiries to be made regarding cutting Ellis Field hedges. The meeting was advised that the responsibility for carrying out this work was the Village Hall Committee as tenants.  </w:t>
            </w:r>
          </w:p>
          <w:p w14:paraId="72EFA5E9" w14:textId="51059B39" w:rsidR="00384FBF" w:rsidRPr="00384FBF" w:rsidRDefault="00384FBF" w:rsidP="00384FBF">
            <w:pPr>
              <w:jc w:val="both"/>
              <w:rPr>
                <w:rFonts w:ascii="Arial" w:hAnsi="Arial" w:cs="Arial"/>
                <w:b/>
              </w:rPr>
            </w:pPr>
          </w:p>
        </w:tc>
      </w:tr>
      <w:tr w:rsidR="00384FBF" w14:paraId="75035E0B" w14:textId="77777777" w:rsidTr="00C3327B">
        <w:trPr>
          <w:gridBefore w:val="1"/>
          <w:wBefore w:w="9" w:type="dxa"/>
        </w:trPr>
        <w:tc>
          <w:tcPr>
            <w:tcW w:w="952" w:type="dxa"/>
            <w:gridSpan w:val="2"/>
          </w:tcPr>
          <w:p w14:paraId="16A5D7B2" w14:textId="6C1E1060" w:rsidR="00384FBF" w:rsidRPr="00C3327B" w:rsidRDefault="00384FBF" w:rsidP="00384FBF">
            <w:pPr>
              <w:rPr>
                <w:rFonts w:ascii="Arial" w:hAnsi="Arial" w:cs="Arial"/>
                <w:b/>
              </w:rPr>
            </w:pPr>
            <w:bookmarkStart w:id="0" w:name="_GoBack"/>
            <w:r w:rsidRPr="00C3327B">
              <w:rPr>
                <w:rFonts w:ascii="Arial" w:hAnsi="Arial" w:cs="Arial"/>
                <w:b/>
              </w:rPr>
              <w:t>27/18</w:t>
            </w:r>
            <w:bookmarkEnd w:id="0"/>
          </w:p>
        </w:tc>
        <w:tc>
          <w:tcPr>
            <w:tcW w:w="8722" w:type="dxa"/>
            <w:gridSpan w:val="2"/>
          </w:tcPr>
          <w:p w14:paraId="07FB6438" w14:textId="74C2182F" w:rsidR="00384FBF" w:rsidRDefault="00384FBF" w:rsidP="00384FBF">
            <w:pPr>
              <w:jc w:val="both"/>
              <w:rPr>
                <w:rFonts w:ascii="Arial" w:hAnsi="Arial" w:cs="Arial"/>
              </w:rPr>
            </w:pPr>
            <w:r w:rsidRPr="008149E7">
              <w:rPr>
                <w:rFonts w:ascii="Arial" w:hAnsi="Arial" w:cs="Arial"/>
                <w:b/>
              </w:rPr>
              <w:t>Community Governance Review:</w:t>
            </w:r>
            <w:r w:rsidRPr="00384FBF">
              <w:rPr>
                <w:rFonts w:ascii="Arial" w:hAnsi="Arial" w:cs="Arial"/>
              </w:rPr>
              <w:t xml:space="preserve"> In reference to the Community Governance Review that is being undertaken by Basildon Council in accordance with the provisions of the Local Government and Public Involvement in Health Act 2007. The Parish Council has been asked to consider the electoral arrangements of existing Local (town, parish and village) Councils in the Basildon Borough and whether these arrangements remain appropriate and fit for purpose within the provisions of the Act.</w:t>
            </w:r>
          </w:p>
          <w:p w14:paraId="5526B50A" w14:textId="48FC251D" w:rsidR="008149E7" w:rsidRDefault="008149E7" w:rsidP="00384FBF">
            <w:pPr>
              <w:jc w:val="both"/>
              <w:rPr>
                <w:rFonts w:ascii="Arial" w:hAnsi="Arial" w:cs="Arial"/>
              </w:rPr>
            </w:pPr>
          </w:p>
          <w:p w14:paraId="0C289345" w14:textId="5B571096" w:rsidR="008149E7" w:rsidRDefault="00251CBB" w:rsidP="00384FBF">
            <w:pPr>
              <w:jc w:val="both"/>
              <w:rPr>
                <w:rFonts w:ascii="Arial" w:hAnsi="Arial" w:cs="Arial"/>
              </w:rPr>
            </w:pPr>
            <w:r>
              <w:rPr>
                <w:rFonts w:ascii="Arial" w:hAnsi="Arial" w:cs="Arial"/>
              </w:rPr>
              <w:lastRenderedPageBreak/>
              <w:t xml:space="preserve">Councillors had notified the Parish Clerk of their comments regarding the Review and felt that the current arrangements were appropriate and should not be changed. </w:t>
            </w:r>
            <w:r w:rsidRPr="00251CBB">
              <w:rPr>
                <w:rFonts w:ascii="Arial" w:hAnsi="Arial" w:cs="Arial"/>
                <w:b/>
              </w:rPr>
              <w:t>Action:</w:t>
            </w:r>
            <w:r>
              <w:rPr>
                <w:rFonts w:ascii="Arial" w:hAnsi="Arial" w:cs="Arial"/>
              </w:rPr>
              <w:t xml:space="preserve"> The Parish Clerk was asked to notify Basildon Borough Council of Members views as required in the documentation received.   </w:t>
            </w:r>
          </w:p>
          <w:p w14:paraId="0E3B5488" w14:textId="77777777" w:rsidR="00A26F23" w:rsidRDefault="00A26F23" w:rsidP="00384FBF">
            <w:pPr>
              <w:jc w:val="both"/>
              <w:rPr>
                <w:rFonts w:ascii="Arial" w:hAnsi="Arial" w:cs="Arial"/>
                <w:b/>
              </w:rPr>
            </w:pPr>
          </w:p>
          <w:p w14:paraId="73509224" w14:textId="524077A8" w:rsidR="00A26F23" w:rsidRPr="00384FBF" w:rsidRDefault="00A26F23" w:rsidP="00384FBF">
            <w:pPr>
              <w:jc w:val="both"/>
              <w:rPr>
                <w:rFonts w:ascii="Arial" w:hAnsi="Arial" w:cs="Arial"/>
                <w:b/>
              </w:rPr>
            </w:pPr>
          </w:p>
        </w:tc>
      </w:tr>
      <w:tr w:rsidR="00384FBF" w14:paraId="5E3FE321" w14:textId="77777777" w:rsidTr="00C3327B">
        <w:trPr>
          <w:gridBefore w:val="1"/>
          <w:wBefore w:w="9" w:type="dxa"/>
        </w:trPr>
        <w:tc>
          <w:tcPr>
            <w:tcW w:w="952" w:type="dxa"/>
            <w:gridSpan w:val="2"/>
          </w:tcPr>
          <w:p w14:paraId="1D3BCCA7" w14:textId="52BB2FC0" w:rsidR="00384FBF" w:rsidRDefault="00384FBF" w:rsidP="00384FBF">
            <w:pPr>
              <w:rPr>
                <w:rFonts w:ascii="Arial" w:hAnsi="Arial" w:cs="Arial"/>
                <w:b/>
              </w:rPr>
            </w:pPr>
            <w:r>
              <w:rPr>
                <w:rFonts w:ascii="Arial" w:hAnsi="Arial" w:cs="Arial"/>
                <w:b/>
              </w:rPr>
              <w:lastRenderedPageBreak/>
              <w:t>28/18</w:t>
            </w:r>
          </w:p>
        </w:tc>
        <w:tc>
          <w:tcPr>
            <w:tcW w:w="8722" w:type="dxa"/>
            <w:gridSpan w:val="2"/>
          </w:tcPr>
          <w:p w14:paraId="7223BF06" w14:textId="6064470F" w:rsidR="00384FBF" w:rsidRDefault="00384FBF" w:rsidP="00384FBF">
            <w:pPr>
              <w:jc w:val="both"/>
              <w:rPr>
                <w:rFonts w:ascii="Arial" w:hAnsi="Arial" w:cs="Arial"/>
              </w:rPr>
            </w:pPr>
            <w:r w:rsidRPr="00DD4AD0">
              <w:rPr>
                <w:rFonts w:ascii="Arial" w:hAnsi="Arial" w:cs="Arial"/>
                <w:b/>
              </w:rPr>
              <w:t xml:space="preserve">Date of next meeting: </w:t>
            </w:r>
            <w:r w:rsidRPr="00DD4AD0">
              <w:rPr>
                <w:rFonts w:ascii="Arial" w:hAnsi="Arial" w:cs="Arial"/>
              </w:rPr>
              <w:t>To confirm date of the next meeting as 12</w:t>
            </w:r>
            <w:r w:rsidRPr="00DD4AD0">
              <w:rPr>
                <w:rFonts w:ascii="Arial" w:hAnsi="Arial" w:cs="Arial"/>
                <w:vertAlign w:val="superscript"/>
              </w:rPr>
              <w:t>th</w:t>
            </w:r>
            <w:r w:rsidRPr="00DD4AD0">
              <w:rPr>
                <w:rFonts w:ascii="Arial" w:hAnsi="Arial" w:cs="Arial"/>
              </w:rPr>
              <w:t xml:space="preserve"> September 2018</w:t>
            </w:r>
          </w:p>
          <w:p w14:paraId="0206EA49" w14:textId="5E56B235" w:rsidR="00384FBF" w:rsidRDefault="00384FBF" w:rsidP="00384FBF">
            <w:pPr>
              <w:jc w:val="both"/>
              <w:rPr>
                <w:rFonts w:ascii="Arial" w:hAnsi="Arial" w:cs="Arial"/>
              </w:rPr>
            </w:pPr>
          </w:p>
          <w:p w14:paraId="3EFF843B" w14:textId="2EF967B3" w:rsidR="00384FBF" w:rsidRDefault="00384FBF" w:rsidP="00384FBF">
            <w:pPr>
              <w:jc w:val="both"/>
              <w:rPr>
                <w:rFonts w:ascii="Arial" w:hAnsi="Arial" w:cs="Arial"/>
              </w:rPr>
            </w:pPr>
            <w:r>
              <w:rPr>
                <w:rFonts w:ascii="Arial" w:hAnsi="Arial" w:cs="Arial"/>
              </w:rPr>
              <w:t>The date of the next meeting was confirmed as 12</w:t>
            </w:r>
            <w:r w:rsidRPr="00384FBF">
              <w:rPr>
                <w:rFonts w:ascii="Arial" w:hAnsi="Arial" w:cs="Arial"/>
                <w:vertAlign w:val="superscript"/>
              </w:rPr>
              <w:t>th</w:t>
            </w:r>
            <w:r>
              <w:rPr>
                <w:rFonts w:ascii="Arial" w:hAnsi="Arial" w:cs="Arial"/>
              </w:rPr>
              <w:t xml:space="preserve"> September 2018 at Little Burstead Village Hall, Laindon Common Road. </w:t>
            </w:r>
          </w:p>
          <w:p w14:paraId="1A26D180" w14:textId="77777777" w:rsidR="00384FBF" w:rsidRPr="00366FEC" w:rsidRDefault="00384FBF" w:rsidP="00384FBF">
            <w:pPr>
              <w:jc w:val="both"/>
              <w:rPr>
                <w:rFonts w:ascii="Arial" w:hAnsi="Arial" w:cs="Arial"/>
                <w:b/>
              </w:rPr>
            </w:pPr>
          </w:p>
        </w:tc>
      </w:tr>
    </w:tbl>
    <w:p w14:paraId="03138687" w14:textId="77777777" w:rsidR="00845832" w:rsidRDefault="00845832"/>
    <w:sectPr w:rsidR="00845832" w:rsidSect="00384FBF">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A960A" w14:textId="77777777" w:rsidR="001130BC" w:rsidRDefault="001130BC" w:rsidP="00845832">
      <w:r>
        <w:separator/>
      </w:r>
    </w:p>
  </w:endnote>
  <w:endnote w:type="continuationSeparator" w:id="0">
    <w:p w14:paraId="002F1097" w14:textId="77777777" w:rsidR="001130BC" w:rsidRDefault="001130BC" w:rsidP="0084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15B8" w14:textId="77777777" w:rsidR="00C3327B" w:rsidRDefault="00C33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310283"/>
      <w:docPartObj>
        <w:docPartGallery w:val="Page Numbers (Bottom of Page)"/>
        <w:docPartUnique/>
      </w:docPartObj>
    </w:sdtPr>
    <w:sdtEndPr>
      <w:rPr>
        <w:noProof/>
      </w:rPr>
    </w:sdtEndPr>
    <w:sdtContent>
      <w:p w14:paraId="2B1F4F0C" w14:textId="062968BF" w:rsidR="00287195" w:rsidRDefault="00287195">
        <w:pPr>
          <w:pStyle w:val="Footer"/>
          <w:jc w:val="center"/>
        </w:pPr>
        <w:r w:rsidRPr="00287195">
          <w:rPr>
            <w:rFonts w:ascii="Arial" w:hAnsi="Arial" w:cs="Arial"/>
          </w:rPr>
          <w:fldChar w:fldCharType="begin"/>
        </w:r>
        <w:r w:rsidRPr="00287195">
          <w:rPr>
            <w:rFonts w:ascii="Arial" w:hAnsi="Arial" w:cs="Arial"/>
          </w:rPr>
          <w:instrText xml:space="preserve"> PAGE   \* MERGEFORMAT </w:instrText>
        </w:r>
        <w:r w:rsidRPr="00287195">
          <w:rPr>
            <w:rFonts w:ascii="Arial" w:hAnsi="Arial" w:cs="Arial"/>
          </w:rPr>
          <w:fldChar w:fldCharType="separate"/>
        </w:r>
        <w:r w:rsidRPr="00287195">
          <w:rPr>
            <w:rFonts w:ascii="Arial" w:hAnsi="Arial" w:cs="Arial"/>
            <w:noProof/>
          </w:rPr>
          <w:t>2</w:t>
        </w:r>
        <w:r w:rsidRPr="00287195">
          <w:rPr>
            <w:rFonts w:ascii="Arial" w:hAnsi="Arial" w:cs="Arial"/>
            <w:noProof/>
          </w:rPr>
          <w:fldChar w:fldCharType="end"/>
        </w:r>
      </w:p>
    </w:sdtContent>
  </w:sdt>
  <w:p w14:paraId="08888AC0" w14:textId="77777777" w:rsidR="00287195" w:rsidRDefault="00287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0455" w14:textId="77777777" w:rsidR="00C3327B" w:rsidRDefault="00C33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611F4" w14:textId="77777777" w:rsidR="001130BC" w:rsidRDefault="001130BC" w:rsidP="00845832">
      <w:r>
        <w:separator/>
      </w:r>
    </w:p>
  </w:footnote>
  <w:footnote w:type="continuationSeparator" w:id="0">
    <w:p w14:paraId="5F20546D" w14:textId="77777777" w:rsidR="001130BC" w:rsidRDefault="001130BC" w:rsidP="0084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3A58" w14:textId="3CDAFD7B" w:rsidR="00C3327B" w:rsidRDefault="00C3327B">
    <w:pPr>
      <w:pStyle w:val="Header"/>
    </w:pPr>
    <w:r>
      <w:rPr>
        <w:noProof/>
      </w:rPr>
      <w:pict w14:anchorId="4142D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328579" o:spid="_x0000_s2050" type="#_x0000_t136" style="position:absolute;margin-left:0;margin-top:0;width:454.5pt;height:181.8pt;rotation:315;z-index:-251655168;mso-position-horizontal:center;mso-position-horizontal-relative:margin;mso-position-vertical:center;mso-position-vertical-relative:margin" o:allowincell="f" fillcolor="gray [1629]"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B6A5" w14:textId="5DDFC219" w:rsidR="00845832" w:rsidRPr="00845832" w:rsidRDefault="00C3327B">
    <w:pPr>
      <w:pStyle w:val="Header"/>
      <w:rPr>
        <w:rFonts w:ascii="Arial" w:hAnsi="Arial" w:cs="Arial"/>
        <w:sz w:val="20"/>
        <w:szCs w:val="20"/>
      </w:rPr>
    </w:pPr>
    <w:r>
      <w:rPr>
        <w:noProof/>
      </w:rPr>
      <w:pict w14:anchorId="316DD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328580" o:spid="_x0000_s2051" type="#_x0000_t136" style="position:absolute;margin-left:0;margin-top:0;width:454.5pt;height:181.8pt;rotation:315;z-index:-251653120;mso-position-horizontal:center;mso-position-horizontal-relative:margin;mso-position-vertical:center;mso-position-vertical-relative:margin" o:allowincell="f" fillcolor="gray [1629]" stroked="f">
          <v:fill opacity=".5"/>
          <v:textpath style="font-family:&quot;Times New Roman&quot;;font-size:1pt" string="DRAFT"/>
        </v:shape>
      </w:pict>
    </w:r>
    <w:r w:rsidR="00845832" w:rsidRPr="00845832">
      <w:rPr>
        <w:rFonts w:ascii="Arial" w:hAnsi="Arial" w:cs="Arial"/>
        <w:sz w:val="20"/>
        <w:szCs w:val="20"/>
      </w:rPr>
      <w:t xml:space="preserve">Little Burstead Parish Council </w:t>
    </w:r>
    <w:r w:rsidR="00845832" w:rsidRPr="00845832">
      <w:rPr>
        <w:rFonts w:ascii="Arial" w:hAnsi="Arial" w:cs="Arial"/>
        <w:sz w:val="20"/>
        <w:szCs w:val="20"/>
      </w:rPr>
      <w:tab/>
    </w:r>
    <w:r w:rsidR="00845832" w:rsidRPr="00845832">
      <w:rPr>
        <w:rFonts w:ascii="Arial" w:hAnsi="Arial" w:cs="Arial"/>
        <w:sz w:val="20"/>
        <w:szCs w:val="20"/>
      </w:rPr>
      <w:tab/>
      <w:t>11</w:t>
    </w:r>
    <w:r w:rsidR="00845832" w:rsidRPr="00845832">
      <w:rPr>
        <w:rFonts w:ascii="Arial" w:hAnsi="Arial" w:cs="Arial"/>
        <w:sz w:val="20"/>
        <w:szCs w:val="20"/>
        <w:vertAlign w:val="superscript"/>
      </w:rPr>
      <w:t>th</w:t>
    </w:r>
    <w:r w:rsidR="00845832" w:rsidRPr="00845832">
      <w:rPr>
        <w:rFonts w:ascii="Arial" w:hAnsi="Arial" w:cs="Arial"/>
        <w:sz w:val="20"/>
        <w:szCs w:val="20"/>
      </w:rPr>
      <w:t xml:space="preserve"> July 2018</w:t>
    </w:r>
  </w:p>
  <w:p w14:paraId="4AEBB868" w14:textId="77777777" w:rsidR="00845832" w:rsidRDefault="00845832" w:rsidP="0028719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939E" w14:textId="5BD12FBC" w:rsidR="00C3327B" w:rsidRDefault="00C3327B">
    <w:pPr>
      <w:pStyle w:val="Header"/>
    </w:pPr>
    <w:r>
      <w:rPr>
        <w:noProof/>
      </w:rPr>
      <w:pict w14:anchorId="53576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328578" o:spid="_x0000_s2049" type="#_x0000_t136" style="position:absolute;margin-left:0;margin-top:0;width:454.5pt;height:181.8pt;rotation:315;z-index:-251657216;mso-position-horizontal:center;mso-position-horizontal-relative:margin;mso-position-vertical:center;mso-position-vertical-relative:margin" o:allowincell="f" fillcolor="gray [1629]"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696"/>
    <w:multiLevelType w:val="hybridMultilevel"/>
    <w:tmpl w:val="030098D4"/>
    <w:lvl w:ilvl="0" w:tplc="0FB4BC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6374B"/>
    <w:multiLevelType w:val="hybridMultilevel"/>
    <w:tmpl w:val="D3AABEB0"/>
    <w:lvl w:ilvl="0" w:tplc="733A077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10DED"/>
    <w:multiLevelType w:val="hybridMultilevel"/>
    <w:tmpl w:val="E93428F2"/>
    <w:lvl w:ilvl="0" w:tplc="82AEE0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82111B"/>
    <w:multiLevelType w:val="hybridMultilevel"/>
    <w:tmpl w:val="AD785114"/>
    <w:lvl w:ilvl="0" w:tplc="96FE11F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040123"/>
    <w:multiLevelType w:val="hybridMultilevel"/>
    <w:tmpl w:val="DFEA8E90"/>
    <w:lvl w:ilvl="0" w:tplc="6DEA445C">
      <w:start w:val="1"/>
      <w:numFmt w:val="lowerRoman"/>
      <w:lvlText w:val="(%1)"/>
      <w:lvlJc w:val="left"/>
      <w:pPr>
        <w:ind w:left="1080" w:hanging="72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95735E"/>
    <w:multiLevelType w:val="hybridMultilevel"/>
    <w:tmpl w:val="BBF2D488"/>
    <w:lvl w:ilvl="0" w:tplc="0FB4BC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8746B4"/>
    <w:multiLevelType w:val="hybridMultilevel"/>
    <w:tmpl w:val="4552C01C"/>
    <w:lvl w:ilvl="0" w:tplc="0FB4BC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DB15F9"/>
    <w:multiLevelType w:val="hybridMultilevel"/>
    <w:tmpl w:val="C1A6B888"/>
    <w:lvl w:ilvl="0" w:tplc="11C88AA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7700FD"/>
    <w:multiLevelType w:val="hybridMultilevel"/>
    <w:tmpl w:val="52C6EAF4"/>
    <w:lvl w:ilvl="0" w:tplc="3AE4A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554FCC"/>
    <w:multiLevelType w:val="hybridMultilevel"/>
    <w:tmpl w:val="9ED85352"/>
    <w:lvl w:ilvl="0" w:tplc="636EDC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5"/>
  </w:num>
  <w:num w:numId="6">
    <w:abstractNumId w:val="0"/>
  </w:num>
  <w:num w:numId="7">
    <w:abstractNumId w:val="6"/>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32"/>
    <w:rsid w:val="00016601"/>
    <w:rsid w:val="0002092F"/>
    <w:rsid w:val="000260C9"/>
    <w:rsid w:val="000357BA"/>
    <w:rsid w:val="000476B1"/>
    <w:rsid w:val="00077FAF"/>
    <w:rsid w:val="001130BC"/>
    <w:rsid w:val="00115963"/>
    <w:rsid w:val="00124A24"/>
    <w:rsid w:val="00150D89"/>
    <w:rsid w:val="0016367E"/>
    <w:rsid w:val="0016424C"/>
    <w:rsid w:val="00164311"/>
    <w:rsid w:val="00197CAD"/>
    <w:rsid w:val="00250F2B"/>
    <w:rsid w:val="00251CBB"/>
    <w:rsid w:val="00287195"/>
    <w:rsid w:val="002871C3"/>
    <w:rsid w:val="00293961"/>
    <w:rsid w:val="002E5C4D"/>
    <w:rsid w:val="003354C6"/>
    <w:rsid w:val="00376390"/>
    <w:rsid w:val="00384062"/>
    <w:rsid w:val="00384FBF"/>
    <w:rsid w:val="003B5233"/>
    <w:rsid w:val="003D04FB"/>
    <w:rsid w:val="003F335A"/>
    <w:rsid w:val="00424A10"/>
    <w:rsid w:val="00455A93"/>
    <w:rsid w:val="00476554"/>
    <w:rsid w:val="004D1480"/>
    <w:rsid w:val="004D54BF"/>
    <w:rsid w:val="004E06B0"/>
    <w:rsid w:val="005473C7"/>
    <w:rsid w:val="00562380"/>
    <w:rsid w:val="00645253"/>
    <w:rsid w:val="006B1A79"/>
    <w:rsid w:val="006D3EAB"/>
    <w:rsid w:val="007034E1"/>
    <w:rsid w:val="00732D7A"/>
    <w:rsid w:val="00754326"/>
    <w:rsid w:val="0075573B"/>
    <w:rsid w:val="007812E4"/>
    <w:rsid w:val="00787864"/>
    <w:rsid w:val="007E7DDF"/>
    <w:rsid w:val="008149E7"/>
    <w:rsid w:val="00827156"/>
    <w:rsid w:val="00840A30"/>
    <w:rsid w:val="00841973"/>
    <w:rsid w:val="00845832"/>
    <w:rsid w:val="00A04CCF"/>
    <w:rsid w:val="00A26F23"/>
    <w:rsid w:val="00A43351"/>
    <w:rsid w:val="00AB2056"/>
    <w:rsid w:val="00B53A21"/>
    <w:rsid w:val="00B84D66"/>
    <w:rsid w:val="00BE4CEB"/>
    <w:rsid w:val="00C26795"/>
    <w:rsid w:val="00C3327B"/>
    <w:rsid w:val="00C967C2"/>
    <w:rsid w:val="00CA7B8B"/>
    <w:rsid w:val="00CB5AFC"/>
    <w:rsid w:val="00DA19D4"/>
    <w:rsid w:val="00E27057"/>
    <w:rsid w:val="00E54C42"/>
    <w:rsid w:val="00E5674B"/>
    <w:rsid w:val="00ED3828"/>
    <w:rsid w:val="00F05386"/>
    <w:rsid w:val="00F56017"/>
    <w:rsid w:val="00F8281E"/>
    <w:rsid w:val="00F845C1"/>
    <w:rsid w:val="00FF4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4E1D3"/>
  <w15:chartTrackingRefBased/>
  <w15:docId w15:val="{8B83A0A1-5698-4E65-8FB0-D732C413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8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832"/>
    <w:pPr>
      <w:tabs>
        <w:tab w:val="center" w:pos="4513"/>
        <w:tab w:val="right" w:pos="9026"/>
      </w:tabs>
    </w:pPr>
  </w:style>
  <w:style w:type="character" w:customStyle="1" w:styleId="HeaderChar">
    <w:name w:val="Header Char"/>
    <w:basedOn w:val="DefaultParagraphFont"/>
    <w:link w:val="Header"/>
    <w:uiPriority w:val="99"/>
    <w:rsid w:val="0084583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45832"/>
    <w:pPr>
      <w:tabs>
        <w:tab w:val="center" w:pos="4513"/>
        <w:tab w:val="right" w:pos="9026"/>
      </w:tabs>
    </w:pPr>
  </w:style>
  <w:style w:type="character" w:customStyle="1" w:styleId="FooterChar">
    <w:name w:val="Footer Char"/>
    <w:basedOn w:val="DefaultParagraphFont"/>
    <w:link w:val="Footer"/>
    <w:uiPriority w:val="99"/>
    <w:rsid w:val="0084583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84062"/>
    <w:pPr>
      <w:ind w:left="720"/>
      <w:contextualSpacing/>
    </w:pPr>
  </w:style>
  <w:style w:type="character" w:styleId="Hyperlink">
    <w:name w:val="Hyperlink"/>
    <w:basedOn w:val="DefaultParagraphFont"/>
    <w:uiPriority w:val="99"/>
    <w:unhideWhenUsed/>
    <w:rsid w:val="00827156"/>
    <w:rPr>
      <w:color w:val="0563C1" w:themeColor="hyperlink"/>
      <w:u w:val="single"/>
    </w:rPr>
  </w:style>
  <w:style w:type="character" w:styleId="UnresolvedMention">
    <w:name w:val="Unresolved Mention"/>
    <w:basedOn w:val="DefaultParagraphFont"/>
    <w:uiPriority w:val="99"/>
    <w:semiHidden/>
    <w:unhideWhenUsed/>
    <w:rsid w:val="00827156"/>
    <w:rPr>
      <w:color w:val="605E5C"/>
      <w:shd w:val="clear" w:color="auto" w:fill="E1DFDD"/>
    </w:rPr>
  </w:style>
  <w:style w:type="paragraph" w:customStyle="1" w:styleId="address">
    <w:name w:val="address"/>
    <w:basedOn w:val="Normal"/>
    <w:rsid w:val="00841973"/>
    <w:pPr>
      <w:spacing w:before="100" w:beforeAutospacing="1" w:after="100" w:afterAutospacing="1"/>
    </w:pPr>
    <w:rPr>
      <w:lang w:val="en-GB" w:eastAsia="en-GB"/>
    </w:rPr>
  </w:style>
  <w:style w:type="paragraph" w:customStyle="1" w:styleId="metainfo">
    <w:name w:val="metainfo"/>
    <w:basedOn w:val="Normal"/>
    <w:rsid w:val="00841973"/>
    <w:pPr>
      <w:spacing w:before="100" w:beforeAutospacing="1" w:after="100" w:afterAutospacing="1"/>
    </w:pPr>
    <w:rPr>
      <w:lang w:val="en-GB" w:eastAsia="en-GB"/>
    </w:rPr>
  </w:style>
  <w:style w:type="character" w:customStyle="1" w:styleId="divider">
    <w:name w:val="divider"/>
    <w:basedOn w:val="DefaultParagraphFont"/>
    <w:rsid w:val="00841973"/>
  </w:style>
  <w:style w:type="paragraph" w:styleId="BodyTextIndent">
    <w:name w:val="Body Text Indent"/>
    <w:basedOn w:val="Normal"/>
    <w:link w:val="BodyTextIndentChar"/>
    <w:rsid w:val="00B53A21"/>
    <w:pPr>
      <w:tabs>
        <w:tab w:val="left" w:pos="2552"/>
      </w:tabs>
      <w:ind w:left="2552" w:hanging="2552"/>
    </w:pPr>
    <w:rPr>
      <w:rFonts w:ascii="Tahoma" w:hAnsi="Tahoma" w:cs="Tahoma"/>
      <w:lang w:val="en-GB"/>
    </w:rPr>
  </w:style>
  <w:style w:type="character" w:customStyle="1" w:styleId="BodyTextIndentChar">
    <w:name w:val="Body Text Indent Char"/>
    <w:basedOn w:val="DefaultParagraphFont"/>
    <w:link w:val="BodyTextIndent"/>
    <w:rsid w:val="00B53A21"/>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15599">
      <w:bodyDiv w:val="1"/>
      <w:marLeft w:val="0"/>
      <w:marRight w:val="0"/>
      <w:marTop w:val="0"/>
      <w:marBottom w:val="0"/>
      <w:divBdr>
        <w:top w:val="none" w:sz="0" w:space="0" w:color="auto"/>
        <w:left w:val="none" w:sz="0" w:space="0" w:color="auto"/>
        <w:bottom w:val="none" w:sz="0" w:space="0" w:color="auto"/>
        <w:right w:val="none" w:sz="0" w:space="0" w:color="auto"/>
      </w:divBdr>
    </w:div>
    <w:div w:id="13326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fastessex.org/contact-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lanning.basildon.gov.uk/online-applications/applicationDetails.do?keyVal=P7261ZCQJHT00&amp;activeTab=summary" TargetMode="External"/><Relationship Id="rId4" Type="http://schemas.openxmlformats.org/officeDocument/2006/relationships/settings" Target="settings.xml"/><Relationship Id="rId9" Type="http://schemas.openxmlformats.org/officeDocument/2006/relationships/hyperlink" Target="https://planning.basildon.gov.uk/online-applications/applicationDetails.do?keyVal=P30773CQ08O00&amp;activeTab=summa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6CAC-6B61-42D9-807A-CFC35F6D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Barlow</dc:creator>
  <cp:keywords/>
  <dc:description/>
  <cp:lastModifiedBy>Christine Barlow</cp:lastModifiedBy>
  <cp:revision>2</cp:revision>
  <dcterms:created xsi:type="dcterms:W3CDTF">2018-08-14T16:23:00Z</dcterms:created>
  <dcterms:modified xsi:type="dcterms:W3CDTF">2018-08-14T16:23:00Z</dcterms:modified>
</cp:coreProperties>
</file>