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CE6F" w14:textId="553BC63D" w:rsidR="009948DB" w:rsidRDefault="009E2B67" w:rsidP="009E2B67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13106F8" wp14:editId="4785C3C3">
            <wp:extent cx="3924935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105" cy="12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7C08F" w14:textId="77777777" w:rsidR="00257DDE" w:rsidRPr="00603191" w:rsidRDefault="00257DDE" w:rsidP="00257DDE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A6E8950" w14:textId="68A317F5" w:rsidR="00690090" w:rsidRPr="00C34CB9" w:rsidRDefault="00257DDE" w:rsidP="00257DDE">
      <w:pPr>
        <w:pStyle w:val="NoSpacing"/>
        <w:jc w:val="center"/>
        <w:rPr>
          <w:rFonts w:cstheme="minorHAnsi"/>
        </w:rPr>
      </w:pPr>
      <w:r w:rsidRPr="00C34CB9">
        <w:rPr>
          <w:rFonts w:cstheme="minorHAnsi"/>
        </w:rPr>
        <w:t>M</w:t>
      </w:r>
      <w:r w:rsidR="00C34CB9">
        <w:rPr>
          <w:rFonts w:cstheme="minorHAnsi"/>
        </w:rPr>
        <w:t>inutes</w:t>
      </w:r>
      <w:r w:rsidRPr="00C34CB9">
        <w:rPr>
          <w:rFonts w:cstheme="minorHAnsi"/>
        </w:rPr>
        <w:t xml:space="preserve"> of </w:t>
      </w:r>
      <w:r w:rsidR="00EE6648" w:rsidRPr="00C34CB9">
        <w:rPr>
          <w:rFonts w:cstheme="minorHAnsi"/>
        </w:rPr>
        <w:t>the</w:t>
      </w:r>
      <w:r w:rsidR="00254B24" w:rsidRPr="00C34CB9">
        <w:rPr>
          <w:rFonts w:cstheme="minorHAnsi"/>
        </w:rPr>
        <w:t xml:space="preserve"> </w:t>
      </w:r>
      <w:r w:rsidR="00C34CB9">
        <w:rPr>
          <w:rFonts w:cstheme="minorHAnsi"/>
          <w:b/>
        </w:rPr>
        <w:t>annual neighbourhood council meeting</w:t>
      </w:r>
      <w:r w:rsidR="0073070C" w:rsidRPr="00C34CB9">
        <w:rPr>
          <w:rFonts w:cstheme="minorHAnsi"/>
        </w:rPr>
        <w:t xml:space="preserve"> held on </w:t>
      </w:r>
    </w:p>
    <w:p w14:paraId="4D30E88B" w14:textId="71B3ED6C" w:rsidR="007B4239" w:rsidRPr="007B4239" w:rsidRDefault="00C34CB9" w:rsidP="007B4239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Thursday 16</w:t>
      </w:r>
      <w:r w:rsidRPr="00C34CB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</w:t>
      </w:r>
      <w:r w:rsidR="00D5405D" w:rsidRPr="00C34CB9">
        <w:rPr>
          <w:rFonts w:cstheme="minorHAnsi"/>
        </w:rPr>
        <w:t xml:space="preserve"> </w:t>
      </w:r>
      <w:r w:rsidR="0038015A" w:rsidRPr="00C34CB9">
        <w:rPr>
          <w:rFonts w:cstheme="minorHAnsi"/>
        </w:rPr>
        <w:t>2019</w:t>
      </w:r>
      <w:r w:rsidR="00257DDE" w:rsidRPr="00C34CB9">
        <w:rPr>
          <w:rFonts w:cstheme="minorHAnsi"/>
        </w:rPr>
        <w:t xml:space="preserve"> </w:t>
      </w:r>
      <w:r>
        <w:rPr>
          <w:rFonts w:cstheme="minorHAnsi"/>
        </w:rPr>
        <w:t>at</w:t>
      </w:r>
      <w:r w:rsidR="00257DDE" w:rsidRPr="00C34CB9">
        <w:rPr>
          <w:rFonts w:cstheme="minorHAnsi"/>
        </w:rPr>
        <w:t xml:space="preserve"> St Margaret’s Church Hall</w:t>
      </w:r>
      <w:r w:rsidR="00926B3F">
        <w:rPr>
          <w:rFonts w:cstheme="minorHAnsi"/>
        </w:rPr>
        <w:t>,</w:t>
      </w:r>
      <w:r w:rsidR="00257DDE" w:rsidRPr="00C34CB9">
        <w:rPr>
          <w:rFonts w:cstheme="minorHAnsi"/>
        </w:rPr>
        <w:t xml:space="preserve"> Ingol commencing at 7.00pm</w:t>
      </w:r>
      <w:r w:rsidR="00926B3F">
        <w:rPr>
          <w:rFonts w:cstheme="minorHAnsi"/>
        </w:rPr>
        <w:t>.</w:t>
      </w:r>
    </w:p>
    <w:p w14:paraId="42B8CB5B" w14:textId="465E4710" w:rsidR="007B4239" w:rsidRDefault="007B4239" w:rsidP="007B4239">
      <w:pPr>
        <w:pStyle w:val="NoSpacing"/>
      </w:pPr>
    </w:p>
    <w:p w14:paraId="29D904F5" w14:textId="77777777" w:rsidR="007B4239" w:rsidRPr="00603191" w:rsidRDefault="007B4239" w:rsidP="007B4239">
      <w:pPr>
        <w:pStyle w:val="NoSpacing"/>
        <w:rPr>
          <w:rFonts w:ascii="Times New Roman" w:hAnsi="Times New Roman" w:cs="Times New Roman"/>
        </w:rPr>
      </w:pPr>
    </w:p>
    <w:p w14:paraId="46AEFD3A" w14:textId="28464944" w:rsidR="007B4239" w:rsidRDefault="007B4239" w:rsidP="007B4239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Present: Cllr T Anderson (chairman), Cllr M Carrig, Cllr N Darby, Cllr M Jewell, Cllr B McGrath, Cllr M Yates, Cllr D Shannon.</w:t>
      </w:r>
    </w:p>
    <w:p w14:paraId="14C1E2C2" w14:textId="7EE6B38D" w:rsidR="007B4239" w:rsidRDefault="00926B3F" w:rsidP="007B4239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12 members of the public.</w:t>
      </w:r>
    </w:p>
    <w:p w14:paraId="39B9306F" w14:textId="77777777" w:rsidR="007B4239" w:rsidRDefault="007B4239" w:rsidP="007B4239">
      <w:pPr>
        <w:pStyle w:val="NoSpacing"/>
        <w:ind w:left="-142"/>
        <w:rPr>
          <w:rFonts w:cstheme="minorHAnsi"/>
        </w:rPr>
      </w:pPr>
    </w:p>
    <w:p w14:paraId="1695AFDD" w14:textId="77777777" w:rsidR="007B4239" w:rsidRDefault="007B4239" w:rsidP="00926B3F">
      <w:pPr>
        <w:pStyle w:val="NoSpacing"/>
        <w:rPr>
          <w:rFonts w:cstheme="minorHAnsi"/>
        </w:rPr>
      </w:pPr>
    </w:p>
    <w:p w14:paraId="1499B46B" w14:textId="42356CA4" w:rsidR="00C34CB9" w:rsidRPr="007B4239" w:rsidRDefault="00040820" w:rsidP="007B4239">
      <w:pPr>
        <w:pStyle w:val="NoSpacing"/>
        <w:ind w:left="-142"/>
        <w:rPr>
          <w:rFonts w:cstheme="minorHAnsi"/>
          <w:b/>
        </w:rPr>
      </w:pPr>
      <w:r w:rsidRPr="007B4239">
        <w:rPr>
          <w:rFonts w:cstheme="minorHAnsi"/>
          <w:b/>
        </w:rPr>
        <w:t xml:space="preserve">43/19 </w:t>
      </w:r>
      <w:r w:rsidR="00C34CB9" w:rsidRPr="007B4239">
        <w:rPr>
          <w:rFonts w:cstheme="minorHAnsi"/>
          <w:b/>
        </w:rPr>
        <w:t>Election of chairman for 2019/2020.</w:t>
      </w:r>
    </w:p>
    <w:p w14:paraId="2E207CF3" w14:textId="61259C8D" w:rsidR="007B4239" w:rsidRDefault="007B4239" w:rsidP="007B4239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Cllr Anderson.</w:t>
      </w:r>
    </w:p>
    <w:p w14:paraId="505D9ED5" w14:textId="7F3E7A8A" w:rsidR="007B4239" w:rsidRDefault="007B4239" w:rsidP="007B4239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Proposed by Cllr</w:t>
      </w:r>
      <w:r w:rsidR="002B7AE3">
        <w:rPr>
          <w:rFonts w:cstheme="minorHAnsi"/>
        </w:rPr>
        <w:t xml:space="preserve"> Darby.</w:t>
      </w:r>
    </w:p>
    <w:p w14:paraId="1AEFFA0B" w14:textId="051D0AD2" w:rsidR="002B7AE3" w:rsidRDefault="002B7AE3" w:rsidP="007B4239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Seconded by Cllr Jewell.</w:t>
      </w:r>
    </w:p>
    <w:p w14:paraId="67AB19D3" w14:textId="77777777" w:rsidR="00C34CB9" w:rsidRDefault="00C34CB9" w:rsidP="002B7AE3">
      <w:pPr>
        <w:pStyle w:val="NoSpacing"/>
        <w:rPr>
          <w:rFonts w:cstheme="minorHAnsi"/>
        </w:rPr>
      </w:pPr>
    </w:p>
    <w:p w14:paraId="2A0AB342" w14:textId="20958337" w:rsidR="00C34CB9" w:rsidRDefault="00040820" w:rsidP="007B4239">
      <w:pPr>
        <w:pStyle w:val="NoSpacing"/>
        <w:ind w:left="-142"/>
        <w:rPr>
          <w:rFonts w:cstheme="minorHAnsi"/>
          <w:b/>
        </w:rPr>
      </w:pPr>
      <w:r w:rsidRPr="007B4239">
        <w:rPr>
          <w:rFonts w:cstheme="minorHAnsi"/>
          <w:b/>
        </w:rPr>
        <w:t xml:space="preserve">44/19 </w:t>
      </w:r>
      <w:r w:rsidR="00C34CB9" w:rsidRPr="007B4239">
        <w:rPr>
          <w:rFonts w:cstheme="minorHAnsi"/>
          <w:b/>
        </w:rPr>
        <w:t>Election of vice-chairman for 2019/2020.</w:t>
      </w:r>
    </w:p>
    <w:p w14:paraId="22D7A229" w14:textId="22C0DD44" w:rsidR="002B7AE3" w:rsidRDefault="002B7AE3" w:rsidP="007B4239">
      <w:pPr>
        <w:pStyle w:val="NoSpacing"/>
        <w:ind w:left="-142"/>
        <w:rPr>
          <w:rFonts w:cstheme="minorHAnsi"/>
        </w:rPr>
      </w:pPr>
      <w:r w:rsidRPr="002B7AE3">
        <w:rPr>
          <w:rFonts w:cstheme="minorHAnsi"/>
        </w:rPr>
        <w:t xml:space="preserve">Cllr </w:t>
      </w:r>
      <w:r>
        <w:rPr>
          <w:rFonts w:cstheme="minorHAnsi"/>
        </w:rPr>
        <w:t>Darby.</w:t>
      </w:r>
    </w:p>
    <w:p w14:paraId="5BF53C9D" w14:textId="65AF6B7B" w:rsidR="002B7AE3" w:rsidRDefault="002B7AE3" w:rsidP="007B4239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Proposed by Cllr Anderson.</w:t>
      </w:r>
    </w:p>
    <w:p w14:paraId="15BB3071" w14:textId="6AD1B00F" w:rsidR="002B7AE3" w:rsidRPr="002B7AE3" w:rsidRDefault="002B7AE3" w:rsidP="007B4239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Seconded by Cllr Jewell.</w:t>
      </w:r>
    </w:p>
    <w:p w14:paraId="778BAB43" w14:textId="77777777" w:rsidR="00C34CB9" w:rsidRPr="007B4239" w:rsidRDefault="00C34CB9" w:rsidP="007B4239">
      <w:pPr>
        <w:pStyle w:val="NoSpacing"/>
        <w:ind w:left="-142"/>
        <w:rPr>
          <w:rFonts w:cstheme="minorHAnsi"/>
          <w:b/>
        </w:rPr>
      </w:pPr>
    </w:p>
    <w:p w14:paraId="443623B3" w14:textId="095C1EDF" w:rsidR="00C34CB9" w:rsidRDefault="00040820" w:rsidP="007B4239">
      <w:pPr>
        <w:pStyle w:val="NoSpacing"/>
        <w:ind w:left="-142"/>
        <w:rPr>
          <w:rFonts w:cstheme="minorHAnsi"/>
          <w:b/>
        </w:rPr>
      </w:pPr>
      <w:r w:rsidRPr="007B4239">
        <w:rPr>
          <w:rFonts w:cstheme="minorHAnsi"/>
          <w:b/>
        </w:rPr>
        <w:t xml:space="preserve">45/19 </w:t>
      </w:r>
      <w:r w:rsidR="00C34CB9" w:rsidRPr="007B4239">
        <w:rPr>
          <w:rFonts w:cstheme="minorHAnsi"/>
          <w:b/>
        </w:rPr>
        <w:t>Appointment of an RFO for 2019/2020.</w:t>
      </w:r>
    </w:p>
    <w:p w14:paraId="2E190863" w14:textId="6A200B45" w:rsidR="002B7AE3" w:rsidRDefault="002B7AE3" w:rsidP="007B4239">
      <w:pPr>
        <w:pStyle w:val="NoSpacing"/>
        <w:ind w:left="-142"/>
        <w:rPr>
          <w:rFonts w:cstheme="minorHAnsi"/>
        </w:rPr>
      </w:pPr>
      <w:r w:rsidRPr="002B7AE3">
        <w:rPr>
          <w:rFonts w:cstheme="minorHAnsi"/>
        </w:rPr>
        <w:t>The clerk was appointed as RFO.</w:t>
      </w:r>
    </w:p>
    <w:p w14:paraId="7A57D407" w14:textId="166E1146" w:rsidR="002B7AE3" w:rsidRPr="002B7AE3" w:rsidRDefault="002B7AE3" w:rsidP="002B7AE3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Proposed by Cllr Anderson.</w:t>
      </w:r>
    </w:p>
    <w:p w14:paraId="6C045554" w14:textId="77777777" w:rsidR="00C34CB9" w:rsidRPr="007B4239" w:rsidRDefault="00C34CB9" w:rsidP="007B4239">
      <w:pPr>
        <w:pStyle w:val="NoSpacing"/>
        <w:ind w:left="-142"/>
        <w:rPr>
          <w:rFonts w:cstheme="minorHAnsi"/>
          <w:b/>
        </w:rPr>
      </w:pPr>
    </w:p>
    <w:p w14:paraId="5F904A93" w14:textId="1799604E" w:rsidR="00040820" w:rsidRDefault="00040820" w:rsidP="007B4239">
      <w:pPr>
        <w:pStyle w:val="NoSpacing"/>
        <w:ind w:left="-142"/>
        <w:rPr>
          <w:rFonts w:eastAsia="Calibri" w:cstheme="minorHAnsi"/>
          <w:b/>
        </w:rPr>
      </w:pPr>
      <w:r w:rsidRPr="007B4239">
        <w:rPr>
          <w:rFonts w:cstheme="minorHAnsi"/>
          <w:b/>
        </w:rPr>
        <w:t xml:space="preserve">46/19 </w:t>
      </w:r>
      <w:r w:rsidR="00C34CB9" w:rsidRPr="007B4239">
        <w:rPr>
          <w:rFonts w:eastAsia="Calibri" w:cstheme="minorHAnsi"/>
          <w:b/>
        </w:rPr>
        <w:t>Appointment of representatives on committees, working groups and outside bodies.</w:t>
      </w:r>
    </w:p>
    <w:p w14:paraId="72105AD0" w14:textId="1CD4D966" w:rsidR="002B7AE3" w:rsidRPr="002B7AE3" w:rsidRDefault="002B7AE3" w:rsidP="007B4239">
      <w:pPr>
        <w:pStyle w:val="NoSpacing"/>
        <w:ind w:left="-142"/>
        <w:rPr>
          <w:rFonts w:eastAsia="Calibri" w:cstheme="minorHAnsi"/>
        </w:rPr>
      </w:pPr>
      <w:r w:rsidRPr="002B7AE3">
        <w:rPr>
          <w:rFonts w:cstheme="minorHAnsi"/>
        </w:rPr>
        <w:t xml:space="preserve">The neighbourhood council </w:t>
      </w:r>
      <w:r>
        <w:rPr>
          <w:rFonts w:cstheme="minorHAnsi"/>
        </w:rPr>
        <w:t>resolved to defer this item.</w:t>
      </w:r>
    </w:p>
    <w:p w14:paraId="6C2D4F80" w14:textId="77777777" w:rsidR="00040820" w:rsidRPr="007B4239" w:rsidRDefault="00040820" w:rsidP="007B4239">
      <w:pPr>
        <w:pStyle w:val="NoSpacing"/>
        <w:ind w:left="-142"/>
        <w:rPr>
          <w:rFonts w:eastAsia="Calibri" w:cstheme="minorHAnsi"/>
          <w:b/>
        </w:rPr>
      </w:pPr>
    </w:p>
    <w:p w14:paraId="54E08350" w14:textId="1083F4DC" w:rsidR="00040820" w:rsidRPr="007B4239" w:rsidRDefault="00040820" w:rsidP="007B4239">
      <w:pPr>
        <w:pStyle w:val="NoSpacing"/>
        <w:ind w:left="-142"/>
        <w:rPr>
          <w:rFonts w:cstheme="minorHAnsi"/>
          <w:b/>
        </w:rPr>
      </w:pPr>
      <w:r w:rsidRPr="007B4239">
        <w:rPr>
          <w:rFonts w:cstheme="minorHAnsi"/>
          <w:b/>
        </w:rPr>
        <w:t xml:space="preserve">47/19 </w:t>
      </w:r>
      <w:r w:rsidR="00C34CB9" w:rsidRPr="007B4239">
        <w:rPr>
          <w:rFonts w:cstheme="minorHAnsi"/>
          <w:b/>
        </w:rPr>
        <w:t>To receive apologies.</w:t>
      </w:r>
    </w:p>
    <w:p w14:paraId="315549EE" w14:textId="64550E9B" w:rsidR="007B4239" w:rsidRDefault="007B4239" w:rsidP="007B4239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Cllr Potter and Cllr Brown.</w:t>
      </w:r>
    </w:p>
    <w:p w14:paraId="5FCBA887" w14:textId="77777777" w:rsidR="00040820" w:rsidRDefault="00040820" w:rsidP="007B4239">
      <w:pPr>
        <w:pStyle w:val="NoSpacing"/>
        <w:ind w:left="-142"/>
        <w:rPr>
          <w:rFonts w:eastAsia="Calibri" w:cstheme="minorHAnsi"/>
        </w:rPr>
      </w:pPr>
    </w:p>
    <w:p w14:paraId="587FCBBD" w14:textId="77777777" w:rsidR="007B4239" w:rsidRPr="007B4239" w:rsidRDefault="00040820" w:rsidP="007B4239">
      <w:pPr>
        <w:pStyle w:val="NoSpacing"/>
        <w:ind w:left="-142"/>
        <w:rPr>
          <w:rFonts w:cstheme="minorHAnsi"/>
          <w:b/>
        </w:rPr>
      </w:pPr>
      <w:r w:rsidRPr="007B4239">
        <w:rPr>
          <w:rFonts w:eastAsia="Calibri" w:cstheme="minorHAnsi"/>
          <w:b/>
        </w:rPr>
        <w:t xml:space="preserve">48/19 </w:t>
      </w:r>
      <w:r w:rsidR="00C34CB9" w:rsidRPr="007B4239">
        <w:rPr>
          <w:rFonts w:cstheme="minorHAnsi"/>
          <w:b/>
        </w:rPr>
        <w:t>To approve the minutes of the meeting held on the 10th April 2019.</w:t>
      </w:r>
    </w:p>
    <w:p w14:paraId="6FB9FC25" w14:textId="77777777" w:rsidR="007B4239" w:rsidRDefault="007B4239" w:rsidP="007B4239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It was resolved that the minutes be approved and signed by the chairman.</w:t>
      </w:r>
    </w:p>
    <w:p w14:paraId="206ACCA5" w14:textId="554CB6EC" w:rsidR="00040820" w:rsidRDefault="007B4239" w:rsidP="007B4239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 xml:space="preserve">Proposed by </w:t>
      </w:r>
      <w:r w:rsidR="002B7AE3">
        <w:rPr>
          <w:rFonts w:cstheme="minorHAnsi"/>
        </w:rPr>
        <w:t>Cllr Darby.</w:t>
      </w:r>
    </w:p>
    <w:p w14:paraId="7B1259B1" w14:textId="7D199469" w:rsidR="002B7AE3" w:rsidRDefault="002B7AE3" w:rsidP="007B4239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Seconded by Cllr Carrig.</w:t>
      </w:r>
    </w:p>
    <w:p w14:paraId="6DF41BE1" w14:textId="77777777" w:rsidR="00040820" w:rsidRDefault="00040820" w:rsidP="007B4239">
      <w:pPr>
        <w:pStyle w:val="NoSpacing"/>
        <w:ind w:left="-142"/>
        <w:rPr>
          <w:rFonts w:eastAsia="Calibri" w:cstheme="minorHAnsi"/>
        </w:rPr>
      </w:pPr>
    </w:p>
    <w:p w14:paraId="5C6C3950" w14:textId="595F696B" w:rsidR="00040820" w:rsidRDefault="00040820" w:rsidP="007B4239">
      <w:pPr>
        <w:pStyle w:val="NoSpacing"/>
        <w:ind w:left="-142"/>
        <w:rPr>
          <w:rFonts w:cstheme="minorHAnsi"/>
          <w:b/>
        </w:rPr>
      </w:pPr>
      <w:r w:rsidRPr="007B4239">
        <w:rPr>
          <w:rFonts w:eastAsia="Calibri" w:cstheme="minorHAnsi"/>
          <w:b/>
        </w:rPr>
        <w:t xml:space="preserve">49/19 </w:t>
      </w:r>
      <w:r w:rsidR="00C34CB9" w:rsidRPr="007B4239">
        <w:rPr>
          <w:rFonts w:cstheme="minorHAnsi"/>
          <w:b/>
        </w:rPr>
        <w:t>To receive declarations of interest.</w:t>
      </w:r>
    </w:p>
    <w:p w14:paraId="3C5C0FA7" w14:textId="7D33FB68" w:rsidR="002B7AE3" w:rsidRPr="002B7AE3" w:rsidRDefault="002B7AE3" w:rsidP="007B4239">
      <w:pPr>
        <w:pStyle w:val="NoSpacing"/>
        <w:ind w:left="-142"/>
        <w:rPr>
          <w:rFonts w:cstheme="minorHAnsi"/>
        </w:rPr>
      </w:pPr>
      <w:r w:rsidRPr="002B7AE3">
        <w:rPr>
          <w:rFonts w:eastAsia="Calibri" w:cstheme="minorHAnsi"/>
        </w:rPr>
        <w:t>No interests declared.</w:t>
      </w:r>
    </w:p>
    <w:p w14:paraId="110E463E" w14:textId="77777777" w:rsidR="007B4239" w:rsidRPr="007B4239" w:rsidRDefault="007B4239" w:rsidP="007B4239">
      <w:pPr>
        <w:pStyle w:val="NoSpacing"/>
        <w:ind w:left="-142"/>
        <w:rPr>
          <w:rFonts w:eastAsia="Calibri" w:cstheme="minorHAnsi"/>
          <w:b/>
        </w:rPr>
      </w:pPr>
    </w:p>
    <w:p w14:paraId="4DBBFD3B" w14:textId="3AACBCD4" w:rsidR="007B4239" w:rsidRDefault="007B4239" w:rsidP="007B4239">
      <w:pPr>
        <w:pStyle w:val="NoSpacing"/>
        <w:ind w:left="-142"/>
        <w:rPr>
          <w:rFonts w:cstheme="minorHAnsi"/>
          <w:b/>
        </w:rPr>
      </w:pPr>
      <w:r w:rsidRPr="007B4239">
        <w:rPr>
          <w:rFonts w:cstheme="minorHAnsi"/>
          <w:b/>
        </w:rPr>
        <w:t xml:space="preserve">50/19 </w:t>
      </w:r>
      <w:r w:rsidR="00C34CB9" w:rsidRPr="007B4239">
        <w:rPr>
          <w:rFonts w:cstheme="minorHAnsi"/>
          <w:b/>
        </w:rPr>
        <w:t>To adjourn the meeting for public participation.</w:t>
      </w:r>
    </w:p>
    <w:p w14:paraId="0FD4DDE5" w14:textId="7F1E044F" w:rsidR="004A7DAC" w:rsidRDefault="004A7DAC" w:rsidP="007B4239">
      <w:pPr>
        <w:pStyle w:val="NoSpacing"/>
        <w:ind w:left="-142"/>
        <w:rPr>
          <w:rFonts w:cstheme="minorHAnsi"/>
        </w:rPr>
      </w:pPr>
      <w:r w:rsidRPr="004A7DAC">
        <w:rPr>
          <w:rFonts w:cstheme="minorHAnsi"/>
        </w:rPr>
        <w:t>The meeting was adjourned at 7.12pm.</w:t>
      </w:r>
    </w:p>
    <w:p w14:paraId="3D983A58" w14:textId="362CC24E" w:rsidR="004A7DAC" w:rsidRDefault="004A7DAC" w:rsidP="007B4239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 xml:space="preserve">A resident present at the meeting asked if a newsletter can be written and distributed four times a year allowing residents to know what the neighbourhood council are </w:t>
      </w:r>
      <w:r w:rsidR="00B22067">
        <w:rPr>
          <w:rFonts w:cstheme="minorHAnsi"/>
        </w:rPr>
        <w:t>doing.</w:t>
      </w:r>
    </w:p>
    <w:p w14:paraId="1ED361EC" w14:textId="42F9F213" w:rsidR="00D35266" w:rsidRDefault="004136D5" w:rsidP="004136D5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 xml:space="preserve">A </w:t>
      </w:r>
      <w:r w:rsidR="00D35266">
        <w:rPr>
          <w:rFonts w:cstheme="minorHAnsi"/>
        </w:rPr>
        <w:t>request for a microphone to be used in the meetings</w:t>
      </w:r>
      <w:r w:rsidR="00B22067">
        <w:rPr>
          <w:rFonts w:cstheme="minorHAnsi"/>
        </w:rPr>
        <w:t>. The</w:t>
      </w:r>
      <w:r w:rsidR="00D35266">
        <w:rPr>
          <w:rFonts w:cstheme="minorHAnsi"/>
        </w:rPr>
        <w:t xml:space="preserve"> room doesn’t have the best acoustics and it is hard to hear the discussions.</w:t>
      </w:r>
    </w:p>
    <w:p w14:paraId="42821895" w14:textId="77777777" w:rsidR="00507091" w:rsidRDefault="00507091" w:rsidP="004136D5">
      <w:pPr>
        <w:pStyle w:val="NoSpacing"/>
        <w:ind w:left="-142"/>
        <w:rPr>
          <w:rFonts w:cstheme="minorHAnsi"/>
        </w:rPr>
      </w:pPr>
    </w:p>
    <w:p w14:paraId="02DC4BDF" w14:textId="478F906F" w:rsidR="004136D5" w:rsidRDefault="004136D5" w:rsidP="004136D5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A resident asked if paper copies of minutes and agendas can be placed in the noticeboard and for the approved minutes to be uploaded onto the website.</w:t>
      </w:r>
    </w:p>
    <w:p w14:paraId="250C1CDC" w14:textId="29E483C7" w:rsidR="004136D5" w:rsidRDefault="004136D5" w:rsidP="004136D5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lastRenderedPageBreak/>
        <w:t>The finance plan and the consultations items need to be swapped on the agenda</w:t>
      </w:r>
      <w:r w:rsidR="00926B3F">
        <w:rPr>
          <w:rFonts w:cstheme="minorHAnsi"/>
        </w:rPr>
        <w:t>,</w:t>
      </w:r>
      <w:r>
        <w:rPr>
          <w:rFonts w:cstheme="minorHAnsi"/>
        </w:rPr>
        <w:t xml:space="preserve"> as the costs for consultations will need to be discussed before the finance is agreed.</w:t>
      </w:r>
    </w:p>
    <w:p w14:paraId="4F550F51" w14:textId="13F5EC7D" w:rsidR="004136D5" w:rsidRDefault="004136D5" w:rsidP="004136D5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The problems with the Sainsbury’s car park need to be taken forward with this neighbourhood council.</w:t>
      </w:r>
    </w:p>
    <w:p w14:paraId="5C7E4183" w14:textId="77777777" w:rsidR="00507091" w:rsidRDefault="00507091" w:rsidP="004136D5">
      <w:pPr>
        <w:pStyle w:val="NoSpacing"/>
        <w:ind w:left="-142"/>
        <w:rPr>
          <w:rFonts w:cstheme="minorHAnsi"/>
        </w:rPr>
      </w:pPr>
    </w:p>
    <w:p w14:paraId="1C862D05" w14:textId="176ADF19" w:rsidR="004136D5" w:rsidRDefault="004136D5" w:rsidP="004136D5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A resident informed the neighbourhood council that the Tanterton Football Club has decided to leave and move to Fulwood.</w:t>
      </w:r>
      <w:r w:rsidR="00B22067">
        <w:rPr>
          <w:rFonts w:cstheme="minorHAnsi"/>
        </w:rPr>
        <w:t xml:space="preserve"> </w:t>
      </w:r>
      <w:r>
        <w:rPr>
          <w:rFonts w:cstheme="minorHAnsi"/>
        </w:rPr>
        <w:t>The neighbourhood council has raised a lot of funds and purchase a trailer for the club. Is the neighbourhood c</w:t>
      </w:r>
      <w:r w:rsidR="00A06111">
        <w:rPr>
          <w:rFonts w:cstheme="minorHAnsi"/>
        </w:rPr>
        <w:t>o</w:t>
      </w:r>
      <w:r>
        <w:rPr>
          <w:rFonts w:cstheme="minorHAnsi"/>
        </w:rPr>
        <w:t xml:space="preserve">uncil going </w:t>
      </w:r>
      <w:r w:rsidR="00A06111">
        <w:rPr>
          <w:rFonts w:cstheme="minorHAnsi"/>
        </w:rPr>
        <w:t xml:space="preserve">to consider any action in regards to the payments made </w:t>
      </w:r>
      <w:r w:rsidR="00B22067">
        <w:rPr>
          <w:rFonts w:cstheme="minorHAnsi"/>
        </w:rPr>
        <w:t>to</w:t>
      </w:r>
      <w:r w:rsidR="00A06111">
        <w:rPr>
          <w:rFonts w:cstheme="minorHAnsi"/>
        </w:rPr>
        <w:t xml:space="preserve"> the club</w:t>
      </w:r>
      <w:r w:rsidR="00B22067">
        <w:rPr>
          <w:rFonts w:cstheme="minorHAnsi"/>
        </w:rPr>
        <w:t>,</w:t>
      </w:r>
      <w:r w:rsidR="00A06111">
        <w:rPr>
          <w:rFonts w:cstheme="minorHAnsi"/>
        </w:rPr>
        <w:t xml:space="preserve"> </w:t>
      </w:r>
      <w:r w:rsidR="00926B3F">
        <w:rPr>
          <w:rFonts w:cstheme="minorHAnsi"/>
        </w:rPr>
        <w:t xml:space="preserve">for them </w:t>
      </w:r>
      <w:r w:rsidR="00A06111">
        <w:rPr>
          <w:rFonts w:cstheme="minorHAnsi"/>
        </w:rPr>
        <w:t>to then walk away.</w:t>
      </w:r>
    </w:p>
    <w:p w14:paraId="4C4F9E52" w14:textId="77777777" w:rsidR="00507091" w:rsidRDefault="00507091" w:rsidP="004136D5">
      <w:pPr>
        <w:pStyle w:val="NoSpacing"/>
        <w:ind w:left="-142"/>
        <w:rPr>
          <w:rFonts w:cstheme="minorHAnsi"/>
        </w:rPr>
      </w:pPr>
    </w:p>
    <w:p w14:paraId="5BF21FC8" w14:textId="706EF75C" w:rsidR="00A06111" w:rsidRDefault="00507091" w:rsidP="004136D5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A resident asked if the</w:t>
      </w:r>
      <w:r w:rsidR="00A06111">
        <w:rPr>
          <w:rFonts w:cstheme="minorHAnsi"/>
        </w:rPr>
        <w:t xml:space="preserve"> contribution to the </w:t>
      </w:r>
      <w:r>
        <w:rPr>
          <w:rFonts w:cstheme="minorHAnsi"/>
        </w:rPr>
        <w:t>youth worker at TVC was for</w:t>
      </w:r>
      <w:r w:rsidR="00323215">
        <w:rPr>
          <w:rFonts w:cstheme="minorHAnsi"/>
        </w:rPr>
        <w:t xml:space="preserve"> a</w:t>
      </w:r>
      <w:r>
        <w:rPr>
          <w:rFonts w:cstheme="minorHAnsi"/>
        </w:rPr>
        <w:t xml:space="preserve"> full time</w:t>
      </w:r>
      <w:r w:rsidR="00B22067">
        <w:rPr>
          <w:rFonts w:cstheme="minorHAnsi"/>
        </w:rPr>
        <w:t xml:space="preserve"> </w:t>
      </w:r>
      <w:r w:rsidR="00323215">
        <w:rPr>
          <w:rFonts w:cstheme="minorHAnsi"/>
        </w:rPr>
        <w:t>position</w:t>
      </w:r>
      <w:r>
        <w:rPr>
          <w:rFonts w:cstheme="minorHAnsi"/>
        </w:rPr>
        <w:t>. The ASB has dropped by 40% around the area. The residents hope that the neighbourhood council will support PAC with the crime commissioner visit and advertise the event widely.</w:t>
      </w:r>
    </w:p>
    <w:p w14:paraId="74436A62" w14:textId="595533D3" w:rsidR="00507091" w:rsidRDefault="00507091" w:rsidP="004136D5">
      <w:pPr>
        <w:pStyle w:val="NoSpacing"/>
        <w:ind w:left="-142"/>
        <w:rPr>
          <w:rFonts w:cstheme="minorHAnsi"/>
        </w:rPr>
      </w:pPr>
    </w:p>
    <w:p w14:paraId="34B21A2B" w14:textId="4FD5A1F4" w:rsidR="00507091" w:rsidRDefault="00507091" w:rsidP="004136D5">
      <w:pPr>
        <w:pStyle w:val="NoSpacing"/>
        <w:ind w:left="-142"/>
        <w:rPr>
          <w:rFonts w:cstheme="minorHAnsi"/>
        </w:rPr>
      </w:pPr>
      <w:r>
        <w:rPr>
          <w:rFonts w:cstheme="minorHAnsi"/>
        </w:rPr>
        <w:t>A resident reported that LCC Highways have not completed the works on the Whitby Drive pavements and the work has been going on for weeks.</w:t>
      </w:r>
    </w:p>
    <w:p w14:paraId="3E598FD8" w14:textId="77777777" w:rsidR="007B4239" w:rsidRDefault="007B4239" w:rsidP="00E74985">
      <w:pPr>
        <w:pStyle w:val="NoSpacing"/>
        <w:rPr>
          <w:rFonts w:cstheme="minorHAnsi"/>
        </w:rPr>
      </w:pPr>
    </w:p>
    <w:p w14:paraId="14C92D0C" w14:textId="04C664D0" w:rsidR="00B22067" w:rsidRDefault="007B4239" w:rsidP="007B4239">
      <w:pPr>
        <w:pStyle w:val="NoSpacing"/>
        <w:ind w:left="-142"/>
        <w:rPr>
          <w:rFonts w:cstheme="minorHAnsi"/>
          <w:b/>
        </w:rPr>
      </w:pPr>
      <w:r w:rsidRPr="007B4239">
        <w:rPr>
          <w:rFonts w:cstheme="minorHAnsi"/>
          <w:b/>
        </w:rPr>
        <w:t>51/19</w:t>
      </w:r>
      <w:r w:rsidR="006A1F86">
        <w:rPr>
          <w:rFonts w:cstheme="minorHAnsi"/>
          <w:b/>
        </w:rPr>
        <w:t xml:space="preserve"> </w:t>
      </w:r>
      <w:r w:rsidR="00B22067">
        <w:rPr>
          <w:rFonts w:cstheme="minorHAnsi"/>
          <w:b/>
        </w:rPr>
        <w:t>Accounts and finance.</w:t>
      </w:r>
    </w:p>
    <w:p w14:paraId="4ECC3EE4" w14:textId="1FC6481C" w:rsidR="00C34CB9" w:rsidRDefault="00C34CB9" w:rsidP="007B4239">
      <w:pPr>
        <w:pStyle w:val="NoSpacing"/>
        <w:ind w:left="-142"/>
        <w:rPr>
          <w:rFonts w:cstheme="minorHAnsi"/>
          <w:b/>
        </w:rPr>
      </w:pPr>
      <w:r w:rsidRPr="007B4239">
        <w:rPr>
          <w:rFonts w:cstheme="minorHAnsi"/>
          <w:b/>
        </w:rPr>
        <w:t>To authorise payment of the following accounts:</w:t>
      </w:r>
    </w:p>
    <w:p w14:paraId="764C3836" w14:textId="7BE4A5AC" w:rsidR="00B22067" w:rsidRPr="007B4239" w:rsidRDefault="00B22067" w:rsidP="007B4239">
      <w:pPr>
        <w:pStyle w:val="NoSpacing"/>
        <w:ind w:left="-142"/>
        <w:rPr>
          <w:rFonts w:eastAsia="Calibri" w:cstheme="minorHAnsi"/>
          <w:b/>
        </w:rPr>
      </w:pPr>
      <w:r>
        <w:rPr>
          <w:rFonts w:cstheme="minorHAnsi"/>
          <w:b/>
        </w:rPr>
        <w:t>Expenditure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693"/>
        <w:gridCol w:w="4111"/>
        <w:gridCol w:w="1261"/>
      </w:tblGrid>
      <w:tr w:rsidR="00C34CB9" w:rsidRPr="00DB4394" w14:paraId="0C40F095" w14:textId="77777777" w:rsidTr="00D8182C">
        <w:tc>
          <w:tcPr>
            <w:tcW w:w="1417" w:type="dxa"/>
          </w:tcPr>
          <w:p w14:paraId="0C9599F5" w14:textId="77777777" w:rsidR="00C34CB9" w:rsidRPr="00DB4394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623FF969" w14:textId="77777777" w:rsidR="00C34CB9" w:rsidRPr="00DB4394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-clerk</w:t>
            </w:r>
          </w:p>
        </w:tc>
        <w:tc>
          <w:tcPr>
            <w:tcW w:w="4111" w:type="dxa"/>
          </w:tcPr>
          <w:p w14:paraId="4B500DD5" w14:textId="77777777" w:rsidR="00C34CB9" w:rsidRPr="00DB4394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Clerks wages and expenses (31</w:t>
            </w:r>
            <w:r w:rsidRPr="0034404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May)</w:t>
            </w:r>
          </w:p>
        </w:tc>
        <w:tc>
          <w:tcPr>
            <w:tcW w:w="1261" w:type="dxa"/>
          </w:tcPr>
          <w:p w14:paraId="592F724E" w14:textId="77777777" w:rsidR="00C34CB9" w:rsidRPr="00DB4394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£583.49</w:t>
            </w:r>
          </w:p>
        </w:tc>
      </w:tr>
      <w:tr w:rsidR="00C34CB9" w:rsidRPr="00DB4394" w14:paraId="39388328" w14:textId="77777777" w:rsidTr="00D8182C">
        <w:tc>
          <w:tcPr>
            <w:tcW w:w="1417" w:type="dxa"/>
          </w:tcPr>
          <w:p w14:paraId="325A3A3A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693" w:type="dxa"/>
          </w:tcPr>
          <w:p w14:paraId="4A78A274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Tanterton Village Centre</w:t>
            </w:r>
          </w:p>
        </w:tc>
        <w:tc>
          <w:tcPr>
            <w:tcW w:w="4111" w:type="dxa"/>
          </w:tcPr>
          <w:p w14:paraId="10FD1EC0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Contribution to youth worker costs</w:t>
            </w:r>
          </w:p>
        </w:tc>
        <w:tc>
          <w:tcPr>
            <w:tcW w:w="1261" w:type="dxa"/>
          </w:tcPr>
          <w:p w14:paraId="599160B9" w14:textId="77777777" w:rsidR="00C34CB9" w:rsidRPr="00DB4394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£11,000.00</w:t>
            </w:r>
          </w:p>
        </w:tc>
      </w:tr>
      <w:tr w:rsidR="00C34CB9" w:rsidRPr="00DB4394" w14:paraId="572577FF" w14:textId="77777777" w:rsidTr="00D8182C">
        <w:tc>
          <w:tcPr>
            <w:tcW w:w="1417" w:type="dxa"/>
          </w:tcPr>
          <w:p w14:paraId="480C693A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693" w:type="dxa"/>
          </w:tcPr>
          <w:p w14:paraId="1F2DABCA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Tanterton Play Area</w:t>
            </w:r>
          </w:p>
        </w:tc>
        <w:tc>
          <w:tcPr>
            <w:tcW w:w="4111" w:type="dxa"/>
          </w:tcPr>
          <w:p w14:paraId="3624366E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F413F0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 contribution </w:t>
            </w:r>
          </w:p>
        </w:tc>
        <w:tc>
          <w:tcPr>
            <w:tcW w:w="1261" w:type="dxa"/>
          </w:tcPr>
          <w:p w14:paraId="2648EFD5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£2805.00</w:t>
            </w:r>
          </w:p>
        </w:tc>
      </w:tr>
      <w:tr w:rsidR="00C34CB9" w:rsidRPr="00DB4394" w14:paraId="39445EE5" w14:textId="77777777" w:rsidTr="00D8182C">
        <w:tc>
          <w:tcPr>
            <w:tcW w:w="1417" w:type="dxa"/>
          </w:tcPr>
          <w:p w14:paraId="537965A0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693" w:type="dxa"/>
          </w:tcPr>
          <w:p w14:paraId="733C8BDB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Pool House School</w:t>
            </w:r>
          </w:p>
        </w:tc>
        <w:tc>
          <w:tcPr>
            <w:tcW w:w="4111" w:type="dxa"/>
          </w:tcPr>
          <w:p w14:paraId="74CE3D80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Helmet and bike purchase </w:t>
            </w:r>
          </w:p>
        </w:tc>
        <w:tc>
          <w:tcPr>
            <w:tcW w:w="1261" w:type="dxa"/>
          </w:tcPr>
          <w:p w14:paraId="271A5BE6" w14:textId="720768B9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7B4239">
              <w:rPr>
                <w:rFonts w:cstheme="minorHAnsi"/>
              </w:rPr>
              <w:t>6</w:t>
            </w:r>
            <w:r w:rsidR="00E87395">
              <w:rPr>
                <w:rFonts w:cstheme="minorHAnsi"/>
              </w:rPr>
              <w:t>47.55</w:t>
            </w:r>
          </w:p>
        </w:tc>
      </w:tr>
      <w:tr w:rsidR="00C34CB9" w:rsidRPr="00DB4394" w14:paraId="1A1C2462" w14:textId="77777777" w:rsidTr="00D8182C">
        <w:tc>
          <w:tcPr>
            <w:tcW w:w="1417" w:type="dxa"/>
          </w:tcPr>
          <w:p w14:paraId="0EF956F4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Cheque  </w:t>
            </w:r>
          </w:p>
        </w:tc>
        <w:tc>
          <w:tcPr>
            <w:tcW w:w="2693" w:type="dxa"/>
          </w:tcPr>
          <w:p w14:paraId="0E89875D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Hi – Tec Controls</w:t>
            </w:r>
          </w:p>
        </w:tc>
        <w:tc>
          <w:tcPr>
            <w:tcW w:w="4111" w:type="dxa"/>
          </w:tcPr>
          <w:p w14:paraId="4D1AC184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Installation of gate and automation</w:t>
            </w:r>
          </w:p>
        </w:tc>
        <w:tc>
          <w:tcPr>
            <w:tcW w:w="1261" w:type="dxa"/>
          </w:tcPr>
          <w:p w14:paraId="167ED0C7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£5545.38</w:t>
            </w:r>
          </w:p>
        </w:tc>
      </w:tr>
      <w:tr w:rsidR="00C34CB9" w:rsidRPr="00DB4394" w14:paraId="2023BF4B" w14:textId="77777777" w:rsidTr="00D8182C">
        <w:tc>
          <w:tcPr>
            <w:tcW w:w="1417" w:type="dxa"/>
          </w:tcPr>
          <w:p w14:paraId="44AC7F05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2891BE3B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- clerk</w:t>
            </w:r>
          </w:p>
        </w:tc>
        <w:tc>
          <w:tcPr>
            <w:tcW w:w="4111" w:type="dxa"/>
          </w:tcPr>
          <w:p w14:paraId="7A3BA7FC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Clerks wages and expenses (30</w:t>
            </w:r>
            <w:r w:rsidRPr="00344043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June)</w:t>
            </w:r>
          </w:p>
        </w:tc>
        <w:tc>
          <w:tcPr>
            <w:tcW w:w="1261" w:type="dxa"/>
          </w:tcPr>
          <w:p w14:paraId="5DA8647C" w14:textId="77777777" w:rsidR="00C34CB9" w:rsidRDefault="00C34CB9" w:rsidP="007B4239">
            <w:pPr>
              <w:rPr>
                <w:rFonts w:cstheme="minorHAnsi"/>
              </w:rPr>
            </w:pPr>
            <w:r>
              <w:rPr>
                <w:rFonts w:cstheme="minorHAnsi"/>
              </w:rPr>
              <w:t>£583.49</w:t>
            </w:r>
          </w:p>
        </w:tc>
      </w:tr>
    </w:tbl>
    <w:p w14:paraId="722C54F3" w14:textId="261D098D" w:rsidR="00E74985" w:rsidRDefault="00E74985" w:rsidP="006A1F86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ED273D">
        <w:rPr>
          <w:rFonts w:eastAsia="Times New Roman" w:cstheme="minorHAnsi"/>
          <w:lang w:val="en-US"/>
        </w:rPr>
        <w:t>It was resolved that the above payments be made</w:t>
      </w:r>
      <w:r w:rsidR="00ED273D">
        <w:rPr>
          <w:rFonts w:eastAsia="Times New Roman" w:cstheme="minorHAnsi"/>
          <w:lang w:val="en-US"/>
        </w:rPr>
        <w:t>.</w:t>
      </w:r>
    </w:p>
    <w:p w14:paraId="43042098" w14:textId="4A4B05C3" w:rsidR="00ED273D" w:rsidRDefault="00ED273D" w:rsidP="006A1F86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Proposed by Cllr Darby.</w:t>
      </w:r>
    </w:p>
    <w:p w14:paraId="2D493E83" w14:textId="6DEFF391" w:rsidR="00B22067" w:rsidRDefault="00ED273D" w:rsidP="006A1F86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Seconded by Cllr McGrath.</w:t>
      </w:r>
    </w:p>
    <w:p w14:paraId="46A6AF38" w14:textId="4A1629BF" w:rsidR="00B22067" w:rsidRDefault="00B22067" w:rsidP="006A1F86">
      <w:pPr>
        <w:spacing w:after="0" w:line="240" w:lineRule="auto"/>
        <w:ind w:right="401"/>
        <w:rPr>
          <w:rFonts w:eastAsia="Times New Roman" w:cstheme="minorHAnsi"/>
          <w:b/>
          <w:lang w:val="en-US"/>
        </w:rPr>
      </w:pPr>
      <w:r w:rsidRPr="00B22067">
        <w:rPr>
          <w:rFonts w:eastAsia="Times New Roman" w:cstheme="minorHAnsi"/>
          <w:b/>
          <w:lang w:val="en-US"/>
        </w:rPr>
        <w:t>Income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693"/>
        <w:gridCol w:w="4111"/>
        <w:gridCol w:w="1261"/>
      </w:tblGrid>
      <w:tr w:rsidR="00B22067" w14:paraId="4F9B1112" w14:textId="77777777" w:rsidTr="00FA0291">
        <w:tc>
          <w:tcPr>
            <w:tcW w:w="1417" w:type="dxa"/>
          </w:tcPr>
          <w:p w14:paraId="414BB749" w14:textId="77777777" w:rsidR="00B22067" w:rsidRDefault="00B22067" w:rsidP="00FA0291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10C331A8" w14:textId="7B887348" w:rsidR="00B22067" w:rsidRDefault="00B22067" w:rsidP="00FA0291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City Council</w:t>
            </w:r>
          </w:p>
        </w:tc>
        <w:tc>
          <w:tcPr>
            <w:tcW w:w="4111" w:type="dxa"/>
          </w:tcPr>
          <w:p w14:paraId="2B54AE1C" w14:textId="00E5E67A" w:rsidR="00B22067" w:rsidRDefault="00B22067" w:rsidP="00FA0291">
            <w:pPr>
              <w:rPr>
                <w:rFonts w:cstheme="minorHAnsi"/>
              </w:rPr>
            </w:pPr>
            <w:r>
              <w:rPr>
                <w:rFonts w:cstheme="minorHAnsi"/>
              </w:rPr>
              <w:t>Precept 2019/2020</w:t>
            </w:r>
          </w:p>
        </w:tc>
        <w:tc>
          <w:tcPr>
            <w:tcW w:w="1261" w:type="dxa"/>
          </w:tcPr>
          <w:p w14:paraId="6AA824DD" w14:textId="70821D1B" w:rsidR="00B22067" w:rsidRDefault="00B22067" w:rsidP="00FA0291">
            <w:pPr>
              <w:rPr>
                <w:rFonts w:cstheme="minorHAnsi"/>
              </w:rPr>
            </w:pPr>
            <w:r>
              <w:rPr>
                <w:rFonts w:cstheme="minorHAnsi"/>
              </w:rPr>
              <w:t>£99,000.00</w:t>
            </w:r>
          </w:p>
        </w:tc>
      </w:tr>
    </w:tbl>
    <w:p w14:paraId="6DB0593E" w14:textId="77777777" w:rsidR="00B22067" w:rsidRDefault="00B22067" w:rsidP="006A1F86">
      <w:pPr>
        <w:spacing w:after="0" w:line="240" w:lineRule="auto"/>
        <w:ind w:right="401"/>
        <w:rPr>
          <w:rFonts w:eastAsia="Times New Roman" w:cstheme="minorHAnsi"/>
          <w:lang w:val="en-US"/>
        </w:rPr>
      </w:pPr>
    </w:p>
    <w:p w14:paraId="49AD70D3" w14:textId="77777777" w:rsidR="00ED273D" w:rsidRPr="00ED273D" w:rsidRDefault="00ED273D" w:rsidP="006A1F86">
      <w:pPr>
        <w:spacing w:after="0" w:line="240" w:lineRule="auto"/>
        <w:ind w:right="401"/>
        <w:rPr>
          <w:rFonts w:eastAsia="Times New Roman" w:cstheme="minorHAnsi"/>
          <w:lang w:val="en-US"/>
        </w:rPr>
      </w:pPr>
    </w:p>
    <w:p w14:paraId="21F34D5B" w14:textId="04C63830" w:rsidR="00C34CB9" w:rsidRPr="006A1F86" w:rsidRDefault="006A1F86" w:rsidP="006A1F86">
      <w:pPr>
        <w:spacing w:after="0" w:line="240" w:lineRule="auto"/>
        <w:ind w:right="401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lang w:val="en-US"/>
        </w:rPr>
        <w:t>52</w:t>
      </w:r>
      <w:r w:rsidRPr="006A1F86">
        <w:rPr>
          <w:rFonts w:eastAsia="Times New Roman" w:cstheme="minorHAnsi"/>
          <w:b/>
          <w:lang w:val="en-US"/>
        </w:rPr>
        <w:t xml:space="preserve">/19 </w:t>
      </w:r>
      <w:r w:rsidR="00C34CB9" w:rsidRPr="006A1F86">
        <w:rPr>
          <w:rFonts w:eastAsia="Times New Roman" w:cstheme="minorHAnsi"/>
          <w:b/>
          <w:lang w:val="en-US"/>
        </w:rPr>
        <w:t>To review and approve the conditions of contract for services of the neighbourhood lengthsman /</w:t>
      </w:r>
    </w:p>
    <w:p w14:paraId="0DEB584E" w14:textId="15B2EBEA" w:rsidR="00C34CB9" w:rsidRDefault="00C34CB9" w:rsidP="007B4239">
      <w:pPr>
        <w:spacing w:after="0" w:line="240" w:lineRule="auto"/>
        <w:ind w:left="1134" w:right="401" w:hanging="1134"/>
        <w:rPr>
          <w:rFonts w:eastAsia="Times New Roman" w:cstheme="minorHAnsi"/>
          <w:b/>
          <w:lang w:val="en-US"/>
        </w:rPr>
      </w:pPr>
      <w:r w:rsidRPr="006A1F86">
        <w:rPr>
          <w:rFonts w:eastAsia="Times New Roman" w:cstheme="minorHAnsi"/>
          <w:b/>
          <w:lang w:val="en-US"/>
        </w:rPr>
        <w:t>environmental assistant.</w:t>
      </w:r>
    </w:p>
    <w:p w14:paraId="0C1121C4" w14:textId="0ABA4F13" w:rsidR="00F54671" w:rsidRDefault="00F54671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 w:rsidRPr="00F54671">
        <w:rPr>
          <w:rFonts w:eastAsia="Times New Roman" w:cstheme="minorHAnsi"/>
          <w:lang w:val="en-US"/>
        </w:rPr>
        <w:t xml:space="preserve">It was resolved that the </w:t>
      </w:r>
      <w:r>
        <w:rPr>
          <w:rFonts w:eastAsia="Times New Roman" w:cstheme="minorHAnsi"/>
          <w:lang w:val="en-US"/>
        </w:rPr>
        <w:t>contract be approved and signed by the chairman.</w:t>
      </w:r>
    </w:p>
    <w:p w14:paraId="28783ABC" w14:textId="7F05527F" w:rsidR="00F54671" w:rsidRDefault="00F54671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Proposed by Cllr Darby.</w:t>
      </w:r>
    </w:p>
    <w:p w14:paraId="2DCAB5E5" w14:textId="0EF75618" w:rsidR="00F54671" w:rsidRDefault="00F54671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Seconded by Cllr Jewell.</w:t>
      </w:r>
    </w:p>
    <w:p w14:paraId="41AE9D27" w14:textId="77204BC1" w:rsidR="00F54671" w:rsidRPr="00F54671" w:rsidRDefault="00F54671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(6:1 in favour)</w:t>
      </w:r>
    </w:p>
    <w:p w14:paraId="18A75D50" w14:textId="77777777" w:rsidR="00C34CB9" w:rsidRPr="006A1F86" w:rsidRDefault="00C34CB9" w:rsidP="007B4239">
      <w:pPr>
        <w:spacing w:after="0" w:line="240" w:lineRule="auto"/>
        <w:ind w:left="1134" w:right="401" w:hanging="1134"/>
        <w:rPr>
          <w:rFonts w:eastAsia="Times New Roman" w:cstheme="minorHAnsi"/>
          <w:b/>
          <w:lang w:val="en-US"/>
        </w:rPr>
      </w:pPr>
    </w:p>
    <w:p w14:paraId="67B389A5" w14:textId="75A6760B" w:rsidR="00C34CB9" w:rsidRDefault="006A1F86" w:rsidP="007B4239">
      <w:pPr>
        <w:spacing w:after="0" w:line="240" w:lineRule="auto"/>
        <w:ind w:left="1134" w:right="401" w:hanging="1134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lang w:val="en-US"/>
        </w:rPr>
        <w:t xml:space="preserve">53/19 </w:t>
      </w:r>
      <w:r w:rsidR="00C34CB9" w:rsidRPr="006A1F86">
        <w:rPr>
          <w:rFonts w:eastAsia="Times New Roman" w:cstheme="minorHAnsi"/>
          <w:b/>
          <w:lang w:val="en-US"/>
        </w:rPr>
        <w:t>To consider a four-year financial project plan for the neighbourhood council.</w:t>
      </w:r>
    </w:p>
    <w:p w14:paraId="1C1106BE" w14:textId="77777777" w:rsidR="00066AB5" w:rsidRDefault="00066AB5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 w:rsidRPr="00066AB5">
        <w:rPr>
          <w:rFonts w:eastAsia="Times New Roman" w:cstheme="minorHAnsi"/>
          <w:lang w:val="en-US"/>
        </w:rPr>
        <w:t>Cllr Darby proposed that the consultations</w:t>
      </w:r>
      <w:r>
        <w:rPr>
          <w:rFonts w:eastAsia="Times New Roman" w:cstheme="minorHAnsi"/>
          <w:lang w:val="en-US"/>
        </w:rPr>
        <w:t xml:space="preserve"> with the community needed to happen first before any business with</w:t>
      </w:r>
    </w:p>
    <w:p w14:paraId="0E0B821B" w14:textId="21F5F0AE" w:rsidR="00066AB5" w:rsidRPr="00066AB5" w:rsidRDefault="00066AB5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the finances can be planned.</w:t>
      </w:r>
    </w:p>
    <w:p w14:paraId="6DB478FF" w14:textId="77777777" w:rsidR="00C34CB9" w:rsidRPr="006A1F86" w:rsidRDefault="00C34CB9" w:rsidP="007B4239">
      <w:pPr>
        <w:spacing w:after="0" w:line="240" w:lineRule="auto"/>
        <w:ind w:left="993" w:right="401" w:hanging="993"/>
        <w:rPr>
          <w:rFonts w:eastAsia="Times New Roman" w:cstheme="minorHAnsi"/>
          <w:b/>
          <w:lang w:val="en-US"/>
        </w:rPr>
      </w:pPr>
    </w:p>
    <w:p w14:paraId="3F92CAB8" w14:textId="731F1208" w:rsidR="00C34CB9" w:rsidRDefault="006A1F86" w:rsidP="007B4239">
      <w:pPr>
        <w:spacing w:after="0" w:line="240" w:lineRule="auto"/>
        <w:ind w:left="1134" w:right="401" w:hanging="1134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lang w:val="en-US"/>
        </w:rPr>
        <w:t xml:space="preserve">54/19 </w:t>
      </w:r>
      <w:r w:rsidR="00C34CB9" w:rsidRPr="006A1F86">
        <w:rPr>
          <w:rFonts w:eastAsia="Times New Roman" w:cstheme="minorHAnsi"/>
          <w:b/>
          <w:lang w:val="en-US"/>
        </w:rPr>
        <w:t>To receive an update on the play area at Tanterton Village Green.</w:t>
      </w:r>
    </w:p>
    <w:p w14:paraId="164E6FB9" w14:textId="77777777" w:rsidR="00066AB5" w:rsidRDefault="00066AB5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It was resolved that Mr A Brookes be co-opted onto the neighbourhood council’s working group for the play</w:t>
      </w:r>
    </w:p>
    <w:p w14:paraId="0A03C069" w14:textId="1CEB68C4" w:rsidR="00066AB5" w:rsidRDefault="00323215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A</w:t>
      </w:r>
      <w:r w:rsidR="00066AB5">
        <w:rPr>
          <w:rFonts w:eastAsia="Times New Roman" w:cstheme="minorHAnsi"/>
          <w:lang w:val="en-US"/>
        </w:rPr>
        <w:t>rea</w:t>
      </w:r>
      <w:r>
        <w:rPr>
          <w:rFonts w:eastAsia="Times New Roman" w:cstheme="minorHAnsi"/>
          <w:lang w:val="en-US"/>
        </w:rPr>
        <w:t xml:space="preserve">, </w:t>
      </w:r>
      <w:r w:rsidR="00066AB5">
        <w:rPr>
          <w:rFonts w:eastAsia="Times New Roman" w:cstheme="minorHAnsi"/>
          <w:lang w:val="en-US"/>
        </w:rPr>
        <w:t>for the duration of the project.</w:t>
      </w:r>
    </w:p>
    <w:p w14:paraId="387CF62F" w14:textId="1A8255DB" w:rsidR="00066AB5" w:rsidRDefault="00066AB5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Proposed by Cllr Jewell.</w:t>
      </w:r>
    </w:p>
    <w:p w14:paraId="152466C9" w14:textId="5E93B6D6" w:rsidR="00066AB5" w:rsidRDefault="00066AB5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Seconded by Cllr Anderson.</w:t>
      </w:r>
    </w:p>
    <w:p w14:paraId="0927C2CF" w14:textId="77777777" w:rsidR="00756E8D" w:rsidRDefault="00756E8D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The 3</w:t>
      </w:r>
      <w:r w:rsidRPr="00756E8D">
        <w:rPr>
          <w:rFonts w:eastAsia="Times New Roman" w:cstheme="minorHAnsi"/>
          <w:vertAlign w:val="superscript"/>
          <w:lang w:val="en-US"/>
        </w:rPr>
        <w:t>rd</w:t>
      </w:r>
      <w:r>
        <w:rPr>
          <w:rFonts w:eastAsia="Times New Roman" w:cstheme="minorHAnsi"/>
          <w:lang w:val="en-US"/>
        </w:rPr>
        <w:t xml:space="preserve"> party contribution of £2805 from the neighbourhood council has been sent. The project will cost £48,500</w:t>
      </w:r>
    </w:p>
    <w:p w14:paraId="751619F5" w14:textId="3FE3C75B" w:rsidR="00756E8D" w:rsidRDefault="00756E8D" w:rsidP="00756E8D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and the total grants received £25,500. There is a cabinet meeting on the 3</w:t>
      </w:r>
      <w:r w:rsidRPr="00756E8D">
        <w:rPr>
          <w:rFonts w:eastAsia="Times New Roman" w:cstheme="minorHAnsi"/>
          <w:vertAlign w:val="superscript"/>
          <w:lang w:val="en-US"/>
        </w:rPr>
        <w:t>rd</w:t>
      </w:r>
      <w:r>
        <w:rPr>
          <w:rFonts w:eastAsia="Times New Roman" w:cstheme="minorHAnsi"/>
          <w:lang w:val="en-US"/>
        </w:rPr>
        <w:t xml:space="preserve"> July to approve the project.</w:t>
      </w:r>
    </w:p>
    <w:p w14:paraId="63DA1E1C" w14:textId="57AC3DD6" w:rsidR="00756E8D" w:rsidRPr="00066AB5" w:rsidRDefault="00756E8D" w:rsidP="00756E8D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The </w:t>
      </w:r>
      <w:r w:rsidR="00611B25">
        <w:rPr>
          <w:rFonts w:eastAsia="Times New Roman" w:cstheme="minorHAnsi"/>
          <w:lang w:val="en-US"/>
        </w:rPr>
        <w:t xml:space="preserve">grant offer letter from the LEF needs </w:t>
      </w:r>
      <w:r>
        <w:rPr>
          <w:rFonts w:eastAsia="Times New Roman" w:cstheme="minorHAnsi"/>
          <w:lang w:val="en-US"/>
        </w:rPr>
        <w:t>to be signed on behalf of the neighbourhood council by the clerk.</w:t>
      </w:r>
    </w:p>
    <w:p w14:paraId="7D77C6E3" w14:textId="77777777" w:rsidR="00C34CB9" w:rsidRPr="006A1F86" w:rsidRDefault="00C34CB9" w:rsidP="007B4239">
      <w:pPr>
        <w:spacing w:after="0" w:line="240" w:lineRule="auto"/>
        <w:ind w:left="1134" w:right="401" w:hanging="1134"/>
        <w:rPr>
          <w:rFonts w:eastAsia="Times New Roman" w:cstheme="minorHAnsi"/>
          <w:b/>
          <w:lang w:val="en-US"/>
        </w:rPr>
      </w:pPr>
    </w:p>
    <w:p w14:paraId="7715EEB1" w14:textId="3BFDA544" w:rsidR="00C34CB9" w:rsidRDefault="006A1F86" w:rsidP="007B4239">
      <w:pPr>
        <w:spacing w:after="0" w:line="240" w:lineRule="auto"/>
        <w:ind w:left="1134" w:right="401" w:hanging="1134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lang w:val="en-US"/>
        </w:rPr>
        <w:t xml:space="preserve">55/19 </w:t>
      </w:r>
      <w:r w:rsidR="00C34CB9" w:rsidRPr="006A1F86">
        <w:rPr>
          <w:rFonts w:eastAsia="Times New Roman" w:cstheme="minorHAnsi"/>
          <w:b/>
          <w:lang w:val="en-US"/>
        </w:rPr>
        <w:t>To receive an update on the purchase of bikes and helmets for Pool House School.</w:t>
      </w:r>
    </w:p>
    <w:p w14:paraId="0CB9FE65" w14:textId="7DC4066C" w:rsidR="007A2BBA" w:rsidRPr="007A2BBA" w:rsidRDefault="007A2BBA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 w:rsidRPr="007A2BBA">
        <w:rPr>
          <w:rFonts w:eastAsia="Times New Roman" w:cstheme="minorHAnsi"/>
          <w:lang w:val="en-US"/>
        </w:rPr>
        <w:t>The clerk has received the invoice f</w:t>
      </w:r>
      <w:r>
        <w:rPr>
          <w:rFonts w:eastAsia="Times New Roman" w:cstheme="minorHAnsi"/>
          <w:lang w:val="en-US"/>
        </w:rPr>
        <w:t>rom</w:t>
      </w:r>
      <w:r w:rsidRPr="007A2BBA">
        <w:rPr>
          <w:rFonts w:eastAsia="Times New Roman" w:cstheme="minorHAnsi"/>
          <w:lang w:val="en-US"/>
        </w:rPr>
        <w:t xml:space="preserve"> the school</w:t>
      </w:r>
      <w:r>
        <w:rPr>
          <w:rFonts w:eastAsia="Times New Roman" w:cstheme="minorHAnsi"/>
          <w:lang w:val="en-US"/>
        </w:rPr>
        <w:t xml:space="preserve"> for the purchases</w:t>
      </w:r>
      <w:r w:rsidRPr="007A2BBA">
        <w:rPr>
          <w:rFonts w:eastAsia="Times New Roman" w:cstheme="minorHAnsi"/>
          <w:lang w:val="en-US"/>
        </w:rPr>
        <w:t xml:space="preserve"> </w:t>
      </w:r>
      <w:r>
        <w:rPr>
          <w:rFonts w:eastAsia="Times New Roman" w:cstheme="minorHAnsi"/>
          <w:lang w:val="en-US"/>
        </w:rPr>
        <w:t>and the payment has been authori</w:t>
      </w:r>
      <w:r w:rsidR="00B22067">
        <w:rPr>
          <w:rFonts w:eastAsia="Times New Roman" w:cstheme="minorHAnsi"/>
          <w:lang w:val="en-US"/>
        </w:rPr>
        <w:t>s</w:t>
      </w:r>
      <w:r>
        <w:rPr>
          <w:rFonts w:eastAsia="Times New Roman" w:cstheme="minorHAnsi"/>
          <w:lang w:val="en-US"/>
        </w:rPr>
        <w:t>ed.</w:t>
      </w:r>
    </w:p>
    <w:p w14:paraId="1F7302CD" w14:textId="77777777" w:rsidR="00C34CB9" w:rsidRPr="006A1F86" w:rsidRDefault="00C34CB9" w:rsidP="007B4239">
      <w:pPr>
        <w:spacing w:after="0" w:line="240" w:lineRule="auto"/>
        <w:ind w:left="1134" w:right="401" w:hanging="1134"/>
        <w:rPr>
          <w:rFonts w:eastAsia="Times New Roman" w:cstheme="minorHAnsi"/>
          <w:b/>
          <w:lang w:val="en-US"/>
        </w:rPr>
      </w:pPr>
    </w:p>
    <w:p w14:paraId="1A3F27C0" w14:textId="05CD25E5" w:rsidR="00C34CB9" w:rsidRDefault="006A1F86" w:rsidP="007B4239">
      <w:pPr>
        <w:spacing w:after="0" w:line="240" w:lineRule="auto"/>
        <w:ind w:right="401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lang w:val="en-US"/>
        </w:rPr>
        <w:t xml:space="preserve">56/19 </w:t>
      </w:r>
      <w:r w:rsidR="00C34CB9" w:rsidRPr="006A1F86">
        <w:rPr>
          <w:rFonts w:eastAsia="Times New Roman" w:cstheme="minorHAnsi"/>
          <w:b/>
          <w:lang w:val="en-US"/>
        </w:rPr>
        <w:t>To review the Unity bank change of signatories and additional signatories – clerk’s authorisation form to complete.</w:t>
      </w:r>
    </w:p>
    <w:p w14:paraId="2A336BEE" w14:textId="670D47F2" w:rsidR="007A2BBA" w:rsidRDefault="007A2BBA" w:rsidP="007B4239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7A2BBA">
        <w:rPr>
          <w:rFonts w:eastAsia="Times New Roman" w:cstheme="minorHAnsi"/>
          <w:lang w:val="en-US"/>
        </w:rPr>
        <w:t xml:space="preserve">It was resolved that the </w:t>
      </w:r>
      <w:r>
        <w:rPr>
          <w:rFonts w:eastAsia="Times New Roman" w:cstheme="minorHAnsi"/>
          <w:lang w:val="en-US"/>
        </w:rPr>
        <w:t>neighbourhood council authori</w:t>
      </w:r>
      <w:r w:rsidR="00B22067">
        <w:rPr>
          <w:rFonts w:eastAsia="Times New Roman" w:cstheme="minorHAnsi"/>
          <w:lang w:val="en-US"/>
        </w:rPr>
        <w:t>s</w:t>
      </w:r>
      <w:r>
        <w:rPr>
          <w:rFonts w:eastAsia="Times New Roman" w:cstheme="minorHAnsi"/>
          <w:lang w:val="en-US"/>
        </w:rPr>
        <w:t>e the clerk to access the account and set up payments</w:t>
      </w:r>
      <w:r w:rsidR="00102D6C">
        <w:rPr>
          <w:rFonts w:eastAsia="Times New Roman" w:cstheme="minorHAnsi"/>
          <w:lang w:val="en-US"/>
        </w:rPr>
        <w:t>.</w:t>
      </w:r>
    </w:p>
    <w:p w14:paraId="038DF964" w14:textId="2356632D" w:rsidR="00102D6C" w:rsidRDefault="00102D6C" w:rsidP="007B4239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The following councilors will be added as new signatories: Cllr Darby, Cllr Yates, Cllr Carrig and Cllr Shannon.</w:t>
      </w:r>
    </w:p>
    <w:p w14:paraId="03E4A9D9" w14:textId="77777777" w:rsidR="00C34CB9" w:rsidRPr="006A1F86" w:rsidRDefault="00C34CB9" w:rsidP="00B22067">
      <w:pPr>
        <w:spacing w:after="0" w:line="240" w:lineRule="auto"/>
        <w:ind w:right="401"/>
        <w:rPr>
          <w:rFonts w:eastAsia="Times New Roman" w:cstheme="minorHAnsi"/>
          <w:b/>
          <w:lang w:val="en-US"/>
        </w:rPr>
      </w:pPr>
    </w:p>
    <w:p w14:paraId="7654AD0A" w14:textId="44277257" w:rsidR="00C34CB9" w:rsidRDefault="006A1F86" w:rsidP="006A1F86">
      <w:pPr>
        <w:spacing w:after="0" w:line="240" w:lineRule="auto"/>
        <w:ind w:right="401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lang w:val="en-US"/>
        </w:rPr>
        <w:t>57/19</w:t>
      </w:r>
      <w:r w:rsidR="00C11B62">
        <w:rPr>
          <w:rFonts w:eastAsia="Times New Roman" w:cstheme="minorHAnsi"/>
          <w:b/>
          <w:lang w:val="en-US"/>
        </w:rPr>
        <w:t xml:space="preserve"> To</w:t>
      </w:r>
      <w:r>
        <w:rPr>
          <w:rFonts w:eastAsia="Times New Roman" w:cstheme="minorHAnsi"/>
          <w:b/>
          <w:lang w:val="en-US"/>
        </w:rPr>
        <w:t xml:space="preserve"> </w:t>
      </w:r>
      <w:r w:rsidR="00C34CB9" w:rsidRPr="006A1F86">
        <w:rPr>
          <w:rFonts w:eastAsia="Times New Roman" w:cstheme="minorHAnsi"/>
          <w:b/>
          <w:lang w:val="en-US"/>
        </w:rPr>
        <w:t>receive an update on the purchase and installation of the electric gate.</w:t>
      </w:r>
    </w:p>
    <w:p w14:paraId="385A47E7" w14:textId="413DFB8A" w:rsidR="00102D6C" w:rsidRDefault="00102D6C" w:rsidP="006A1F86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102D6C">
        <w:rPr>
          <w:rFonts w:eastAsia="Times New Roman" w:cstheme="minorHAnsi"/>
          <w:lang w:val="en-US"/>
        </w:rPr>
        <w:t>The representative</w:t>
      </w:r>
      <w:r>
        <w:rPr>
          <w:rFonts w:eastAsia="Times New Roman" w:cstheme="minorHAnsi"/>
          <w:lang w:val="en-US"/>
        </w:rPr>
        <w:t>,</w:t>
      </w:r>
      <w:r w:rsidRPr="00102D6C">
        <w:rPr>
          <w:rFonts w:eastAsia="Times New Roman" w:cstheme="minorHAnsi"/>
          <w:lang w:val="en-US"/>
        </w:rPr>
        <w:t xml:space="preserve"> </w:t>
      </w:r>
      <w:r>
        <w:rPr>
          <w:rFonts w:eastAsia="Times New Roman" w:cstheme="minorHAnsi"/>
          <w:lang w:val="en-US"/>
        </w:rPr>
        <w:t>from the group that is working on the project with the neighbourhood council, updated the councilors on the progress. The project will cost £15-£16k, the neighbourhood council have resolved to contribute £10k and the residents will contribute the rest of the monies needed.</w:t>
      </w:r>
    </w:p>
    <w:p w14:paraId="6E6304B5" w14:textId="02794510" w:rsidR="00102D6C" w:rsidRDefault="00102D6C" w:rsidP="006A1F86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The gate will stop fly- tipping and vehicles using the lane, which is a bridlepath, to cut through from the Ingol Estate to Haslam Park.</w:t>
      </w:r>
    </w:p>
    <w:p w14:paraId="015B377B" w14:textId="6363EEDD" w:rsidR="00102D6C" w:rsidRDefault="00102D6C" w:rsidP="006A1F86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The gate should be installed, connected and commissioned by the end of June.</w:t>
      </w:r>
    </w:p>
    <w:p w14:paraId="297F5637" w14:textId="77777777" w:rsidR="00C34CB9" w:rsidRPr="006A1F86" w:rsidRDefault="00C34CB9" w:rsidP="00102D6C">
      <w:pPr>
        <w:spacing w:after="0" w:line="240" w:lineRule="auto"/>
        <w:ind w:right="401"/>
        <w:rPr>
          <w:rFonts w:eastAsia="Times New Roman" w:cstheme="minorHAnsi"/>
          <w:b/>
          <w:lang w:val="en-US"/>
        </w:rPr>
      </w:pPr>
    </w:p>
    <w:p w14:paraId="307B891D" w14:textId="77777777" w:rsidR="00F75031" w:rsidRDefault="006A1F86" w:rsidP="00F75031">
      <w:pPr>
        <w:spacing w:after="0" w:line="240" w:lineRule="auto"/>
        <w:ind w:left="1134" w:right="401" w:hanging="1134"/>
        <w:rPr>
          <w:rFonts w:eastAsia="Calibri" w:cstheme="minorHAnsi"/>
          <w:b/>
        </w:rPr>
      </w:pPr>
      <w:r>
        <w:rPr>
          <w:rFonts w:eastAsia="Times New Roman" w:cstheme="minorHAnsi"/>
          <w:b/>
          <w:lang w:val="en-US"/>
        </w:rPr>
        <w:t xml:space="preserve">58/19 </w:t>
      </w:r>
      <w:r w:rsidR="00C34CB9" w:rsidRPr="006A1F86">
        <w:rPr>
          <w:rFonts w:eastAsia="Calibri" w:cstheme="minorHAnsi"/>
          <w:b/>
        </w:rPr>
        <w:t>To consider and appoint representatives for the following working groups:</w:t>
      </w:r>
    </w:p>
    <w:p w14:paraId="643B2C66" w14:textId="77777777" w:rsidR="00F75031" w:rsidRDefault="00C34CB9" w:rsidP="00F75031">
      <w:pPr>
        <w:spacing w:after="0" w:line="240" w:lineRule="auto"/>
        <w:ind w:left="1134" w:right="401" w:hanging="1134"/>
        <w:rPr>
          <w:rFonts w:eastAsia="Calibri" w:cstheme="minorHAnsi"/>
          <w:b/>
        </w:rPr>
      </w:pPr>
      <w:r w:rsidRPr="00F75031">
        <w:rPr>
          <w:rFonts w:ascii="Calibri" w:eastAsia="Times New Roman" w:hAnsi="Calibri" w:cs="Calibri"/>
          <w:b/>
          <w:color w:val="201F1E"/>
          <w:lang w:eastAsia="en-GB"/>
        </w:rPr>
        <w:t>A review of the neighbourhood council.</w:t>
      </w:r>
    </w:p>
    <w:p w14:paraId="1089F489" w14:textId="77777777" w:rsidR="00F75031" w:rsidRDefault="00C34CB9" w:rsidP="00F75031">
      <w:pPr>
        <w:spacing w:after="0" w:line="240" w:lineRule="auto"/>
        <w:ind w:left="1134" w:right="401" w:hanging="1134"/>
        <w:rPr>
          <w:rFonts w:ascii="Calibri" w:eastAsia="Times New Roman" w:hAnsi="Calibri" w:cs="Calibri"/>
          <w:color w:val="201F1E"/>
          <w:lang w:eastAsia="en-GB"/>
        </w:rPr>
      </w:pPr>
      <w:r w:rsidRPr="00F75031">
        <w:rPr>
          <w:rFonts w:ascii="Calibri" w:eastAsia="Times New Roman" w:hAnsi="Calibri" w:cs="Calibri"/>
          <w:color w:val="201F1E"/>
          <w:lang w:eastAsia="en-GB"/>
        </w:rPr>
        <w:t>The public consultation should aim to ascertain the level of awareness of ITNC the public currently has, their</w:t>
      </w:r>
    </w:p>
    <w:p w14:paraId="75374B83" w14:textId="01E7ACC9" w:rsidR="00F75031" w:rsidRDefault="00C34CB9" w:rsidP="00F75031">
      <w:pPr>
        <w:spacing w:after="0" w:line="240" w:lineRule="auto"/>
        <w:ind w:left="1134" w:right="401" w:hanging="1134"/>
        <w:rPr>
          <w:rFonts w:ascii="Calibri" w:eastAsia="Times New Roman" w:hAnsi="Calibri" w:cs="Calibri"/>
          <w:color w:val="201F1E"/>
          <w:lang w:eastAsia="en-GB"/>
        </w:rPr>
      </w:pPr>
      <w:r w:rsidRPr="00F75031">
        <w:rPr>
          <w:rFonts w:ascii="Calibri" w:eastAsia="Times New Roman" w:hAnsi="Calibri" w:cs="Calibri"/>
          <w:color w:val="201F1E"/>
          <w:lang w:eastAsia="en-GB"/>
        </w:rPr>
        <w:t>current opinions of it, and what actions they would like to see in the area.</w:t>
      </w:r>
    </w:p>
    <w:p w14:paraId="25E760E9" w14:textId="746C80F1" w:rsidR="00102D6C" w:rsidRDefault="00102D6C" w:rsidP="00F75031">
      <w:pPr>
        <w:spacing w:after="0" w:line="240" w:lineRule="auto"/>
        <w:ind w:left="1134" w:right="401" w:hanging="1134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It was resolved that the following councillors be appointed to the working group</w:t>
      </w:r>
      <w:r w:rsidR="005F188C">
        <w:rPr>
          <w:rFonts w:ascii="Calibri" w:eastAsia="Times New Roman" w:hAnsi="Calibri" w:cs="Calibri"/>
          <w:color w:val="201F1E"/>
          <w:lang w:eastAsia="en-GB"/>
        </w:rPr>
        <w:t>;</w:t>
      </w:r>
      <w:r>
        <w:rPr>
          <w:rFonts w:ascii="Calibri" w:eastAsia="Times New Roman" w:hAnsi="Calibri" w:cs="Calibri"/>
          <w:color w:val="201F1E"/>
          <w:lang w:eastAsia="en-GB"/>
        </w:rPr>
        <w:t xml:space="preserve"> Cllr Anderson, Cllr Darby, Cllr</w:t>
      </w:r>
    </w:p>
    <w:p w14:paraId="2FDC51B8" w14:textId="5035A16E" w:rsidR="00102D6C" w:rsidRDefault="00102D6C" w:rsidP="00F75031">
      <w:pPr>
        <w:spacing w:after="0" w:line="240" w:lineRule="auto"/>
        <w:ind w:left="1134" w:right="401" w:hanging="1134"/>
        <w:rPr>
          <w:rFonts w:eastAsia="Calibri" w:cstheme="minorHAnsi"/>
          <w:b/>
        </w:rPr>
      </w:pPr>
      <w:r>
        <w:rPr>
          <w:rFonts w:ascii="Calibri" w:eastAsia="Times New Roman" w:hAnsi="Calibri" w:cs="Calibri"/>
          <w:color w:val="201F1E"/>
          <w:lang w:eastAsia="en-GB"/>
        </w:rPr>
        <w:t>Carrig and Cllr Shannon.</w:t>
      </w:r>
    </w:p>
    <w:p w14:paraId="1BC633BD" w14:textId="77777777" w:rsidR="00F75031" w:rsidRDefault="00F75031" w:rsidP="00F75031">
      <w:pPr>
        <w:spacing w:after="0" w:line="240" w:lineRule="auto"/>
        <w:ind w:left="1134" w:right="401" w:hanging="1134"/>
        <w:rPr>
          <w:rFonts w:eastAsia="Calibri" w:cstheme="minorHAnsi"/>
          <w:b/>
        </w:rPr>
      </w:pPr>
    </w:p>
    <w:p w14:paraId="36711E2A" w14:textId="77777777" w:rsidR="00F75031" w:rsidRDefault="00C34CB9" w:rsidP="00F75031">
      <w:pPr>
        <w:spacing w:after="0" w:line="240" w:lineRule="auto"/>
        <w:ind w:left="1134" w:right="401" w:hanging="1134"/>
        <w:rPr>
          <w:rFonts w:eastAsia="Calibri" w:cstheme="minorHAnsi"/>
          <w:b/>
        </w:rPr>
      </w:pPr>
      <w:r w:rsidRPr="00F75031">
        <w:rPr>
          <w:rFonts w:ascii="Calibri" w:eastAsia="Times New Roman" w:hAnsi="Calibri" w:cs="Calibri"/>
          <w:b/>
          <w:color w:val="201F1E"/>
          <w:lang w:eastAsia="en-GB"/>
        </w:rPr>
        <w:t>Proposal of an ITNC communications strategy.</w:t>
      </w:r>
    </w:p>
    <w:p w14:paraId="0CA5D471" w14:textId="77777777" w:rsidR="00F75031" w:rsidRDefault="00C34CB9" w:rsidP="00F75031">
      <w:pPr>
        <w:spacing w:after="0" w:line="240" w:lineRule="auto"/>
        <w:ind w:left="1134" w:right="401" w:hanging="1134"/>
        <w:rPr>
          <w:rFonts w:ascii="Calibri" w:eastAsia="Times New Roman" w:hAnsi="Calibri" w:cs="Calibri"/>
          <w:color w:val="201F1E"/>
          <w:lang w:eastAsia="en-GB"/>
        </w:rPr>
      </w:pPr>
      <w:r w:rsidRPr="00F75031">
        <w:rPr>
          <w:rFonts w:ascii="Calibri" w:eastAsia="Times New Roman" w:hAnsi="Calibri" w:cs="Calibri"/>
          <w:color w:val="201F1E"/>
          <w:lang w:eastAsia="en-GB"/>
        </w:rPr>
        <w:t>To ensure the council are effectively listening to and being heard by residents. To consider setting up and</w:t>
      </w:r>
    </w:p>
    <w:p w14:paraId="1CA29869" w14:textId="77777777" w:rsidR="00F75031" w:rsidRDefault="00C34CB9" w:rsidP="00F75031">
      <w:pPr>
        <w:spacing w:after="0" w:line="240" w:lineRule="auto"/>
        <w:ind w:left="1134" w:right="401" w:hanging="1134"/>
        <w:rPr>
          <w:rFonts w:ascii="Calibri" w:eastAsia="Times New Roman" w:hAnsi="Calibri" w:cs="Calibri"/>
          <w:color w:val="201F1E"/>
          <w:lang w:eastAsia="en-GB"/>
        </w:rPr>
      </w:pPr>
      <w:r w:rsidRPr="00F75031">
        <w:rPr>
          <w:rFonts w:ascii="Calibri" w:eastAsia="Times New Roman" w:hAnsi="Calibri" w:cs="Calibri"/>
          <w:color w:val="201F1E"/>
          <w:lang w:eastAsia="en-GB"/>
        </w:rPr>
        <w:t>managing a Facebook page and a Twitter account, writing and managing a quarterly newsletter and the</w:t>
      </w:r>
    </w:p>
    <w:p w14:paraId="1EF73566" w14:textId="5F16BBDE" w:rsidR="00C34CB9" w:rsidRDefault="00C34CB9" w:rsidP="00F75031">
      <w:pPr>
        <w:spacing w:after="0" w:line="240" w:lineRule="auto"/>
        <w:ind w:left="1134" w:right="401" w:hanging="1134"/>
        <w:rPr>
          <w:rFonts w:ascii="Calibri" w:eastAsia="Times New Roman" w:hAnsi="Calibri" w:cs="Calibri"/>
          <w:color w:val="201F1E"/>
          <w:lang w:eastAsia="en-GB"/>
        </w:rPr>
      </w:pPr>
      <w:r w:rsidRPr="00F75031">
        <w:rPr>
          <w:rFonts w:ascii="Calibri" w:eastAsia="Times New Roman" w:hAnsi="Calibri" w:cs="Calibri"/>
          <w:color w:val="201F1E"/>
          <w:lang w:eastAsia="en-GB"/>
        </w:rPr>
        <w:t>organisation of monthly surgeries.</w:t>
      </w:r>
    </w:p>
    <w:p w14:paraId="2C2BFE35" w14:textId="2457B179" w:rsidR="005F188C" w:rsidRDefault="005F188C" w:rsidP="005F188C">
      <w:pPr>
        <w:spacing w:after="0" w:line="240" w:lineRule="auto"/>
        <w:ind w:left="1134" w:right="401" w:hanging="1134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It was resolved that the following councillors be appointed to the working group; Cllr Darby and Cllr Yates.</w:t>
      </w:r>
    </w:p>
    <w:p w14:paraId="534043ED" w14:textId="3AE34242" w:rsidR="005F188C" w:rsidRDefault="005F188C" w:rsidP="005F188C">
      <w:pPr>
        <w:spacing w:after="0" w:line="240" w:lineRule="auto"/>
        <w:ind w:left="1134" w:right="401" w:hanging="1134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The two absent councillors are to be asked if they would like to be appointed.</w:t>
      </w:r>
    </w:p>
    <w:p w14:paraId="06320F37" w14:textId="77777777" w:rsidR="00F75031" w:rsidRPr="00F75031" w:rsidRDefault="00F75031" w:rsidP="00F75031">
      <w:pPr>
        <w:spacing w:after="0" w:line="240" w:lineRule="auto"/>
        <w:ind w:left="1134" w:right="401" w:hanging="1134"/>
        <w:rPr>
          <w:rFonts w:eastAsia="Calibri" w:cstheme="minorHAnsi"/>
          <w:b/>
        </w:rPr>
      </w:pPr>
    </w:p>
    <w:p w14:paraId="1131F63D" w14:textId="77777777" w:rsidR="00F75031" w:rsidRDefault="00C34CB9" w:rsidP="00F75031">
      <w:pPr>
        <w:pStyle w:val="NoSpacing"/>
        <w:rPr>
          <w:b/>
          <w:lang w:eastAsia="en-GB"/>
        </w:rPr>
      </w:pPr>
      <w:r w:rsidRPr="00F75031">
        <w:rPr>
          <w:b/>
          <w:lang w:eastAsia="en-GB"/>
        </w:rPr>
        <w:t>Proposal of outreach to community groups.</w:t>
      </w:r>
    </w:p>
    <w:p w14:paraId="7BAABC85" w14:textId="1A751A05" w:rsidR="00C34CB9" w:rsidRDefault="00C34CB9" w:rsidP="00F75031">
      <w:pPr>
        <w:pStyle w:val="NoSpacing"/>
        <w:rPr>
          <w:lang w:eastAsia="en-GB"/>
        </w:rPr>
      </w:pPr>
      <w:r w:rsidRPr="00F75031">
        <w:rPr>
          <w:lang w:eastAsia="en-GB"/>
        </w:rPr>
        <w:t xml:space="preserve">With the aim of meeting with groups such as Intact and TVC to find their views on how ITNC can effectively help the local community. </w:t>
      </w:r>
      <w:r w:rsidR="005F188C">
        <w:rPr>
          <w:lang w:eastAsia="en-GB"/>
        </w:rPr>
        <w:t>This working group will also implement the Christmas lights and PAC.</w:t>
      </w:r>
    </w:p>
    <w:p w14:paraId="77A2FD81" w14:textId="029CC75B" w:rsidR="005F188C" w:rsidRDefault="005F188C" w:rsidP="005F188C">
      <w:pPr>
        <w:spacing w:after="0" w:line="240" w:lineRule="auto"/>
        <w:ind w:left="1134" w:right="401" w:hanging="1134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It was resolved that the following councillors be appointed to the working group; Cllr Jewell and Cllr Anderson.</w:t>
      </w:r>
    </w:p>
    <w:p w14:paraId="42E44615" w14:textId="1973EA51" w:rsidR="005F188C" w:rsidRDefault="005F188C" w:rsidP="005F188C">
      <w:pPr>
        <w:spacing w:after="0" w:line="240" w:lineRule="auto"/>
        <w:ind w:left="1134" w:right="401" w:hanging="1134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The two absent councillors are to be asked if they would like to be appointed.</w:t>
      </w:r>
    </w:p>
    <w:p w14:paraId="0EF0D742" w14:textId="487EAA6F" w:rsidR="005F188C" w:rsidRDefault="005F188C" w:rsidP="005F188C">
      <w:pPr>
        <w:spacing w:after="0" w:line="240" w:lineRule="auto"/>
        <w:ind w:left="1134" w:right="401" w:hanging="1134"/>
        <w:rPr>
          <w:rFonts w:ascii="Calibri" w:eastAsia="Times New Roman" w:hAnsi="Calibri" w:cs="Calibri"/>
          <w:color w:val="201F1E"/>
          <w:lang w:eastAsia="en-GB"/>
        </w:rPr>
      </w:pPr>
    </w:p>
    <w:p w14:paraId="3E5D4BA7" w14:textId="64AB6D07" w:rsidR="005F188C" w:rsidRPr="005F188C" w:rsidRDefault="005F188C" w:rsidP="005F188C">
      <w:pPr>
        <w:spacing w:after="0" w:line="240" w:lineRule="auto"/>
        <w:ind w:left="1134" w:right="401" w:hanging="1134"/>
        <w:rPr>
          <w:rFonts w:ascii="Calibri" w:eastAsia="Times New Roman" w:hAnsi="Calibri" w:cs="Calibri"/>
          <w:b/>
          <w:i/>
          <w:color w:val="201F1E"/>
          <w:lang w:eastAsia="en-GB"/>
        </w:rPr>
      </w:pPr>
      <w:r w:rsidRPr="005F188C">
        <w:rPr>
          <w:rFonts w:ascii="Calibri" w:eastAsia="Times New Roman" w:hAnsi="Calibri" w:cs="Calibri"/>
          <w:b/>
          <w:i/>
          <w:color w:val="201F1E"/>
          <w:lang w:eastAsia="en-GB"/>
        </w:rPr>
        <w:t>Cllr McGrath left the meeting at 8.28pm</w:t>
      </w:r>
      <w:r>
        <w:rPr>
          <w:rFonts w:ascii="Calibri" w:eastAsia="Times New Roman" w:hAnsi="Calibri" w:cs="Calibri"/>
          <w:b/>
          <w:i/>
          <w:color w:val="201F1E"/>
          <w:lang w:eastAsia="en-GB"/>
        </w:rPr>
        <w:t>.</w:t>
      </w:r>
    </w:p>
    <w:p w14:paraId="10ACF082" w14:textId="77777777" w:rsidR="00F75031" w:rsidRPr="00F75031" w:rsidRDefault="00F75031" w:rsidP="00F75031">
      <w:pPr>
        <w:pStyle w:val="NoSpacing"/>
        <w:rPr>
          <w:rFonts w:cstheme="minorHAnsi"/>
          <w:b/>
          <w:lang w:val="en-US"/>
        </w:rPr>
      </w:pPr>
    </w:p>
    <w:p w14:paraId="600F31FA" w14:textId="1F828DD8" w:rsidR="00C34CB9" w:rsidRDefault="00F75031" w:rsidP="007B4239">
      <w:pPr>
        <w:spacing w:after="0" w:line="240" w:lineRule="auto"/>
        <w:ind w:right="401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lang w:val="en-US"/>
        </w:rPr>
        <w:t xml:space="preserve">59/19 </w:t>
      </w:r>
      <w:r w:rsidR="00C34CB9" w:rsidRPr="006A1F86">
        <w:rPr>
          <w:rFonts w:eastAsia="Times New Roman" w:cstheme="minorHAnsi"/>
          <w:b/>
          <w:lang w:val="en-US"/>
        </w:rPr>
        <w:t>To consider the content for the newsletter and a distribution date.</w:t>
      </w:r>
    </w:p>
    <w:p w14:paraId="1146350E" w14:textId="0E1ED97C" w:rsidR="005F188C" w:rsidRPr="005F188C" w:rsidRDefault="005F188C" w:rsidP="007B4239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5F188C">
        <w:rPr>
          <w:rFonts w:eastAsia="Times New Roman" w:cstheme="minorHAnsi"/>
          <w:lang w:val="en-US"/>
        </w:rPr>
        <w:t>The newsletter will contain inf</w:t>
      </w:r>
      <w:r>
        <w:rPr>
          <w:rFonts w:eastAsia="Times New Roman" w:cstheme="minorHAnsi"/>
          <w:lang w:val="en-US"/>
        </w:rPr>
        <w:t>orm</w:t>
      </w:r>
      <w:r w:rsidRPr="005F188C">
        <w:rPr>
          <w:rFonts w:eastAsia="Times New Roman" w:cstheme="minorHAnsi"/>
          <w:lang w:val="en-US"/>
        </w:rPr>
        <w:t>ation</w:t>
      </w:r>
      <w:r>
        <w:rPr>
          <w:rFonts w:eastAsia="Times New Roman" w:cstheme="minorHAnsi"/>
          <w:lang w:val="en-US"/>
        </w:rPr>
        <w:t xml:space="preserve"> regarding the crime commissioner attendance</w:t>
      </w:r>
      <w:r w:rsidR="00323215">
        <w:rPr>
          <w:rFonts w:eastAsia="Times New Roman" w:cstheme="minorHAnsi"/>
          <w:lang w:val="en-US"/>
        </w:rPr>
        <w:t>,</w:t>
      </w:r>
      <w:r>
        <w:rPr>
          <w:rFonts w:eastAsia="Times New Roman" w:cstheme="minorHAnsi"/>
          <w:lang w:val="en-US"/>
        </w:rPr>
        <w:t xml:space="preserve"> which will be distributed before the event.</w:t>
      </w:r>
    </w:p>
    <w:p w14:paraId="41FD20CE" w14:textId="77777777" w:rsidR="00C34CB9" w:rsidRPr="006A1F86" w:rsidRDefault="00C34CB9" w:rsidP="007B4239">
      <w:pPr>
        <w:spacing w:after="0" w:line="240" w:lineRule="auto"/>
        <w:ind w:left="1134" w:right="401" w:hanging="1134"/>
        <w:rPr>
          <w:rFonts w:eastAsia="Times New Roman" w:cstheme="minorHAnsi"/>
          <w:b/>
          <w:lang w:val="en-US"/>
        </w:rPr>
      </w:pPr>
    </w:p>
    <w:p w14:paraId="26E068A3" w14:textId="5B3DAD9E" w:rsidR="00C34CB9" w:rsidRDefault="00F75031" w:rsidP="007B4239">
      <w:pPr>
        <w:spacing w:after="0" w:line="240" w:lineRule="auto"/>
        <w:ind w:left="1134" w:right="401" w:hanging="1134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lang w:val="en-US"/>
        </w:rPr>
        <w:t xml:space="preserve">60/19 </w:t>
      </w:r>
      <w:r w:rsidR="00C34CB9" w:rsidRPr="006A1F86">
        <w:rPr>
          <w:rFonts w:eastAsia="Times New Roman" w:cstheme="minorHAnsi"/>
          <w:b/>
          <w:lang w:val="en-US"/>
        </w:rPr>
        <w:t>To approve and sign the AGAR 3 documentation for the end of the financial year audit 2019.</w:t>
      </w:r>
    </w:p>
    <w:p w14:paraId="683A6601" w14:textId="71066BE5" w:rsidR="00C11B62" w:rsidRPr="00B22067" w:rsidRDefault="00C11B62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 w:rsidRPr="00B22067">
        <w:rPr>
          <w:rFonts w:eastAsia="Times New Roman" w:cstheme="minorHAnsi"/>
          <w:lang w:val="en-US"/>
        </w:rPr>
        <w:t>It was resolved that the documentation be signed by the chairman.</w:t>
      </w:r>
    </w:p>
    <w:p w14:paraId="1E661B1E" w14:textId="6601B9B4" w:rsidR="00C11B62" w:rsidRPr="00B22067" w:rsidRDefault="00C11B62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 w:rsidRPr="00B22067">
        <w:rPr>
          <w:rFonts w:eastAsia="Times New Roman" w:cstheme="minorHAnsi"/>
          <w:lang w:val="en-US"/>
        </w:rPr>
        <w:t>Proposed by Cllr</w:t>
      </w:r>
      <w:r w:rsidR="005F188C">
        <w:rPr>
          <w:rFonts w:eastAsia="Times New Roman" w:cstheme="minorHAnsi"/>
          <w:lang w:val="en-US"/>
        </w:rPr>
        <w:t xml:space="preserve"> Darby.</w:t>
      </w:r>
    </w:p>
    <w:p w14:paraId="603D28FF" w14:textId="5D3F7DD2" w:rsidR="00C11B62" w:rsidRPr="00B22067" w:rsidRDefault="00C11B62" w:rsidP="007B4239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 w:rsidRPr="00B22067">
        <w:rPr>
          <w:rFonts w:eastAsia="Times New Roman" w:cstheme="minorHAnsi"/>
          <w:lang w:val="en-US"/>
        </w:rPr>
        <w:t>Seconded by</w:t>
      </w:r>
      <w:r w:rsidR="00B22067">
        <w:rPr>
          <w:rFonts w:eastAsia="Times New Roman" w:cstheme="minorHAnsi"/>
          <w:lang w:val="en-US"/>
        </w:rPr>
        <w:t xml:space="preserve"> Cllr </w:t>
      </w:r>
      <w:r w:rsidR="005F188C">
        <w:rPr>
          <w:rFonts w:eastAsia="Times New Roman" w:cstheme="minorHAnsi"/>
          <w:lang w:val="en-US"/>
        </w:rPr>
        <w:t>Anderson.</w:t>
      </w:r>
    </w:p>
    <w:p w14:paraId="0A1AFAFA" w14:textId="77777777" w:rsidR="00C34CB9" w:rsidRPr="006A1F86" w:rsidRDefault="00C34CB9" w:rsidP="007B4239">
      <w:pPr>
        <w:spacing w:after="0" w:line="240" w:lineRule="auto"/>
        <w:ind w:left="1134" w:right="401" w:hanging="1134"/>
        <w:rPr>
          <w:rFonts w:eastAsia="Times New Roman" w:cstheme="minorHAnsi"/>
          <w:b/>
          <w:lang w:val="en-US"/>
        </w:rPr>
      </w:pPr>
    </w:p>
    <w:p w14:paraId="481B006B" w14:textId="67CACBC3" w:rsidR="00C34CB9" w:rsidRPr="005F188C" w:rsidRDefault="00F75031" w:rsidP="005F188C">
      <w:pPr>
        <w:pStyle w:val="NoSpacing"/>
        <w:rPr>
          <w:b/>
        </w:rPr>
      </w:pPr>
      <w:r w:rsidRPr="005F188C">
        <w:rPr>
          <w:b/>
        </w:rPr>
        <w:t xml:space="preserve">61/19 </w:t>
      </w:r>
      <w:r w:rsidR="00C34CB9" w:rsidRPr="005F188C">
        <w:rPr>
          <w:b/>
        </w:rPr>
        <w:t>Date and time of the next neighbourhood council meetings.</w:t>
      </w:r>
    </w:p>
    <w:p w14:paraId="69F7D5F3" w14:textId="73F3A5D5" w:rsidR="005F188C" w:rsidRDefault="005F188C" w:rsidP="005F188C">
      <w:pPr>
        <w:pStyle w:val="NoSpacing"/>
      </w:pPr>
      <w:r>
        <w:t>Wednesday 10</w:t>
      </w:r>
      <w:r w:rsidRPr="005F188C">
        <w:rPr>
          <w:vertAlign w:val="superscript"/>
        </w:rPr>
        <w:t>th</w:t>
      </w:r>
      <w:r>
        <w:t xml:space="preserve"> July 2019 at 7pm.</w:t>
      </w:r>
    </w:p>
    <w:p w14:paraId="652DD22A" w14:textId="77777777" w:rsidR="00926B3F" w:rsidRDefault="00926B3F" w:rsidP="005F188C">
      <w:pPr>
        <w:pStyle w:val="NoSpacing"/>
      </w:pPr>
    </w:p>
    <w:p w14:paraId="628FEAE7" w14:textId="2C31220A" w:rsidR="00926B3F" w:rsidRPr="006A1F86" w:rsidRDefault="00926B3F" w:rsidP="005F188C">
      <w:pPr>
        <w:pStyle w:val="NoSpacing"/>
      </w:pPr>
      <w:r>
        <w:t>The meeting closed at 9.12pm</w:t>
      </w:r>
    </w:p>
    <w:p w14:paraId="4EEBDA2B" w14:textId="1EA8436B" w:rsidR="00C34CB9" w:rsidRPr="00926B3F" w:rsidRDefault="00C34CB9" w:rsidP="007B4239">
      <w:pPr>
        <w:ind w:right="401"/>
        <w:rPr>
          <w:rFonts w:cstheme="minorHAnsi"/>
        </w:rPr>
      </w:pPr>
    </w:p>
    <w:p w14:paraId="382F2B06" w14:textId="04926624" w:rsidR="00926B3F" w:rsidRPr="00926B3F" w:rsidRDefault="00926B3F" w:rsidP="007B4239">
      <w:pPr>
        <w:ind w:right="401"/>
        <w:rPr>
          <w:rFonts w:cstheme="minorHAnsi"/>
        </w:rPr>
      </w:pPr>
    </w:p>
    <w:p w14:paraId="7F652833" w14:textId="140FACC4" w:rsidR="00926B3F" w:rsidRPr="00926B3F" w:rsidRDefault="00926B3F" w:rsidP="007B4239">
      <w:pPr>
        <w:ind w:right="401"/>
        <w:rPr>
          <w:rFonts w:cstheme="minorHAnsi"/>
        </w:rPr>
      </w:pPr>
      <w:r w:rsidRPr="00926B3F">
        <w:rPr>
          <w:rFonts w:cstheme="minorHAnsi"/>
        </w:rPr>
        <w:t>Signed ……………………………………………………………………..Date………………………………………..</w:t>
      </w:r>
    </w:p>
    <w:p w14:paraId="78B28E3B" w14:textId="364BCA39" w:rsidR="0056039D" w:rsidRPr="00C34CB9" w:rsidRDefault="0056039D" w:rsidP="007B4239">
      <w:pPr>
        <w:ind w:right="401"/>
        <w:rPr>
          <w:rFonts w:cstheme="minorHAnsi"/>
          <w:b/>
          <w:i/>
        </w:rPr>
      </w:pPr>
    </w:p>
    <w:sectPr w:rsidR="0056039D" w:rsidRPr="00C34CB9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D179A" w14:textId="77777777" w:rsidR="00A156AD" w:rsidRDefault="00A156AD" w:rsidP="009948DB">
      <w:pPr>
        <w:spacing w:after="0" w:line="240" w:lineRule="auto"/>
      </w:pPr>
      <w:r>
        <w:separator/>
      </w:r>
    </w:p>
  </w:endnote>
  <w:endnote w:type="continuationSeparator" w:id="0">
    <w:p w14:paraId="1C9F071B" w14:textId="77777777" w:rsidR="00A156AD" w:rsidRDefault="00A156AD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F1D5" w14:textId="77777777" w:rsidR="006A13FD" w:rsidRDefault="006A1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6068" w14:textId="637961D9" w:rsidR="006A13FD" w:rsidRDefault="005918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ABB9F1" wp14:editId="5F1D9F7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74347b887756dd2d7552e18" descr="{&quot;HashCode&quot;:7332378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647B31" w14:textId="66348D9A" w:rsidR="00591843" w:rsidRPr="00591843" w:rsidRDefault="00591843" w:rsidP="0059184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591843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SULZER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BB9F1" id="_x0000_t202" coordsize="21600,21600" o:spt="202" path="m,l,21600r21600,l21600,xe">
              <v:stroke joinstyle="miter"/>
              <v:path gradientshapeok="t" o:connecttype="rect"/>
            </v:shapetype>
            <v:shape id="MSIPCM374347b887756dd2d7552e18" o:spid="_x0000_s1026" type="#_x0000_t202" alt="{&quot;HashCode&quot;:73323789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" o:allowincell="f" filled="f" stroked="f" strokeweight=".5pt">
              <v:fill o:detectmouseclick="t"/>
              <v:textbox inset=",0,,0">
                <w:txbxContent>
                  <w:p w14:paraId="7B647B31" w14:textId="66348D9A" w:rsidR="00591843" w:rsidRPr="00591843" w:rsidRDefault="00591843" w:rsidP="0059184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591843">
                      <w:rPr>
                        <w:rFonts w:ascii="Arial" w:hAnsi="Arial" w:cs="Arial"/>
                        <w:color w:val="000000"/>
                        <w:sz w:val="20"/>
                      </w:rPr>
                      <w:t>SULZER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5847" w14:textId="77777777" w:rsidR="006A13FD" w:rsidRDefault="006A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CAD06" w14:textId="77777777" w:rsidR="00A156AD" w:rsidRDefault="00A156AD" w:rsidP="009948DB">
      <w:pPr>
        <w:spacing w:after="0" w:line="240" w:lineRule="auto"/>
      </w:pPr>
      <w:r>
        <w:separator/>
      </w:r>
    </w:p>
  </w:footnote>
  <w:footnote w:type="continuationSeparator" w:id="0">
    <w:p w14:paraId="08B749DB" w14:textId="77777777" w:rsidR="00A156AD" w:rsidRDefault="00A156AD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9200" w14:textId="77777777" w:rsidR="006A13FD" w:rsidRDefault="006A1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069" w14:textId="77777777" w:rsidR="0097366B" w:rsidRDefault="0097366B"/>
  <w:p w14:paraId="03118FFF" w14:textId="77777777" w:rsidR="0097366B" w:rsidRDefault="009736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B197" w14:textId="77777777" w:rsidR="006A13FD" w:rsidRDefault="006A1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4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31CFE"/>
    <w:rsid w:val="00037FF8"/>
    <w:rsid w:val="00040820"/>
    <w:rsid w:val="00043900"/>
    <w:rsid w:val="00047C80"/>
    <w:rsid w:val="000539BC"/>
    <w:rsid w:val="0005520C"/>
    <w:rsid w:val="00066AB5"/>
    <w:rsid w:val="00066DA1"/>
    <w:rsid w:val="00072717"/>
    <w:rsid w:val="000737B6"/>
    <w:rsid w:val="000800D4"/>
    <w:rsid w:val="00083D60"/>
    <w:rsid w:val="0008736A"/>
    <w:rsid w:val="00091620"/>
    <w:rsid w:val="0009200F"/>
    <w:rsid w:val="0009295D"/>
    <w:rsid w:val="00093081"/>
    <w:rsid w:val="000A4824"/>
    <w:rsid w:val="000A4FC2"/>
    <w:rsid w:val="000A6463"/>
    <w:rsid w:val="000A7069"/>
    <w:rsid w:val="000A738F"/>
    <w:rsid w:val="000B1181"/>
    <w:rsid w:val="000B7A3C"/>
    <w:rsid w:val="000C057D"/>
    <w:rsid w:val="000C2798"/>
    <w:rsid w:val="000C4050"/>
    <w:rsid w:val="000C660B"/>
    <w:rsid w:val="000C7415"/>
    <w:rsid w:val="000D0067"/>
    <w:rsid w:val="000D3E1D"/>
    <w:rsid w:val="000D7F2F"/>
    <w:rsid w:val="000E0AF5"/>
    <w:rsid w:val="000E1F74"/>
    <w:rsid w:val="000E2E5A"/>
    <w:rsid w:val="000E43EC"/>
    <w:rsid w:val="000F1DC7"/>
    <w:rsid w:val="000F1F28"/>
    <w:rsid w:val="000F7C9A"/>
    <w:rsid w:val="00102D6C"/>
    <w:rsid w:val="00114979"/>
    <w:rsid w:val="00115C0D"/>
    <w:rsid w:val="00122434"/>
    <w:rsid w:val="00123776"/>
    <w:rsid w:val="00125911"/>
    <w:rsid w:val="00130345"/>
    <w:rsid w:val="001306F0"/>
    <w:rsid w:val="00131C65"/>
    <w:rsid w:val="00135428"/>
    <w:rsid w:val="00136C41"/>
    <w:rsid w:val="00147A0F"/>
    <w:rsid w:val="0015231F"/>
    <w:rsid w:val="00153CBE"/>
    <w:rsid w:val="00155179"/>
    <w:rsid w:val="00165DD3"/>
    <w:rsid w:val="00172624"/>
    <w:rsid w:val="00174DA3"/>
    <w:rsid w:val="00186752"/>
    <w:rsid w:val="001A2A1F"/>
    <w:rsid w:val="001A3B26"/>
    <w:rsid w:val="001B1BEE"/>
    <w:rsid w:val="001B3EF2"/>
    <w:rsid w:val="001C0B33"/>
    <w:rsid w:val="001C4B7C"/>
    <w:rsid w:val="001C6929"/>
    <w:rsid w:val="001C72E3"/>
    <w:rsid w:val="001D437E"/>
    <w:rsid w:val="001D49AB"/>
    <w:rsid w:val="001D52FD"/>
    <w:rsid w:val="001E066B"/>
    <w:rsid w:val="001E194A"/>
    <w:rsid w:val="001F3DDB"/>
    <w:rsid w:val="001F796A"/>
    <w:rsid w:val="00200046"/>
    <w:rsid w:val="002057C2"/>
    <w:rsid w:val="00210822"/>
    <w:rsid w:val="002111ED"/>
    <w:rsid w:val="00214BD6"/>
    <w:rsid w:val="00217DCC"/>
    <w:rsid w:val="00225226"/>
    <w:rsid w:val="00226371"/>
    <w:rsid w:val="002276EF"/>
    <w:rsid w:val="002308A4"/>
    <w:rsid w:val="00231C1D"/>
    <w:rsid w:val="00231E4D"/>
    <w:rsid w:val="00235A2B"/>
    <w:rsid w:val="00235C1C"/>
    <w:rsid w:val="0024285A"/>
    <w:rsid w:val="00243ED3"/>
    <w:rsid w:val="00254B24"/>
    <w:rsid w:val="00255CE0"/>
    <w:rsid w:val="00257DDE"/>
    <w:rsid w:val="002635D6"/>
    <w:rsid w:val="0026558B"/>
    <w:rsid w:val="002710DF"/>
    <w:rsid w:val="00272D2C"/>
    <w:rsid w:val="00274464"/>
    <w:rsid w:val="002762CA"/>
    <w:rsid w:val="00276F68"/>
    <w:rsid w:val="00277DE7"/>
    <w:rsid w:val="00283A61"/>
    <w:rsid w:val="002A5E68"/>
    <w:rsid w:val="002A63A0"/>
    <w:rsid w:val="002B0CD3"/>
    <w:rsid w:val="002B1C15"/>
    <w:rsid w:val="002B3CE2"/>
    <w:rsid w:val="002B609C"/>
    <w:rsid w:val="002B7AE3"/>
    <w:rsid w:val="002C08C7"/>
    <w:rsid w:val="002C3856"/>
    <w:rsid w:val="002C5973"/>
    <w:rsid w:val="002D5B0B"/>
    <w:rsid w:val="002D71A1"/>
    <w:rsid w:val="002E5734"/>
    <w:rsid w:val="002F1328"/>
    <w:rsid w:val="002F2B54"/>
    <w:rsid w:val="002F4E68"/>
    <w:rsid w:val="00306D8A"/>
    <w:rsid w:val="00316A70"/>
    <w:rsid w:val="00323215"/>
    <w:rsid w:val="00323C03"/>
    <w:rsid w:val="00336698"/>
    <w:rsid w:val="00343EBC"/>
    <w:rsid w:val="003444BA"/>
    <w:rsid w:val="00351646"/>
    <w:rsid w:val="00351DB2"/>
    <w:rsid w:val="00357C1D"/>
    <w:rsid w:val="00361DE6"/>
    <w:rsid w:val="0036652E"/>
    <w:rsid w:val="00367271"/>
    <w:rsid w:val="00367BB3"/>
    <w:rsid w:val="0037191F"/>
    <w:rsid w:val="0038015A"/>
    <w:rsid w:val="00382BED"/>
    <w:rsid w:val="003837EA"/>
    <w:rsid w:val="003845B5"/>
    <w:rsid w:val="00387E61"/>
    <w:rsid w:val="00396A98"/>
    <w:rsid w:val="003A49BC"/>
    <w:rsid w:val="003B2AF5"/>
    <w:rsid w:val="003C2ADD"/>
    <w:rsid w:val="003C2DAA"/>
    <w:rsid w:val="003C5176"/>
    <w:rsid w:val="003D24A1"/>
    <w:rsid w:val="003E584C"/>
    <w:rsid w:val="003F4E19"/>
    <w:rsid w:val="00400078"/>
    <w:rsid w:val="00400DC8"/>
    <w:rsid w:val="00406DC0"/>
    <w:rsid w:val="0041004B"/>
    <w:rsid w:val="00411749"/>
    <w:rsid w:val="00411852"/>
    <w:rsid w:val="004136D5"/>
    <w:rsid w:val="00414697"/>
    <w:rsid w:val="004149A2"/>
    <w:rsid w:val="00414A6D"/>
    <w:rsid w:val="00420A68"/>
    <w:rsid w:val="00425BFA"/>
    <w:rsid w:val="00425EF1"/>
    <w:rsid w:val="00427DD7"/>
    <w:rsid w:val="00440751"/>
    <w:rsid w:val="00442511"/>
    <w:rsid w:val="0045043F"/>
    <w:rsid w:val="00452964"/>
    <w:rsid w:val="00470A64"/>
    <w:rsid w:val="00473249"/>
    <w:rsid w:val="004759E7"/>
    <w:rsid w:val="00475FFD"/>
    <w:rsid w:val="004766F1"/>
    <w:rsid w:val="00477808"/>
    <w:rsid w:val="0048112A"/>
    <w:rsid w:val="00481884"/>
    <w:rsid w:val="004877DC"/>
    <w:rsid w:val="0049264F"/>
    <w:rsid w:val="00494CA4"/>
    <w:rsid w:val="00496728"/>
    <w:rsid w:val="004979F2"/>
    <w:rsid w:val="004A63DB"/>
    <w:rsid w:val="004A7DAC"/>
    <w:rsid w:val="004B4BB5"/>
    <w:rsid w:val="004B7E26"/>
    <w:rsid w:val="004C0BCC"/>
    <w:rsid w:val="004C0C6C"/>
    <w:rsid w:val="004C2CC1"/>
    <w:rsid w:val="004C76E9"/>
    <w:rsid w:val="004D1E03"/>
    <w:rsid w:val="004D1FB0"/>
    <w:rsid w:val="004D39CF"/>
    <w:rsid w:val="004D6F03"/>
    <w:rsid w:val="004E6AB4"/>
    <w:rsid w:val="004E7E68"/>
    <w:rsid w:val="004F131C"/>
    <w:rsid w:val="004F1D28"/>
    <w:rsid w:val="00504177"/>
    <w:rsid w:val="00506728"/>
    <w:rsid w:val="00507091"/>
    <w:rsid w:val="00512DC5"/>
    <w:rsid w:val="0051482D"/>
    <w:rsid w:val="00522470"/>
    <w:rsid w:val="00523B5F"/>
    <w:rsid w:val="0052508D"/>
    <w:rsid w:val="005462E5"/>
    <w:rsid w:val="00551155"/>
    <w:rsid w:val="00553B18"/>
    <w:rsid w:val="00556395"/>
    <w:rsid w:val="0056039D"/>
    <w:rsid w:val="00582A82"/>
    <w:rsid w:val="005860A3"/>
    <w:rsid w:val="00591843"/>
    <w:rsid w:val="00591F92"/>
    <w:rsid w:val="00592907"/>
    <w:rsid w:val="005B1F6F"/>
    <w:rsid w:val="005C1331"/>
    <w:rsid w:val="005C41F3"/>
    <w:rsid w:val="005C50C0"/>
    <w:rsid w:val="005D6055"/>
    <w:rsid w:val="005E0A74"/>
    <w:rsid w:val="005E32C5"/>
    <w:rsid w:val="005F03BE"/>
    <w:rsid w:val="005F0C9F"/>
    <w:rsid w:val="005F188C"/>
    <w:rsid w:val="00603191"/>
    <w:rsid w:val="00603342"/>
    <w:rsid w:val="00611B25"/>
    <w:rsid w:val="006132BF"/>
    <w:rsid w:val="00616A6C"/>
    <w:rsid w:val="00616E0D"/>
    <w:rsid w:val="00621107"/>
    <w:rsid w:val="006220F9"/>
    <w:rsid w:val="00622D87"/>
    <w:rsid w:val="00623C90"/>
    <w:rsid w:val="00626987"/>
    <w:rsid w:val="006349A0"/>
    <w:rsid w:val="006431B2"/>
    <w:rsid w:val="006516C0"/>
    <w:rsid w:val="00653292"/>
    <w:rsid w:val="00655083"/>
    <w:rsid w:val="0065518E"/>
    <w:rsid w:val="006574CB"/>
    <w:rsid w:val="00661E6D"/>
    <w:rsid w:val="00662810"/>
    <w:rsid w:val="00664F14"/>
    <w:rsid w:val="00671D35"/>
    <w:rsid w:val="00673348"/>
    <w:rsid w:val="00677E94"/>
    <w:rsid w:val="006868FC"/>
    <w:rsid w:val="00690090"/>
    <w:rsid w:val="006914B1"/>
    <w:rsid w:val="00691AAB"/>
    <w:rsid w:val="00693099"/>
    <w:rsid w:val="00693470"/>
    <w:rsid w:val="00695FBB"/>
    <w:rsid w:val="006A13FD"/>
    <w:rsid w:val="006A1F86"/>
    <w:rsid w:val="006A7148"/>
    <w:rsid w:val="006B43B5"/>
    <w:rsid w:val="006D011C"/>
    <w:rsid w:val="006D1208"/>
    <w:rsid w:val="006E25E6"/>
    <w:rsid w:val="006E4BA0"/>
    <w:rsid w:val="006E636F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259B"/>
    <w:rsid w:val="0073070C"/>
    <w:rsid w:val="00731643"/>
    <w:rsid w:val="00733707"/>
    <w:rsid w:val="00733E78"/>
    <w:rsid w:val="007414B7"/>
    <w:rsid w:val="00741695"/>
    <w:rsid w:val="00743BF6"/>
    <w:rsid w:val="00746E76"/>
    <w:rsid w:val="00750487"/>
    <w:rsid w:val="0075459D"/>
    <w:rsid w:val="00756B29"/>
    <w:rsid w:val="00756E8D"/>
    <w:rsid w:val="00763343"/>
    <w:rsid w:val="007720F9"/>
    <w:rsid w:val="00776AB6"/>
    <w:rsid w:val="00776BDD"/>
    <w:rsid w:val="00783AEB"/>
    <w:rsid w:val="0078533B"/>
    <w:rsid w:val="00787379"/>
    <w:rsid w:val="00787E8E"/>
    <w:rsid w:val="00797024"/>
    <w:rsid w:val="007A06C4"/>
    <w:rsid w:val="007A2BBA"/>
    <w:rsid w:val="007A3AEC"/>
    <w:rsid w:val="007A53BA"/>
    <w:rsid w:val="007B4239"/>
    <w:rsid w:val="007B4FE8"/>
    <w:rsid w:val="007C5E02"/>
    <w:rsid w:val="007D009A"/>
    <w:rsid w:val="007D1E4C"/>
    <w:rsid w:val="007D2532"/>
    <w:rsid w:val="007E017E"/>
    <w:rsid w:val="007E5484"/>
    <w:rsid w:val="007E6681"/>
    <w:rsid w:val="007F4E60"/>
    <w:rsid w:val="00802CA6"/>
    <w:rsid w:val="00815154"/>
    <w:rsid w:val="00821140"/>
    <w:rsid w:val="00821BC8"/>
    <w:rsid w:val="00823008"/>
    <w:rsid w:val="008275A4"/>
    <w:rsid w:val="008335D2"/>
    <w:rsid w:val="0083447D"/>
    <w:rsid w:val="00835677"/>
    <w:rsid w:val="0084224C"/>
    <w:rsid w:val="00844960"/>
    <w:rsid w:val="00845AF5"/>
    <w:rsid w:val="00856419"/>
    <w:rsid w:val="0085706C"/>
    <w:rsid w:val="00863628"/>
    <w:rsid w:val="0087489E"/>
    <w:rsid w:val="008767B4"/>
    <w:rsid w:val="00880DBB"/>
    <w:rsid w:val="00883976"/>
    <w:rsid w:val="00885940"/>
    <w:rsid w:val="00887E3E"/>
    <w:rsid w:val="00891763"/>
    <w:rsid w:val="0089327B"/>
    <w:rsid w:val="00893EEE"/>
    <w:rsid w:val="008A2093"/>
    <w:rsid w:val="008A3722"/>
    <w:rsid w:val="008B69B8"/>
    <w:rsid w:val="008D7EBA"/>
    <w:rsid w:val="009055F5"/>
    <w:rsid w:val="009058AF"/>
    <w:rsid w:val="009105FB"/>
    <w:rsid w:val="00914571"/>
    <w:rsid w:val="0091613E"/>
    <w:rsid w:val="009217FA"/>
    <w:rsid w:val="00926164"/>
    <w:rsid w:val="00926B3F"/>
    <w:rsid w:val="00936FDE"/>
    <w:rsid w:val="0093772D"/>
    <w:rsid w:val="00943A42"/>
    <w:rsid w:val="00947811"/>
    <w:rsid w:val="009629E3"/>
    <w:rsid w:val="00962ACF"/>
    <w:rsid w:val="00962BFB"/>
    <w:rsid w:val="0096345B"/>
    <w:rsid w:val="0097366B"/>
    <w:rsid w:val="0097396F"/>
    <w:rsid w:val="009779AE"/>
    <w:rsid w:val="00977B28"/>
    <w:rsid w:val="0098201C"/>
    <w:rsid w:val="0098302A"/>
    <w:rsid w:val="00987E53"/>
    <w:rsid w:val="00992836"/>
    <w:rsid w:val="00993E0B"/>
    <w:rsid w:val="009948DB"/>
    <w:rsid w:val="00996BBC"/>
    <w:rsid w:val="009A297A"/>
    <w:rsid w:val="009A5513"/>
    <w:rsid w:val="009B2A39"/>
    <w:rsid w:val="009B37EB"/>
    <w:rsid w:val="009D4C78"/>
    <w:rsid w:val="009D7382"/>
    <w:rsid w:val="009D7887"/>
    <w:rsid w:val="009E2B67"/>
    <w:rsid w:val="009E5D77"/>
    <w:rsid w:val="009F6BCB"/>
    <w:rsid w:val="00A03059"/>
    <w:rsid w:val="00A06111"/>
    <w:rsid w:val="00A10D55"/>
    <w:rsid w:val="00A156AD"/>
    <w:rsid w:val="00A21826"/>
    <w:rsid w:val="00A44609"/>
    <w:rsid w:val="00A45393"/>
    <w:rsid w:val="00A45D44"/>
    <w:rsid w:val="00A51DC6"/>
    <w:rsid w:val="00A56055"/>
    <w:rsid w:val="00A56CEE"/>
    <w:rsid w:val="00A64D5F"/>
    <w:rsid w:val="00A64F76"/>
    <w:rsid w:val="00A65D00"/>
    <w:rsid w:val="00A74EDC"/>
    <w:rsid w:val="00A76D80"/>
    <w:rsid w:val="00A77EC7"/>
    <w:rsid w:val="00A81120"/>
    <w:rsid w:val="00A8213D"/>
    <w:rsid w:val="00A942A3"/>
    <w:rsid w:val="00A950CC"/>
    <w:rsid w:val="00A97FBE"/>
    <w:rsid w:val="00AA53DE"/>
    <w:rsid w:val="00AB1495"/>
    <w:rsid w:val="00AB26DC"/>
    <w:rsid w:val="00AB70DB"/>
    <w:rsid w:val="00AC1F0E"/>
    <w:rsid w:val="00AC2424"/>
    <w:rsid w:val="00AC3CAB"/>
    <w:rsid w:val="00AC4058"/>
    <w:rsid w:val="00AC619A"/>
    <w:rsid w:val="00AD406C"/>
    <w:rsid w:val="00AD4A68"/>
    <w:rsid w:val="00AD4E44"/>
    <w:rsid w:val="00AD652F"/>
    <w:rsid w:val="00AE4C15"/>
    <w:rsid w:val="00AF0254"/>
    <w:rsid w:val="00AF4480"/>
    <w:rsid w:val="00AF4D07"/>
    <w:rsid w:val="00AF6DE4"/>
    <w:rsid w:val="00B0090E"/>
    <w:rsid w:val="00B07038"/>
    <w:rsid w:val="00B07F67"/>
    <w:rsid w:val="00B10685"/>
    <w:rsid w:val="00B107EE"/>
    <w:rsid w:val="00B1345F"/>
    <w:rsid w:val="00B13A57"/>
    <w:rsid w:val="00B1579A"/>
    <w:rsid w:val="00B159B5"/>
    <w:rsid w:val="00B162EA"/>
    <w:rsid w:val="00B22067"/>
    <w:rsid w:val="00B31B08"/>
    <w:rsid w:val="00B34BE8"/>
    <w:rsid w:val="00B53C2B"/>
    <w:rsid w:val="00B55C6C"/>
    <w:rsid w:val="00B55F87"/>
    <w:rsid w:val="00B57E44"/>
    <w:rsid w:val="00B57E4C"/>
    <w:rsid w:val="00B62FF3"/>
    <w:rsid w:val="00B7322F"/>
    <w:rsid w:val="00B734F9"/>
    <w:rsid w:val="00B82AE5"/>
    <w:rsid w:val="00B85EFE"/>
    <w:rsid w:val="00B86F47"/>
    <w:rsid w:val="00BA119B"/>
    <w:rsid w:val="00BC466E"/>
    <w:rsid w:val="00BC4B1F"/>
    <w:rsid w:val="00BD2598"/>
    <w:rsid w:val="00BD59B6"/>
    <w:rsid w:val="00BF1576"/>
    <w:rsid w:val="00BF16BF"/>
    <w:rsid w:val="00BF2C0C"/>
    <w:rsid w:val="00C04847"/>
    <w:rsid w:val="00C05D7D"/>
    <w:rsid w:val="00C06239"/>
    <w:rsid w:val="00C0742F"/>
    <w:rsid w:val="00C0769B"/>
    <w:rsid w:val="00C100B1"/>
    <w:rsid w:val="00C11B62"/>
    <w:rsid w:val="00C1297A"/>
    <w:rsid w:val="00C16951"/>
    <w:rsid w:val="00C20073"/>
    <w:rsid w:val="00C228A4"/>
    <w:rsid w:val="00C22B31"/>
    <w:rsid w:val="00C2653F"/>
    <w:rsid w:val="00C34CB9"/>
    <w:rsid w:val="00C36CDB"/>
    <w:rsid w:val="00C37D68"/>
    <w:rsid w:val="00C425E1"/>
    <w:rsid w:val="00C42DF9"/>
    <w:rsid w:val="00C43ACA"/>
    <w:rsid w:val="00C50463"/>
    <w:rsid w:val="00C65A64"/>
    <w:rsid w:val="00C6727E"/>
    <w:rsid w:val="00C74ADB"/>
    <w:rsid w:val="00C7633B"/>
    <w:rsid w:val="00C779CD"/>
    <w:rsid w:val="00C802FE"/>
    <w:rsid w:val="00C83205"/>
    <w:rsid w:val="00C8416C"/>
    <w:rsid w:val="00C85ADE"/>
    <w:rsid w:val="00C87215"/>
    <w:rsid w:val="00C92788"/>
    <w:rsid w:val="00C9394A"/>
    <w:rsid w:val="00C9525C"/>
    <w:rsid w:val="00C971F7"/>
    <w:rsid w:val="00CA1727"/>
    <w:rsid w:val="00CA2BC9"/>
    <w:rsid w:val="00CA3316"/>
    <w:rsid w:val="00CA554B"/>
    <w:rsid w:val="00CA5E29"/>
    <w:rsid w:val="00CA6FE8"/>
    <w:rsid w:val="00CA71E6"/>
    <w:rsid w:val="00CA73CC"/>
    <w:rsid w:val="00CB206B"/>
    <w:rsid w:val="00CB3FA7"/>
    <w:rsid w:val="00CB6CC9"/>
    <w:rsid w:val="00CC44BE"/>
    <w:rsid w:val="00CD5A67"/>
    <w:rsid w:val="00CD66A4"/>
    <w:rsid w:val="00CE1BEC"/>
    <w:rsid w:val="00CE2CE0"/>
    <w:rsid w:val="00CF0A20"/>
    <w:rsid w:val="00CF4082"/>
    <w:rsid w:val="00D00FA6"/>
    <w:rsid w:val="00D03949"/>
    <w:rsid w:val="00D067AC"/>
    <w:rsid w:val="00D07B3F"/>
    <w:rsid w:val="00D16239"/>
    <w:rsid w:val="00D17132"/>
    <w:rsid w:val="00D20BE4"/>
    <w:rsid w:val="00D212B1"/>
    <w:rsid w:val="00D23A39"/>
    <w:rsid w:val="00D3425D"/>
    <w:rsid w:val="00D35266"/>
    <w:rsid w:val="00D372F5"/>
    <w:rsid w:val="00D429BB"/>
    <w:rsid w:val="00D44C15"/>
    <w:rsid w:val="00D46780"/>
    <w:rsid w:val="00D5405D"/>
    <w:rsid w:val="00D62003"/>
    <w:rsid w:val="00D74DFF"/>
    <w:rsid w:val="00D84731"/>
    <w:rsid w:val="00D84AB5"/>
    <w:rsid w:val="00D9045B"/>
    <w:rsid w:val="00D904E3"/>
    <w:rsid w:val="00D9101E"/>
    <w:rsid w:val="00D932E7"/>
    <w:rsid w:val="00D936B3"/>
    <w:rsid w:val="00D962B7"/>
    <w:rsid w:val="00DA1607"/>
    <w:rsid w:val="00DA3036"/>
    <w:rsid w:val="00DA40AB"/>
    <w:rsid w:val="00DA493B"/>
    <w:rsid w:val="00DA5BD3"/>
    <w:rsid w:val="00DA7DA2"/>
    <w:rsid w:val="00DD1D2F"/>
    <w:rsid w:val="00DD2905"/>
    <w:rsid w:val="00DD2FB8"/>
    <w:rsid w:val="00DD3711"/>
    <w:rsid w:val="00DD7ACF"/>
    <w:rsid w:val="00DF3538"/>
    <w:rsid w:val="00E002A9"/>
    <w:rsid w:val="00E00999"/>
    <w:rsid w:val="00E04AA5"/>
    <w:rsid w:val="00E057FC"/>
    <w:rsid w:val="00E06E44"/>
    <w:rsid w:val="00E1084E"/>
    <w:rsid w:val="00E14233"/>
    <w:rsid w:val="00E148A2"/>
    <w:rsid w:val="00E14A28"/>
    <w:rsid w:val="00E20CF5"/>
    <w:rsid w:val="00E22547"/>
    <w:rsid w:val="00E236A6"/>
    <w:rsid w:val="00E250E8"/>
    <w:rsid w:val="00E2526A"/>
    <w:rsid w:val="00E350C7"/>
    <w:rsid w:val="00E41A26"/>
    <w:rsid w:val="00E41B8E"/>
    <w:rsid w:val="00E425F0"/>
    <w:rsid w:val="00E50F17"/>
    <w:rsid w:val="00E61898"/>
    <w:rsid w:val="00E642D1"/>
    <w:rsid w:val="00E6667D"/>
    <w:rsid w:val="00E669AC"/>
    <w:rsid w:val="00E67819"/>
    <w:rsid w:val="00E67D6B"/>
    <w:rsid w:val="00E719EF"/>
    <w:rsid w:val="00E74985"/>
    <w:rsid w:val="00E82EEB"/>
    <w:rsid w:val="00E83030"/>
    <w:rsid w:val="00E87395"/>
    <w:rsid w:val="00E91F9E"/>
    <w:rsid w:val="00E91FDD"/>
    <w:rsid w:val="00EA1586"/>
    <w:rsid w:val="00EA3833"/>
    <w:rsid w:val="00EB2AD3"/>
    <w:rsid w:val="00EB5DA7"/>
    <w:rsid w:val="00EC1F08"/>
    <w:rsid w:val="00EC1FA3"/>
    <w:rsid w:val="00EC2763"/>
    <w:rsid w:val="00ED1D9E"/>
    <w:rsid w:val="00ED243A"/>
    <w:rsid w:val="00ED273D"/>
    <w:rsid w:val="00ED6734"/>
    <w:rsid w:val="00EE0102"/>
    <w:rsid w:val="00EE6648"/>
    <w:rsid w:val="00EE6D87"/>
    <w:rsid w:val="00EF70B5"/>
    <w:rsid w:val="00F00DD2"/>
    <w:rsid w:val="00F02B86"/>
    <w:rsid w:val="00F03738"/>
    <w:rsid w:val="00F04E5D"/>
    <w:rsid w:val="00F04ED9"/>
    <w:rsid w:val="00F14954"/>
    <w:rsid w:val="00F15415"/>
    <w:rsid w:val="00F231A9"/>
    <w:rsid w:val="00F23BC4"/>
    <w:rsid w:val="00F23FAE"/>
    <w:rsid w:val="00F34B09"/>
    <w:rsid w:val="00F40DC1"/>
    <w:rsid w:val="00F42F1C"/>
    <w:rsid w:val="00F46260"/>
    <w:rsid w:val="00F54671"/>
    <w:rsid w:val="00F554D8"/>
    <w:rsid w:val="00F60827"/>
    <w:rsid w:val="00F6266C"/>
    <w:rsid w:val="00F62ED9"/>
    <w:rsid w:val="00F63795"/>
    <w:rsid w:val="00F6550F"/>
    <w:rsid w:val="00F672DD"/>
    <w:rsid w:val="00F712C5"/>
    <w:rsid w:val="00F75031"/>
    <w:rsid w:val="00F768B0"/>
    <w:rsid w:val="00FA47E2"/>
    <w:rsid w:val="00FA5D76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FBD3-48FD-4FD7-B41B-F94CBE8B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Ellison, Bruce</cp:lastModifiedBy>
  <cp:revision>2</cp:revision>
  <cp:lastPrinted>2019-01-08T18:22:00Z</cp:lastPrinted>
  <dcterms:created xsi:type="dcterms:W3CDTF">2020-03-05T15:48:00Z</dcterms:created>
  <dcterms:modified xsi:type="dcterms:W3CDTF">2020-03-05T15:48:00Z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03bf64-6567-46b1-b0e7-63f827d8d55c_Enabled">
    <vt:lpwstr>True</vt:lpwstr>
  </property>
  <property fmtid="{D5CDD505-2E9C-101B-9397-08002B2CF9AE}" pid="3" name="MSIP_Label_0a03bf64-6567-46b1-b0e7-63f827d8d55c_SiteId">
    <vt:lpwstr>d9c7995d-4c06-40b7-829c-3921bdc751ed</vt:lpwstr>
  </property>
  <property fmtid="{D5CDD505-2E9C-101B-9397-08002B2CF9AE}" pid="4" name="MSIP_Label_0a03bf64-6567-46b1-b0e7-63f827d8d55c_Owner">
    <vt:lpwstr>bruce.ellison@sulzer.com</vt:lpwstr>
  </property>
  <property fmtid="{D5CDD505-2E9C-101B-9397-08002B2CF9AE}" pid="5" name="MSIP_Label_0a03bf64-6567-46b1-b0e7-63f827d8d55c_SetDate">
    <vt:lpwstr>2020-03-05T15:47:52.2544970Z</vt:lpwstr>
  </property>
  <property fmtid="{D5CDD505-2E9C-101B-9397-08002B2CF9AE}" pid="6" name="MSIP_Label_0a03bf64-6567-46b1-b0e7-63f827d8d55c_Name">
    <vt:lpwstr>SULZER CONFIDENTIAL</vt:lpwstr>
  </property>
  <property fmtid="{D5CDD505-2E9C-101B-9397-08002B2CF9AE}" pid="7" name="MSIP_Label_0a03bf64-6567-46b1-b0e7-63f827d8d55c_Application">
    <vt:lpwstr>Microsoft Azure Information Protection</vt:lpwstr>
  </property>
  <property fmtid="{D5CDD505-2E9C-101B-9397-08002B2CF9AE}" pid="8" name="MSIP_Label_0a03bf64-6567-46b1-b0e7-63f827d8d55c_ActionId">
    <vt:lpwstr>ddfea971-ee89-4fce-94cf-d8977f2efdb2</vt:lpwstr>
  </property>
  <property fmtid="{D5CDD505-2E9C-101B-9397-08002B2CF9AE}" pid="9" name="MSIP_Label_0a03bf64-6567-46b1-b0e7-63f827d8d55c_Extended_MSFT_Method">
    <vt:lpwstr>Automatic</vt:lpwstr>
  </property>
  <property fmtid="{D5CDD505-2E9C-101B-9397-08002B2CF9AE}" pid="10" name="MSIP_Label_dc3eb348-6bb5-454e-8246-2b03a499fa4a_Enabled">
    <vt:lpwstr>True</vt:lpwstr>
  </property>
  <property fmtid="{D5CDD505-2E9C-101B-9397-08002B2CF9AE}" pid="11" name="MSIP_Label_dc3eb348-6bb5-454e-8246-2b03a499fa4a_SiteId">
    <vt:lpwstr>d9c7995d-4c06-40b7-829c-3921bdc751ed</vt:lpwstr>
  </property>
  <property fmtid="{D5CDD505-2E9C-101B-9397-08002B2CF9AE}" pid="12" name="MSIP_Label_dc3eb348-6bb5-454e-8246-2b03a499fa4a_Owner">
    <vt:lpwstr>bruce.ellison@sulzer.com</vt:lpwstr>
  </property>
  <property fmtid="{D5CDD505-2E9C-101B-9397-08002B2CF9AE}" pid="13" name="MSIP_Label_dc3eb348-6bb5-454e-8246-2b03a499fa4a_SetDate">
    <vt:lpwstr>2020-03-05T15:47:52.2544970Z</vt:lpwstr>
  </property>
  <property fmtid="{D5CDD505-2E9C-101B-9397-08002B2CF9AE}" pid="14" name="MSIP_Label_dc3eb348-6bb5-454e-8246-2b03a499fa4a_Name">
    <vt:lpwstr>SULZER CONFIDENTIAL - WITH MARKING</vt:lpwstr>
  </property>
  <property fmtid="{D5CDD505-2E9C-101B-9397-08002B2CF9AE}" pid="15" name="MSIP_Label_dc3eb348-6bb5-454e-8246-2b03a499fa4a_Application">
    <vt:lpwstr>Microsoft Azure Information Protection</vt:lpwstr>
  </property>
  <property fmtid="{D5CDD505-2E9C-101B-9397-08002B2CF9AE}" pid="16" name="MSIP_Label_dc3eb348-6bb5-454e-8246-2b03a499fa4a_ActionId">
    <vt:lpwstr>ddfea971-ee89-4fce-94cf-d8977f2efdb2</vt:lpwstr>
  </property>
  <property fmtid="{D5CDD505-2E9C-101B-9397-08002B2CF9AE}" pid="17" name="MSIP_Label_dc3eb348-6bb5-454e-8246-2b03a499fa4a_Parent">
    <vt:lpwstr>0a03bf64-6567-46b1-b0e7-63f827d8d55c</vt:lpwstr>
  </property>
  <property fmtid="{D5CDD505-2E9C-101B-9397-08002B2CF9AE}" pid="18" name="MSIP_Label_dc3eb348-6bb5-454e-8246-2b03a499fa4a_Extended_MSFT_Method">
    <vt:lpwstr>Automatic</vt:lpwstr>
  </property>
  <property fmtid="{D5CDD505-2E9C-101B-9397-08002B2CF9AE}" pid="19" name="Sensitivity">
    <vt:lpwstr>SULZER CONFIDENTIAL SULZER CONFIDENTIAL - WITH MARKING</vt:lpwstr>
  </property>
</Properties>
</file>