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EC03D" w14:textId="77777777" w:rsidR="00E62363" w:rsidRDefault="00E62363" w:rsidP="00E62363">
      <w:pPr>
        <w:jc w:val="center"/>
        <w:rPr>
          <w:b/>
          <w:sz w:val="32"/>
          <w:szCs w:val="32"/>
        </w:rPr>
      </w:pPr>
      <w:r w:rsidRPr="00680F35">
        <w:rPr>
          <w:b/>
          <w:sz w:val="32"/>
          <w:szCs w:val="32"/>
        </w:rPr>
        <w:t>Heaton Manor Residents’ Association</w:t>
      </w:r>
    </w:p>
    <w:p w14:paraId="72A1AAD1" w14:textId="77777777" w:rsidR="00BB7320" w:rsidRDefault="00E62363" w:rsidP="00E62363">
      <w:pPr>
        <w:jc w:val="center"/>
        <w:rPr>
          <w:b/>
          <w:sz w:val="32"/>
          <w:szCs w:val="32"/>
        </w:rPr>
      </w:pPr>
      <w:r w:rsidRPr="00680F35">
        <w:rPr>
          <w:b/>
          <w:sz w:val="32"/>
          <w:szCs w:val="32"/>
        </w:rPr>
        <w:t xml:space="preserve">Volunteer </w:t>
      </w:r>
      <w:r w:rsidR="00BB7320">
        <w:rPr>
          <w:b/>
          <w:sz w:val="32"/>
          <w:szCs w:val="32"/>
        </w:rPr>
        <w:t>“Zoom M</w:t>
      </w:r>
      <w:r w:rsidRPr="00680F35">
        <w:rPr>
          <w:b/>
          <w:sz w:val="32"/>
          <w:szCs w:val="32"/>
        </w:rPr>
        <w:t>eeting</w:t>
      </w:r>
      <w:r w:rsidR="00BB7320">
        <w:rPr>
          <w:b/>
          <w:sz w:val="32"/>
          <w:szCs w:val="32"/>
        </w:rPr>
        <w:t>”</w:t>
      </w:r>
      <w:r>
        <w:rPr>
          <w:b/>
          <w:sz w:val="32"/>
          <w:szCs w:val="32"/>
        </w:rPr>
        <w:t xml:space="preserve"> notes</w:t>
      </w:r>
    </w:p>
    <w:p w14:paraId="3F22F8C8" w14:textId="77777777" w:rsidR="00E62363" w:rsidRPr="00680F35" w:rsidRDefault="00BB7320" w:rsidP="00E62363">
      <w:pPr>
        <w:jc w:val="center"/>
        <w:rPr>
          <w:b/>
          <w:sz w:val="32"/>
          <w:szCs w:val="32"/>
        </w:rPr>
      </w:pPr>
      <w:r>
        <w:rPr>
          <w:b/>
          <w:sz w:val="32"/>
          <w:szCs w:val="32"/>
        </w:rPr>
        <w:t>24/2/21 @ 9.00pm</w:t>
      </w:r>
    </w:p>
    <w:p w14:paraId="3BAED704" w14:textId="77777777" w:rsidR="00401379" w:rsidRPr="00E04E34" w:rsidRDefault="00401379" w:rsidP="009014DC">
      <w:pPr>
        <w:spacing w:after="0"/>
        <w:rPr>
          <w:b/>
        </w:rPr>
      </w:pPr>
      <w:r w:rsidRPr="00E04E34">
        <w:rPr>
          <w:b/>
        </w:rPr>
        <w:t>Residents attending:</w:t>
      </w:r>
    </w:p>
    <w:p w14:paraId="3D7B7D6F" w14:textId="6D008635" w:rsidR="00401379" w:rsidRDefault="00401379" w:rsidP="009014DC">
      <w:pPr>
        <w:spacing w:after="0"/>
      </w:pPr>
      <w:r>
        <w:t xml:space="preserve"> Jon Roper, Ruth Dickinson (Harrow Drive); Peter and Angela Appleby (Kingston Grove); Jonny Quirk (Kingston Grove); Ros Bowen (Newham Lane); Cathy Pickering (Merton Crescent); Claudia Blood (Merton Crescent</w:t>
      </w:r>
      <w:proofErr w:type="gramStart"/>
      <w:r>
        <w:t>) ;</w:t>
      </w:r>
      <w:proofErr w:type="gramEnd"/>
      <w:r>
        <w:t xml:space="preserve"> Yvonne Hyland (Merton Crescent); Anna </w:t>
      </w:r>
      <w:proofErr w:type="spellStart"/>
      <w:r>
        <w:t>Finbow</w:t>
      </w:r>
      <w:proofErr w:type="spellEnd"/>
      <w:r>
        <w:t xml:space="preserve"> (Kensington Close</w:t>
      </w:r>
      <w:r w:rsidR="00BB7320">
        <w:t>)</w:t>
      </w:r>
    </w:p>
    <w:p w14:paraId="4587E204" w14:textId="77777777" w:rsidR="000F3921" w:rsidRPr="00E04E34" w:rsidRDefault="000F3921" w:rsidP="009014DC">
      <w:pPr>
        <w:spacing w:before="120" w:after="0"/>
        <w:rPr>
          <w:b/>
        </w:rPr>
      </w:pPr>
      <w:r w:rsidRPr="00E04E34">
        <w:rPr>
          <w:b/>
        </w:rPr>
        <w:t>Discussion notes</w:t>
      </w:r>
    </w:p>
    <w:p w14:paraId="08F6935D" w14:textId="77777777" w:rsidR="000F3921" w:rsidRDefault="00551C98">
      <w:r>
        <w:t>Jon welcomed everyone and</w:t>
      </w:r>
      <w:r w:rsidR="000F3921">
        <w:t xml:space="preserve"> residents introduced themselves to the group. There are already a wide variety of skills and expertise available in the group.</w:t>
      </w:r>
    </w:p>
    <w:p w14:paraId="76801D71" w14:textId="77777777" w:rsidR="008663B0" w:rsidRDefault="008663B0">
      <w:r>
        <w:t>An email account (</w:t>
      </w:r>
      <w:hyperlink r:id="rId5" w:history="1">
        <w:r w:rsidRPr="007954E9">
          <w:rPr>
            <w:rStyle w:val="Hyperlink"/>
          </w:rPr>
          <w:t>HeatonManorRA@outlook.com</w:t>
        </w:r>
      </w:hyperlink>
      <w:r>
        <w:t>) had been created to enable communication with relevant agencies and residents. Jon would send account details to all group members so that they could send and receive emails from that account</w:t>
      </w:r>
    </w:p>
    <w:p w14:paraId="2BF65CE8" w14:textId="77777777" w:rsidR="009654EA" w:rsidRDefault="009654EA" w:rsidP="009654EA">
      <w:r>
        <w:t>All aware of the varying status of residents and keen to involve all. Perhaps important to contact the relevant housing associations to enlist their support</w:t>
      </w:r>
    </w:p>
    <w:p w14:paraId="2556F6A4" w14:textId="77777777" w:rsidR="009654EA" w:rsidRDefault="009654EA" w:rsidP="009654EA">
      <w:r>
        <w:t>It would be useful if the draft constitution could be simplified to make it more user friendly</w:t>
      </w:r>
      <w:r w:rsidR="002D635C">
        <w:t>. This might be difficult if we are wanting to show that the RA was properly set up and run</w:t>
      </w:r>
    </w:p>
    <w:p w14:paraId="1440BA90" w14:textId="77777777" w:rsidR="00BB7320" w:rsidRDefault="000F3921">
      <w:r>
        <w:t xml:space="preserve">All </w:t>
      </w:r>
      <w:r w:rsidR="009654EA">
        <w:t xml:space="preserve">were </w:t>
      </w:r>
      <w:r>
        <w:t>keen to be able to address current and future issues</w:t>
      </w:r>
      <w:r w:rsidR="008663B0">
        <w:t xml:space="preserve"> </w:t>
      </w:r>
      <w:r w:rsidR="003D284C">
        <w:t xml:space="preserve">starting as </w:t>
      </w:r>
      <w:r w:rsidR="008663B0">
        <w:t>soon</w:t>
      </w:r>
      <w:r w:rsidR="003D284C">
        <w:t xml:space="preserve"> as possible</w:t>
      </w:r>
    </w:p>
    <w:p w14:paraId="1241D6A5" w14:textId="77777777" w:rsidR="009654EA" w:rsidRDefault="009654EA" w:rsidP="009654EA">
      <w:r>
        <w:t>Recognition that issues varied depending on the where on the estate people lived</w:t>
      </w:r>
      <w:r w:rsidR="002D635C">
        <w:t>. This meant that it was important for there to be representation from all areas</w:t>
      </w:r>
    </w:p>
    <w:p w14:paraId="02D4317E" w14:textId="77777777" w:rsidR="009C44C2" w:rsidRDefault="009C44C2">
      <w:r>
        <w:t>Needed to understand the various Freehold/Leasehold variances</w:t>
      </w:r>
      <w:r w:rsidR="009014DC">
        <w:t xml:space="preserve"> although there was little that the group could reasonably achieve in that area now. Need to wait for the outcome of any changes to the law</w:t>
      </w:r>
    </w:p>
    <w:p w14:paraId="217B4F12" w14:textId="77777777" w:rsidR="006D2CB1" w:rsidRDefault="006D2CB1" w:rsidP="006D2CB1">
      <w:r>
        <w:t>There was general agreement that we needed to start relatively small and tackle one or two “smaller” issues to get started and for residents to see results. This would hopefully boost enthusiasm for and involvement in the RA</w:t>
      </w:r>
    </w:p>
    <w:p w14:paraId="12952409" w14:textId="77777777" w:rsidR="008663B0" w:rsidRDefault="008663B0" w:rsidP="009654EA">
      <w:pPr>
        <w:spacing w:after="0"/>
      </w:pPr>
      <w:r>
        <w:t>How were we going to communicate with residents not on WhatsApp?</w:t>
      </w:r>
    </w:p>
    <w:p w14:paraId="7E94241D" w14:textId="77777777" w:rsidR="009654EA" w:rsidRDefault="006A2194" w:rsidP="002050CE">
      <w:pPr>
        <w:pStyle w:val="ListParagraph"/>
        <w:numPr>
          <w:ilvl w:val="0"/>
          <w:numId w:val="2"/>
        </w:numPr>
      </w:pPr>
      <w:r>
        <w:t>It was suggested that a Neighbourhood Watch type poster be created for residents to put on their property to show involvement and support</w:t>
      </w:r>
    </w:p>
    <w:p w14:paraId="143A6B3E" w14:textId="77777777" w:rsidR="009F62A9" w:rsidRDefault="009F62A9" w:rsidP="002050CE">
      <w:pPr>
        <w:pStyle w:val="ListParagraph"/>
        <w:numPr>
          <w:ilvl w:val="0"/>
          <w:numId w:val="2"/>
        </w:numPr>
      </w:pPr>
      <w:r>
        <w:t>An invitation to a</w:t>
      </w:r>
      <w:r w:rsidR="006D2CB1">
        <w:t>n</w:t>
      </w:r>
      <w:r>
        <w:t xml:space="preserve"> Initial Meeting of the RA would enable contact details to be gathered</w:t>
      </w:r>
    </w:p>
    <w:p w14:paraId="2030E2FF" w14:textId="77777777" w:rsidR="000F3921" w:rsidRDefault="000F3921" w:rsidP="002050CE">
      <w:pPr>
        <w:pStyle w:val="ListParagraph"/>
        <w:numPr>
          <w:ilvl w:val="0"/>
          <w:numId w:val="2"/>
        </w:numPr>
      </w:pPr>
      <w:r>
        <w:t>Some residents on Kingston Grove had already created quite an impressive communication and social network although not everyone were aware of the groups. Is there a need to encourage other streets to do something simi</w:t>
      </w:r>
      <w:r w:rsidR="006D2CB1">
        <w:t>lar and be able to feedback to the</w:t>
      </w:r>
      <w:r>
        <w:t xml:space="preserve"> committee?</w:t>
      </w:r>
    </w:p>
    <w:p w14:paraId="0E811054" w14:textId="77777777" w:rsidR="009C44C2" w:rsidRPr="003D284C" w:rsidRDefault="009C44C2" w:rsidP="00551C98">
      <w:pPr>
        <w:spacing w:after="0"/>
        <w:rPr>
          <w:b/>
        </w:rPr>
      </w:pPr>
      <w:r w:rsidRPr="003D284C">
        <w:rPr>
          <w:b/>
        </w:rPr>
        <w:t>Actions</w:t>
      </w:r>
    </w:p>
    <w:p w14:paraId="085C2921" w14:textId="77777777" w:rsidR="008663B0" w:rsidRDefault="008663B0" w:rsidP="00551C98">
      <w:pPr>
        <w:spacing w:after="0"/>
      </w:pPr>
      <w:r>
        <w:t>Group members would contact various agencies/individuals:</w:t>
      </w:r>
    </w:p>
    <w:p w14:paraId="52A29CD2" w14:textId="77777777" w:rsidR="008663B0" w:rsidRDefault="008663B0" w:rsidP="00551C98">
      <w:pPr>
        <w:pStyle w:val="ListParagraph"/>
        <w:numPr>
          <w:ilvl w:val="0"/>
          <w:numId w:val="1"/>
        </w:numPr>
      </w:pPr>
      <w:r>
        <w:t xml:space="preserve">Jon - </w:t>
      </w:r>
      <w:r w:rsidR="003D284C">
        <w:t xml:space="preserve">contact </w:t>
      </w:r>
      <w:r>
        <w:t>Councillor Sedgwick</w:t>
      </w:r>
      <w:r w:rsidR="003D284C">
        <w:t xml:space="preserve"> and make him aware of the group. Invite to a future meeting</w:t>
      </w:r>
      <w:r w:rsidR="002D635C">
        <w:t>; send email account details to members</w:t>
      </w:r>
    </w:p>
    <w:p w14:paraId="43670938" w14:textId="77777777" w:rsidR="008663B0" w:rsidRDefault="008663B0" w:rsidP="00551C98">
      <w:pPr>
        <w:pStyle w:val="ListParagraph"/>
        <w:numPr>
          <w:ilvl w:val="0"/>
          <w:numId w:val="1"/>
        </w:numPr>
      </w:pPr>
      <w:r>
        <w:t xml:space="preserve">Peter - </w:t>
      </w:r>
      <w:r w:rsidR="006A2194">
        <w:t>Find out about and contact</w:t>
      </w:r>
      <w:r w:rsidR="006C4B54">
        <w:t xml:space="preserve"> the</w:t>
      </w:r>
      <w:r w:rsidR="006A2194">
        <w:t xml:space="preserve"> proposed </w:t>
      </w:r>
      <w:r w:rsidR="006D2CB1">
        <w:t xml:space="preserve">(Greenbelt?) </w:t>
      </w:r>
      <w:r w:rsidR="006A2194">
        <w:t>management company</w:t>
      </w:r>
    </w:p>
    <w:p w14:paraId="62D97685" w14:textId="77777777" w:rsidR="008663B0" w:rsidRDefault="008663B0" w:rsidP="00551C98">
      <w:pPr>
        <w:pStyle w:val="ListParagraph"/>
        <w:numPr>
          <w:ilvl w:val="0"/>
          <w:numId w:val="1"/>
        </w:numPr>
      </w:pPr>
      <w:r>
        <w:t xml:space="preserve">Yvonne - </w:t>
      </w:r>
      <w:r w:rsidR="002D635C">
        <w:t xml:space="preserve">contact </w:t>
      </w:r>
      <w:r>
        <w:t>Greater Manchester Police</w:t>
      </w:r>
      <w:r w:rsidR="006A2194">
        <w:t xml:space="preserve"> re criminals targeting the estate</w:t>
      </w:r>
      <w:r>
        <w:t xml:space="preserve">; </w:t>
      </w:r>
      <w:r w:rsidR="002D635C">
        <w:t xml:space="preserve">contact </w:t>
      </w:r>
      <w:r>
        <w:t>Bellway Homes re street lighting and playground bins</w:t>
      </w:r>
    </w:p>
    <w:p w14:paraId="4BA4A99A" w14:textId="77777777" w:rsidR="003D284C" w:rsidRDefault="003D284C">
      <w:r w:rsidRPr="003D284C">
        <w:rPr>
          <w:b/>
        </w:rPr>
        <w:t>Next meeting:</w:t>
      </w:r>
      <w:r>
        <w:t xml:space="preserve"> Wednesday, 3</w:t>
      </w:r>
      <w:r w:rsidRPr="003D284C">
        <w:rPr>
          <w:vertAlign w:val="superscript"/>
        </w:rPr>
        <w:t>rd</w:t>
      </w:r>
      <w:r>
        <w:t xml:space="preserve"> March @ 9.00pm</w:t>
      </w:r>
      <w:r w:rsidR="00E04E34">
        <w:t xml:space="preserve"> to </w:t>
      </w:r>
      <w:r w:rsidR="00551C98">
        <w:t>receive</w:t>
      </w:r>
      <w:r w:rsidR="00E04E34">
        <w:t xml:space="preserve"> update</w:t>
      </w:r>
      <w:r w:rsidR="00551C98">
        <w:t>s on progress,</w:t>
      </w:r>
      <w:r w:rsidR="00E04E34">
        <w:t xml:space="preserve"> consider ways to</w:t>
      </w:r>
      <w:r w:rsidR="00551C98">
        <w:t xml:space="preserve"> get wider resident involvement and to formalise the structure of the group</w:t>
      </w:r>
    </w:p>
    <w:p w14:paraId="070B5842" w14:textId="77777777" w:rsidR="003D284C" w:rsidRDefault="003D284C">
      <w:r>
        <w:t>Meeting closed at 10.20pm</w:t>
      </w:r>
    </w:p>
    <w:p w14:paraId="5CE223B5" w14:textId="77777777" w:rsidR="000F3921" w:rsidRDefault="000F3921"/>
    <w:sectPr w:rsidR="000F3921" w:rsidSect="009014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A4356"/>
    <w:multiLevelType w:val="hybridMultilevel"/>
    <w:tmpl w:val="FEEC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D6D67"/>
    <w:multiLevelType w:val="hybridMultilevel"/>
    <w:tmpl w:val="A71E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63"/>
    <w:rsid w:val="00082126"/>
    <w:rsid w:val="000F3921"/>
    <w:rsid w:val="002B3CF5"/>
    <w:rsid w:val="002D635C"/>
    <w:rsid w:val="00362013"/>
    <w:rsid w:val="003D284C"/>
    <w:rsid w:val="00401379"/>
    <w:rsid w:val="00551C98"/>
    <w:rsid w:val="00617B60"/>
    <w:rsid w:val="006A2194"/>
    <w:rsid w:val="006C4B54"/>
    <w:rsid w:val="006D2CB1"/>
    <w:rsid w:val="008663B0"/>
    <w:rsid w:val="009014DC"/>
    <w:rsid w:val="009654EA"/>
    <w:rsid w:val="009C44C2"/>
    <w:rsid w:val="009F62A9"/>
    <w:rsid w:val="00BB7320"/>
    <w:rsid w:val="00E04E34"/>
    <w:rsid w:val="00E62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2DBB"/>
  <w15:chartTrackingRefBased/>
  <w15:docId w15:val="{D29ACCB6-B365-4FA0-A7C6-3B736B5C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3B0"/>
    <w:rPr>
      <w:color w:val="0563C1" w:themeColor="hyperlink"/>
      <w:u w:val="single"/>
    </w:rPr>
  </w:style>
  <w:style w:type="paragraph" w:styleId="ListParagraph">
    <w:name w:val="List Paragraph"/>
    <w:basedOn w:val="Normal"/>
    <w:uiPriority w:val="34"/>
    <w:qFormat/>
    <w:rsid w:val="00551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atonManorRA@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Roper, Jon</dc:creator>
  <cp:keywords/>
  <dc:description/>
  <cp:lastModifiedBy>Alice Pickering</cp:lastModifiedBy>
  <cp:revision>2</cp:revision>
  <dcterms:created xsi:type="dcterms:W3CDTF">2021-03-08T12:47:00Z</dcterms:created>
  <dcterms:modified xsi:type="dcterms:W3CDTF">2021-03-08T12:47:00Z</dcterms:modified>
</cp:coreProperties>
</file>