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F661" w14:textId="0A0C7CC6" w:rsidR="00967A48" w:rsidRDefault="00967A48" w:rsidP="00967A48">
      <w:pPr>
        <w:jc w:val="center"/>
        <w:rPr>
          <w:b/>
          <w:bCs/>
          <w:sz w:val="28"/>
          <w:szCs w:val="28"/>
          <w:u w:val="single"/>
        </w:rPr>
      </w:pPr>
      <w:r>
        <w:rPr>
          <w:noProof/>
        </w:rPr>
        <w:drawing>
          <wp:inline distT="0" distB="0" distL="0" distR="0" wp14:anchorId="1C1B6CD5" wp14:editId="632AE3FE">
            <wp:extent cx="1425575" cy="1071245"/>
            <wp:effectExtent l="0" t="0" r="3175" b="0"/>
            <wp:docPr id="3" name="Picture 3" descr="Heaton Manor Residents'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ton Manor Residents' Association logo"/>
                    <pic:cNvPicPr>
                      <a:picLocks noChangeAspect="1"/>
                    </pic:cNvPicPr>
                  </pic:nvPicPr>
                  <pic:blipFill rotWithShape="1">
                    <a:blip r:embed="rId6">
                      <a:extLst>
                        <a:ext uri="{28A0092B-C50C-407E-A947-70E740481C1C}">
                          <a14:useLocalDpi xmlns:a14="http://schemas.microsoft.com/office/drawing/2010/main" val="0"/>
                        </a:ext>
                      </a:extLst>
                    </a:blip>
                    <a:srcRect t="18182" b="6674"/>
                    <a:stretch/>
                  </pic:blipFill>
                  <pic:spPr bwMode="auto">
                    <a:xfrm>
                      <a:off x="0" y="0"/>
                      <a:ext cx="1425575" cy="1071245"/>
                    </a:xfrm>
                    <a:prstGeom prst="rect">
                      <a:avLst/>
                    </a:prstGeom>
                    <a:noFill/>
                    <a:ln>
                      <a:noFill/>
                    </a:ln>
                    <a:extLst>
                      <a:ext uri="{53640926-AAD7-44D8-BBD7-CCE9431645EC}">
                        <a14:shadowObscured xmlns:a14="http://schemas.microsoft.com/office/drawing/2010/main"/>
                      </a:ext>
                    </a:extLst>
                  </pic:spPr>
                </pic:pic>
              </a:graphicData>
            </a:graphic>
          </wp:inline>
        </w:drawing>
      </w:r>
    </w:p>
    <w:p w14:paraId="0787A127" w14:textId="77777777" w:rsidR="00967A48" w:rsidRDefault="00967A48" w:rsidP="00967A48">
      <w:pPr>
        <w:jc w:val="center"/>
        <w:rPr>
          <w:b/>
          <w:bCs/>
          <w:sz w:val="28"/>
          <w:szCs w:val="28"/>
          <w:u w:val="single"/>
        </w:rPr>
      </w:pPr>
    </w:p>
    <w:p w14:paraId="65A496E0" w14:textId="7E7C3F4B" w:rsidR="00967A48" w:rsidRDefault="00967A48" w:rsidP="00967A48">
      <w:pPr>
        <w:jc w:val="center"/>
        <w:rPr>
          <w:rFonts w:cstheme="minorHAnsi"/>
          <w:sz w:val="22"/>
          <w:szCs w:val="22"/>
        </w:rPr>
      </w:pPr>
      <w:r w:rsidRPr="00C50A67">
        <w:rPr>
          <w:b/>
          <w:bCs/>
          <w:sz w:val="28"/>
          <w:szCs w:val="28"/>
          <w:u w:val="single"/>
        </w:rPr>
        <w:t xml:space="preserve">HMRA Committee </w:t>
      </w:r>
      <w:r w:rsidRPr="002D0D14">
        <w:rPr>
          <w:b/>
          <w:bCs/>
          <w:sz w:val="28"/>
          <w:szCs w:val="28"/>
          <w:u w:val="single"/>
        </w:rPr>
        <w:t xml:space="preserve">Meeting </w:t>
      </w:r>
      <w:r w:rsidR="002D0D14" w:rsidRPr="002D0D14">
        <w:rPr>
          <w:b/>
          <w:bCs/>
          <w:sz w:val="28"/>
          <w:szCs w:val="28"/>
          <w:u w:val="single"/>
        </w:rPr>
        <w:t>11.10.22</w:t>
      </w:r>
      <w:r w:rsidR="002D0D14">
        <w:rPr>
          <w:b/>
          <w:bCs/>
          <w:sz w:val="28"/>
          <w:szCs w:val="28"/>
          <w:u w:val="single"/>
        </w:rPr>
        <w:t>:</w:t>
      </w:r>
      <w:r w:rsidRPr="002D0D14">
        <w:rPr>
          <w:b/>
          <w:bCs/>
          <w:sz w:val="28"/>
          <w:szCs w:val="28"/>
          <w:u w:val="single"/>
        </w:rPr>
        <w:t xml:space="preserve"> </w:t>
      </w:r>
      <w:r w:rsidR="00C26216" w:rsidRPr="002D0D14">
        <w:rPr>
          <w:b/>
          <w:bCs/>
          <w:sz w:val="28"/>
          <w:szCs w:val="28"/>
          <w:u w:val="single"/>
        </w:rPr>
        <w:t>Minutes</w:t>
      </w:r>
    </w:p>
    <w:p w14:paraId="280767BC" w14:textId="77777777" w:rsidR="002D0D14" w:rsidRDefault="002D0D14" w:rsidP="00967A48">
      <w:pPr>
        <w:ind w:left="113"/>
        <w:rPr>
          <w:rFonts w:cstheme="minorHAnsi"/>
          <w:b/>
          <w:bCs/>
          <w:sz w:val="22"/>
          <w:szCs w:val="22"/>
        </w:rPr>
      </w:pPr>
    </w:p>
    <w:p w14:paraId="1DB127C7" w14:textId="2AA8C7D8" w:rsidR="00967A48" w:rsidRPr="002D0D14" w:rsidRDefault="00967A48" w:rsidP="00551058">
      <w:pPr>
        <w:rPr>
          <w:rFonts w:cstheme="minorHAnsi"/>
          <w:sz w:val="22"/>
          <w:szCs w:val="22"/>
        </w:rPr>
      </w:pPr>
      <w:r w:rsidRPr="00967A48">
        <w:rPr>
          <w:rFonts w:cstheme="minorHAnsi"/>
          <w:b/>
          <w:bCs/>
          <w:sz w:val="22"/>
          <w:szCs w:val="22"/>
        </w:rPr>
        <w:t>Attendees:</w:t>
      </w:r>
      <w:r w:rsidR="002D0D14">
        <w:rPr>
          <w:rFonts w:cstheme="minorHAnsi"/>
          <w:b/>
          <w:bCs/>
          <w:sz w:val="22"/>
          <w:szCs w:val="22"/>
        </w:rPr>
        <w:t xml:space="preserve"> </w:t>
      </w:r>
      <w:r w:rsidR="002D0D14" w:rsidRPr="002D0D14">
        <w:rPr>
          <w:rFonts w:cstheme="minorHAnsi"/>
          <w:sz w:val="22"/>
          <w:szCs w:val="22"/>
        </w:rPr>
        <w:t xml:space="preserve">Jon, Peter, Cathy, Ros </w:t>
      </w:r>
    </w:p>
    <w:p w14:paraId="3314FE6F" w14:textId="7B23E22D" w:rsidR="00967A48" w:rsidRPr="00967A48" w:rsidRDefault="00967A48" w:rsidP="00551058">
      <w:pPr>
        <w:rPr>
          <w:rFonts w:cstheme="minorHAnsi"/>
          <w:b/>
          <w:bCs/>
          <w:sz w:val="22"/>
          <w:szCs w:val="22"/>
        </w:rPr>
      </w:pPr>
      <w:r w:rsidRPr="00967A48">
        <w:rPr>
          <w:rFonts w:cstheme="minorHAnsi"/>
          <w:b/>
          <w:bCs/>
          <w:sz w:val="22"/>
          <w:szCs w:val="22"/>
        </w:rPr>
        <w:t>Apologies:</w:t>
      </w:r>
      <w:r w:rsidR="002D0D14">
        <w:rPr>
          <w:rFonts w:cstheme="minorHAnsi"/>
          <w:b/>
          <w:bCs/>
          <w:sz w:val="22"/>
          <w:szCs w:val="22"/>
        </w:rPr>
        <w:t xml:space="preserve"> </w:t>
      </w:r>
      <w:r w:rsidR="002D0D14" w:rsidRPr="002D0D14">
        <w:rPr>
          <w:rFonts w:cstheme="minorHAnsi"/>
          <w:sz w:val="22"/>
          <w:szCs w:val="22"/>
        </w:rPr>
        <w:t>Yvonne, Kerry, Claudia</w:t>
      </w:r>
    </w:p>
    <w:p w14:paraId="2F4F41AA" w14:textId="5CC218FA" w:rsidR="00967A48" w:rsidRPr="00967A48" w:rsidRDefault="00967A48" w:rsidP="00551058">
      <w:pPr>
        <w:rPr>
          <w:rFonts w:cstheme="minorHAnsi"/>
          <w:b/>
          <w:bCs/>
          <w:sz w:val="22"/>
          <w:szCs w:val="22"/>
        </w:rPr>
      </w:pPr>
      <w:r w:rsidRPr="00967A48">
        <w:rPr>
          <w:rFonts w:cstheme="minorHAnsi"/>
          <w:b/>
          <w:bCs/>
          <w:sz w:val="22"/>
          <w:szCs w:val="22"/>
        </w:rPr>
        <w:tab/>
      </w:r>
    </w:p>
    <w:p w14:paraId="50D84BB2" w14:textId="52016643" w:rsidR="00442736" w:rsidRPr="00DC52FC" w:rsidRDefault="00A73823" w:rsidP="00551058">
      <w:pPr>
        <w:rPr>
          <w:rFonts w:cstheme="minorHAnsi"/>
          <w:b/>
          <w:bCs/>
          <w:sz w:val="24"/>
          <w:szCs w:val="24"/>
        </w:rPr>
      </w:pPr>
      <w:r w:rsidRPr="00DC52FC">
        <w:rPr>
          <w:rFonts w:cstheme="minorHAnsi"/>
          <w:b/>
          <w:bCs/>
          <w:sz w:val="24"/>
          <w:szCs w:val="24"/>
        </w:rPr>
        <w:t xml:space="preserve">Peel Moat </w:t>
      </w:r>
      <w:r w:rsidR="002D0D14" w:rsidRPr="00DC52FC">
        <w:rPr>
          <w:rFonts w:cstheme="minorHAnsi"/>
          <w:b/>
          <w:bCs/>
          <w:sz w:val="24"/>
          <w:szCs w:val="24"/>
        </w:rPr>
        <w:t>Astro Turf</w:t>
      </w:r>
    </w:p>
    <w:p w14:paraId="30DF8D4C" w14:textId="34F7A44E" w:rsidR="00E14265" w:rsidRDefault="002D0D14" w:rsidP="00551058">
      <w:pPr>
        <w:ind w:firstLine="1"/>
        <w:rPr>
          <w:rFonts w:cstheme="minorHAnsi"/>
          <w:sz w:val="22"/>
          <w:szCs w:val="22"/>
        </w:rPr>
      </w:pPr>
      <w:r w:rsidRPr="002D0D14">
        <w:rPr>
          <w:rFonts w:cstheme="minorHAnsi"/>
          <w:sz w:val="22"/>
          <w:szCs w:val="22"/>
        </w:rPr>
        <w:t xml:space="preserve">The Peel Moat Astroturf has now been cleared of fences, lights etc.  Current plans are to lay turf in </w:t>
      </w:r>
      <w:r>
        <w:rPr>
          <w:rFonts w:cstheme="minorHAnsi"/>
          <w:sz w:val="22"/>
          <w:szCs w:val="22"/>
        </w:rPr>
        <w:t xml:space="preserve">Spring </w:t>
      </w:r>
      <w:r w:rsidRPr="002D0D14">
        <w:rPr>
          <w:rFonts w:cstheme="minorHAnsi"/>
          <w:sz w:val="22"/>
          <w:szCs w:val="22"/>
        </w:rPr>
        <w:t>2023</w:t>
      </w:r>
      <w:r w:rsidR="00E14265">
        <w:rPr>
          <w:rFonts w:cstheme="minorHAnsi"/>
          <w:sz w:val="22"/>
          <w:szCs w:val="22"/>
        </w:rPr>
        <w:t>, but no definite decision has been made beyond this.</w:t>
      </w:r>
      <w:r w:rsidRPr="002D0D14">
        <w:rPr>
          <w:rFonts w:cstheme="minorHAnsi"/>
          <w:sz w:val="22"/>
          <w:szCs w:val="22"/>
        </w:rPr>
        <w:t xml:space="preserve"> </w:t>
      </w:r>
      <w:r>
        <w:rPr>
          <w:rFonts w:cstheme="minorHAnsi"/>
          <w:sz w:val="22"/>
          <w:szCs w:val="22"/>
        </w:rPr>
        <w:t xml:space="preserve">Peter has been in contact with several interested parties (St Thomas’s School, HM Golf Club, Sustainable Living in the Heatons, various representatives from the council) </w:t>
      </w:r>
      <w:r w:rsidR="00E14265">
        <w:rPr>
          <w:rFonts w:cstheme="minorHAnsi"/>
          <w:sz w:val="22"/>
          <w:szCs w:val="22"/>
        </w:rPr>
        <w:t xml:space="preserve">about plan for the space going forward.  </w:t>
      </w:r>
      <w:r>
        <w:rPr>
          <w:rFonts w:cstheme="minorHAnsi"/>
          <w:sz w:val="22"/>
          <w:szCs w:val="22"/>
        </w:rPr>
        <w:t xml:space="preserve"> </w:t>
      </w:r>
    </w:p>
    <w:p w14:paraId="25BC17F0" w14:textId="784C4471" w:rsidR="00E14265" w:rsidRDefault="00E14265" w:rsidP="00551058">
      <w:pPr>
        <w:ind w:firstLine="1"/>
        <w:rPr>
          <w:rFonts w:cstheme="minorHAnsi"/>
          <w:sz w:val="22"/>
          <w:szCs w:val="22"/>
        </w:rPr>
      </w:pPr>
      <w:r>
        <w:rPr>
          <w:rFonts w:cstheme="minorHAnsi"/>
          <w:sz w:val="22"/>
          <w:szCs w:val="22"/>
        </w:rPr>
        <w:t xml:space="preserve">There was some discussion around whether this sits under the remit of the HMRA. </w:t>
      </w:r>
    </w:p>
    <w:p w14:paraId="630497B0" w14:textId="285FF27A" w:rsidR="00E14265" w:rsidRDefault="00E14265" w:rsidP="00551058">
      <w:pPr>
        <w:ind w:firstLine="1"/>
        <w:rPr>
          <w:rFonts w:cstheme="minorHAnsi"/>
          <w:sz w:val="22"/>
          <w:szCs w:val="22"/>
        </w:rPr>
      </w:pPr>
      <w:r w:rsidRPr="00E14265">
        <w:rPr>
          <w:rFonts w:cstheme="minorHAnsi"/>
          <w:sz w:val="22"/>
          <w:szCs w:val="22"/>
        </w:rPr>
        <w:t xml:space="preserve">A separate group (possibly known as </w:t>
      </w:r>
      <w:r>
        <w:rPr>
          <w:rFonts w:cstheme="minorHAnsi"/>
          <w:sz w:val="22"/>
          <w:szCs w:val="22"/>
        </w:rPr>
        <w:t>‘</w:t>
      </w:r>
      <w:r w:rsidRPr="00E14265">
        <w:rPr>
          <w:rFonts w:cstheme="minorHAnsi"/>
          <w:sz w:val="22"/>
          <w:szCs w:val="22"/>
        </w:rPr>
        <w:t>Friends of Peel Moat Open Space</w:t>
      </w:r>
      <w:r>
        <w:rPr>
          <w:rFonts w:cstheme="minorHAnsi"/>
          <w:sz w:val="22"/>
          <w:szCs w:val="22"/>
        </w:rPr>
        <w:t>’</w:t>
      </w:r>
      <w:r w:rsidRPr="00E14265">
        <w:rPr>
          <w:rFonts w:cstheme="minorHAnsi"/>
          <w:sz w:val="22"/>
          <w:szCs w:val="22"/>
        </w:rPr>
        <w:t>) to be formed</w:t>
      </w:r>
      <w:r>
        <w:rPr>
          <w:rFonts w:cstheme="minorHAnsi"/>
          <w:sz w:val="22"/>
          <w:szCs w:val="22"/>
        </w:rPr>
        <w:t xml:space="preserve"> with a view to continuing dialogue with interested parties and raising </w:t>
      </w:r>
      <w:r w:rsidR="00C92D45">
        <w:rPr>
          <w:rFonts w:cstheme="minorHAnsi"/>
          <w:sz w:val="22"/>
          <w:szCs w:val="22"/>
        </w:rPr>
        <w:t>residents’</w:t>
      </w:r>
      <w:r>
        <w:rPr>
          <w:rFonts w:cstheme="minorHAnsi"/>
          <w:sz w:val="22"/>
          <w:szCs w:val="22"/>
        </w:rPr>
        <w:t xml:space="preserve"> (including Buckingham Road and Paddock Estate) awareness of need to keep this as a community open space. </w:t>
      </w:r>
    </w:p>
    <w:p w14:paraId="0589BAEC" w14:textId="2C7FA369" w:rsidR="00551058" w:rsidRPr="00551058" w:rsidRDefault="00551058" w:rsidP="00551058">
      <w:pPr>
        <w:ind w:firstLine="1"/>
        <w:rPr>
          <w:rFonts w:cstheme="minorHAnsi"/>
          <w:b/>
          <w:bCs/>
          <w:sz w:val="22"/>
          <w:szCs w:val="22"/>
        </w:rPr>
      </w:pPr>
      <w:r w:rsidRPr="00551058">
        <w:rPr>
          <w:rFonts w:cstheme="minorHAnsi"/>
          <w:b/>
          <w:bCs/>
          <w:sz w:val="22"/>
          <w:szCs w:val="22"/>
        </w:rPr>
        <w:t>Next Steps:</w:t>
      </w:r>
    </w:p>
    <w:p w14:paraId="37ACC438" w14:textId="43EAAE5C" w:rsidR="00551058" w:rsidRPr="00551058" w:rsidRDefault="00551058" w:rsidP="00551058">
      <w:pPr>
        <w:pStyle w:val="ListParagraph"/>
        <w:numPr>
          <w:ilvl w:val="0"/>
          <w:numId w:val="2"/>
        </w:numPr>
        <w:rPr>
          <w:rFonts w:cstheme="minorHAnsi"/>
          <w:sz w:val="22"/>
          <w:szCs w:val="22"/>
        </w:rPr>
      </w:pPr>
      <w:r>
        <w:rPr>
          <w:rFonts w:cstheme="minorHAnsi"/>
          <w:sz w:val="22"/>
          <w:szCs w:val="22"/>
        </w:rPr>
        <w:t xml:space="preserve">Meet with Secretary of Heaton Moor Golf Club to investigate any support they can offer – </w:t>
      </w:r>
      <w:r w:rsidRPr="00551058">
        <w:rPr>
          <w:rFonts w:cstheme="minorHAnsi"/>
          <w:b/>
          <w:bCs/>
          <w:i/>
          <w:iCs/>
          <w:sz w:val="22"/>
          <w:szCs w:val="22"/>
        </w:rPr>
        <w:t>Peter</w:t>
      </w:r>
    </w:p>
    <w:p w14:paraId="6C21594E" w14:textId="2B6A72B3" w:rsidR="00551058" w:rsidRPr="00551058" w:rsidRDefault="00551058" w:rsidP="00551058">
      <w:pPr>
        <w:pStyle w:val="ListParagraph"/>
        <w:numPr>
          <w:ilvl w:val="0"/>
          <w:numId w:val="2"/>
        </w:numPr>
        <w:rPr>
          <w:rFonts w:cstheme="minorHAnsi"/>
          <w:sz w:val="22"/>
          <w:szCs w:val="22"/>
        </w:rPr>
      </w:pPr>
      <w:r w:rsidRPr="00551058">
        <w:rPr>
          <w:rFonts w:cstheme="minorHAnsi"/>
          <w:sz w:val="22"/>
          <w:szCs w:val="22"/>
        </w:rPr>
        <w:t xml:space="preserve">Contact other local ‘Friends of’ groups </w:t>
      </w:r>
      <w:r>
        <w:rPr>
          <w:rFonts w:cstheme="minorHAnsi"/>
          <w:sz w:val="22"/>
          <w:szCs w:val="22"/>
        </w:rPr>
        <w:t xml:space="preserve">for details of their engagement with council – </w:t>
      </w:r>
      <w:r w:rsidRPr="00551058">
        <w:rPr>
          <w:rFonts w:cstheme="minorHAnsi"/>
          <w:b/>
          <w:bCs/>
          <w:i/>
          <w:iCs/>
          <w:sz w:val="22"/>
          <w:szCs w:val="22"/>
        </w:rPr>
        <w:t xml:space="preserve">Cathy </w:t>
      </w:r>
    </w:p>
    <w:p w14:paraId="0D73FD8F" w14:textId="4AC76EBD" w:rsidR="00967A48" w:rsidRDefault="00967A48" w:rsidP="00551058">
      <w:pPr>
        <w:rPr>
          <w:rFonts w:cstheme="minorHAnsi"/>
          <w:sz w:val="22"/>
          <w:szCs w:val="22"/>
        </w:rPr>
      </w:pPr>
    </w:p>
    <w:p w14:paraId="19A20319" w14:textId="0A40CF6C" w:rsidR="00967A48" w:rsidRPr="00DC52FC" w:rsidRDefault="00A73823" w:rsidP="00551058">
      <w:pPr>
        <w:rPr>
          <w:rFonts w:cstheme="minorHAnsi"/>
          <w:b/>
          <w:bCs/>
          <w:sz w:val="24"/>
          <w:szCs w:val="24"/>
        </w:rPr>
      </w:pPr>
      <w:r w:rsidRPr="00DC52FC">
        <w:rPr>
          <w:rFonts w:cstheme="minorHAnsi"/>
          <w:b/>
          <w:bCs/>
          <w:sz w:val="24"/>
          <w:szCs w:val="24"/>
        </w:rPr>
        <w:t>Adoption of Roads by Council</w:t>
      </w:r>
    </w:p>
    <w:p w14:paraId="5FF01D54" w14:textId="7A55785D" w:rsidR="00967A48" w:rsidRDefault="00A73823" w:rsidP="00551058">
      <w:pPr>
        <w:ind w:firstLine="1"/>
        <w:rPr>
          <w:rFonts w:cstheme="minorHAnsi"/>
          <w:sz w:val="22"/>
          <w:szCs w:val="22"/>
        </w:rPr>
      </w:pPr>
      <w:r w:rsidRPr="00A73823">
        <w:rPr>
          <w:rFonts w:cstheme="minorHAnsi"/>
          <w:sz w:val="22"/>
          <w:szCs w:val="22"/>
        </w:rPr>
        <w:t>Letters were sent to some residents regarding</w:t>
      </w:r>
      <w:r>
        <w:rPr>
          <w:rFonts w:cstheme="minorHAnsi"/>
          <w:b/>
          <w:bCs/>
          <w:sz w:val="22"/>
          <w:szCs w:val="22"/>
        </w:rPr>
        <w:t xml:space="preserve"> </w:t>
      </w:r>
      <w:r w:rsidRPr="00A73823">
        <w:rPr>
          <w:rFonts w:cstheme="minorHAnsi"/>
          <w:sz w:val="22"/>
          <w:szCs w:val="22"/>
        </w:rPr>
        <w:t>remedial works to hedges and street lighting</w:t>
      </w:r>
      <w:r>
        <w:rPr>
          <w:rFonts w:cstheme="minorHAnsi"/>
          <w:sz w:val="22"/>
          <w:szCs w:val="22"/>
        </w:rPr>
        <w:t xml:space="preserve"> which needed to be completed before handing over to the council.  Concern that when Greenbelt take over other areas, Bellway will not maintain lights and roads so would be useful to know exact date when the council will adopt the roads. </w:t>
      </w:r>
    </w:p>
    <w:p w14:paraId="1A0D85F0" w14:textId="0409BEF2" w:rsidR="00551058" w:rsidRPr="00551058" w:rsidRDefault="00551058" w:rsidP="00551058">
      <w:pPr>
        <w:rPr>
          <w:rFonts w:cstheme="minorHAnsi"/>
          <w:b/>
          <w:bCs/>
          <w:sz w:val="22"/>
          <w:szCs w:val="22"/>
        </w:rPr>
      </w:pPr>
      <w:r w:rsidRPr="00551058">
        <w:rPr>
          <w:rFonts w:cstheme="minorHAnsi"/>
          <w:b/>
          <w:bCs/>
          <w:sz w:val="22"/>
          <w:szCs w:val="22"/>
        </w:rPr>
        <w:t xml:space="preserve">Next Steps: </w:t>
      </w:r>
    </w:p>
    <w:p w14:paraId="04EF0257" w14:textId="05616F9C" w:rsidR="00551058" w:rsidRDefault="00551058" w:rsidP="00551058">
      <w:pPr>
        <w:pStyle w:val="ListParagraph"/>
        <w:numPr>
          <w:ilvl w:val="0"/>
          <w:numId w:val="2"/>
        </w:numPr>
        <w:rPr>
          <w:rFonts w:cstheme="minorHAnsi"/>
          <w:b/>
          <w:bCs/>
          <w:i/>
          <w:iCs/>
          <w:sz w:val="22"/>
          <w:szCs w:val="22"/>
        </w:rPr>
      </w:pPr>
      <w:r>
        <w:rPr>
          <w:rFonts w:cstheme="minorHAnsi"/>
          <w:sz w:val="22"/>
          <w:szCs w:val="22"/>
        </w:rPr>
        <w:t xml:space="preserve">Question to be submitted to Heaton’s Ward Committee to ask for date of adoption – </w:t>
      </w:r>
      <w:r w:rsidRPr="00551058">
        <w:rPr>
          <w:rFonts w:cstheme="minorHAnsi"/>
          <w:b/>
          <w:bCs/>
          <w:i/>
          <w:iCs/>
          <w:sz w:val="22"/>
          <w:szCs w:val="22"/>
        </w:rPr>
        <w:t>Cathy</w:t>
      </w:r>
    </w:p>
    <w:p w14:paraId="5A269721" w14:textId="79F46342" w:rsidR="00551058" w:rsidRDefault="00551058" w:rsidP="00551058">
      <w:pPr>
        <w:rPr>
          <w:rFonts w:cstheme="minorHAnsi"/>
          <w:b/>
          <w:bCs/>
          <w:i/>
          <w:iCs/>
          <w:sz w:val="22"/>
          <w:szCs w:val="22"/>
        </w:rPr>
      </w:pPr>
    </w:p>
    <w:p w14:paraId="2F90E0CD" w14:textId="757E89F9" w:rsidR="00551058" w:rsidRPr="00DC52FC" w:rsidRDefault="00551058" w:rsidP="00551058">
      <w:pPr>
        <w:rPr>
          <w:rFonts w:cstheme="minorHAnsi"/>
          <w:b/>
          <w:bCs/>
          <w:sz w:val="24"/>
          <w:szCs w:val="24"/>
        </w:rPr>
      </w:pPr>
      <w:r w:rsidRPr="00DC52FC">
        <w:rPr>
          <w:rFonts w:cstheme="minorHAnsi"/>
          <w:b/>
          <w:bCs/>
          <w:sz w:val="24"/>
          <w:szCs w:val="24"/>
        </w:rPr>
        <w:t>Greenbelt Takeover</w:t>
      </w:r>
    </w:p>
    <w:p w14:paraId="1BC5EB75" w14:textId="77777777" w:rsidR="00F316DF" w:rsidRDefault="00551058" w:rsidP="00551058">
      <w:pPr>
        <w:rPr>
          <w:rFonts w:cstheme="minorHAnsi"/>
          <w:sz w:val="22"/>
          <w:szCs w:val="22"/>
        </w:rPr>
      </w:pPr>
      <w:r w:rsidRPr="00F316DF">
        <w:rPr>
          <w:rFonts w:cstheme="minorHAnsi"/>
          <w:sz w:val="22"/>
          <w:szCs w:val="22"/>
        </w:rPr>
        <w:t>Agreed meetings with Nick on 08/10</w:t>
      </w:r>
      <w:r w:rsidR="00F316DF">
        <w:rPr>
          <w:rFonts w:cstheme="minorHAnsi"/>
          <w:sz w:val="22"/>
          <w:szCs w:val="22"/>
        </w:rPr>
        <w:t xml:space="preserve"> was useful.  He mentioned that Greenbelt have previously worked with Residents’ Associations.  It was noted that ‘maintenance of the boundary fence’ was stated on the original schedule provided when houses were built, but there was some question over whether this would continue to be included.  Also noted that there are two ‘Phases’ on the development which will be billed separately by Greenbelt.  It was confirmed maintenance charges would be the same, but unclear whether damage on playground in phase 2 would also be charged to residents in phase 1.  </w:t>
      </w:r>
    </w:p>
    <w:p w14:paraId="47BB1A86" w14:textId="61F4BF3C" w:rsidR="00F316DF" w:rsidRDefault="00F316DF" w:rsidP="00551058">
      <w:pPr>
        <w:rPr>
          <w:rFonts w:cstheme="minorHAnsi"/>
          <w:b/>
          <w:bCs/>
          <w:sz w:val="22"/>
          <w:szCs w:val="22"/>
        </w:rPr>
      </w:pPr>
      <w:r w:rsidRPr="00F316DF">
        <w:rPr>
          <w:rFonts w:cstheme="minorHAnsi"/>
          <w:b/>
          <w:bCs/>
          <w:sz w:val="22"/>
          <w:szCs w:val="22"/>
        </w:rPr>
        <w:t xml:space="preserve">Next Steps:  </w:t>
      </w:r>
    </w:p>
    <w:p w14:paraId="055939D1" w14:textId="040026DA" w:rsidR="00F316DF" w:rsidRPr="00F316DF" w:rsidRDefault="00F316DF" w:rsidP="00F316DF">
      <w:pPr>
        <w:pStyle w:val="ListParagraph"/>
        <w:numPr>
          <w:ilvl w:val="0"/>
          <w:numId w:val="2"/>
        </w:numPr>
        <w:rPr>
          <w:rFonts w:cstheme="minorHAnsi"/>
          <w:sz w:val="22"/>
          <w:szCs w:val="22"/>
        </w:rPr>
      </w:pPr>
      <w:r>
        <w:rPr>
          <w:rFonts w:cstheme="minorHAnsi"/>
          <w:sz w:val="22"/>
          <w:szCs w:val="22"/>
        </w:rPr>
        <w:t xml:space="preserve">Email to Greenbelt to clarify position on boundary fence and charging across </w:t>
      </w:r>
      <w:r w:rsidR="00C92D45">
        <w:rPr>
          <w:rFonts w:cstheme="minorHAnsi"/>
          <w:sz w:val="22"/>
          <w:szCs w:val="22"/>
        </w:rPr>
        <w:t xml:space="preserve">two </w:t>
      </w:r>
      <w:r>
        <w:rPr>
          <w:rFonts w:cstheme="minorHAnsi"/>
          <w:sz w:val="22"/>
          <w:szCs w:val="22"/>
        </w:rPr>
        <w:t xml:space="preserve">phases.  Also requesting that they recognise the HMRA - </w:t>
      </w:r>
      <w:r w:rsidRPr="00F316DF">
        <w:rPr>
          <w:rFonts w:cstheme="minorHAnsi"/>
          <w:b/>
          <w:bCs/>
          <w:i/>
          <w:iCs/>
          <w:sz w:val="22"/>
          <w:szCs w:val="22"/>
        </w:rPr>
        <w:t>Peter</w:t>
      </w:r>
    </w:p>
    <w:p w14:paraId="350E6E46" w14:textId="622FC768" w:rsidR="00F316DF" w:rsidRPr="00DC52FC" w:rsidRDefault="00F316DF" w:rsidP="00551058">
      <w:pPr>
        <w:rPr>
          <w:rFonts w:cstheme="minorHAnsi"/>
          <w:b/>
          <w:bCs/>
          <w:sz w:val="24"/>
          <w:szCs w:val="24"/>
        </w:rPr>
      </w:pPr>
      <w:r w:rsidRPr="00DC52FC">
        <w:rPr>
          <w:rFonts w:cstheme="minorHAnsi"/>
          <w:b/>
          <w:bCs/>
          <w:sz w:val="24"/>
          <w:szCs w:val="24"/>
        </w:rPr>
        <w:lastRenderedPageBreak/>
        <w:t>Anti-Social Behaviour and Parking</w:t>
      </w:r>
    </w:p>
    <w:p w14:paraId="5E01CD0D" w14:textId="764EAB65" w:rsidR="00F316DF" w:rsidRDefault="00F316DF" w:rsidP="00551058">
      <w:pPr>
        <w:rPr>
          <w:rFonts w:cstheme="minorHAnsi"/>
          <w:sz w:val="22"/>
          <w:szCs w:val="22"/>
        </w:rPr>
      </w:pPr>
      <w:r>
        <w:rPr>
          <w:rFonts w:cstheme="minorHAnsi"/>
          <w:sz w:val="22"/>
          <w:szCs w:val="22"/>
        </w:rPr>
        <w:t>Some concern over motorcycle riders driving dangerously on the estate and parking on pavements and corners and junctions on the estate.  Committee acknowledged that this is not necessarily residents of the estate and</w:t>
      </w:r>
      <w:r w:rsidR="006D5EAE">
        <w:rPr>
          <w:rFonts w:cstheme="minorHAnsi"/>
          <w:sz w:val="22"/>
          <w:szCs w:val="22"/>
        </w:rPr>
        <w:t xml:space="preserve">, whilst the roads remain unadopted, traffic calming and parking restrictions cannot be put into place. </w:t>
      </w:r>
    </w:p>
    <w:p w14:paraId="60323493" w14:textId="6294BC08" w:rsidR="006D5EAE" w:rsidRDefault="006D5EAE" w:rsidP="00551058">
      <w:pPr>
        <w:rPr>
          <w:rFonts w:cstheme="minorHAnsi"/>
          <w:b/>
          <w:bCs/>
          <w:sz w:val="22"/>
          <w:szCs w:val="22"/>
        </w:rPr>
      </w:pPr>
      <w:r w:rsidRPr="006D5EAE">
        <w:rPr>
          <w:rFonts w:cstheme="minorHAnsi"/>
          <w:b/>
          <w:bCs/>
          <w:sz w:val="22"/>
          <w:szCs w:val="22"/>
        </w:rPr>
        <w:t xml:space="preserve">Next Steps: </w:t>
      </w:r>
    </w:p>
    <w:p w14:paraId="7EFE5BAA" w14:textId="425A4DD8" w:rsidR="006D5EAE" w:rsidRPr="006D5EAE" w:rsidRDefault="006D5EAE" w:rsidP="006D5EAE">
      <w:pPr>
        <w:pStyle w:val="ListParagraph"/>
        <w:numPr>
          <w:ilvl w:val="0"/>
          <w:numId w:val="2"/>
        </w:numPr>
        <w:rPr>
          <w:rFonts w:cstheme="minorHAnsi"/>
          <w:b/>
          <w:bCs/>
          <w:i/>
          <w:iCs/>
          <w:sz w:val="22"/>
          <w:szCs w:val="22"/>
        </w:rPr>
      </w:pPr>
      <w:r w:rsidRPr="006D5EAE">
        <w:rPr>
          <w:rFonts w:cstheme="minorHAnsi"/>
          <w:sz w:val="22"/>
          <w:szCs w:val="22"/>
        </w:rPr>
        <w:t>Anti-social behavio</w:t>
      </w:r>
      <w:r>
        <w:rPr>
          <w:rFonts w:cstheme="minorHAnsi"/>
          <w:sz w:val="22"/>
          <w:szCs w:val="22"/>
        </w:rPr>
        <w:t>u</w:t>
      </w:r>
      <w:r w:rsidRPr="006D5EAE">
        <w:rPr>
          <w:rFonts w:cstheme="minorHAnsi"/>
          <w:sz w:val="22"/>
          <w:szCs w:val="22"/>
        </w:rPr>
        <w:t>r to be reported to PCSO</w:t>
      </w:r>
      <w:r>
        <w:rPr>
          <w:rFonts w:cstheme="minorHAnsi"/>
          <w:sz w:val="22"/>
          <w:szCs w:val="22"/>
        </w:rPr>
        <w:t xml:space="preserve"> and invite him to next HMRA meeting - </w:t>
      </w:r>
      <w:r w:rsidRPr="006D5EAE">
        <w:rPr>
          <w:rFonts w:cstheme="minorHAnsi"/>
          <w:b/>
          <w:bCs/>
          <w:i/>
          <w:iCs/>
          <w:sz w:val="22"/>
          <w:szCs w:val="22"/>
        </w:rPr>
        <w:t>Peter</w:t>
      </w:r>
    </w:p>
    <w:p w14:paraId="3F870F7B" w14:textId="1D692147" w:rsidR="00551058" w:rsidRDefault="00F316DF" w:rsidP="00551058">
      <w:pPr>
        <w:rPr>
          <w:rFonts w:cstheme="minorHAnsi"/>
          <w:sz w:val="22"/>
          <w:szCs w:val="22"/>
        </w:rPr>
      </w:pPr>
      <w:r>
        <w:rPr>
          <w:rFonts w:cstheme="minorHAnsi"/>
          <w:sz w:val="22"/>
          <w:szCs w:val="22"/>
        </w:rPr>
        <w:t xml:space="preserve"> </w:t>
      </w:r>
    </w:p>
    <w:p w14:paraId="652E510B" w14:textId="6BF438B7" w:rsidR="006D5EAE" w:rsidRPr="00DC52FC" w:rsidRDefault="006D5EAE" w:rsidP="00551058">
      <w:pPr>
        <w:rPr>
          <w:rFonts w:cstheme="minorHAnsi"/>
          <w:b/>
          <w:bCs/>
          <w:sz w:val="24"/>
          <w:szCs w:val="24"/>
        </w:rPr>
      </w:pPr>
      <w:r w:rsidRPr="00DC52FC">
        <w:rPr>
          <w:rFonts w:cstheme="minorHAnsi"/>
          <w:b/>
          <w:bCs/>
          <w:sz w:val="24"/>
          <w:szCs w:val="24"/>
        </w:rPr>
        <w:t>Residents’ Association</w:t>
      </w:r>
    </w:p>
    <w:p w14:paraId="0001A3EA" w14:textId="07662C74" w:rsidR="00DC52FC" w:rsidRDefault="006D5EAE" w:rsidP="00551058">
      <w:pPr>
        <w:rPr>
          <w:rFonts w:cstheme="minorHAnsi"/>
          <w:sz w:val="22"/>
          <w:szCs w:val="22"/>
        </w:rPr>
      </w:pPr>
      <w:r w:rsidRPr="006D5EAE">
        <w:rPr>
          <w:rFonts w:cstheme="minorHAnsi"/>
          <w:sz w:val="22"/>
          <w:szCs w:val="22"/>
        </w:rPr>
        <w:t xml:space="preserve">It is over a year since committee members were elected </w:t>
      </w:r>
      <w:r>
        <w:rPr>
          <w:rFonts w:cstheme="minorHAnsi"/>
          <w:sz w:val="22"/>
          <w:szCs w:val="22"/>
        </w:rPr>
        <w:t xml:space="preserve">so </w:t>
      </w:r>
      <w:r w:rsidR="00C92D45">
        <w:rPr>
          <w:rFonts w:cstheme="minorHAnsi"/>
          <w:sz w:val="22"/>
          <w:szCs w:val="22"/>
        </w:rPr>
        <w:t xml:space="preserve">an is </w:t>
      </w:r>
      <w:r>
        <w:rPr>
          <w:rFonts w:cstheme="minorHAnsi"/>
          <w:sz w:val="22"/>
          <w:szCs w:val="22"/>
        </w:rPr>
        <w:t>AGM required to re-elect.  According to the constitution, 21 days’ notice must be given to members of AGM.  Agreed meeting should be over Zoom as likely more people will attend.  Tuesday 22</w:t>
      </w:r>
      <w:r w:rsidRPr="006D5EAE">
        <w:rPr>
          <w:rFonts w:cstheme="minorHAnsi"/>
          <w:sz w:val="22"/>
          <w:szCs w:val="22"/>
          <w:vertAlign w:val="superscript"/>
        </w:rPr>
        <w:t>nd</w:t>
      </w:r>
      <w:r>
        <w:rPr>
          <w:rFonts w:cstheme="minorHAnsi"/>
          <w:sz w:val="22"/>
          <w:szCs w:val="22"/>
        </w:rPr>
        <w:t xml:space="preserve"> November suggested as AGM date.</w:t>
      </w:r>
      <w:r w:rsidR="00DC52FC">
        <w:rPr>
          <w:rFonts w:cstheme="minorHAnsi"/>
          <w:sz w:val="22"/>
          <w:szCs w:val="22"/>
        </w:rPr>
        <w:t xml:space="preserve">  Decision made that committee should meet once every two months. </w:t>
      </w:r>
    </w:p>
    <w:p w14:paraId="221BE32D" w14:textId="6F390397" w:rsidR="006D5EAE" w:rsidRDefault="006D5EAE" w:rsidP="006D5EAE">
      <w:pPr>
        <w:tabs>
          <w:tab w:val="left" w:pos="1791"/>
        </w:tabs>
        <w:rPr>
          <w:rFonts w:cstheme="minorHAnsi"/>
          <w:b/>
          <w:bCs/>
          <w:sz w:val="22"/>
          <w:szCs w:val="22"/>
        </w:rPr>
      </w:pPr>
      <w:r w:rsidRPr="006D5EAE">
        <w:rPr>
          <w:rFonts w:cstheme="minorHAnsi"/>
          <w:b/>
          <w:bCs/>
          <w:sz w:val="22"/>
          <w:szCs w:val="22"/>
        </w:rPr>
        <w:t>Next Steps:</w:t>
      </w:r>
      <w:r>
        <w:rPr>
          <w:rFonts w:cstheme="minorHAnsi"/>
          <w:b/>
          <w:bCs/>
          <w:sz w:val="22"/>
          <w:szCs w:val="22"/>
        </w:rPr>
        <w:tab/>
      </w:r>
    </w:p>
    <w:p w14:paraId="794BB761" w14:textId="24AF2490" w:rsidR="006D5EAE" w:rsidRPr="00DC52FC" w:rsidRDefault="00DC52FC" w:rsidP="006D5EAE">
      <w:pPr>
        <w:pStyle w:val="ListParagraph"/>
        <w:numPr>
          <w:ilvl w:val="0"/>
          <w:numId w:val="2"/>
        </w:numPr>
        <w:tabs>
          <w:tab w:val="left" w:pos="1791"/>
        </w:tabs>
        <w:rPr>
          <w:rFonts w:cstheme="minorHAnsi"/>
          <w:sz w:val="22"/>
          <w:szCs w:val="22"/>
        </w:rPr>
      </w:pPr>
      <w:r w:rsidRPr="00DC52FC">
        <w:rPr>
          <w:rFonts w:cstheme="minorHAnsi"/>
          <w:sz w:val="22"/>
          <w:szCs w:val="22"/>
        </w:rPr>
        <w:t xml:space="preserve">Update website </w:t>
      </w:r>
      <w:r>
        <w:rPr>
          <w:rFonts w:cstheme="minorHAnsi"/>
          <w:sz w:val="22"/>
          <w:szCs w:val="22"/>
        </w:rPr>
        <w:t xml:space="preserve">and promote on estate WhatsApp group requesting that any new members send contact details – </w:t>
      </w:r>
      <w:r w:rsidRPr="00DC52FC">
        <w:rPr>
          <w:rFonts w:cstheme="minorHAnsi"/>
          <w:b/>
          <w:bCs/>
          <w:i/>
          <w:iCs/>
          <w:sz w:val="22"/>
          <w:szCs w:val="22"/>
        </w:rPr>
        <w:t>Cathy</w:t>
      </w:r>
      <w:r>
        <w:rPr>
          <w:rFonts w:cstheme="minorHAnsi"/>
          <w:sz w:val="22"/>
          <w:szCs w:val="22"/>
        </w:rPr>
        <w:t xml:space="preserve"> </w:t>
      </w:r>
    </w:p>
    <w:p w14:paraId="1D646A67" w14:textId="0A996CAD" w:rsidR="006D5EAE" w:rsidRDefault="00DC52FC" w:rsidP="00DC52FC">
      <w:pPr>
        <w:pStyle w:val="ListParagraph"/>
        <w:numPr>
          <w:ilvl w:val="0"/>
          <w:numId w:val="2"/>
        </w:numPr>
        <w:rPr>
          <w:rFonts w:cstheme="minorHAnsi"/>
          <w:b/>
          <w:bCs/>
          <w:i/>
          <w:iCs/>
          <w:sz w:val="22"/>
          <w:szCs w:val="22"/>
        </w:rPr>
      </w:pPr>
      <w:r>
        <w:rPr>
          <w:rFonts w:cstheme="minorHAnsi"/>
          <w:sz w:val="22"/>
          <w:szCs w:val="22"/>
        </w:rPr>
        <w:t>Book Zoom meeting for 22</w:t>
      </w:r>
      <w:r w:rsidRPr="00DC52FC">
        <w:rPr>
          <w:rFonts w:cstheme="minorHAnsi"/>
          <w:sz w:val="22"/>
          <w:szCs w:val="22"/>
          <w:vertAlign w:val="superscript"/>
        </w:rPr>
        <w:t>nd</w:t>
      </w:r>
      <w:r>
        <w:rPr>
          <w:rFonts w:cstheme="minorHAnsi"/>
          <w:sz w:val="22"/>
          <w:szCs w:val="22"/>
        </w:rPr>
        <w:t xml:space="preserve"> November – </w:t>
      </w:r>
      <w:r w:rsidRPr="00DC52FC">
        <w:rPr>
          <w:rFonts w:cstheme="minorHAnsi"/>
          <w:b/>
          <w:bCs/>
          <w:i/>
          <w:iCs/>
          <w:sz w:val="22"/>
          <w:szCs w:val="22"/>
        </w:rPr>
        <w:t>Jon</w:t>
      </w:r>
    </w:p>
    <w:p w14:paraId="45CE1F1A" w14:textId="7BCC88A4" w:rsidR="00DC52FC" w:rsidRPr="00DC52FC" w:rsidRDefault="00DC52FC" w:rsidP="00DC52FC">
      <w:pPr>
        <w:pStyle w:val="ListParagraph"/>
        <w:numPr>
          <w:ilvl w:val="0"/>
          <w:numId w:val="2"/>
        </w:numPr>
        <w:rPr>
          <w:rFonts w:cstheme="minorHAnsi"/>
          <w:b/>
          <w:bCs/>
          <w:i/>
          <w:iCs/>
          <w:sz w:val="22"/>
          <w:szCs w:val="22"/>
        </w:rPr>
      </w:pPr>
      <w:r w:rsidRPr="00DC52FC">
        <w:rPr>
          <w:rFonts w:cstheme="minorHAnsi"/>
          <w:sz w:val="22"/>
          <w:szCs w:val="22"/>
        </w:rPr>
        <w:t xml:space="preserve">Promote AGM </w:t>
      </w:r>
      <w:r>
        <w:rPr>
          <w:rFonts w:cstheme="minorHAnsi"/>
          <w:sz w:val="22"/>
          <w:szCs w:val="22"/>
        </w:rPr>
        <w:t xml:space="preserve">on all WhatsApp groups, on website and via email – </w:t>
      </w:r>
      <w:r w:rsidRPr="00DC52FC">
        <w:rPr>
          <w:rFonts w:cstheme="minorHAnsi"/>
          <w:b/>
          <w:bCs/>
          <w:i/>
          <w:iCs/>
          <w:sz w:val="22"/>
          <w:szCs w:val="22"/>
        </w:rPr>
        <w:t>Cathy/All</w:t>
      </w:r>
    </w:p>
    <w:sectPr w:rsidR="00DC52FC" w:rsidRPr="00DC5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FE89D6"/>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6CE13A7C"/>
    <w:multiLevelType w:val="hybridMultilevel"/>
    <w:tmpl w:val="CBE22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9C4FE5"/>
    <w:multiLevelType w:val="hybridMultilevel"/>
    <w:tmpl w:val="66D0A35E"/>
    <w:lvl w:ilvl="0" w:tplc="86B09E82">
      <w:numFmt w:val="bullet"/>
      <w:lvlText w:val="-"/>
      <w:lvlJc w:val="left"/>
      <w:pPr>
        <w:ind w:left="411" w:hanging="360"/>
      </w:pPr>
      <w:rPr>
        <w:rFonts w:ascii="Calibri" w:eastAsiaTheme="minorEastAsia" w:hAnsi="Calibri" w:cs="Calibri"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16cid:durableId="233197511">
    <w:abstractNumId w:val="0"/>
  </w:num>
  <w:num w:numId="2" w16cid:durableId="1686714176">
    <w:abstractNumId w:val="2"/>
  </w:num>
  <w:num w:numId="3" w16cid:durableId="18961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D6"/>
    <w:rsid w:val="002D0D14"/>
    <w:rsid w:val="00442736"/>
    <w:rsid w:val="00551058"/>
    <w:rsid w:val="006D5EAE"/>
    <w:rsid w:val="00967A48"/>
    <w:rsid w:val="00A73823"/>
    <w:rsid w:val="00C26216"/>
    <w:rsid w:val="00C92D45"/>
    <w:rsid w:val="00CF2FB1"/>
    <w:rsid w:val="00DC52FC"/>
    <w:rsid w:val="00DC72D6"/>
    <w:rsid w:val="00E14265"/>
    <w:rsid w:val="00F31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FBAF"/>
  <w15:chartTrackingRefBased/>
  <w15:docId w15:val="{70271A1A-94AC-43DE-A5B0-9A2EC91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48"/>
    <w:pPr>
      <w:spacing w:before="80" w:after="80" w:line="240" w:lineRule="auto"/>
    </w:pPr>
    <w:rPr>
      <w:rFonts w:eastAsiaTheme="minorEastAsia" w:cs="Times New Roman"/>
      <w:sz w:val="19"/>
      <w:szCs w:val="19"/>
      <w:lang w:val="en-US"/>
    </w:rPr>
  </w:style>
  <w:style w:type="paragraph" w:styleId="Heading2">
    <w:name w:val="heading 2"/>
    <w:basedOn w:val="Normal"/>
    <w:link w:val="Heading2Char"/>
    <w:uiPriority w:val="9"/>
    <w:semiHidden/>
    <w:unhideWhenUsed/>
    <w:qFormat/>
    <w:rsid w:val="00967A48"/>
    <w:pPr>
      <w:keepNext/>
      <w:outlineLvl w:val="1"/>
    </w:pPr>
    <w:rPr>
      <w:rFonts w:asciiTheme="majorHAnsi" w:eastAsiaTheme="majorEastAsia" w:hAnsiTheme="majorHAnsi" w:cs="Arial"/>
      <w:b/>
      <w:bCs/>
      <w:iCs/>
      <w:szCs w:val="28"/>
    </w:rPr>
  </w:style>
  <w:style w:type="paragraph" w:styleId="Heading4">
    <w:name w:val="heading 4"/>
    <w:basedOn w:val="Normal"/>
    <w:link w:val="Heading4Char"/>
    <w:uiPriority w:val="9"/>
    <w:semiHidden/>
    <w:unhideWhenUsed/>
    <w:qFormat/>
    <w:rsid w:val="00967A48"/>
    <w:pPr>
      <w:keepNext/>
      <w:spacing w:before="200" w:after="120"/>
      <w:outlineLvl w:val="3"/>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A48"/>
    <w:rPr>
      <w:rFonts w:asciiTheme="majorHAnsi" w:eastAsiaTheme="majorEastAsia" w:hAnsiTheme="majorHAnsi" w:cs="Arial"/>
      <w:b/>
      <w:bCs/>
      <w:iCs/>
      <w:sz w:val="19"/>
      <w:szCs w:val="28"/>
      <w:lang w:val="en-US"/>
    </w:rPr>
  </w:style>
  <w:style w:type="character" w:customStyle="1" w:styleId="Heading4Char">
    <w:name w:val="Heading 4 Char"/>
    <w:basedOn w:val="DefaultParagraphFont"/>
    <w:link w:val="Heading4"/>
    <w:uiPriority w:val="9"/>
    <w:semiHidden/>
    <w:rsid w:val="00967A48"/>
    <w:rPr>
      <w:rFonts w:eastAsia="Times New Roman" w:cs="Times New Roman"/>
      <w:b/>
      <w:sz w:val="19"/>
      <w:szCs w:val="19"/>
      <w:lang w:val="en-US"/>
    </w:rPr>
  </w:style>
  <w:style w:type="paragraph" w:styleId="ListBullet">
    <w:name w:val="List Bullet"/>
    <w:basedOn w:val="Normal"/>
    <w:uiPriority w:val="10"/>
    <w:semiHidden/>
    <w:unhideWhenUsed/>
    <w:qFormat/>
    <w:rsid w:val="00967A48"/>
    <w:pPr>
      <w:numPr>
        <w:numId w:val="1"/>
      </w:numPr>
      <w:contextualSpacing/>
    </w:pPr>
  </w:style>
  <w:style w:type="table" w:styleId="GridTable1Light">
    <w:name w:val="Grid Table 1 Light"/>
    <w:basedOn w:val="TableNormal"/>
    <w:uiPriority w:val="46"/>
    <w:rsid w:val="00967A48"/>
    <w:pPr>
      <w:spacing w:before="80" w:after="0" w:line="240" w:lineRule="auto"/>
    </w:pPr>
    <w:rPr>
      <w:rFonts w:eastAsiaTheme="minorEastAsia" w:cs="Times New Roman"/>
      <w:sz w:val="19"/>
      <w:szCs w:val="19"/>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6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77A3-147B-4F95-A41A-225E899ED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Pickering 009692</dc:creator>
  <cp:keywords/>
  <dc:description/>
  <cp:lastModifiedBy>Alice Pickering 009692</cp:lastModifiedBy>
  <cp:revision>4</cp:revision>
  <dcterms:created xsi:type="dcterms:W3CDTF">2022-10-12T09:15:00Z</dcterms:created>
  <dcterms:modified xsi:type="dcterms:W3CDTF">2022-10-12T10:26:00Z</dcterms:modified>
</cp:coreProperties>
</file>