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FD96B" w14:textId="472AC1AF" w:rsidR="00EC0338" w:rsidRPr="0075463A" w:rsidRDefault="00EC0338" w:rsidP="00EC0338">
      <w:pPr>
        <w:pStyle w:val="NoSpacing"/>
        <w:rPr>
          <w:rFonts w:ascii="Garamond" w:hAnsi="Garamond"/>
          <w:b/>
          <w:bCs/>
          <w:sz w:val="20"/>
          <w:szCs w:val="20"/>
          <w:u w:val="single"/>
        </w:rPr>
      </w:pPr>
      <w:r w:rsidRPr="0075463A">
        <w:rPr>
          <w:rFonts w:ascii="Garamond" w:hAnsi="Garamond"/>
          <w:b/>
          <w:bCs/>
          <w:sz w:val="20"/>
          <w:szCs w:val="20"/>
          <w:u w:val="single"/>
        </w:rPr>
        <w:t>Great Waltham Parish Council</w:t>
      </w:r>
      <w:r w:rsidR="00780723">
        <w:rPr>
          <w:rFonts w:ascii="Garamond" w:hAnsi="Garamond"/>
          <w:b/>
          <w:bCs/>
          <w:sz w:val="20"/>
          <w:szCs w:val="20"/>
          <w:u w:val="single"/>
        </w:rPr>
        <w:t xml:space="preserve"> – Meeting 17</w:t>
      </w:r>
      <w:r w:rsidR="00780723" w:rsidRPr="00780723">
        <w:rPr>
          <w:rFonts w:ascii="Garamond" w:hAnsi="Garamond"/>
          <w:b/>
          <w:bCs/>
          <w:sz w:val="20"/>
          <w:szCs w:val="20"/>
          <w:u w:val="single"/>
          <w:vertAlign w:val="superscript"/>
        </w:rPr>
        <w:t>th</w:t>
      </w:r>
      <w:r w:rsidR="00780723">
        <w:rPr>
          <w:rFonts w:ascii="Garamond" w:hAnsi="Garamond"/>
          <w:b/>
          <w:bCs/>
          <w:sz w:val="20"/>
          <w:szCs w:val="20"/>
          <w:u w:val="single"/>
        </w:rPr>
        <w:t xml:space="preserve"> May 2021</w:t>
      </w:r>
    </w:p>
    <w:p w14:paraId="16EA9A17" w14:textId="41262B76" w:rsidR="00EC0338" w:rsidRDefault="00EC0338" w:rsidP="00EC0338">
      <w:pPr>
        <w:pStyle w:val="NoSpacing"/>
        <w:rPr>
          <w:rFonts w:ascii="Garamond" w:hAnsi="Garamond"/>
          <w:sz w:val="20"/>
          <w:szCs w:val="20"/>
        </w:rPr>
      </w:pPr>
    </w:p>
    <w:p w14:paraId="337C727C" w14:textId="196A23C2" w:rsidR="00C65693" w:rsidRPr="0075463A" w:rsidRDefault="00780723" w:rsidP="00780723">
      <w:pPr>
        <w:pStyle w:val="NoSpacing"/>
        <w:jc w:val="both"/>
        <w:rPr>
          <w:rFonts w:ascii="Garamond" w:hAnsi="Garamond"/>
          <w:sz w:val="20"/>
          <w:szCs w:val="20"/>
          <w:u w:val="single"/>
        </w:rPr>
      </w:pPr>
      <w:r>
        <w:rPr>
          <w:rFonts w:ascii="Garamond" w:hAnsi="Garamond"/>
          <w:sz w:val="20"/>
          <w:szCs w:val="20"/>
          <w:u w:val="single"/>
        </w:rPr>
        <w:t>Proposed</w:t>
      </w:r>
      <w:r w:rsidR="00E4781B">
        <w:rPr>
          <w:rFonts w:ascii="Garamond" w:hAnsi="Garamond"/>
          <w:sz w:val="20"/>
          <w:szCs w:val="20"/>
          <w:u w:val="single"/>
        </w:rPr>
        <w:t xml:space="preserve"> Responses to Questions in </w:t>
      </w:r>
      <w:r w:rsidR="00E4781B" w:rsidRPr="0075463A">
        <w:rPr>
          <w:rFonts w:ascii="Garamond" w:hAnsi="Garamond"/>
          <w:sz w:val="20"/>
          <w:szCs w:val="20"/>
          <w:u w:val="single"/>
        </w:rPr>
        <w:t>the MHCLG's consultation 'Local authority remote meetings: call for evidence’</w:t>
      </w:r>
      <w:r>
        <w:rPr>
          <w:rStyle w:val="FootnoteReference"/>
          <w:rFonts w:ascii="Garamond" w:hAnsi="Garamond"/>
          <w:sz w:val="20"/>
          <w:szCs w:val="20"/>
          <w:u w:val="single"/>
        </w:rPr>
        <w:footnoteReference w:id="1"/>
      </w:r>
    </w:p>
    <w:p w14:paraId="10D7D44F" w14:textId="42F8A7F3" w:rsidR="00EC0338" w:rsidRDefault="00EC0338" w:rsidP="00780723">
      <w:pPr>
        <w:pStyle w:val="NoSpacing"/>
        <w:jc w:val="both"/>
        <w:rPr>
          <w:rFonts w:ascii="Garamond" w:hAnsi="Garamond"/>
          <w:sz w:val="20"/>
          <w:szCs w:val="20"/>
        </w:rPr>
      </w:pPr>
    </w:p>
    <w:p w14:paraId="74E548F9" w14:textId="029B7079" w:rsidR="00C368F8" w:rsidRDefault="00C368F8" w:rsidP="00780723">
      <w:pPr>
        <w:pStyle w:val="NoSpacing"/>
        <w:jc w:val="both"/>
        <w:rPr>
          <w:rFonts w:ascii="Garamond" w:hAnsi="Garamond"/>
          <w:sz w:val="20"/>
          <w:szCs w:val="20"/>
        </w:rPr>
      </w:pPr>
      <w:r>
        <w:rPr>
          <w:rFonts w:ascii="Garamond" w:hAnsi="Garamond"/>
          <w:sz w:val="20"/>
          <w:szCs w:val="20"/>
        </w:rPr>
        <w:t>As discussed at the meeting</w:t>
      </w:r>
      <w:r w:rsidR="00E4781B">
        <w:rPr>
          <w:rFonts w:ascii="Garamond" w:hAnsi="Garamond"/>
          <w:sz w:val="20"/>
          <w:szCs w:val="20"/>
        </w:rPr>
        <w:t xml:space="preserve"> on 26</w:t>
      </w:r>
      <w:r w:rsidR="00E4781B" w:rsidRPr="00E4781B">
        <w:rPr>
          <w:rFonts w:ascii="Garamond" w:hAnsi="Garamond"/>
          <w:sz w:val="20"/>
          <w:szCs w:val="20"/>
          <w:vertAlign w:val="superscript"/>
        </w:rPr>
        <w:t>th</w:t>
      </w:r>
      <w:r w:rsidR="00E4781B">
        <w:rPr>
          <w:rFonts w:ascii="Garamond" w:hAnsi="Garamond"/>
          <w:sz w:val="20"/>
          <w:szCs w:val="20"/>
        </w:rPr>
        <w:t xml:space="preserve"> April 2021 (under item 21/708), </w:t>
      </w:r>
      <w:r>
        <w:rPr>
          <w:rFonts w:ascii="Garamond" w:hAnsi="Garamond"/>
          <w:sz w:val="20"/>
          <w:szCs w:val="20"/>
        </w:rPr>
        <w:t>the following table includes suggested responses to the questions posed</w:t>
      </w:r>
      <w:r w:rsidR="00E4781B">
        <w:rPr>
          <w:rFonts w:ascii="Garamond" w:hAnsi="Garamond"/>
          <w:sz w:val="20"/>
          <w:szCs w:val="20"/>
        </w:rPr>
        <w:t xml:space="preserve"> by this consultation</w:t>
      </w:r>
      <w:r>
        <w:rPr>
          <w:rFonts w:ascii="Garamond" w:hAnsi="Garamond"/>
          <w:sz w:val="20"/>
          <w:szCs w:val="20"/>
        </w:rPr>
        <w:t xml:space="preserve">.  </w:t>
      </w:r>
    </w:p>
    <w:p w14:paraId="5AC2A245" w14:textId="77777777" w:rsidR="0010363F" w:rsidRDefault="0010363F" w:rsidP="0010363F">
      <w:pPr>
        <w:pStyle w:val="NoSpacing"/>
        <w:ind w:left="426"/>
        <w:rPr>
          <w:rFonts w:ascii="Garamond" w:hAnsi="Garamond"/>
          <w:sz w:val="20"/>
          <w:szCs w:val="20"/>
        </w:rPr>
      </w:pPr>
    </w:p>
    <w:p w14:paraId="24DEEDF6" w14:textId="77777777" w:rsidR="002930A4" w:rsidRDefault="002930A4" w:rsidP="002930A4">
      <w:pPr>
        <w:pStyle w:val="NoSpacing"/>
        <w:rPr>
          <w:rFonts w:ascii="Garamond" w:hAnsi="Garamond"/>
          <w:sz w:val="20"/>
          <w:szCs w:val="20"/>
        </w:rPr>
      </w:pPr>
    </w:p>
    <w:tbl>
      <w:tblPr>
        <w:tblStyle w:val="TableGrid"/>
        <w:tblW w:w="0" w:type="auto"/>
        <w:tblInd w:w="567" w:type="dxa"/>
        <w:tblLook w:val="04A0" w:firstRow="1" w:lastRow="0" w:firstColumn="1" w:lastColumn="0" w:noHBand="0" w:noVBand="1"/>
      </w:tblPr>
      <w:tblGrid>
        <w:gridCol w:w="8449"/>
      </w:tblGrid>
      <w:tr w:rsidR="002930A4" w14:paraId="6BBAFE7F" w14:textId="77777777" w:rsidTr="00F20937">
        <w:tc>
          <w:tcPr>
            <w:tcW w:w="8449" w:type="dxa"/>
          </w:tcPr>
          <w:p w14:paraId="70DD33A1" w14:textId="77777777" w:rsidR="002930A4" w:rsidRPr="00A234E1" w:rsidRDefault="002930A4" w:rsidP="002930A4">
            <w:pPr>
              <w:pStyle w:val="NoSpacing"/>
              <w:rPr>
                <w:rFonts w:ascii="Garamond" w:hAnsi="Garamond"/>
                <w:sz w:val="20"/>
                <w:szCs w:val="20"/>
              </w:rPr>
            </w:pPr>
            <w:r w:rsidRPr="00A234E1">
              <w:rPr>
                <w:rFonts w:ascii="Garamond" w:hAnsi="Garamond"/>
                <w:sz w:val="20"/>
                <w:szCs w:val="20"/>
              </w:rPr>
              <w:t>Q1. Generally speaking, how well do you feel the current remote meetings arrangements work?</w:t>
            </w:r>
          </w:p>
          <w:p w14:paraId="71849C65" w14:textId="4CA2DF2F" w:rsidR="002930A4" w:rsidRPr="00A234E1" w:rsidRDefault="002930A4" w:rsidP="002930A4">
            <w:pPr>
              <w:pStyle w:val="NoSpacing"/>
              <w:numPr>
                <w:ilvl w:val="0"/>
                <w:numId w:val="3"/>
              </w:numPr>
              <w:ind w:left="736"/>
              <w:rPr>
                <w:rFonts w:ascii="Garamond" w:hAnsi="Garamond"/>
                <w:sz w:val="20"/>
                <w:szCs w:val="20"/>
              </w:rPr>
            </w:pPr>
            <w:r w:rsidRPr="00A234E1">
              <w:rPr>
                <w:rFonts w:ascii="Garamond" w:hAnsi="Garamond"/>
                <w:sz w:val="20"/>
                <w:szCs w:val="20"/>
              </w:rPr>
              <w:t>Very Well</w:t>
            </w:r>
            <w:r w:rsidR="00C368F8">
              <w:rPr>
                <w:rFonts w:ascii="Garamond" w:hAnsi="Garamond"/>
                <w:sz w:val="20"/>
                <w:szCs w:val="20"/>
              </w:rPr>
              <w:t xml:space="preserve"> </w:t>
            </w:r>
            <w:r w:rsidR="00C368F8" w:rsidRPr="009E6D83">
              <w:rPr>
                <w:rFonts w:ascii="Kristen ITC" w:hAnsi="Kristen ITC"/>
                <w:b/>
                <w:bCs/>
                <w:color w:val="00B050"/>
                <w:sz w:val="18"/>
                <w:szCs w:val="18"/>
              </w:rPr>
              <w:t>√</w:t>
            </w:r>
          </w:p>
          <w:p w14:paraId="0770B13A" w14:textId="77777777" w:rsidR="002930A4" w:rsidRPr="00A234E1" w:rsidRDefault="002930A4" w:rsidP="002930A4">
            <w:pPr>
              <w:pStyle w:val="NoSpacing"/>
              <w:numPr>
                <w:ilvl w:val="0"/>
                <w:numId w:val="3"/>
              </w:numPr>
              <w:ind w:left="736"/>
              <w:rPr>
                <w:rFonts w:ascii="Garamond" w:hAnsi="Garamond"/>
                <w:sz w:val="20"/>
                <w:szCs w:val="20"/>
              </w:rPr>
            </w:pPr>
            <w:r w:rsidRPr="00A234E1">
              <w:rPr>
                <w:rFonts w:ascii="Garamond" w:hAnsi="Garamond"/>
                <w:sz w:val="20"/>
                <w:szCs w:val="20"/>
              </w:rPr>
              <w:t>Well</w:t>
            </w:r>
          </w:p>
          <w:p w14:paraId="094BAC28" w14:textId="77777777" w:rsidR="002930A4" w:rsidRPr="00A234E1" w:rsidRDefault="002930A4" w:rsidP="002930A4">
            <w:pPr>
              <w:pStyle w:val="NoSpacing"/>
              <w:numPr>
                <w:ilvl w:val="0"/>
                <w:numId w:val="3"/>
              </w:numPr>
              <w:ind w:left="736"/>
              <w:rPr>
                <w:rFonts w:ascii="Garamond" w:hAnsi="Garamond"/>
                <w:sz w:val="20"/>
                <w:szCs w:val="20"/>
              </w:rPr>
            </w:pPr>
            <w:r w:rsidRPr="00A234E1">
              <w:rPr>
                <w:rFonts w:ascii="Garamond" w:hAnsi="Garamond"/>
                <w:sz w:val="20"/>
                <w:szCs w:val="20"/>
              </w:rPr>
              <w:t>Neither well nor poorly</w:t>
            </w:r>
          </w:p>
          <w:p w14:paraId="371822D8" w14:textId="77777777" w:rsidR="002930A4" w:rsidRPr="00A234E1" w:rsidRDefault="002930A4" w:rsidP="002930A4">
            <w:pPr>
              <w:pStyle w:val="NoSpacing"/>
              <w:numPr>
                <w:ilvl w:val="0"/>
                <w:numId w:val="3"/>
              </w:numPr>
              <w:ind w:left="736"/>
              <w:rPr>
                <w:rFonts w:ascii="Garamond" w:hAnsi="Garamond"/>
                <w:sz w:val="20"/>
                <w:szCs w:val="20"/>
              </w:rPr>
            </w:pPr>
            <w:r w:rsidRPr="00A234E1">
              <w:rPr>
                <w:rFonts w:ascii="Garamond" w:hAnsi="Garamond"/>
                <w:sz w:val="20"/>
                <w:szCs w:val="20"/>
              </w:rPr>
              <w:t>Poorly</w:t>
            </w:r>
          </w:p>
          <w:p w14:paraId="11EC35D7" w14:textId="77777777" w:rsidR="002930A4" w:rsidRDefault="002930A4" w:rsidP="002930A4">
            <w:pPr>
              <w:pStyle w:val="NoSpacing"/>
              <w:numPr>
                <w:ilvl w:val="0"/>
                <w:numId w:val="3"/>
              </w:numPr>
              <w:ind w:left="736"/>
              <w:rPr>
                <w:rFonts w:ascii="Garamond" w:hAnsi="Garamond"/>
                <w:sz w:val="20"/>
                <w:szCs w:val="20"/>
              </w:rPr>
            </w:pPr>
            <w:r w:rsidRPr="00A234E1">
              <w:rPr>
                <w:rFonts w:ascii="Garamond" w:hAnsi="Garamond"/>
                <w:sz w:val="20"/>
                <w:szCs w:val="20"/>
              </w:rPr>
              <w:t>Very Poorly</w:t>
            </w:r>
          </w:p>
          <w:p w14:paraId="455BBEFE" w14:textId="2DC24C0C" w:rsidR="002930A4" w:rsidRPr="002930A4" w:rsidRDefault="002930A4" w:rsidP="002930A4">
            <w:pPr>
              <w:pStyle w:val="NoSpacing"/>
              <w:numPr>
                <w:ilvl w:val="0"/>
                <w:numId w:val="3"/>
              </w:numPr>
              <w:ind w:left="736"/>
              <w:rPr>
                <w:rFonts w:ascii="Garamond" w:hAnsi="Garamond"/>
                <w:sz w:val="20"/>
                <w:szCs w:val="20"/>
              </w:rPr>
            </w:pPr>
            <w:r w:rsidRPr="002930A4">
              <w:rPr>
                <w:rFonts w:ascii="Garamond" w:hAnsi="Garamond"/>
                <w:sz w:val="20"/>
                <w:szCs w:val="20"/>
              </w:rPr>
              <w:t>Unsure</w:t>
            </w:r>
          </w:p>
        </w:tc>
      </w:tr>
      <w:tr w:rsidR="002930A4" w14:paraId="5A52E7CD" w14:textId="77777777" w:rsidTr="00F20937">
        <w:tc>
          <w:tcPr>
            <w:tcW w:w="8449" w:type="dxa"/>
          </w:tcPr>
          <w:p w14:paraId="2401A74D" w14:textId="77777777" w:rsidR="002930A4" w:rsidRPr="002930A4" w:rsidRDefault="002930A4" w:rsidP="002930A4">
            <w:pPr>
              <w:pStyle w:val="NoSpacing"/>
              <w:ind w:left="27"/>
              <w:rPr>
                <w:rFonts w:ascii="Garamond" w:hAnsi="Garamond"/>
                <w:sz w:val="20"/>
                <w:szCs w:val="20"/>
              </w:rPr>
            </w:pPr>
            <w:r w:rsidRPr="002930A4">
              <w:rPr>
                <w:rFonts w:ascii="Garamond" w:hAnsi="Garamond"/>
                <w:sz w:val="20"/>
                <w:szCs w:val="20"/>
              </w:rPr>
              <w:t>Q2. Generally speaking, do you think local authorities in England should have the express ability to hold at least some meetings remotely on a permanent basis?</w:t>
            </w:r>
          </w:p>
          <w:p w14:paraId="2437E271" w14:textId="2F0841BA" w:rsidR="002930A4" w:rsidRPr="002930A4" w:rsidRDefault="002930A4" w:rsidP="002930A4">
            <w:pPr>
              <w:pStyle w:val="NoSpacing"/>
              <w:numPr>
                <w:ilvl w:val="0"/>
                <w:numId w:val="4"/>
              </w:numPr>
              <w:ind w:left="736"/>
              <w:rPr>
                <w:rFonts w:ascii="Garamond" w:hAnsi="Garamond"/>
                <w:sz w:val="20"/>
                <w:szCs w:val="20"/>
              </w:rPr>
            </w:pPr>
            <w:r w:rsidRPr="002930A4">
              <w:rPr>
                <w:rFonts w:ascii="Garamond" w:hAnsi="Garamond"/>
                <w:sz w:val="20"/>
                <w:szCs w:val="20"/>
              </w:rPr>
              <w:t>Yes</w:t>
            </w:r>
            <w:r w:rsidR="00C368F8">
              <w:rPr>
                <w:rFonts w:ascii="Garamond" w:hAnsi="Garamond"/>
                <w:sz w:val="20"/>
                <w:szCs w:val="20"/>
              </w:rPr>
              <w:t xml:space="preserve"> </w:t>
            </w:r>
            <w:r w:rsidR="00C368F8" w:rsidRPr="009E6D83">
              <w:rPr>
                <w:rFonts w:ascii="Kristen ITC" w:hAnsi="Kristen ITC"/>
                <w:b/>
                <w:bCs/>
                <w:color w:val="00B050"/>
                <w:sz w:val="18"/>
                <w:szCs w:val="18"/>
              </w:rPr>
              <w:t>√</w:t>
            </w:r>
          </w:p>
          <w:p w14:paraId="0EF6C42C" w14:textId="77777777" w:rsidR="002930A4" w:rsidRPr="002930A4" w:rsidRDefault="002930A4" w:rsidP="002930A4">
            <w:pPr>
              <w:pStyle w:val="NoSpacing"/>
              <w:numPr>
                <w:ilvl w:val="0"/>
                <w:numId w:val="4"/>
              </w:numPr>
              <w:ind w:left="736"/>
              <w:rPr>
                <w:rFonts w:ascii="Garamond" w:hAnsi="Garamond"/>
                <w:sz w:val="20"/>
                <w:szCs w:val="20"/>
              </w:rPr>
            </w:pPr>
            <w:r w:rsidRPr="002930A4">
              <w:rPr>
                <w:rFonts w:ascii="Garamond" w:hAnsi="Garamond"/>
                <w:sz w:val="20"/>
                <w:szCs w:val="20"/>
              </w:rPr>
              <w:t>No</w:t>
            </w:r>
          </w:p>
          <w:p w14:paraId="7FC2415F" w14:textId="2371ECBC" w:rsidR="002930A4" w:rsidRPr="002930A4" w:rsidRDefault="002930A4" w:rsidP="002930A4">
            <w:pPr>
              <w:pStyle w:val="NoSpacing"/>
              <w:numPr>
                <w:ilvl w:val="0"/>
                <w:numId w:val="4"/>
              </w:numPr>
              <w:ind w:left="736"/>
              <w:rPr>
                <w:rFonts w:ascii="Garamond" w:hAnsi="Garamond"/>
                <w:sz w:val="20"/>
                <w:szCs w:val="20"/>
              </w:rPr>
            </w:pPr>
            <w:r w:rsidRPr="002930A4">
              <w:rPr>
                <w:rFonts w:ascii="Garamond" w:hAnsi="Garamond"/>
                <w:sz w:val="20"/>
                <w:szCs w:val="20"/>
              </w:rPr>
              <w:t>Unsure</w:t>
            </w:r>
          </w:p>
        </w:tc>
      </w:tr>
      <w:tr w:rsidR="002930A4" w14:paraId="69DF3BDF" w14:textId="77777777" w:rsidTr="00F20937">
        <w:tc>
          <w:tcPr>
            <w:tcW w:w="8449" w:type="dxa"/>
          </w:tcPr>
          <w:p w14:paraId="7592E790" w14:textId="77777777" w:rsidR="002930A4" w:rsidRPr="002930A4" w:rsidRDefault="002930A4" w:rsidP="002930A4">
            <w:pPr>
              <w:pStyle w:val="NoSpacing"/>
              <w:ind w:left="27"/>
              <w:rPr>
                <w:rFonts w:ascii="Garamond" w:hAnsi="Garamond"/>
                <w:sz w:val="20"/>
                <w:szCs w:val="20"/>
              </w:rPr>
            </w:pPr>
            <w:r w:rsidRPr="002930A4">
              <w:rPr>
                <w:rFonts w:ascii="Garamond" w:hAnsi="Garamond"/>
                <w:sz w:val="20"/>
                <w:szCs w:val="20"/>
              </w:rPr>
              <w:t>Q3. What do you think are some of the benefits of the remote meetings arrangements? Please select all that apply.</w:t>
            </w:r>
          </w:p>
          <w:p w14:paraId="363A4052" w14:textId="7988741F" w:rsidR="002930A4" w:rsidRPr="002930A4" w:rsidRDefault="002930A4" w:rsidP="002930A4">
            <w:pPr>
              <w:pStyle w:val="NoSpacing"/>
              <w:numPr>
                <w:ilvl w:val="0"/>
                <w:numId w:val="5"/>
              </w:numPr>
              <w:ind w:left="736"/>
              <w:rPr>
                <w:rFonts w:ascii="Garamond" w:hAnsi="Garamond"/>
                <w:sz w:val="20"/>
                <w:szCs w:val="20"/>
              </w:rPr>
            </w:pPr>
            <w:r w:rsidRPr="002930A4">
              <w:rPr>
                <w:rFonts w:ascii="Garamond" w:hAnsi="Garamond"/>
                <w:sz w:val="20"/>
                <w:szCs w:val="20"/>
              </w:rPr>
              <w:t>More accessible for local authority members</w:t>
            </w:r>
            <w:r w:rsidR="003B3FC5">
              <w:rPr>
                <w:rFonts w:ascii="Garamond" w:hAnsi="Garamond"/>
                <w:sz w:val="20"/>
                <w:szCs w:val="20"/>
              </w:rPr>
              <w:t xml:space="preserve"> </w:t>
            </w:r>
            <w:r w:rsidR="003B3FC5" w:rsidRPr="00D3487D">
              <w:rPr>
                <w:rFonts w:ascii="Kristen ITC" w:hAnsi="Kristen ITC"/>
                <w:b/>
                <w:bCs/>
                <w:color w:val="70AD47" w:themeColor="accent6"/>
                <w:sz w:val="18"/>
                <w:szCs w:val="18"/>
              </w:rPr>
              <w:t>√</w:t>
            </w:r>
          </w:p>
          <w:p w14:paraId="73C26A72" w14:textId="06C203BF" w:rsidR="002930A4" w:rsidRPr="002930A4" w:rsidRDefault="002930A4" w:rsidP="002930A4">
            <w:pPr>
              <w:pStyle w:val="NoSpacing"/>
              <w:numPr>
                <w:ilvl w:val="0"/>
                <w:numId w:val="5"/>
              </w:numPr>
              <w:ind w:left="736"/>
              <w:rPr>
                <w:rFonts w:ascii="Garamond" w:hAnsi="Garamond"/>
                <w:sz w:val="20"/>
                <w:szCs w:val="20"/>
              </w:rPr>
            </w:pPr>
            <w:r w:rsidRPr="002930A4">
              <w:rPr>
                <w:rFonts w:ascii="Garamond" w:hAnsi="Garamond"/>
                <w:sz w:val="20"/>
                <w:szCs w:val="20"/>
              </w:rPr>
              <w:t>Reduction in travel time for councillors</w:t>
            </w:r>
            <w:r w:rsidR="00C368F8">
              <w:rPr>
                <w:rFonts w:ascii="Garamond" w:hAnsi="Garamond"/>
                <w:sz w:val="20"/>
                <w:szCs w:val="20"/>
              </w:rPr>
              <w:t xml:space="preserve"> </w:t>
            </w:r>
            <w:r w:rsidR="00C368F8" w:rsidRPr="009E6D83">
              <w:rPr>
                <w:rFonts w:ascii="Kristen ITC" w:hAnsi="Kristen ITC"/>
                <w:b/>
                <w:bCs/>
                <w:color w:val="00B050"/>
                <w:sz w:val="18"/>
                <w:szCs w:val="18"/>
              </w:rPr>
              <w:t>√</w:t>
            </w:r>
          </w:p>
          <w:p w14:paraId="047A7D65" w14:textId="621EDE02" w:rsidR="002930A4" w:rsidRPr="002930A4" w:rsidRDefault="002930A4" w:rsidP="002930A4">
            <w:pPr>
              <w:pStyle w:val="NoSpacing"/>
              <w:numPr>
                <w:ilvl w:val="0"/>
                <w:numId w:val="5"/>
              </w:numPr>
              <w:ind w:left="736"/>
              <w:rPr>
                <w:rFonts w:ascii="Garamond" w:hAnsi="Garamond"/>
                <w:sz w:val="20"/>
                <w:szCs w:val="20"/>
              </w:rPr>
            </w:pPr>
            <w:r w:rsidRPr="002930A4">
              <w:rPr>
                <w:rFonts w:ascii="Garamond" w:hAnsi="Garamond"/>
                <w:sz w:val="20"/>
                <w:szCs w:val="20"/>
              </w:rPr>
              <w:t>Meetings more easily accessed by local residents</w:t>
            </w:r>
            <w:r w:rsidR="00C368F8">
              <w:rPr>
                <w:rFonts w:ascii="Garamond" w:hAnsi="Garamond"/>
                <w:sz w:val="20"/>
                <w:szCs w:val="20"/>
              </w:rPr>
              <w:t xml:space="preserve"> </w:t>
            </w:r>
            <w:r w:rsidR="00C368F8" w:rsidRPr="009E6D83">
              <w:rPr>
                <w:rFonts w:ascii="Kristen ITC" w:hAnsi="Kristen ITC"/>
                <w:b/>
                <w:bCs/>
                <w:color w:val="00B050"/>
                <w:sz w:val="18"/>
                <w:szCs w:val="18"/>
              </w:rPr>
              <w:t>√</w:t>
            </w:r>
          </w:p>
          <w:p w14:paraId="6A294768" w14:textId="5919F726" w:rsidR="002930A4" w:rsidRPr="002930A4" w:rsidRDefault="002930A4" w:rsidP="002930A4">
            <w:pPr>
              <w:pStyle w:val="NoSpacing"/>
              <w:numPr>
                <w:ilvl w:val="0"/>
                <w:numId w:val="5"/>
              </w:numPr>
              <w:ind w:left="736"/>
              <w:rPr>
                <w:rFonts w:ascii="Garamond" w:hAnsi="Garamond"/>
                <w:sz w:val="20"/>
                <w:szCs w:val="20"/>
              </w:rPr>
            </w:pPr>
            <w:r w:rsidRPr="002930A4">
              <w:rPr>
                <w:rFonts w:ascii="Garamond" w:hAnsi="Garamond"/>
                <w:sz w:val="20"/>
                <w:szCs w:val="20"/>
              </w:rPr>
              <w:t>Greater transparency for local authority meetings</w:t>
            </w:r>
            <w:r w:rsidR="00C368F8">
              <w:rPr>
                <w:rFonts w:ascii="Garamond" w:hAnsi="Garamond"/>
                <w:sz w:val="20"/>
                <w:szCs w:val="20"/>
              </w:rPr>
              <w:t xml:space="preserve"> </w:t>
            </w:r>
            <w:r w:rsidR="00C368F8" w:rsidRPr="009E6D83">
              <w:rPr>
                <w:rFonts w:ascii="Kristen ITC" w:hAnsi="Kristen ITC"/>
                <w:b/>
                <w:bCs/>
                <w:color w:val="00B050"/>
                <w:sz w:val="18"/>
                <w:szCs w:val="18"/>
              </w:rPr>
              <w:t>√</w:t>
            </w:r>
          </w:p>
          <w:p w14:paraId="4CA55811" w14:textId="77777777" w:rsidR="002930A4" w:rsidRPr="002930A4" w:rsidRDefault="002930A4" w:rsidP="002930A4">
            <w:pPr>
              <w:pStyle w:val="NoSpacing"/>
              <w:numPr>
                <w:ilvl w:val="0"/>
                <w:numId w:val="5"/>
              </w:numPr>
              <w:ind w:left="736"/>
              <w:rPr>
                <w:rFonts w:ascii="Garamond" w:hAnsi="Garamond"/>
                <w:sz w:val="20"/>
                <w:szCs w:val="20"/>
              </w:rPr>
            </w:pPr>
            <w:r w:rsidRPr="002930A4">
              <w:rPr>
                <w:rFonts w:ascii="Garamond" w:hAnsi="Garamond"/>
                <w:sz w:val="20"/>
                <w:szCs w:val="20"/>
              </w:rPr>
              <w:t>Documents (</w:t>
            </w:r>
            <w:proofErr w:type="gramStart"/>
            <w:r w:rsidRPr="002930A4">
              <w:rPr>
                <w:rFonts w:ascii="Garamond" w:hAnsi="Garamond"/>
                <w:sz w:val="20"/>
                <w:szCs w:val="20"/>
              </w:rPr>
              <w:t>e.g.</w:t>
            </w:r>
            <w:proofErr w:type="gramEnd"/>
            <w:r w:rsidRPr="002930A4">
              <w:rPr>
                <w:rFonts w:ascii="Garamond" w:hAnsi="Garamond"/>
                <w:sz w:val="20"/>
                <w:szCs w:val="20"/>
              </w:rPr>
              <w:t xml:space="preserve"> minutes, agendas, supporting papers) are more accessible to local residents and others online</w:t>
            </w:r>
          </w:p>
          <w:p w14:paraId="7E30649B" w14:textId="5B9B06B9" w:rsidR="002930A4" w:rsidRPr="002930A4" w:rsidRDefault="002930A4" w:rsidP="002930A4">
            <w:pPr>
              <w:pStyle w:val="NoSpacing"/>
              <w:numPr>
                <w:ilvl w:val="0"/>
                <w:numId w:val="5"/>
              </w:numPr>
              <w:ind w:left="736"/>
              <w:rPr>
                <w:rFonts w:ascii="Garamond" w:hAnsi="Garamond"/>
                <w:sz w:val="20"/>
                <w:szCs w:val="20"/>
              </w:rPr>
            </w:pPr>
            <w:r w:rsidRPr="002930A4">
              <w:rPr>
                <w:rFonts w:ascii="Garamond" w:hAnsi="Garamond"/>
                <w:sz w:val="20"/>
                <w:szCs w:val="20"/>
              </w:rPr>
              <w:t>Easier to chair meetings in an orderly fashion</w:t>
            </w:r>
            <w:r w:rsidR="00C368F8">
              <w:rPr>
                <w:rFonts w:ascii="Garamond" w:hAnsi="Garamond"/>
                <w:sz w:val="20"/>
                <w:szCs w:val="20"/>
              </w:rPr>
              <w:t xml:space="preserve"> </w:t>
            </w:r>
            <w:r w:rsidR="00C368F8" w:rsidRPr="009E6D83">
              <w:rPr>
                <w:rFonts w:ascii="Kristen ITC" w:hAnsi="Kristen ITC"/>
                <w:b/>
                <w:bCs/>
                <w:color w:val="00B050"/>
                <w:sz w:val="18"/>
                <w:szCs w:val="18"/>
              </w:rPr>
              <w:t>√</w:t>
            </w:r>
          </w:p>
          <w:p w14:paraId="219085BF" w14:textId="2BDF6A6D" w:rsidR="002930A4" w:rsidRPr="002930A4" w:rsidRDefault="002930A4" w:rsidP="002930A4">
            <w:pPr>
              <w:pStyle w:val="NoSpacing"/>
              <w:numPr>
                <w:ilvl w:val="0"/>
                <w:numId w:val="5"/>
              </w:numPr>
              <w:ind w:left="736"/>
              <w:rPr>
                <w:rFonts w:ascii="Garamond" w:hAnsi="Garamond"/>
                <w:sz w:val="20"/>
                <w:szCs w:val="20"/>
              </w:rPr>
            </w:pPr>
            <w:r w:rsidRPr="002930A4">
              <w:rPr>
                <w:rFonts w:ascii="Garamond" w:hAnsi="Garamond"/>
                <w:sz w:val="20"/>
                <w:szCs w:val="20"/>
              </w:rPr>
              <w:t>A virtual format promotes greater equality in speaking time during meetings</w:t>
            </w:r>
            <w:r w:rsidR="0010363F">
              <w:rPr>
                <w:rFonts w:ascii="Garamond" w:hAnsi="Garamond"/>
                <w:sz w:val="20"/>
                <w:szCs w:val="20"/>
              </w:rPr>
              <w:t xml:space="preserve"> </w:t>
            </w:r>
            <w:r w:rsidR="0010363F" w:rsidRPr="009E6D83">
              <w:rPr>
                <w:rFonts w:ascii="Kristen ITC" w:hAnsi="Kristen ITC"/>
                <w:b/>
                <w:bCs/>
                <w:color w:val="00B050"/>
                <w:sz w:val="18"/>
                <w:szCs w:val="18"/>
              </w:rPr>
              <w:t>√</w:t>
            </w:r>
          </w:p>
          <w:p w14:paraId="4067B88B" w14:textId="1FA8C6EB" w:rsidR="002930A4" w:rsidRPr="002930A4" w:rsidRDefault="002930A4" w:rsidP="002930A4">
            <w:pPr>
              <w:pStyle w:val="NoSpacing"/>
              <w:numPr>
                <w:ilvl w:val="0"/>
                <w:numId w:val="5"/>
              </w:numPr>
              <w:ind w:left="736"/>
              <w:rPr>
                <w:rFonts w:ascii="Garamond" w:hAnsi="Garamond"/>
                <w:sz w:val="20"/>
                <w:szCs w:val="20"/>
              </w:rPr>
            </w:pPr>
            <w:r w:rsidRPr="002930A4">
              <w:rPr>
                <w:rFonts w:ascii="Garamond" w:hAnsi="Garamond"/>
                <w:sz w:val="20"/>
                <w:szCs w:val="20"/>
              </w:rPr>
              <w:t>I do not think there are any benefits to remote meetings</w:t>
            </w:r>
          </w:p>
          <w:p w14:paraId="4D10544F" w14:textId="77777777" w:rsidR="002930A4" w:rsidRDefault="002930A4" w:rsidP="002930A4">
            <w:pPr>
              <w:pStyle w:val="NoSpacing"/>
              <w:numPr>
                <w:ilvl w:val="0"/>
                <w:numId w:val="5"/>
              </w:numPr>
              <w:ind w:left="736"/>
              <w:rPr>
                <w:rFonts w:ascii="Garamond" w:hAnsi="Garamond"/>
                <w:sz w:val="20"/>
                <w:szCs w:val="20"/>
              </w:rPr>
            </w:pPr>
            <w:r w:rsidRPr="002930A4">
              <w:rPr>
                <w:rFonts w:ascii="Garamond" w:hAnsi="Garamond"/>
                <w:sz w:val="20"/>
                <w:szCs w:val="20"/>
              </w:rPr>
              <w:t>Other (please specify)</w:t>
            </w:r>
          </w:p>
          <w:p w14:paraId="0FC4758E" w14:textId="77777777" w:rsidR="002F109C" w:rsidRDefault="00C368F8" w:rsidP="00780723">
            <w:pPr>
              <w:pStyle w:val="NoSpacing"/>
              <w:numPr>
                <w:ilvl w:val="0"/>
                <w:numId w:val="5"/>
              </w:numPr>
              <w:ind w:left="1163"/>
              <w:jc w:val="both"/>
              <w:rPr>
                <w:rFonts w:ascii="Garamond" w:hAnsi="Garamond"/>
                <w:b/>
                <w:bCs/>
                <w:color w:val="70AD47" w:themeColor="accent6"/>
                <w:sz w:val="20"/>
                <w:szCs w:val="20"/>
              </w:rPr>
            </w:pPr>
            <w:r>
              <w:rPr>
                <w:rFonts w:ascii="Garamond" w:hAnsi="Garamond"/>
                <w:b/>
                <w:bCs/>
                <w:color w:val="70AD47" w:themeColor="accent6"/>
                <w:sz w:val="20"/>
                <w:szCs w:val="20"/>
              </w:rPr>
              <w:t xml:space="preserve">The functionality to record meetings, if desired, </w:t>
            </w:r>
            <w:r w:rsidR="002F109C">
              <w:rPr>
                <w:rFonts w:ascii="Garamond" w:hAnsi="Garamond"/>
                <w:b/>
                <w:bCs/>
                <w:color w:val="70AD47" w:themeColor="accent6"/>
                <w:sz w:val="20"/>
                <w:szCs w:val="20"/>
              </w:rPr>
              <w:t>is more easily accomplished.</w:t>
            </w:r>
          </w:p>
          <w:p w14:paraId="37913B77" w14:textId="0BB037F8" w:rsidR="002F109C" w:rsidRDefault="002F109C" w:rsidP="00780723">
            <w:pPr>
              <w:pStyle w:val="NoSpacing"/>
              <w:numPr>
                <w:ilvl w:val="0"/>
                <w:numId w:val="5"/>
              </w:numPr>
              <w:ind w:left="1163"/>
              <w:jc w:val="both"/>
              <w:rPr>
                <w:rFonts w:ascii="Garamond" w:hAnsi="Garamond"/>
                <w:b/>
                <w:bCs/>
                <w:color w:val="70AD47" w:themeColor="accent6"/>
                <w:sz w:val="20"/>
                <w:szCs w:val="20"/>
              </w:rPr>
            </w:pPr>
            <w:r>
              <w:rPr>
                <w:rFonts w:ascii="Garamond" w:hAnsi="Garamond"/>
                <w:b/>
                <w:bCs/>
                <w:color w:val="70AD47" w:themeColor="accent6"/>
                <w:sz w:val="20"/>
                <w:szCs w:val="20"/>
              </w:rPr>
              <w:t>The format is more convenient for members of the public who wish to attend for just part of the meeting (typically for the discussion</w:t>
            </w:r>
            <w:r w:rsidR="0088429C">
              <w:rPr>
                <w:rFonts w:ascii="Garamond" w:hAnsi="Garamond"/>
                <w:b/>
                <w:bCs/>
                <w:color w:val="70AD47" w:themeColor="accent6"/>
                <w:sz w:val="20"/>
                <w:szCs w:val="20"/>
              </w:rPr>
              <w:t>s</w:t>
            </w:r>
            <w:r>
              <w:rPr>
                <w:rFonts w:ascii="Garamond" w:hAnsi="Garamond"/>
                <w:b/>
                <w:bCs/>
                <w:color w:val="70AD47" w:themeColor="accent6"/>
                <w:sz w:val="20"/>
                <w:szCs w:val="20"/>
              </w:rPr>
              <w:t xml:space="preserve"> on specific planning applications).</w:t>
            </w:r>
          </w:p>
          <w:p w14:paraId="50042C55" w14:textId="42048F09" w:rsidR="002F109C" w:rsidRDefault="002F109C" w:rsidP="00780723">
            <w:pPr>
              <w:pStyle w:val="NoSpacing"/>
              <w:numPr>
                <w:ilvl w:val="0"/>
                <w:numId w:val="5"/>
              </w:numPr>
              <w:ind w:left="1163"/>
              <w:jc w:val="both"/>
              <w:rPr>
                <w:rFonts w:ascii="Garamond" w:hAnsi="Garamond"/>
                <w:b/>
                <w:bCs/>
                <w:color w:val="70AD47" w:themeColor="accent6"/>
                <w:sz w:val="20"/>
                <w:szCs w:val="20"/>
              </w:rPr>
            </w:pPr>
            <w:r>
              <w:rPr>
                <w:rFonts w:ascii="Garamond" w:hAnsi="Garamond"/>
                <w:b/>
                <w:bCs/>
                <w:color w:val="70AD47" w:themeColor="accent6"/>
                <w:sz w:val="20"/>
                <w:szCs w:val="20"/>
              </w:rPr>
              <w:t>Offer</w:t>
            </w:r>
            <w:r w:rsidR="0010363F">
              <w:rPr>
                <w:rFonts w:ascii="Garamond" w:hAnsi="Garamond"/>
                <w:b/>
                <w:bCs/>
                <w:color w:val="70AD47" w:themeColor="accent6"/>
                <w:sz w:val="20"/>
                <w:szCs w:val="20"/>
              </w:rPr>
              <w:t>s</w:t>
            </w:r>
            <w:r>
              <w:rPr>
                <w:rFonts w:ascii="Garamond" w:hAnsi="Garamond"/>
                <w:b/>
                <w:bCs/>
                <w:color w:val="70AD47" w:themeColor="accent6"/>
                <w:sz w:val="20"/>
                <w:szCs w:val="20"/>
              </w:rPr>
              <w:t xml:space="preserve"> greater access to those unable or disinclined to travel</w:t>
            </w:r>
            <w:r w:rsidR="0010363F">
              <w:rPr>
                <w:rFonts w:ascii="Garamond" w:hAnsi="Garamond"/>
                <w:b/>
                <w:bCs/>
                <w:color w:val="70AD47" w:themeColor="accent6"/>
                <w:sz w:val="20"/>
                <w:szCs w:val="20"/>
              </w:rPr>
              <w:t>.</w:t>
            </w:r>
          </w:p>
          <w:p w14:paraId="43F0304D" w14:textId="634790EF" w:rsidR="0010363F" w:rsidRDefault="0010363F" w:rsidP="00780723">
            <w:pPr>
              <w:pStyle w:val="NoSpacing"/>
              <w:numPr>
                <w:ilvl w:val="0"/>
                <w:numId w:val="5"/>
              </w:numPr>
              <w:ind w:left="1163"/>
              <w:jc w:val="both"/>
              <w:rPr>
                <w:rFonts w:ascii="Garamond" w:hAnsi="Garamond"/>
                <w:b/>
                <w:bCs/>
                <w:color w:val="70AD47" w:themeColor="accent6"/>
                <w:sz w:val="20"/>
                <w:szCs w:val="20"/>
              </w:rPr>
            </w:pPr>
            <w:r>
              <w:rPr>
                <w:rFonts w:ascii="Garamond" w:hAnsi="Garamond"/>
                <w:b/>
                <w:bCs/>
                <w:color w:val="70AD47" w:themeColor="accent6"/>
                <w:sz w:val="20"/>
                <w:szCs w:val="20"/>
              </w:rPr>
              <w:t xml:space="preserve">Zoom functionality demands an etiquette </w:t>
            </w:r>
            <w:r w:rsidR="00076EF4">
              <w:rPr>
                <w:rFonts w:ascii="Garamond" w:hAnsi="Garamond"/>
                <w:b/>
                <w:bCs/>
                <w:color w:val="70AD47" w:themeColor="accent6"/>
                <w:sz w:val="20"/>
                <w:szCs w:val="20"/>
              </w:rPr>
              <w:t xml:space="preserve">which </w:t>
            </w:r>
            <w:r>
              <w:rPr>
                <w:rFonts w:ascii="Garamond" w:hAnsi="Garamond"/>
                <w:b/>
                <w:bCs/>
                <w:color w:val="70AD47" w:themeColor="accent6"/>
                <w:sz w:val="20"/>
                <w:szCs w:val="20"/>
              </w:rPr>
              <w:t>require</w:t>
            </w:r>
            <w:r w:rsidR="00076EF4">
              <w:rPr>
                <w:rFonts w:ascii="Garamond" w:hAnsi="Garamond"/>
                <w:b/>
                <w:bCs/>
                <w:color w:val="70AD47" w:themeColor="accent6"/>
                <w:sz w:val="20"/>
                <w:szCs w:val="20"/>
              </w:rPr>
              <w:t>s contributors to avoid talking over one another – this offers the opportunity for more disciplined, shared discussions.</w:t>
            </w:r>
          </w:p>
          <w:p w14:paraId="4B8FFF75" w14:textId="7A15D4B5" w:rsidR="00BD4968" w:rsidRDefault="00BD4968" w:rsidP="00780723">
            <w:pPr>
              <w:pStyle w:val="NoSpacing"/>
              <w:numPr>
                <w:ilvl w:val="0"/>
                <w:numId w:val="5"/>
              </w:numPr>
              <w:ind w:left="1163"/>
              <w:jc w:val="both"/>
              <w:rPr>
                <w:rFonts w:ascii="Garamond" w:hAnsi="Garamond"/>
                <w:b/>
                <w:bCs/>
                <w:color w:val="70AD47" w:themeColor="accent6"/>
                <w:sz w:val="20"/>
                <w:szCs w:val="20"/>
              </w:rPr>
            </w:pPr>
            <w:r>
              <w:rPr>
                <w:rFonts w:ascii="Garamond" w:hAnsi="Garamond"/>
                <w:b/>
                <w:bCs/>
                <w:color w:val="70AD47" w:themeColor="accent6"/>
                <w:sz w:val="20"/>
                <w:szCs w:val="20"/>
              </w:rPr>
              <w:t>Remote meetings tend to demand overt responses which may not be given or can be overlooked in a face-to-face environment.</w:t>
            </w:r>
          </w:p>
          <w:p w14:paraId="0A20D447" w14:textId="38CCF2EF" w:rsidR="00076EF4" w:rsidRDefault="00076EF4" w:rsidP="00780723">
            <w:pPr>
              <w:pStyle w:val="NoSpacing"/>
              <w:numPr>
                <w:ilvl w:val="0"/>
                <w:numId w:val="5"/>
              </w:numPr>
              <w:ind w:left="1163"/>
              <w:jc w:val="both"/>
              <w:rPr>
                <w:rFonts w:ascii="Garamond" w:hAnsi="Garamond"/>
                <w:b/>
                <w:bCs/>
                <w:color w:val="70AD47" w:themeColor="accent6"/>
                <w:sz w:val="20"/>
                <w:szCs w:val="20"/>
              </w:rPr>
            </w:pPr>
            <w:r>
              <w:rPr>
                <w:rFonts w:ascii="Garamond" w:hAnsi="Garamond"/>
                <w:b/>
                <w:bCs/>
                <w:color w:val="70AD47" w:themeColor="accent6"/>
                <w:sz w:val="20"/>
                <w:szCs w:val="20"/>
              </w:rPr>
              <w:t>There is an argument that attendees are less likely to be aggressive and/or unreasonable knowing they are in an environment where the chair/administrator can mute or exclude their participation.</w:t>
            </w:r>
          </w:p>
          <w:p w14:paraId="39937AEA" w14:textId="0A614370" w:rsidR="00C368F8" w:rsidRPr="00D3487D" w:rsidRDefault="009F1ABF" w:rsidP="00780723">
            <w:pPr>
              <w:pStyle w:val="NoSpacing"/>
              <w:numPr>
                <w:ilvl w:val="0"/>
                <w:numId w:val="5"/>
              </w:numPr>
              <w:ind w:left="1163"/>
              <w:jc w:val="both"/>
              <w:rPr>
                <w:rFonts w:ascii="Garamond" w:hAnsi="Garamond"/>
                <w:b/>
                <w:bCs/>
                <w:color w:val="70AD47" w:themeColor="accent6"/>
                <w:sz w:val="20"/>
                <w:szCs w:val="20"/>
              </w:rPr>
            </w:pPr>
            <w:r>
              <w:rPr>
                <w:rFonts w:ascii="Garamond" w:hAnsi="Garamond"/>
                <w:b/>
                <w:bCs/>
                <w:color w:val="70AD47" w:themeColor="accent6"/>
                <w:sz w:val="20"/>
                <w:szCs w:val="20"/>
              </w:rPr>
              <w:t xml:space="preserve">The coronavirus pandemic has made many people fearful of meeting face-to-face, and even when current restrictions are lifted, their reluctance is likely to continue for some </w:t>
            </w:r>
            <w:r w:rsidR="00D3487D">
              <w:rPr>
                <w:rFonts w:ascii="Garamond" w:hAnsi="Garamond"/>
                <w:b/>
                <w:bCs/>
                <w:color w:val="70AD47" w:themeColor="accent6"/>
                <w:sz w:val="20"/>
                <w:szCs w:val="20"/>
              </w:rPr>
              <w:t xml:space="preserve">considerable </w:t>
            </w:r>
            <w:r>
              <w:rPr>
                <w:rFonts w:ascii="Garamond" w:hAnsi="Garamond"/>
                <w:b/>
                <w:bCs/>
                <w:color w:val="70AD47" w:themeColor="accent6"/>
                <w:sz w:val="20"/>
                <w:szCs w:val="20"/>
              </w:rPr>
              <w:t xml:space="preserve">time.  </w:t>
            </w:r>
            <w:r w:rsidR="00D3487D">
              <w:rPr>
                <w:rFonts w:ascii="Garamond" w:hAnsi="Garamond"/>
                <w:b/>
                <w:bCs/>
                <w:color w:val="70AD47" w:themeColor="accent6"/>
                <w:sz w:val="20"/>
                <w:szCs w:val="20"/>
              </w:rPr>
              <w:t xml:space="preserve">To ensure their future participation is not diminished or </w:t>
            </w:r>
            <w:r w:rsidR="00780723">
              <w:rPr>
                <w:rFonts w:ascii="Garamond" w:hAnsi="Garamond"/>
                <w:b/>
                <w:bCs/>
                <w:color w:val="70AD47" w:themeColor="accent6"/>
                <w:sz w:val="20"/>
                <w:szCs w:val="20"/>
              </w:rPr>
              <w:t>even e</w:t>
            </w:r>
            <w:r w:rsidR="00D3487D">
              <w:rPr>
                <w:rFonts w:ascii="Garamond" w:hAnsi="Garamond"/>
                <w:b/>
                <w:bCs/>
                <w:color w:val="70AD47" w:themeColor="accent6"/>
                <w:sz w:val="20"/>
                <w:szCs w:val="20"/>
              </w:rPr>
              <w:t>xcluded</w:t>
            </w:r>
            <w:r w:rsidR="00780723">
              <w:rPr>
                <w:rFonts w:ascii="Garamond" w:hAnsi="Garamond"/>
                <w:b/>
                <w:bCs/>
                <w:color w:val="70AD47" w:themeColor="accent6"/>
                <w:sz w:val="20"/>
                <w:szCs w:val="20"/>
              </w:rPr>
              <w:t>,</w:t>
            </w:r>
            <w:r w:rsidR="00D3487D">
              <w:rPr>
                <w:rFonts w:ascii="Garamond" w:hAnsi="Garamond"/>
                <w:b/>
                <w:bCs/>
                <w:color w:val="70AD47" w:themeColor="accent6"/>
                <w:sz w:val="20"/>
                <w:szCs w:val="20"/>
              </w:rPr>
              <w:t xml:space="preserve"> adopting a ‘hybrid’ system </w:t>
            </w:r>
            <w:r w:rsidR="00920C3E">
              <w:rPr>
                <w:rFonts w:ascii="Garamond" w:hAnsi="Garamond"/>
                <w:b/>
                <w:bCs/>
                <w:color w:val="70AD47" w:themeColor="accent6"/>
                <w:sz w:val="20"/>
                <w:szCs w:val="20"/>
              </w:rPr>
              <w:t>where councils are free to choose arrangements which best fit local circumstances (</w:t>
            </w:r>
            <w:r w:rsidR="00D3487D">
              <w:rPr>
                <w:rFonts w:ascii="Garamond" w:hAnsi="Garamond"/>
                <w:b/>
                <w:bCs/>
                <w:color w:val="70AD47" w:themeColor="accent6"/>
                <w:sz w:val="20"/>
                <w:szCs w:val="20"/>
              </w:rPr>
              <w:t>as endorsed elsewhere in this response) would be a welcome compromise.</w:t>
            </w:r>
          </w:p>
        </w:tc>
      </w:tr>
    </w:tbl>
    <w:p w14:paraId="36B8F277" w14:textId="77777777" w:rsidR="00780723" w:rsidRDefault="00780723">
      <w:r>
        <w:br w:type="page"/>
      </w:r>
    </w:p>
    <w:tbl>
      <w:tblPr>
        <w:tblStyle w:val="TableGrid"/>
        <w:tblW w:w="0" w:type="auto"/>
        <w:tblInd w:w="567" w:type="dxa"/>
        <w:tblLook w:val="04A0" w:firstRow="1" w:lastRow="0" w:firstColumn="1" w:lastColumn="0" w:noHBand="0" w:noVBand="1"/>
      </w:tblPr>
      <w:tblGrid>
        <w:gridCol w:w="8449"/>
      </w:tblGrid>
      <w:tr w:rsidR="002930A4" w14:paraId="4F5B27AC" w14:textId="77777777" w:rsidTr="00F20937">
        <w:tc>
          <w:tcPr>
            <w:tcW w:w="8449" w:type="dxa"/>
          </w:tcPr>
          <w:p w14:paraId="7A91615D" w14:textId="4E553AAE" w:rsidR="002930A4" w:rsidRPr="002930A4" w:rsidRDefault="002930A4" w:rsidP="002930A4">
            <w:pPr>
              <w:pStyle w:val="NoSpacing"/>
              <w:ind w:left="27"/>
              <w:rPr>
                <w:rFonts w:ascii="Garamond" w:hAnsi="Garamond"/>
                <w:sz w:val="20"/>
                <w:szCs w:val="20"/>
              </w:rPr>
            </w:pPr>
            <w:r w:rsidRPr="002930A4">
              <w:rPr>
                <w:rFonts w:ascii="Garamond" w:hAnsi="Garamond"/>
                <w:sz w:val="20"/>
                <w:szCs w:val="20"/>
              </w:rPr>
              <w:lastRenderedPageBreak/>
              <w:t>Q4. (For local authorities only) Have you seen a reduction in costs since implementing remote meetings in your authority?</w:t>
            </w:r>
          </w:p>
          <w:p w14:paraId="61EA46A8" w14:textId="77777777" w:rsidR="002930A4" w:rsidRPr="002930A4" w:rsidRDefault="002930A4" w:rsidP="002930A4">
            <w:pPr>
              <w:pStyle w:val="NoSpacing"/>
              <w:numPr>
                <w:ilvl w:val="0"/>
                <w:numId w:val="6"/>
              </w:numPr>
              <w:ind w:left="736"/>
              <w:rPr>
                <w:rFonts w:ascii="Garamond" w:hAnsi="Garamond"/>
                <w:sz w:val="20"/>
                <w:szCs w:val="20"/>
              </w:rPr>
            </w:pPr>
            <w:r w:rsidRPr="002930A4">
              <w:rPr>
                <w:rFonts w:ascii="Garamond" w:hAnsi="Garamond"/>
                <w:sz w:val="20"/>
                <w:szCs w:val="20"/>
              </w:rPr>
              <w:t>Yes</w:t>
            </w:r>
          </w:p>
          <w:p w14:paraId="6FBF3900" w14:textId="6791DBF0" w:rsidR="002930A4" w:rsidRDefault="002930A4" w:rsidP="002930A4">
            <w:pPr>
              <w:pStyle w:val="NoSpacing"/>
              <w:numPr>
                <w:ilvl w:val="0"/>
                <w:numId w:val="6"/>
              </w:numPr>
              <w:ind w:left="736"/>
              <w:rPr>
                <w:rFonts w:ascii="Garamond" w:hAnsi="Garamond"/>
                <w:sz w:val="20"/>
                <w:szCs w:val="20"/>
              </w:rPr>
            </w:pPr>
            <w:r w:rsidRPr="002930A4">
              <w:rPr>
                <w:rFonts w:ascii="Garamond" w:hAnsi="Garamond"/>
                <w:sz w:val="20"/>
                <w:szCs w:val="20"/>
              </w:rPr>
              <w:t>No</w:t>
            </w:r>
            <w:r w:rsidR="0010363F">
              <w:rPr>
                <w:rFonts w:ascii="Garamond" w:hAnsi="Garamond"/>
                <w:sz w:val="20"/>
                <w:szCs w:val="20"/>
              </w:rPr>
              <w:t xml:space="preserve"> </w:t>
            </w:r>
            <w:r w:rsidR="0010363F" w:rsidRPr="009E6D83">
              <w:rPr>
                <w:rFonts w:ascii="Kristen ITC" w:hAnsi="Kristen ITC"/>
                <w:b/>
                <w:bCs/>
                <w:color w:val="00B050"/>
                <w:sz w:val="18"/>
                <w:szCs w:val="18"/>
              </w:rPr>
              <w:t>√</w:t>
            </w:r>
          </w:p>
          <w:p w14:paraId="3408C430" w14:textId="2F65CEE7" w:rsidR="002930A4" w:rsidRPr="002930A4" w:rsidRDefault="002930A4" w:rsidP="002930A4">
            <w:pPr>
              <w:pStyle w:val="NoSpacing"/>
              <w:numPr>
                <w:ilvl w:val="0"/>
                <w:numId w:val="6"/>
              </w:numPr>
              <w:ind w:left="736"/>
              <w:rPr>
                <w:rFonts w:ascii="Garamond" w:hAnsi="Garamond"/>
                <w:sz w:val="20"/>
                <w:szCs w:val="20"/>
              </w:rPr>
            </w:pPr>
            <w:r w:rsidRPr="002930A4">
              <w:rPr>
                <w:rFonts w:ascii="Garamond" w:hAnsi="Garamond"/>
                <w:sz w:val="20"/>
                <w:szCs w:val="20"/>
              </w:rPr>
              <w:t>Unsure</w:t>
            </w:r>
          </w:p>
        </w:tc>
      </w:tr>
      <w:tr w:rsidR="002930A4" w14:paraId="6A855B0F" w14:textId="77777777" w:rsidTr="00F20937">
        <w:tc>
          <w:tcPr>
            <w:tcW w:w="8449" w:type="dxa"/>
          </w:tcPr>
          <w:p w14:paraId="21F3722F" w14:textId="025FE6A9" w:rsidR="002930A4" w:rsidRPr="002930A4" w:rsidRDefault="00F20937" w:rsidP="002930A4">
            <w:pPr>
              <w:pStyle w:val="NoSpacing"/>
              <w:ind w:left="27"/>
              <w:rPr>
                <w:rFonts w:ascii="Garamond" w:hAnsi="Garamond"/>
                <w:sz w:val="20"/>
                <w:szCs w:val="20"/>
              </w:rPr>
            </w:pPr>
            <w:r>
              <w:br w:type="page"/>
            </w:r>
            <w:r w:rsidR="002930A4" w:rsidRPr="002930A4">
              <w:rPr>
                <w:rFonts w:ascii="Garamond" w:hAnsi="Garamond"/>
                <w:sz w:val="20"/>
                <w:szCs w:val="20"/>
              </w:rPr>
              <w:t>Q5. What do you think are some of the disadvantages of the remote meetings arrangements, and do you have any suggestions for how they could be mitigated/overcome? Please select all that apply.</w:t>
            </w:r>
          </w:p>
          <w:p w14:paraId="510158B2" w14:textId="79531D32" w:rsidR="002930A4" w:rsidRPr="003B3FC5" w:rsidRDefault="002930A4" w:rsidP="002930A4">
            <w:pPr>
              <w:pStyle w:val="NoSpacing"/>
              <w:numPr>
                <w:ilvl w:val="0"/>
                <w:numId w:val="7"/>
              </w:numPr>
              <w:ind w:left="736"/>
              <w:rPr>
                <w:rFonts w:ascii="Garamond" w:hAnsi="Garamond"/>
                <w:sz w:val="20"/>
                <w:szCs w:val="20"/>
              </w:rPr>
            </w:pPr>
            <w:r w:rsidRPr="002930A4">
              <w:rPr>
                <w:rFonts w:ascii="Garamond" w:hAnsi="Garamond"/>
                <w:sz w:val="20"/>
                <w:szCs w:val="20"/>
              </w:rPr>
              <w:t>It is harder for members to talk to one another informally</w:t>
            </w:r>
            <w:r w:rsidR="0010363F">
              <w:rPr>
                <w:rFonts w:ascii="Garamond" w:hAnsi="Garamond"/>
                <w:sz w:val="20"/>
                <w:szCs w:val="20"/>
              </w:rPr>
              <w:t xml:space="preserve"> </w:t>
            </w:r>
            <w:r w:rsidR="0010363F" w:rsidRPr="009E6D83">
              <w:rPr>
                <w:rFonts w:ascii="Kristen ITC" w:hAnsi="Kristen ITC"/>
                <w:b/>
                <w:bCs/>
                <w:color w:val="00B050"/>
                <w:sz w:val="18"/>
                <w:szCs w:val="18"/>
              </w:rPr>
              <w:t>√</w:t>
            </w:r>
          </w:p>
          <w:p w14:paraId="3BB484B9" w14:textId="765E8FA6" w:rsidR="002930A4" w:rsidRPr="002930A4" w:rsidRDefault="002930A4" w:rsidP="002930A4">
            <w:pPr>
              <w:pStyle w:val="NoSpacing"/>
              <w:numPr>
                <w:ilvl w:val="0"/>
                <w:numId w:val="7"/>
              </w:numPr>
              <w:ind w:left="736"/>
              <w:rPr>
                <w:rFonts w:ascii="Garamond" w:hAnsi="Garamond"/>
                <w:sz w:val="20"/>
                <w:szCs w:val="20"/>
              </w:rPr>
            </w:pPr>
            <w:r w:rsidRPr="002930A4">
              <w:rPr>
                <w:rFonts w:ascii="Garamond" w:hAnsi="Garamond"/>
                <w:sz w:val="20"/>
                <w:szCs w:val="20"/>
              </w:rPr>
              <w:t>Meetings are less accessible for local authority members or local residents who have a poor-quality internet connection</w:t>
            </w:r>
            <w:r w:rsidR="0010363F">
              <w:rPr>
                <w:rFonts w:ascii="Garamond" w:hAnsi="Garamond"/>
                <w:sz w:val="20"/>
                <w:szCs w:val="20"/>
              </w:rPr>
              <w:t xml:space="preserve"> </w:t>
            </w:r>
            <w:r w:rsidR="0010363F" w:rsidRPr="009E6D83">
              <w:rPr>
                <w:rFonts w:ascii="Kristen ITC" w:hAnsi="Kristen ITC"/>
                <w:b/>
                <w:bCs/>
                <w:color w:val="00B050"/>
                <w:sz w:val="18"/>
                <w:szCs w:val="18"/>
              </w:rPr>
              <w:t>√</w:t>
            </w:r>
          </w:p>
          <w:p w14:paraId="175481CE" w14:textId="48CD4713" w:rsidR="002930A4" w:rsidRPr="002930A4" w:rsidRDefault="002930A4" w:rsidP="002930A4">
            <w:pPr>
              <w:pStyle w:val="NoSpacing"/>
              <w:numPr>
                <w:ilvl w:val="0"/>
                <w:numId w:val="7"/>
              </w:numPr>
              <w:ind w:left="736"/>
              <w:rPr>
                <w:rFonts w:ascii="Garamond" w:hAnsi="Garamond"/>
                <w:sz w:val="20"/>
                <w:szCs w:val="20"/>
              </w:rPr>
            </w:pPr>
            <w:r w:rsidRPr="002930A4">
              <w:rPr>
                <w:rFonts w:ascii="Garamond" w:hAnsi="Garamond"/>
                <w:sz w:val="20"/>
                <w:szCs w:val="20"/>
              </w:rPr>
              <w:t>Meetings are less accessible for local authority members or local residents who are unfamiliar with video conferencing/technology</w:t>
            </w:r>
            <w:r w:rsidR="0010363F">
              <w:rPr>
                <w:rFonts w:ascii="Garamond" w:hAnsi="Garamond"/>
                <w:sz w:val="20"/>
                <w:szCs w:val="20"/>
              </w:rPr>
              <w:t xml:space="preserve"> </w:t>
            </w:r>
            <w:r w:rsidR="0010363F" w:rsidRPr="009E6D83">
              <w:rPr>
                <w:rFonts w:ascii="Kristen ITC" w:hAnsi="Kristen ITC"/>
                <w:b/>
                <w:bCs/>
                <w:color w:val="00B050"/>
                <w:sz w:val="18"/>
                <w:szCs w:val="18"/>
              </w:rPr>
              <w:t>√</w:t>
            </w:r>
          </w:p>
          <w:p w14:paraId="20047216" w14:textId="77777777" w:rsidR="002930A4" w:rsidRPr="002930A4" w:rsidRDefault="002930A4" w:rsidP="002930A4">
            <w:pPr>
              <w:pStyle w:val="NoSpacing"/>
              <w:numPr>
                <w:ilvl w:val="0"/>
                <w:numId w:val="7"/>
              </w:numPr>
              <w:ind w:left="736"/>
              <w:rPr>
                <w:rFonts w:ascii="Garamond" w:hAnsi="Garamond"/>
                <w:sz w:val="20"/>
                <w:szCs w:val="20"/>
              </w:rPr>
            </w:pPr>
            <w:r w:rsidRPr="002930A4">
              <w:rPr>
                <w:rFonts w:ascii="Garamond" w:hAnsi="Garamond"/>
                <w:sz w:val="20"/>
                <w:szCs w:val="20"/>
              </w:rPr>
              <w:t>There is less opportunity for local residents to speak or ask questions</w:t>
            </w:r>
          </w:p>
          <w:p w14:paraId="65997CF3" w14:textId="77777777" w:rsidR="002930A4" w:rsidRPr="002930A4" w:rsidRDefault="002930A4" w:rsidP="002930A4">
            <w:pPr>
              <w:pStyle w:val="NoSpacing"/>
              <w:numPr>
                <w:ilvl w:val="0"/>
                <w:numId w:val="7"/>
              </w:numPr>
              <w:ind w:left="736"/>
              <w:rPr>
                <w:rFonts w:ascii="Garamond" w:hAnsi="Garamond"/>
                <w:sz w:val="20"/>
                <w:szCs w:val="20"/>
              </w:rPr>
            </w:pPr>
            <w:r w:rsidRPr="002930A4">
              <w:rPr>
                <w:rFonts w:ascii="Garamond" w:hAnsi="Garamond"/>
                <w:sz w:val="20"/>
                <w:szCs w:val="20"/>
              </w:rPr>
              <w:t>Some find it more difficult to read documents online than in a physical format</w:t>
            </w:r>
          </w:p>
          <w:p w14:paraId="4C5B50A4" w14:textId="77777777" w:rsidR="002930A4" w:rsidRPr="002930A4" w:rsidRDefault="002930A4" w:rsidP="002930A4">
            <w:pPr>
              <w:pStyle w:val="NoSpacing"/>
              <w:numPr>
                <w:ilvl w:val="0"/>
                <w:numId w:val="7"/>
              </w:numPr>
              <w:ind w:left="736"/>
              <w:rPr>
                <w:rFonts w:ascii="Garamond" w:hAnsi="Garamond"/>
                <w:sz w:val="20"/>
                <w:szCs w:val="20"/>
              </w:rPr>
            </w:pPr>
            <w:r w:rsidRPr="002930A4">
              <w:rPr>
                <w:rFonts w:ascii="Garamond" w:hAnsi="Garamond"/>
                <w:sz w:val="20"/>
                <w:szCs w:val="20"/>
              </w:rPr>
              <w:t>Debate is restricted by the remote format</w:t>
            </w:r>
          </w:p>
          <w:p w14:paraId="66317FAA" w14:textId="77777777" w:rsidR="002930A4" w:rsidRPr="002930A4" w:rsidRDefault="002930A4" w:rsidP="002930A4">
            <w:pPr>
              <w:pStyle w:val="NoSpacing"/>
              <w:numPr>
                <w:ilvl w:val="0"/>
                <w:numId w:val="7"/>
              </w:numPr>
              <w:ind w:left="736"/>
              <w:rPr>
                <w:rFonts w:ascii="Garamond" w:hAnsi="Garamond"/>
                <w:sz w:val="20"/>
                <w:szCs w:val="20"/>
              </w:rPr>
            </w:pPr>
            <w:r w:rsidRPr="002930A4">
              <w:rPr>
                <w:rFonts w:ascii="Garamond" w:hAnsi="Garamond"/>
                <w:sz w:val="20"/>
                <w:szCs w:val="20"/>
              </w:rPr>
              <w:t>It is more difficult to provide effective opposition or scrutiny in a remote format</w:t>
            </w:r>
          </w:p>
          <w:p w14:paraId="13FB7FAB" w14:textId="77777777" w:rsidR="002930A4" w:rsidRPr="002930A4" w:rsidRDefault="002930A4" w:rsidP="002930A4">
            <w:pPr>
              <w:pStyle w:val="NoSpacing"/>
              <w:numPr>
                <w:ilvl w:val="0"/>
                <w:numId w:val="7"/>
              </w:numPr>
              <w:ind w:left="736"/>
              <w:rPr>
                <w:rFonts w:ascii="Garamond" w:hAnsi="Garamond"/>
                <w:sz w:val="20"/>
                <w:szCs w:val="20"/>
              </w:rPr>
            </w:pPr>
            <w:r w:rsidRPr="002930A4">
              <w:rPr>
                <w:rFonts w:ascii="Garamond" w:hAnsi="Garamond"/>
                <w:sz w:val="20"/>
                <w:szCs w:val="20"/>
              </w:rPr>
              <w:t>It is more difficult to chair meetings in an orderly fashion</w:t>
            </w:r>
          </w:p>
          <w:p w14:paraId="325D6D9B" w14:textId="77777777" w:rsidR="002930A4" w:rsidRPr="002930A4" w:rsidRDefault="002930A4" w:rsidP="002930A4">
            <w:pPr>
              <w:pStyle w:val="NoSpacing"/>
              <w:numPr>
                <w:ilvl w:val="0"/>
                <w:numId w:val="7"/>
              </w:numPr>
              <w:ind w:left="736"/>
              <w:rPr>
                <w:rFonts w:ascii="Garamond" w:hAnsi="Garamond"/>
                <w:sz w:val="20"/>
                <w:szCs w:val="20"/>
              </w:rPr>
            </w:pPr>
            <w:r w:rsidRPr="002930A4">
              <w:rPr>
                <w:rFonts w:ascii="Garamond" w:hAnsi="Garamond"/>
                <w:sz w:val="20"/>
                <w:szCs w:val="20"/>
              </w:rPr>
              <w:t>Virtual meetings can be more easily dominated by individual speakers</w:t>
            </w:r>
          </w:p>
          <w:p w14:paraId="4542ACC6" w14:textId="208C58F1" w:rsidR="002930A4" w:rsidRPr="002930A4" w:rsidRDefault="002930A4" w:rsidP="002930A4">
            <w:pPr>
              <w:pStyle w:val="NoSpacing"/>
              <w:numPr>
                <w:ilvl w:val="0"/>
                <w:numId w:val="7"/>
              </w:numPr>
              <w:ind w:left="736"/>
              <w:rPr>
                <w:rFonts w:ascii="Garamond" w:hAnsi="Garamond"/>
                <w:sz w:val="20"/>
                <w:szCs w:val="20"/>
              </w:rPr>
            </w:pPr>
            <w:r w:rsidRPr="002930A4">
              <w:rPr>
                <w:rFonts w:ascii="Garamond" w:hAnsi="Garamond"/>
                <w:sz w:val="20"/>
                <w:szCs w:val="20"/>
              </w:rPr>
              <w:t>It might enable democratically elected members to live and perform their duties outside their local area on a permanent basis, therefore detaching them from the communities they serve</w:t>
            </w:r>
            <w:r w:rsidR="00BD4968">
              <w:rPr>
                <w:rFonts w:ascii="Garamond" w:hAnsi="Garamond"/>
                <w:sz w:val="20"/>
                <w:szCs w:val="20"/>
              </w:rPr>
              <w:t xml:space="preserve"> </w:t>
            </w:r>
            <w:r w:rsidR="00BD4968" w:rsidRPr="009E6D83">
              <w:rPr>
                <w:rFonts w:ascii="Kristen ITC" w:hAnsi="Kristen ITC"/>
                <w:b/>
                <w:bCs/>
                <w:color w:val="00B050"/>
                <w:sz w:val="18"/>
                <w:szCs w:val="18"/>
              </w:rPr>
              <w:t>√</w:t>
            </w:r>
          </w:p>
          <w:p w14:paraId="29EAFD20" w14:textId="328E2588" w:rsidR="002930A4" w:rsidRPr="002930A4" w:rsidRDefault="002930A4" w:rsidP="002930A4">
            <w:pPr>
              <w:pStyle w:val="NoSpacing"/>
              <w:numPr>
                <w:ilvl w:val="0"/>
                <w:numId w:val="7"/>
              </w:numPr>
              <w:ind w:left="736"/>
              <w:rPr>
                <w:rFonts w:ascii="Garamond" w:hAnsi="Garamond"/>
                <w:sz w:val="20"/>
                <w:szCs w:val="20"/>
              </w:rPr>
            </w:pPr>
            <w:r w:rsidRPr="002930A4">
              <w:rPr>
                <w:rFonts w:ascii="Garamond" w:hAnsi="Garamond"/>
                <w:sz w:val="20"/>
                <w:szCs w:val="20"/>
              </w:rPr>
              <w:t>It may create too substantial a division between the way national democracy (</w:t>
            </w:r>
            <w:proofErr w:type="gramStart"/>
            <w:r w:rsidRPr="002930A4">
              <w:rPr>
                <w:rFonts w:ascii="Garamond" w:hAnsi="Garamond"/>
                <w:sz w:val="20"/>
                <w:szCs w:val="20"/>
              </w:rPr>
              <w:t>e.g.</w:t>
            </w:r>
            <w:proofErr w:type="gramEnd"/>
            <w:r w:rsidRPr="002930A4">
              <w:rPr>
                <w:rFonts w:ascii="Garamond" w:hAnsi="Garamond"/>
                <w:sz w:val="20"/>
                <w:szCs w:val="20"/>
              </w:rPr>
              <w:t xml:space="preserve"> in the House of Commons) and local democracy is conducted</w:t>
            </w:r>
            <w:r w:rsidR="0010363F">
              <w:rPr>
                <w:rFonts w:ascii="Garamond" w:hAnsi="Garamond"/>
                <w:sz w:val="20"/>
                <w:szCs w:val="20"/>
              </w:rPr>
              <w:t xml:space="preserve"> </w:t>
            </w:r>
          </w:p>
          <w:p w14:paraId="36FD7C42" w14:textId="77777777" w:rsidR="002930A4" w:rsidRPr="002930A4" w:rsidRDefault="002930A4" w:rsidP="002930A4">
            <w:pPr>
              <w:pStyle w:val="NoSpacing"/>
              <w:numPr>
                <w:ilvl w:val="0"/>
                <w:numId w:val="7"/>
              </w:numPr>
              <w:ind w:left="736"/>
              <w:rPr>
                <w:rFonts w:ascii="Garamond" w:hAnsi="Garamond"/>
                <w:sz w:val="20"/>
                <w:szCs w:val="20"/>
              </w:rPr>
            </w:pPr>
            <w:r w:rsidRPr="002930A4">
              <w:rPr>
                <w:rFonts w:ascii="Garamond" w:hAnsi="Garamond"/>
                <w:sz w:val="20"/>
                <w:szCs w:val="20"/>
              </w:rPr>
              <w:t>I do not think there are any disadvantages to remote meetings</w:t>
            </w:r>
          </w:p>
          <w:p w14:paraId="41C5D44B" w14:textId="68CECA2D" w:rsidR="002930A4" w:rsidRDefault="002930A4" w:rsidP="002930A4">
            <w:pPr>
              <w:pStyle w:val="NoSpacing"/>
              <w:numPr>
                <w:ilvl w:val="0"/>
                <w:numId w:val="7"/>
              </w:numPr>
              <w:ind w:left="736"/>
              <w:rPr>
                <w:rFonts w:ascii="Garamond" w:hAnsi="Garamond"/>
                <w:sz w:val="20"/>
                <w:szCs w:val="20"/>
              </w:rPr>
            </w:pPr>
            <w:r w:rsidRPr="002930A4">
              <w:rPr>
                <w:rFonts w:ascii="Garamond" w:hAnsi="Garamond"/>
                <w:sz w:val="20"/>
                <w:szCs w:val="20"/>
              </w:rPr>
              <w:t>Other (please specify)</w:t>
            </w:r>
          </w:p>
          <w:p w14:paraId="02CD3A9A" w14:textId="26A06D23" w:rsidR="00D3487D" w:rsidRDefault="00D3487D" w:rsidP="00780723">
            <w:pPr>
              <w:pStyle w:val="NoSpacing"/>
              <w:ind w:left="738"/>
              <w:jc w:val="both"/>
              <w:rPr>
                <w:rFonts w:ascii="Garamond" w:hAnsi="Garamond"/>
                <w:b/>
                <w:bCs/>
                <w:color w:val="70AD47" w:themeColor="accent6"/>
                <w:sz w:val="20"/>
                <w:szCs w:val="20"/>
              </w:rPr>
            </w:pPr>
            <w:r>
              <w:rPr>
                <w:rFonts w:ascii="Garamond" w:hAnsi="Garamond"/>
                <w:b/>
                <w:bCs/>
                <w:color w:val="70AD47" w:themeColor="accent6"/>
                <w:sz w:val="20"/>
                <w:szCs w:val="20"/>
              </w:rPr>
              <w:t xml:space="preserve">The comments below </w:t>
            </w:r>
            <w:r w:rsidR="002D0520">
              <w:rPr>
                <w:rFonts w:ascii="Garamond" w:hAnsi="Garamond"/>
                <w:b/>
                <w:bCs/>
                <w:color w:val="70AD47" w:themeColor="accent6"/>
                <w:sz w:val="20"/>
                <w:szCs w:val="20"/>
              </w:rPr>
              <w:t xml:space="preserve">mainly </w:t>
            </w:r>
            <w:r>
              <w:rPr>
                <w:rFonts w:ascii="Garamond" w:hAnsi="Garamond"/>
                <w:b/>
                <w:bCs/>
                <w:color w:val="70AD47" w:themeColor="accent6"/>
                <w:sz w:val="20"/>
                <w:szCs w:val="20"/>
              </w:rPr>
              <w:t>relate to the specific bullet points chosen from the list available:</w:t>
            </w:r>
          </w:p>
          <w:p w14:paraId="4130284B" w14:textId="6CFFC1FC" w:rsidR="00D3487D" w:rsidRDefault="00D3487D" w:rsidP="00780723">
            <w:pPr>
              <w:pStyle w:val="NoSpacing"/>
              <w:numPr>
                <w:ilvl w:val="0"/>
                <w:numId w:val="7"/>
              </w:numPr>
              <w:ind w:left="1163"/>
              <w:jc w:val="both"/>
              <w:rPr>
                <w:rFonts w:ascii="Garamond" w:hAnsi="Garamond"/>
                <w:b/>
                <w:bCs/>
                <w:color w:val="70AD47" w:themeColor="accent6"/>
                <w:sz w:val="20"/>
                <w:szCs w:val="20"/>
              </w:rPr>
            </w:pPr>
            <w:r>
              <w:rPr>
                <w:rFonts w:ascii="Garamond" w:hAnsi="Garamond"/>
                <w:b/>
                <w:bCs/>
                <w:color w:val="70AD47" w:themeColor="accent6"/>
                <w:sz w:val="20"/>
                <w:szCs w:val="20"/>
              </w:rPr>
              <w:t>Our understanding is that w</w:t>
            </w:r>
            <w:r w:rsidRPr="00D3487D">
              <w:rPr>
                <w:rFonts w:ascii="Garamond" w:hAnsi="Garamond"/>
                <w:b/>
                <w:bCs/>
                <w:color w:val="70AD47" w:themeColor="accent6"/>
                <w:sz w:val="20"/>
                <w:szCs w:val="20"/>
              </w:rPr>
              <w:t xml:space="preserve">hether remote or face to face, </w:t>
            </w:r>
            <w:r>
              <w:rPr>
                <w:rFonts w:ascii="Garamond" w:hAnsi="Garamond"/>
                <w:b/>
                <w:bCs/>
                <w:color w:val="70AD47" w:themeColor="accent6"/>
                <w:sz w:val="20"/>
                <w:szCs w:val="20"/>
              </w:rPr>
              <w:t>c</w:t>
            </w:r>
            <w:r w:rsidRPr="00D3487D">
              <w:rPr>
                <w:rFonts w:ascii="Garamond" w:hAnsi="Garamond"/>
                <w:b/>
                <w:bCs/>
                <w:color w:val="70AD47" w:themeColor="accent6"/>
                <w:sz w:val="20"/>
                <w:szCs w:val="20"/>
              </w:rPr>
              <w:t xml:space="preserve">ouncil </w:t>
            </w:r>
            <w:r>
              <w:rPr>
                <w:rFonts w:ascii="Garamond" w:hAnsi="Garamond"/>
                <w:b/>
                <w:bCs/>
                <w:color w:val="70AD47" w:themeColor="accent6"/>
                <w:sz w:val="20"/>
                <w:szCs w:val="20"/>
              </w:rPr>
              <w:t>m</w:t>
            </w:r>
            <w:r w:rsidRPr="00D3487D">
              <w:rPr>
                <w:rFonts w:ascii="Garamond" w:hAnsi="Garamond"/>
                <w:b/>
                <w:bCs/>
                <w:color w:val="70AD47" w:themeColor="accent6"/>
                <w:sz w:val="20"/>
                <w:szCs w:val="20"/>
              </w:rPr>
              <w:t>eetings are formal meetings</w:t>
            </w:r>
            <w:r>
              <w:rPr>
                <w:rFonts w:ascii="Garamond" w:hAnsi="Garamond"/>
                <w:b/>
                <w:bCs/>
                <w:color w:val="70AD47" w:themeColor="accent6"/>
                <w:sz w:val="20"/>
                <w:szCs w:val="20"/>
              </w:rPr>
              <w:t xml:space="preserve"> and any </w:t>
            </w:r>
            <w:r w:rsidRPr="00D3487D">
              <w:rPr>
                <w:rFonts w:ascii="Garamond" w:hAnsi="Garamond"/>
                <w:b/>
                <w:bCs/>
                <w:color w:val="70AD47" w:themeColor="accent6"/>
                <w:sz w:val="20"/>
                <w:szCs w:val="20"/>
              </w:rPr>
              <w:t>informal discussion</w:t>
            </w:r>
            <w:r>
              <w:rPr>
                <w:rFonts w:ascii="Garamond" w:hAnsi="Garamond"/>
                <w:b/>
                <w:bCs/>
                <w:color w:val="70AD47" w:themeColor="accent6"/>
                <w:sz w:val="20"/>
                <w:szCs w:val="20"/>
              </w:rPr>
              <w:t>s</w:t>
            </w:r>
            <w:r w:rsidRPr="00D3487D">
              <w:rPr>
                <w:rFonts w:ascii="Garamond" w:hAnsi="Garamond"/>
                <w:b/>
                <w:bCs/>
                <w:color w:val="70AD47" w:themeColor="accent6"/>
                <w:sz w:val="20"/>
                <w:szCs w:val="20"/>
              </w:rPr>
              <w:t xml:space="preserve"> </w:t>
            </w:r>
            <w:r w:rsidR="00780723">
              <w:rPr>
                <w:rFonts w:ascii="Garamond" w:hAnsi="Garamond"/>
                <w:b/>
                <w:bCs/>
                <w:color w:val="70AD47" w:themeColor="accent6"/>
                <w:sz w:val="20"/>
                <w:szCs w:val="20"/>
              </w:rPr>
              <w:t xml:space="preserve">would continue to </w:t>
            </w:r>
            <w:r w:rsidRPr="00D3487D">
              <w:rPr>
                <w:rFonts w:ascii="Garamond" w:hAnsi="Garamond"/>
                <w:b/>
                <w:bCs/>
                <w:color w:val="70AD47" w:themeColor="accent6"/>
                <w:sz w:val="20"/>
                <w:szCs w:val="20"/>
              </w:rPr>
              <w:t xml:space="preserve">be held outside the meeting. </w:t>
            </w:r>
            <w:r w:rsidR="00780723">
              <w:rPr>
                <w:rFonts w:ascii="Garamond" w:hAnsi="Garamond"/>
                <w:b/>
                <w:bCs/>
                <w:color w:val="70AD47" w:themeColor="accent6"/>
                <w:sz w:val="20"/>
                <w:szCs w:val="20"/>
              </w:rPr>
              <w:t xml:space="preserve"> </w:t>
            </w:r>
            <w:r w:rsidR="00255865">
              <w:rPr>
                <w:rFonts w:ascii="Garamond" w:hAnsi="Garamond"/>
                <w:b/>
                <w:bCs/>
                <w:color w:val="70AD47" w:themeColor="accent6"/>
                <w:sz w:val="20"/>
                <w:szCs w:val="20"/>
              </w:rPr>
              <w:t xml:space="preserve">Nevertheless, </w:t>
            </w:r>
            <w:r w:rsidRPr="00D3487D">
              <w:rPr>
                <w:rFonts w:ascii="Garamond" w:hAnsi="Garamond"/>
                <w:b/>
                <w:bCs/>
                <w:color w:val="70AD47" w:themeColor="accent6"/>
                <w:sz w:val="20"/>
                <w:szCs w:val="20"/>
              </w:rPr>
              <w:t>the virtual meeting format does not prevent informal but useful remarks</w:t>
            </w:r>
            <w:r w:rsidR="00255865">
              <w:rPr>
                <w:rFonts w:ascii="Garamond" w:hAnsi="Garamond"/>
                <w:b/>
                <w:bCs/>
                <w:color w:val="70AD47" w:themeColor="accent6"/>
                <w:sz w:val="20"/>
                <w:szCs w:val="20"/>
              </w:rPr>
              <w:t xml:space="preserve"> during a meeting</w:t>
            </w:r>
            <w:r w:rsidRPr="00D3487D">
              <w:rPr>
                <w:rFonts w:ascii="Garamond" w:hAnsi="Garamond"/>
                <w:b/>
                <w:bCs/>
                <w:color w:val="70AD47" w:themeColor="accent6"/>
                <w:sz w:val="20"/>
                <w:szCs w:val="20"/>
              </w:rPr>
              <w:t>, which can assist a debate.</w:t>
            </w:r>
          </w:p>
          <w:p w14:paraId="2AE39970" w14:textId="3497DE19" w:rsidR="00343071" w:rsidRDefault="00BD4968" w:rsidP="00780723">
            <w:pPr>
              <w:pStyle w:val="NoSpacing"/>
              <w:numPr>
                <w:ilvl w:val="0"/>
                <w:numId w:val="7"/>
              </w:numPr>
              <w:ind w:left="1163"/>
              <w:jc w:val="both"/>
              <w:rPr>
                <w:rFonts w:ascii="Garamond" w:hAnsi="Garamond"/>
                <w:b/>
                <w:bCs/>
                <w:color w:val="70AD47" w:themeColor="accent6"/>
                <w:sz w:val="20"/>
                <w:szCs w:val="20"/>
              </w:rPr>
            </w:pPr>
            <w:r>
              <w:rPr>
                <w:rFonts w:ascii="Garamond" w:hAnsi="Garamond"/>
                <w:b/>
                <w:bCs/>
                <w:color w:val="70AD47" w:themeColor="accent6"/>
                <w:sz w:val="20"/>
                <w:szCs w:val="20"/>
              </w:rPr>
              <w:t xml:space="preserve">If poor-quality internet connection is an issue, this should be addressed more generally by </w:t>
            </w:r>
            <w:r w:rsidR="00343071">
              <w:rPr>
                <w:rFonts w:ascii="Garamond" w:hAnsi="Garamond"/>
                <w:b/>
                <w:bCs/>
                <w:color w:val="70AD47" w:themeColor="accent6"/>
                <w:sz w:val="20"/>
                <w:szCs w:val="20"/>
              </w:rPr>
              <w:t>speeding-up the delivery of superfast broadband functionality to everyone.</w:t>
            </w:r>
          </w:p>
          <w:p w14:paraId="7EF8D28C" w14:textId="49971631" w:rsidR="00BD4968" w:rsidRDefault="00343071" w:rsidP="00780723">
            <w:pPr>
              <w:pStyle w:val="NoSpacing"/>
              <w:numPr>
                <w:ilvl w:val="0"/>
                <w:numId w:val="7"/>
              </w:numPr>
              <w:ind w:left="1163"/>
              <w:jc w:val="both"/>
              <w:rPr>
                <w:rFonts w:ascii="Garamond" w:hAnsi="Garamond"/>
                <w:b/>
                <w:bCs/>
                <w:color w:val="70AD47" w:themeColor="accent6"/>
                <w:sz w:val="20"/>
                <w:szCs w:val="20"/>
              </w:rPr>
            </w:pPr>
            <w:r>
              <w:rPr>
                <w:rFonts w:ascii="Garamond" w:hAnsi="Garamond"/>
                <w:b/>
                <w:bCs/>
                <w:color w:val="70AD47" w:themeColor="accent6"/>
                <w:sz w:val="20"/>
                <w:szCs w:val="20"/>
              </w:rPr>
              <w:t xml:space="preserve">Overall, the point has </w:t>
            </w:r>
            <w:r w:rsidR="00E4781B">
              <w:rPr>
                <w:rFonts w:ascii="Garamond" w:hAnsi="Garamond"/>
                <w:b/>
                <w:bCs/>
                <w:color w:val="70AD47" w:themeColor="accent6"/>
                <w:sz w:val="20"/>
                <w:szCs w:val="20"/>
              </w:rPr>
              <w:t>probably</w:t>
            </w:r>
            <w:r>
              <w:rPr>
                <w:rFonts w:ascii="Garamond" w:hAnsi="Garamond"/>
                <w:b/>
                <w:bCs/>
                <w:color w:val="70AD47" w:themeColor="accent6"/>
                <w:sz w:val="20"/>
                <w:szCs w:val="20"/>
              </w:rPr>
              <w:t xml:space="preserve"> been reached where technology-savvy citizens who cannot or are disinclined to travel for face-to-face meetings (F2F) now significantly outnumber those unfamiliar with video conferencing/technology, so insisting on F2F (without facilities for remote attendance at the same time) will adversely affect many more people.</w:t>
            </w:r>
          </w:p>
          <w:p w14:paraId="443B34A9" w14:textId="3D424AC9" w:rsidR="00255865" w:rsidRDefault="00255865" w:rsidP="00780723">
            <w:pPr>
              <w:pStyle w:val="NoSpacing"/>
              <w:numPr>
                <w:ilvl w:val="0"/>
                <w:numId w:val="7"/>
              </w:numPr>
              <w:ind w:left="1163"/>
              <w:jc w:val="both"/>
              <w:rPr>
                <w:rFonts w:ascii="Garamond" w:hAnsi="Garamond"/>
                <w:b/>
                <w:bCs/>
                <w:color w:val="70AD47" w:themeColor="accent6"/>
                <w:sz w:val="20"/>
                <w:szCs w:val="20"/>
              </w:rPr>
            </w:pPr>
            <w:r>
              <w:rPr>
                <w:rFonts w:ascii="Garamond" w:hAnsi="Garamond"/>
                <w:b/>
                <w:bCs/>
                <w:color w:val="70AD47" w:themeColor="accent6"/>
                <w:sz w:val="20"/>
                <w:szCs w:val="20"/>
              </w:rPr>
              <w:t xml:space="preserve">Our understanding of The Electoral Commission guidance in relation to parish councils is that the </w:t>
            </w:r>
            <w:r w:rsidR="002D0520">
              <w:rPr>
                <w:rFonts w:ascii="Garamond" w:hAnsi="Garamond"/>
                <w:b/>
                <w:bCs/>
                <w:color w:val="70AD47" w:themeColor="accent6"/>
                <w:sz w:val="20"/>
                <w:szCs w:val="20"/>
              </w:rPr>
              <w:t xml:space="preserve">qualifying </w:t>
            </w:r>
            <w:r>
              <w:rPr>
                <w:rFonts w:ascii="Garamond" w:hAnsi="Garamond"/>
                <w:b/>
                <w:bCs/>
                <w:color w:val="70AD47" w:themeColor="accent6"/>
                <w:sz w:val="20"/>
                <w:szCs w:val="20"/>
              </w:rPr>
              <w:t xml:space="preserve">criteria for </w:t>
            </w:r>
            <w:r w:rsidR="002D0520">
              <w:rPr>
                <w:rFonts w:ascii="Garamond" w:hAnsi="Garamond"/>
                <w:b/>
                <w:bCs/>
                <w:color w:val="70AD47" w:themeColor="accent6"/>
                <w:sz w:val="20"/>
                <w:szCs w:val="20"/>
              </w:rPr>
              <w:t xml:space="preserve">a </w:t>
            </w:r>
            <w:r>
              <w:rPr>
                <w:rFonts w:ascii="Garamond" w:hAnsi="Garamond"/>
                <w:b/>
                <w:bCs/>
                <w:color w:val="70AD47" w:themeColor="accent6"/>
                <w:sz w:val="20"/>
                <w:szCs w:val="20"/>
              </w:rPr>
              <w:t>councillor</w:t>
            </w:r>
            <w:r w:rsidR="002D0520">
              <w:rPr>
                <w:rFonts w:ascii="Garamond" w:hAnsi="Garamond"/>
                <w:b/>
                <w:bCs/>
                <w:color w:val="70AD47" w:themeColor="accent6"/>
                <w:sz w:val="20"/>
                <w:szCs w:val="20"/>
              </w:rPr>
              <w:t>’</w:t>
            </w:r>
            <w:r>
              <w:rPr>
                <w:rFonts w:ascii="Garamond" w:hAnsi="Garamond"/>
                <w:b/>
                <w:bCs/>
                <w:color w:val="70AD47" w:themeColor="accent6"/>
                <w:sz w:val="20"/>
                <w:szCs w:val="20"/>
              </w:rPr>
              <w:t xml:space="preserve">s residency/place of work </w:t>
            </w:r>
            <w:r w:rsidR="002D0520">
              <w:rPr>
                <w:rFonts w:ascii="Garamond" w:hAnsi="Garamond"/>
                <w:b/>
                <w:bCs/>
                <w:color w:val="70AD47" w:themeColor="accent6"/>
                <w:sz w:val="20"/>
                <w:szCs w:val="20"/>
              </w:rPr>
              <w:t>are such that,</w:t>
            </w:r>
            <w:r>
              <w:rPr>
                <w:rFonts w:ascii="Garamond" w:hAnsi="Garamond"/>
                <w:b/>
                <w:bCs/>
                <w:color w:val="70AD47" w:themeColor="accent6"/>
                <w:sz w:val="20"/>
                <w:szCs w:val="20"/>
              </w:rPr>
              <w:t xml:space="preserve"> while remote meetings may cause detachment from communities in </w:t>
            </w:r>
            <w:r w:rsidR="002D0520">
              <w:rPr>
                <w:rFonts w:ascii="Garamond" w:hAnsi="Garamond"/>
                <w:b/>
                <w:bCs/>
                <w:color w:val="70AD47" w:themeColor="accent6"/>
                <w:sz w:val="20"/>
                <w:szCs w:val="20"/>
              </w:rPr>
              <w:t xml:space="preserve">other </w:t>
            </w:r>
            <w:r>
              <w:rPr>
                <w:rFonts w:ascii="Garamond" w:hAnsi="Garamond"/>
                <w:b/>
                <w:bCs/>
                <w:color w:val="70AD47" w:themeColor="accent6"/>
                <w:sz w:val="20"/>
                <w:szCs w:val="20"/>
              </w:rPr>
              <w:t xml:space="preserve">circumstances where such rules do not apply, </w:t>
            </w:r>
            <w:r w:rsidR="002D0520">
              <w:rPr>
                <w:rFonts w:ascii="Garamond" w:hAnsi="Garamond"/>
                <w:b/>
                <w:bCs/>
                <w:color w:val="70AD47" w:themeColor="accent6"/>
                <w:sz w:val="20"/>
                <w:szCs w:val="20"/>
              </w:rPr>
              <w:t xml:space="preserve">this is unlikely to be a material issue at </w:t>
            </w:r>
            <w:r>
              <w:rPr>
                <w:rFonts w:ascii="Garamond" w:hAnsi="Garamond"/>
                <w:b/>
                <w:bCs/>
                <w:color w:val="70AD47" w:themeColor="accent6"/>
                <w:sz w:val="20"/>
                <w:szCs w:val="20"/>
              </w:rPr>
              <w:t>parish council level.</w:t>
            </w:r>
          </w:p>
          <w:p w14:paraId="770DE133" w14:textId="086B035E" w:rsidR="00343071" w:rsidRPr="00BD4968" w:rsidRDefault="00343071" w:rsidP="00780723">
            <w:pPr>
              <w:pStyle w:val="NoSpacing"/>
              <w:numPr>
                <w:ilvl w:val="0"/>
                <w:numId w:val="7"/>
              </w:numPr>
              <w:ind w:left="1163"/>
              <w:jc w:val="both"/>
              <w:rPr>
                <w:rFonts w:ascii="Garamond" w:hAnsi="Garamond"/>
                <w:b/>
                <w:bCs/>
                <w:color w:val="70AD47" w:themeColor="accent6"/>
                <w:sz w:val="20"/>
                <w:szCs w:val="20"/>
              </w:rPr>
            </w:pPr>
            <w:r>
              <w:rPr>
                <w:rFonts w:ascii="Garamond" w:hAnsi="Garamond"/>
                <w:b/>
                <w:bCs/>
                <w:color w:val="70AD47" w:themeColor="accent6"/>
                <w:sz w:val="20"/>
                <w:szCs w:val="20"/>
              </w:rPr>
              <w:t xml:space="preserve">Perhaps the way debates are conducted in the House of Commons should not </w:t>
            </w:r>
            <w:r w:rsidR="00E4781B">
              <w:rPr>
                <w:rFonts w:ascii="Garamond" w:hAnsi="Garamond"/>
                <w:b/>
                <w:bCs/>
                <w:color w:val="70AD47" w:themeColor="accent6"/>
                <w:sz w:val="20"/>
                <w:szCs w:val="20"/>
              </w:rPr>
              <w:t xml:space="preserve">always </w:t>
            </w:r>
            <w:r>
              <w:rPr>
                <w:rFonts w:ascii="Garamond" w:hAnsi="Garamond"/>
                <w:b/>
                <w:bCs/>
                <w:color w:val="70AD47" w:themeColor="accent6"/>
                <w:sz w:val="20"/>
                <w:szCs w:val="20"/>
              </w:rPr>
              <w:t xml:space="preserve">be taken as an exemplar for </w:t>
            </w:r>
            <w:r w:rsidR="00E4781B">
              <w:rPr>
                <w:rFonts w:ascii="Garamond" w:hAnsi="Garamond"/>
                <w:b/>
                <w:bCs/>
                <w:color w:val="70AD47" w:themeColor="accent6"/>
                <w:sz w:val="20"/>
                <w:szCs w:val="20"/>
              </w:rPr>
              <w:t>local democracy bodies.</w:t>
            </w:r>
          </w:p>
        </w:tc>
      </w:tr>
      <w:tr w:rsidR="002930A4" w14:paraId="2CC5472C" w14:textId="77777777" w:rsidTr="00F20937">
        <w:tc>
          <w:tcPr>
            <w:tcW w:w="8449" w:type="dxa"/>
          </w:tcPr>
          <w:p w14:paraId="25F6E927" w14:textId="77777777" w:rsidR="002930A4" w:rsidRDefault="002930A4" w:rsidP="002930A4">
            <w:pPr>
              <w:pStyle w:val="NoSpacing"/>
              <w:rPr>
                <w:rFonts w:ascii="Garamond" w:hAnsi="Garamond"/>
                <w:sz w:val="20"/>
                <w:szCs w:val="20"/>
              </w:rPr>
            </w:pPr>
            <w:r w:rsidRPr="002930A4">
              <w:rPr>
                <w:rFonts w:ascii="Garamond" w:hAnsi="Garamond"/>
                <w:sz w:val="20"/>
                <w:szCs w:val="20"/>
              </w:rPr>
              <w:t>Q6. What do you think are some of the main advantages of holding face-to-face meetings, as opposed to remote meetings?</w:t>
            </w:r>
          </w:p>
          <w:p w14:paraId="19034045" w14:textId="5D074335" w:rsidR="00076EF4" w:rsidRPr="00076EF4" w:rsidRDefault="00076EF4" w:rsidP="00780723">
            <w:pPr>
              <w:pStyle w:val="NoSpacing"/>
              <w:numPr>
                <w:ilvl w:val="0"/>
                <w:numId w:val="12"/>
              </w:numPr>
              <w:jc w:val="both"/>
              <w:rPr>
                <w:rFonts w:ascii="Garamond" w:hAnsi="Garamond"/>
                <w:b/>
                <w:bCs/>
                <w:color w:val="70AD47" w:themeColor="accent6"/>
                <w:sz w:val="20"/>
                <w:szCs w:val="20"/>
              </w:rPr>
            </w:pPr>
            <w:r>
              <w:rPr>
                <w:rFonts w:ascii="Garamond" w:hAnsi="Garamond"/>
                <w:b/>
                <w:bCs/>
                <w:color w:val="70AD47" w:themeColor="accent6"/>
                <w:sz w:val="20"/>
                <w:szCs w:val="20"/>
              </w:rPr>
              <w:t xml:space="preserve">There is an argument that any explanations or clarifications are made more promptly in </w:t>
            </w:r>
            <w:r w:rsidR="00BD4968">
              <w:rPr>
                <w:rFonts w:ascii="Garamond" w:hAnsi="Garamond"/>
                <w:b/>
                <w:bCs/>
                <w:color w:val="70AD47" w:themeColor="accent6"/>
                <w:sz w:val="20"/>
                <w:szCs w:val="20"/>
              </w:rPr>
              <w:t xml:space="preserve">a </w:t>
            </w:r>
            <w:r>
              <w:rPr>
                <w:rFonts w:ascii="Garamond" w:hAnsi="Garamond"/>
                <w:b/>
                <w:bCs/>
                <w:color w:val="70AD47" w:themeColor="accent6"/>
                <w:sz w:val="20"/>
                <w:szCs w:val="20"/>
              </w:rPr>
              <w:t>face-to-face environment</w:t>
            </w:r>
            <w:r w:rsidR="00BD4968">
              <w:rPr>
                <w:rFonts w:ascii="Garamond" w:hAnsi="Garamond"/>
                <w:b/>
                <w:bCs/>
                <w:color w:val="70AD47" w:themeColor="accent6"/>
                <w:sz w:val="20"/>
                <w:szCs w:val="20"/>
              </w:rPr>
              <w:t>.  Conversely though</w:t>
            </w:r>
            <w:r>
              <w:rPr>
                <w:rFonts w:ascii="Garamond" w:hAnsi="Garamond"/>
                <w:b/>
                <w:bCs/>
                <w:color w:val="70AD47" w:themeColor="accent6"/>
                <w:sz w:val="20"/>
                <w:szCs w:val="20"/>
              </w:rPr>
              <w:t xml:space="preserve">, </w:t>
            </w:r>
            <w:r w:rsidR="00BD4968">
              <w:rPr>
                <w:rFonts w:ascii="Garamond" w:hAnsi="Garamond"/>
                <w:b/>
                <w:bCs/>
                <w:color w:val="70AD47" w:themeColor="accent6"/>
                <w:sz w:val="20"/>
                <w:szCs w:val="20"/>
              </w:rPr>
              <w:t xml:space="preserve">while </w:t>
            </w:r>
            <w:r>
              <w:rPr>
                <w:rFonts w:ascii="Garamond" w:hAnsi="Garamond"/>
                <w:b/>
                <w:bCs/>
                <w:color w:val="70AD47" w:themeColor="accent6"/>
                <w:sz w:val="20"/>
                <w:szCs w:val="20"/>
              </w:rPr>
              <w:t xml:space="preserve">remote meetings’ etiquette may </w:t>
            </w:r>
            <w:r w:rsidR="00BD4968">
              <w:rPr>
                <w:rFonts w:ascii="Garamond" w:hAnsi="Garamond"/>
                <w:b/>
                <w:bCs/>
                <w:color w:val="70AD47" w:themeColor="accent6"/>
                <w:sz w:val="20"/>
                <w:szCs w:val="20"/>
              </w:rPr>
              <w:t>make for marginally slower progress,</w:t>
            </w:r>
            <w:r>
              <w:rPr>
                <w:rFonts w:ascii="Garamond" w:hAnsi="Garamond"/>
                <w:b/>
                <w:bCs/>
                <w:color w:val="70AD47" w:themeColor="accent6"/>
                <w:sz w:val="20"/>
                <w:szCs w:val="20"/>
              </w:rPr>
              <w:t xml:space="preserve"> it may force more precise/exact explanations</w:t>
            </w:r>
            <w:r w:rsidR="00E4781B">
              <w:rPr>
                <w:rFonts w:ascii="Garamond" w:hAnsi="Garamond"/>
                <w:b/>
                <w:bCs/>
                <w:color w:val="70AD47" w:themeColor="accent6"/>
                <w:sz w:val="20"/>
                <w:szCs w:val="20"/>
              </w:rPr>
              <w:t>.</w:t>
            </w:r>
          </w:p>
        </w:tc>
      </w:tr>
      <w:tr w:rsidR="002930A4" w14:paraId="171915EF" w14:textId="77777777" w:rsidTr="00F20937">
        <w:tc>
          <w:tcPr>
            <w:tcW w:w="8449" w:type="dxa"/>
          </w:tcPr>
          <w:p w14:paraId="601B0507" w14:textId="77777777" w:rsidR="002930A4" w:rsidRPr="002930A4" w:rsidRDefault="002930A4" w:rsidP="002930A4">
            <w:pPr>
              <w:pStyle w:val="NoSpacing"/>
              <w:ind w:left="27"/>
              <w:rPr>
                <w:rFonts w:ascii="Garamond" w:hAnsi="Garamond"/>
                <w:sz w:val="20"/>
                <w:szCs w:val="20"/>
              </w:rPr>
            </w:pPr>
            <w:r w:rsidRPr="002930A4">
              <w:rPr>
                <w:rFonts w:ascii="Garamond" w:hAnsi="Garamond"/>
                <w:sz w:val="20"/>
                <w:szCs w:val="20"/>
              </w:rPr>
              <w:t>Q7. If permanent arrangements were to be made for local authorities in England, for which meetings do you think they should have the option to hold remote meetings?</w:t>
            </w:r>
          </w:p>
          <w:p w14:paraId="272A831D" w14:textId="77777777" w:rsidR="002930A4" w:rsidRPr="002930A4" w:rsidRDefault="002930A4" w:rsidP="002930A4">
            <w:pPr>
              <w:pStyle w:val="NoSpacing"/>
              <w:numPr>
                <w:ilvl w:val="0"/>
                <w:numId w:val="8"/>
              </w:numPr>
              <w:ind w:left="736"/>
              <w:rPr>
                <w:rFonts w:ascii="Garamond" w:hAnsi="Garamond"/>
                <w:sz w:val="20"/>
                <w:szCs w:val="20"/>
              </w:rPr>
            </w:pPr>
            <w:r w:rsidRPr="002930A4">
              <w:rPr>
                <w:rFonts w:ascii="Garamond" w:hAnsi="Garamond"/>
                <w:sz w:val="20"/>
                <w:szCs w:val="20"/>
              </w:rPr>
              <w:t>For all meetings</w:t>
            </w:r>
          </w:p>
          <w:p w14:paraId="24F4B67F" w14:textId="77777777" w:rsidR="002930A4" w:rsidRPr="002930A4" w:rsidRDefault="002930A4" w:rsidP="002930A4">
            <w:pPr>
              <w:pStyle w:val="NoSpacing"/>
              <w:numPr>
                <w:ilvl w:val="0"/>
                <w:numId w:val="8"/>
              </w:numPr>
              <w:ind w:left="736"/>
              <w:rPr>
                <w:rFonts w:ascii="Garamond" w:hAnsi="Garamond"/>
                <w:sz w:val="20"/>
                <w:szCs w:val="20"/>
              </w:rPr>
            </w:pPr>
            <w:r w:rsidRPr="002930A4">
              <w:rPr>
                <w:rFonts w:ascii="Garamond" w:hAnsi="Garamond"/>
                <w:sz w:val="20"/>
                <w:szCs w:val="20"/>
              </w:rPr>
              <w:t>For most meetings with a few exceptions (please specify)</w:t>
            </w:r>
          </w:p>
          <w:p w14:paraId="5B09DA23" w14:textId="77777777" w:rsidR="002930A4" w:rsidRPr="002930A4" w:rsidRDefault="002930A4" w:rsidP="002930A4">
            <w:pPr>
              <w:pStyle w:val="NoSpacing"/>
              <w:numPr>
                <w:ilvl w:val="0"/>
                <w:numId w:val="8"/>
              </w:numPr>
              <w:ind w:left="736"/>
              <w:rPr>
                <w:rFonts w:ascii="Garamond" w:hAnsi="Garamond"/>
                <w:sz w:val="20"/>
                <w:szCs w:val="20"/>
              </w:rPr>
            </w:pPr>
            <w:r w:rsidRPr="002930A4">
              <w:rPr>
                <w:rFonts w:ascii="Garamond" w:hAnsi="Garamond"/>
                <w:sz w:val="20"/>
                <w:szCs w:val="20"/>
              </w:rPr>
              <w:t>Only for some meetings (please specify)</w:t>
            </w:r>
          </w:p>
          <w:p w14:paraId="24024CCE" w14:textId="595DD012" w:rsidR="002930A4" w:rsidRPr="002930A4" w:rsidRDefault="002930A4" w:rsidP="002930A4">
            <w:pPr>
              <w:pStyle w:val="NoSpacing"/>
              <w:numPr>
                <w:ilvl w:val="0"/>
                <w:numId w:val="8"/>
              </w:numPr>
              <w:ind w:left="736"/>
              <w:rPr>
                <w:rFonts w:ascii="Garamond" w:hAnsi="Garamond"/>
                <w:sz w:val="20"/>
                <w:szCs w:val="20"/>
              </w:rPr>
            </w:pPr>
            <w:r w:rsidRPr="002930A4">
              <w:rPr>
                <w:rFonts w:ascii="Garamond" w:hAnsi="Garamond"/>
                <w:sz w:val="20"/>
                <w:szCs w:val="20"/>
              </w:rPr>
              <w:t>I think local should be able to decide for themselves which meetings they should have the option to meet remotely</w:t>
            </w:r>
            <w:r w:rsidR="00BD4968">
              <w:rPr>
                <w:rFonts w:ascii="Garamond" w:hAnsi="Garamond"/>
                <w:sz w:val="20"/>
                <w:szCs w:val="20"/>
              </w:rPr>
              <w:t xml:space="preserve"> </w:t>
            </w:r>
            <w:r w:rsidR="00BD4968" w:rsidRPr="009E6D83">
              <w:rPr>
                <w:rFonts w:ascii="Kristen ITC" w:hAnsi="Kristen ITC"/>
                <w:b/>
                <w:bCs/>
                <w:color w:val="00B050"/>
                <w:sz w:val="18"/>
                <w:szCs w:val="18"/>
              </w:rPr>
              <w:t>√</w:t>
            </w:r>
          </w:p>
          <w:p w14:paraId="07493762" w14:textId="77777777" w:rsidR="002930A4" w:rsidRPr="002930A4" w:rsidRDefault="002930A4" w:rsidP="002930A4">
            <w:pPr>
              <w:pStyle w:val="NoSpacing"/>
              <w:numPr>
                <w:ilvl w:val="0"/>
                <w:numId w:val="8"/>
              </w:numPr>
              <w:ind w:left="736"/>
              <w:rPr>
                <w:rFonts w:ascii="Garamond" w:hAnsi="Garamond"/>
                <w:sz w:val="20"/>
                <w:szCs w:val="20"/>
              </w:rPr>
            </w:pPr>
            <w:r w:rsidRPr="002930A4">
              <w:rPr>
                <w:rFonts w:ascii="Garamond" w:hAnsi="Garamond"/>
                <w:sz w:val="20"/>
                <w:szCs w:val="20"/>
              </w:rPr>
              <w:lastRenderedPageBreak/>
              <w:t>I do not think local authorities should have the option to hold remote meetings for any meetings</w:t>
            </w:r>
          </w:p>
          <w:p w14:paraId="27482DFD" w14:textId="27FBE0CE" w:rsidR="002930A4" w:rsidRPr="002930A4" w:rsidRDefault="002930A4" w:rsidP="002930A4">
            <w:pPr>
              <w:pStyle w:val="NoSpacing"/>
              <w:numPr>
                <w:ilvl w:val="0"/>
                <w:numId w:val="8"/>
              </w:numPr>
              <w:ind w:left="736"/>
              <w:rPr>
                <w:rFonts w:ascii="Garamond" w:hAnsi="Garamond"/>
                <w:sz w:val="20"/>
                <w:szCs w:val="20"/>
              </w:rPr>
            </w:pPr>
            <w:r w:rsidRPr="002930A4">
              <w:rPr>
                <w:rFonts w:ascii="Garamond" w:hAnsi="Garamond"/>
                <w:sz w:val="20"/>
                <w:szCs w:val="20"/>
              </w:rPr>
              <w:t>Unsure</w:t>
            </w:r>
          </w:p>
        </w:tc>
      </w:tr>
      <w:tr w:rsidR="002930A4" w14:paraId="02FE3B94" w14:textId="77777777" w:rsidTr="00F20937">
        <w:tc>
          <w:tcPr>
            <w:tcW w:w="8449" w:type="dxa"/>
          </w:tcPr>
          <w:p w14:paraId="07483245" w14:textId="77777777" w:rsidR="002930A4" w:rsidRPr="002930A4" w:rsidRDefault="002930A4" w:rsidP="002930A4">
            <w:pPr>
              <w:pStyle w:val="NoSpacing"/>
              <w:ind w:left="27"/>
              <w:rPr>
                <w:rFonts w:ascii="Garamond" w:hAnsi="Garamond"/>
                <w:sz w:val="20"/>
                <w:szCs w:val="20"/>
              </w:rPr>
            </w:pPr>
            <w:r w:rsidRPr="002930A4">
              <w:rPr>
                <w:rFonts w:ascii="Garamond" w:hAnsi="Garamond"/>
                <w:sz w:val="20"/>
                <w:szCs w:val="20"/>
              </w:rPr>
              <w:lastRenderedPageBreak/>
              <w:t>Q8. If permanent arrangements were to be made for local authorities in England, in which circumstances do you think local authorities should have the option to hold remote meetings?</w:t>
            </w:r>
          </w:p>
          <w:p w14:paraId="3105A520" w14:textId="77777777" w:rsidR="002930A4" w:rsidRPr="002930A4" w:rsidRDefault="002930A4" w:rsidP="002930A4">
            <w:pPr>
              <w:pStyle w:val="NoSpacing"/>
              <w:numPr>
                <w:ilvl w:val="0"/>
                <w:numId w:val="9"/>
              </w:numPr>
              <w:ind w:left="736"/>
              <w:rPr>
                <w:rFonts w:ascii="Garamond" w:hAnsi="Garamond"/>
                <w:sz w:val="20"/>
                <w:szCs w:val="20"/>
              </w:rPr>
            </w:pPr>
            <w:r w:rsidRPr="002930A4">
              <w:rPr>
                <w:rFonts w:ascii="Garamond" w:hAnsi="Garamond"/>
                <w:sz w:val="20"/>
                <w:szCs w:val="20"/>
              </w:rPr>
              <w:t>In any circumstances</w:t>
            </w:r>
          </w:p>
          <w:p w14:paraId="409C8ED2" w14:textId="77777777" w:rsidR="002930A4" w:rsidRPr="002930A4" w:rsidRDefault="002930A4" w:rsidP="002930A4">
            <w:pPr>
              <w:pStyle w:val="NoSpacing"/>
              <w:numPr>
                <w:ilvl w:val="0"/>
                <w:numId w:val="9"/>
              </w:numPr>
              <w:ind w:left="736"/>
              <w:rPr>
                <w:rFonts w:ascii="Garamond" w:hAnsi="Garamond"/>
                <w:sz w:val="20"/>
                <w:szCs w:val="20"/>
              </w:rPr>
            </w:pPr>
            <w:r w:rsidRPr="002930A4">
              <w:rPr>
                <w:rFonts w:ascii="Garamond" w:hAnsi="Garamond"/>
                <w:sz w:val="20"/>
                <w:szCs w:val="20"/>
              </w:rPr>
              <w:t>Only in extenuating circumstances where a meeting cannot be held face-to-face or some members would be unable to attend (</w:t>
            </w:r>
            <w:proofErr w:type="gramStart"/>
            <w:r w:rsidRPr="002930A4">
              <w:rPr>
                <w:rFonts w:ascii="Garamond" w:hAnsi="Garamond"/>
                <w:sz w:val="20"/>
                <w:szCs w:val="20"/>
              </w:rPr>
              <w:t>e.g.</w:t>
            </w:r>
            <w:proofErr w:type="gramEnd"/>
            <w:r w:rsidRPr="002930A4">
              <w:rPr>
                <w:rFonts w:ascii="Garamond" w:hAnsi="Garamond"/>
                <w:sz w:val="20"/>
                <w:szCs w:val="20"/>
              </w:rPr>
              <w:t xml:space="preserve"> severe weather events, coronavirus restrictions)</w:t>
            </w:r>
          </w:p>
          <w:p w14:paraId="511FF218" w14:textId="74B47932" w:rsidR="002930A4" w:rsidRPr="002930A4" w:rsidRDefault="002930A4" w:rsidP="002930A4">
            <w:pPr>
              <w:pStyle w:val="NoSpacing"/>
              <w:numPr>
                <w:ilvl w:val="0"/>
                <w:numId w:val="9"/>
              </w:numPr>
              <w:ind w:left="736"/>
              <w:rPr>
                <w:rFonts w:ascii="Garamond" w:hAnsi="Garamond"/>
                <w:sz w:val="20"/>
                <w:szCs w:val="20"/>
              </w:rPr>
            </w:pPr>
            <w:r w:rsidRPr="002930A4">
              <w:rPr>
                <w:rFonts w:ascii="Garamond" w:hAnsi="Garamond"/>
                <w:sz w:val="20"/>
                <w:szCs w:val="20"/>
              </w:rPr>
              <w:t>I think local authorities should be able to decide for themselves which circumstances they should have the option to meet remotely</w:t>
            </w:r>
            <w:r w:rsidR="00BD4968">
              <w:rPr>
                <w:rFonts w:ascii="Garamond" w:hAnsi="Garamond"/>
                <w:sz w:val="20"/>
                <w:szCs w:val="20"/>
              </w:rPr>
              <w:t xml:space="preserve"> </w:t>
            </w:r>
            <w:r w:rsidR="00BD4968" w:rsidRPr="009E6D83">
              <w:rPr>
                <w:rFonts w:ascii="Kristen ITC" w:hAnsi="Kristen ITC"/>
                <w:b/>
                <w:bCs/>
                <w:color w:val="00B050"/>
                <w:sz w:val="18"/>
                <w:szCs w:val="18"/>
              </w:rPr>
              <w:t>√</w:t>
            </w:r>
          </w:p>
          <w:p w14:paraId="51975A76" w14:textId="77777777" w:rsidR="002930A4" w:rsidRPr="002930A4" w:rsidRDefault="002930A4" w:rsidP="002930A4">
            <w:pPr>
              <w:pStyle w:val="NoSpacing"/>
              <w:numPr>
                <w:ilvl w:val="0"/>
                <w:numId w:val="9"/>
              </w:numPr>
              <w:ind w:left="736"/>
              <w:rPr>
                <w:rFonts w:ascii="Garamond" w:hAnsi="Garamond"/>
                <w:sz w:val="20"/>
                <w:szCs w:val="20"/>
              </w:rPr>
            </w:pPr>
            <w:r w:rsidRPr="002930A4">
              <w:rPr>
                <w:rFonts w:ascii="Garamond" w:hAnsi="Garamond"/>
                <w:sz w:val="20"/>
                <w:szCs w:val="20"/>
              </w:rPr>
              <w:t>I do not think local authorities should have the option to hold remote meetings under any circumstances</w:t>
            </w:r>
          </w:p>
          <w:p w14:paraId="36762F3E" w14:textId="77777777" w:rsidR="002930A4" w:rsidRPr="002930A4" w:rsidRDefault="002930A4" w:rsidP="002930A4">
            <w:pPr>
              <w:pStyle w:val="NoSpacing"/>
              <w:numPr>
                <w:ilvl w:val="0"/>
                <w:numId w:val="9"/>
              </w:numPr>
              <w:ind w:left="736"/>
              <w:rPr>
                <w:rFonts w:ascii="Garamond" w:hAnsi="Garamond"/>
                <w:sz w:val="20"/>
                <w:szCs w:val="20"/>
              </w:rPr>
            </w:pPr>
            <w:r w:rsidRPr="002930A4">
              <w:rPr>
                <w:rFonts w:ascii="Garamond" w:hAnsi="Garamond"/>
                <w:sz w:val="20"/>
                <w:szCs w:val="20"/>
              </w:rPr>
              <w:t>Other (please specify)</w:t>
            </w:r>
          </w:p>
          <w:p w14:paraId="386B2F31" w14:textId="5B3C6A2A" w:rsidR="002930A4" w:rsidRPr="002930A4" w:rsidRDefault="002930A4" w:rsidP="002930A4">
            <w:pPr>
              <w:pStyle w:val="NoSpacing"/>
              <w:numPr>
                <w:ilvl w:val="0"/>
                <w:numId w:val="9"/>
              </w:numPr>
              <w:ind w:left="736"/>
              <w:rPr>
                <w:rFonts w:ascii="Garamond" w:hAnsi="Garamond"/>
                <w:sz w:val="20"/>
                <w:szCs w:val="20"/>
              </w:rPr>
            </w:pPr>
            <w:r w:rsidRPr="002930A4">
              <w:rPr>
                <w:rFonts w:ascii="Garamond" w:hAnsi="Garamond"/>
                <w:sz w:val="20"/>
                <w:szCs w:val="20"/>
              </w:rPr>
              <w:t>Unsure</w:t>
            </w:r>
          </w:p>
        </w:tc>
      </w:tr>
      <w:tr w:rsidR="002930A4" w14:paraId="1A3EC89D" w14:textId="77777777" w:rsidTr="00F20937">
        <w:tc>
          <w:tcPr>
            <w:tcW w:w="8449" w:type="dxa"/>
          </w:tcPr>
          <w:p w14:paraId="1B6FFF17" w14:textId="77777777" w:rsidR="002930A4" w:rsidRPr="002930A4" w:rsidRDefault="002930A4" w:rsidP="002930A4">
            <w:pPr>
              <w:pStyle w:val="NoSpacing"/>
              <w:ind w:left="27"/>
              <w:rPr>
                <w:rFonts w:ascii="Garamond" w:hAnsi="Garamond"/>
                <w:sz w:val="20"/>
                <w:szCs w:val="20"/>
              </w:rPr>
            </w:pPr>
            <w:r w:rsidRPr="002930A4">
              <w:rPr>
                <w:rFonts w:ascii="Garamond" w:hAnsi="Garamond"/>
                <w:sz w:val="20"/>
                <w:szCs w:val="20"/>
              </w:rPr>
              <w:t>Q9. Would you have any concerns if local authorities in England were given the power to decide for themselves which meetings, and in what circumstances, they have the option to hold remote meetings?</w:t>
            </w:r>
          </w:p>
          <w:p w14:paraId="52FF0AED" w14:textId="77777777" w:rsidR="002930A4" w:rsidRPr="002930A4" w:rsidRDefault="002930A4" w:rsidP="002930A4">
            <w:pPr>
              <w:pStyle w:val="NoSpacing"/>
              <w:numPr>
                <w:ilvl w:val="0"/>
                <w:numId w:val="10"/>
              </w:numPr>
              <w:ind w:left="736"/>
              <w:rPr>
                <w:rFonts w:ascii="Garamond" w:hAnsi="Garamond"/>
                <w:sz w:val="20"/>
                <w:szCs w:val="20"/>
              </w:rPr>
            </w:pPr>
            <w:r w:rsidRPr="002930A4">
              <w:rPr>
                <w:rFonts w:ascii="Garamond" w:hAnsi="Garamond"/>
                <w:sz w:val="20"/>
                <w:szCs w:val="20"/>
              </w:rPr>
              <w:t>Yes</w:t>
            </w:r>
          </w:p>
          <w:p w14:paraId="1D530B07" w14:textId="56228555" w:rsidR="002930A4" w:rsidRPr="002930A4" w:rsidRDefault="002930A4" w:rsidP="002930A4">
            <w:pPr>
              <w:pStyle w:val="NoSpacing"/>
              <w:numPr>
                <w:ilvl w:val="0"/>
                <w:numId w:val="10"/>
              </w:numPr>
              <w:ind w:left="736"/>
              <w:rPr>
                <w:rFonts w:ascii="Garamond" w:hAnsi="Garamond"/>
                <w:sz w:val="20"/>
                <w:szCs w:val="20"/>
              </w:rPr>
            </w:pPr>
            <w:r w:rsidRPr="002930A4">
              <w:rPr>
                <w:rFonts w:ascii="Garamond" w:hAnsi="Garamond"/>
                <w:sz w:val="20"/>
                <w:szCs w:val="20"/>
              </w:rPr>
              <w:t>No</w:t>
            </w:r>
            <w:r w:rsidR="00BD4968">
              <w:rPr>
                <w:rFonts w:ascii="Garamond" w:hAnsi="Garamond"/>
                <w:sz w:val="20"/>
                <w:szCs w:val="20"/>
              </w:rPr>
              <w:t xml:space="preserve"> </w:t>
            </w:r>
            <w:r w:rsidR="00BD4968" w:rsidRPr="009E6D83">
              <w:rPr>
                <w:rFonts w:ascii="Kristen ITC" w:hAnsi="Kristen ITC"/>
                <w:b/>
                <w:bCs/>
                <w:color w:val="00B050"/>
                <w:sz w:val="18"/>
                <w:szCs w:val="18"/>
              </w:rPr>
              <w:t>√</w:t>
            </w:r>
          </w:p>
          <w:p w14:paraId="70983539" w14:textId="7E0E299E" w:rsidR="002930A4" w:rsidRPr="002930A4" w:rsidRDefault="002930A4" w:rsidP="002930A4">
            <w:pPr>
              <w:pStyle w:val="NoSpacing"/>
              <w:numPr>
                <w:ilvl w:val="0"/>
                <w:numId w:val="10"/>
              </w:numPr>
              <w:ind w:left="736"/>
              <w:rPr>
                <w:rFonts w:ascii="Garamond" w:hAnsi="Garamond"/>
                <w:sz w:val="20"/>
                <w:szCs w:val="20"/>
              </w:rPr>
            </w:pPr>
            <w:r w:rsidRPr="002930A4">
              <w:rPr>
                <w:rFonts w:ascii="Garamond" w:hAnsi="Garamond"/>
                <w:sz w:val="20"/>
                <w:szCs w:val="20"/>
              </w:rPr>
              <w:t>Unsure</w:t>
            </w:r>
          </w:p>
        </w:tc>
      </w:tr>
      <w:tr w:rsidR="002930A4" w14:paraId="051D1E98" w14:textId="77777777" w:rsidTr="00F20937">
        <w:tc>
          <w:tcPr>
            <w:tcW w:w="8449" w:type="dxa"/>
          </w:tcPr>
          <w:p w14:paraId="7A3602FA" w14:textId="75477100" w:rsidR="002930A4" w:rsidRDefault="002930A4" w:rsidP="002930A4">
            <w:pPr>
              <w:pStyle w:val="NoSpacing"/>
              <w:ind w:left="27"/>
              <w:rPr>
                <w:rFonts w:ascii="Garamond" w:hAnsi="Garamond"/>
                <w:sz w:val="20"/>
                <w:szCs w:val="20"/>
              </w:rPr>
            </w:pPr>
            <w:r w:rsidRPr="002930A4">
              <w:rPr>
                <w:rFonts w:ascii="Garamond" w:hAnsi="Garamond"/>
                <w:sz w:val="20"/>
                <w:szCs w:val="20"/>
              </w:rPr>
              <w:t>Q10. If yes, do you have any suggestions for how your concerns could be mitigated/overcome?</w:t>
            </w:r>
          </w:p>
        </w:tc>
      </w:tr>
      <w:tr w:rsidR="002930A4" w14:paraId="42E8E045" w14:textId="77777777" w:rsidTr="00F20937">
        <w:tc>
          <w:tcPr>
            <w:tcW w:w="8449" w:type="dxa"/>
          </w:tcPr>
          <w:p w14:paraId="0651ACF5" w14:textId="75261B12" w:rsidR="002930A4" w:rsidRPr="002930A4" w:rsidRDefault="002930A4" w:rsidP="002930A4">
            <w:pPr>
              <w:pStyle w:val="NoSpacing"/>
              <w:ind w:left="27"/>
              <w:rPr>
                <w:rFonts w:ascii="Garamond" w:hAnsi="Garamond"/>
                <w:sz w:val="20"/>
                <w:szCs w:val="20"/>
              </w:rPr>
            </w:pPr>
            <w:r w:rsidRPr="002930A4">
              <w:rPr>
                <w:rFonts w:ascii="Garamond" w:hAnsi="Garamond"/>
                <w:sz w:val="20"/>
                <w:szCs w:val="20"/>
              </w:rPr>
              <w:t xml:space="preserve">Q11. In your view, would making express provision for English local authorities to meet remotely particularly benefit or disadvantage any individuals with protected characteristics </w:t>
            </w:r>
            <w:proofErr w:type="gramStart"/>
            <w:r w:rsidRPr="002930A4">
              <w:rPr>
                <w:rFonts w:ascii="Garamond" w:hAnsi="Garamond"/>
                <w:sz w:val="20"/>
                <w:szCs w:val="20"/>
              </w:rPr>
              <w:t>e.g.</w:t>
            </w:r>
            <w:proofErr w:type="gramEnd"/>
            <w:r w:rsidRPr="002930A4">
              <w:rPr>
                <w:rFonts w:ascii="Garamond" w:hAnsi="Garamond"/>
                <w:sz w:val="20"/>
                <w:szCs w:val="20"/>
              </w:rPr>
              <w:t xml:space="preserve"> those with disabilities or caring responsibilities?</w:t>
            </w:r>
          </w:p>
          <w:p w14:paraId="0664EE93" w14:textId="77777777" w:rsidR="002930A4" w:rsidRPr="002930A4" w:rsidRDefault="002930A4" w:rsidP="00BF1037">
            <w:pPr>
              <w:pStyle w:val="NoSpacing"/>
              <w:numPr>
                <w:ilvl w:val="0"/>
                <w:numId w:val="11"/>
              </w:numPr>
              <w:ind w:left="736"/>
              <w:rPr>
                <w:rFonts w:ascii="Garamond" w:hAnsi="Garamond"/>
                <w:sz w:val="20"/>
                <w:szCs w:val="20"/>
              </w:rPr>
            </w:pPr>
            <w:r w:rsidRPr="002930A4">
              <w:rPr>
                <w:rFonts w:ascii="Garamond" w:hAnsi="Garamond"/>
                <w:sz w:val="20"/>
                <w:szCs w:val="20"/>
              </w:rPr>
              <w:t>Yes</w:t>
            </w:r>
          </w:p>
          <w:p w14:paraId="69214063" w14:textId="0CD26296" w:rsidR="002930A4" w:rsidRPr="002930A4" w:rsidRDefault="002930A4" w:rsidP="00BF1037">
            <w:pPr>
              <w:pStyle w:val="NoSpacing"/>
              <w:numPr>
                <w:ilvl w:val="0"/>
                <w:numId w:val="11"/>
              </w:numPr>
              <w:ind w:left="736"/>
              <w:rPr>
                <w:rFonts w:ascii="Garamond" w:hAnsi="Garamond"/>
                <w:sz w:val="20"/>
                <w:szCs w:val="20"/>
              </w:rPr>
            </w:pPr>
            <w:r w:rsidRPr="002930A4">
              <w:rPr>
                <w:rFonts w:ascii="Garamond" w:hAnsi="Garamond"/>
                <w:sz w:val="20"/>
                <w:szCs w:val="20"/>
              </w:rPr>
              <w:t>No</w:t>
            </w:r>
            <w:r w:rsidR="00BD4968">
              <w:rPr>
                <w:rFonts w:ascii="Garamond" w:hAnsi="Garamond"/>
                <w:sz w:val="20"/>
                <w:szCs w:val="20"/>
              </w:rPr>
              <w:t xml:space="preserve"> </w:t>
            </w:r>
            <w:r w:rsidR="00BD4968" w:rsidRPr="009E6D83">
              <w:rPr>
                <w:rFonts w:ascii="Kristen ITC" w:hAnsi="Kristen ITC"/>
                <w:b/>
                <w:bCs/>
                <w:color w:val="00B050"/>
                <w:sz w:val="18"/>
                <w:szCs w:val="18"/>
              </w:rPr>
              <w:t>√</w:t>
            </w:r>
          </w:p>
          <w:p w14:paraId="096D5880" w14:textId="05FB4195" w:rsidR="002930A4" w:rsidRPr="002930A4" w:rsidRDefault="002930A4" w:rsidP="00BF1037">
            <w:pPr>
              <w:pStyle w:val="NoSpacing"/>
              <w:numPr>
                <w:ilvl w:val="0"/>
                <w:numId w:val="11"/>
              </w:numPr>
              <w:ind w:left="736"/>
              <w:rPr>
                <w:rFonts w:ascii="Garamond" w:hAnsi="Garamond"/>
                <w:sz w:val="20"/>
                <w:szCs w:val="20"/>
              </w:rPr>
            </w:pPr>
            <w:r w:rsidRPr="002930A4">
              <w:rPr>
                <w:rFonts w:ascii="Garamond" w:hAnsi="Garamond"/>
                <w:sz w:val="20"/>
                <w:szCs w:val="20"/>
              </w:rPr>
              <w:t>Unsure</w:t>
            </w:r>
          </w:p>
        </w:tc>
      </w:tr>
    </w:tbl>
    <w:p w14:paraId="5F09C048" w14:textId="2253E8E7" w:rsidR="00A234E1" w:rsidRPr="0075463A" w:rsidRDefault="00A234E1" w:rsidP="00E4781B">
      <w:pPr>
        <w:pStyle w:val="NoSpacing"/>
        <w:rPr>
          <w:rFonts w:ascii="Garamond" w:hAnsi="Garamond"/>
          <w:sz w:val="20"/>
          <w:szCs w:val="20"/>
        </w:rPr>
      </w:pPr>
    </w:p>
    <w:sectPr w:rsidR="00A234E1" w:rsidRPr="0075463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5C88A" w14:textId="77777777" w:rsidR="007709DE" w:rsidRDefault="007709DE" w:rsidP="00EC0338">
      <w:pPr>
        <w:spacing w:after="0" w:line="240" w:lineRule="auto"/>
      </w:pPr>
      <w:r>
        <w:separator/>
      </w:r>
    </w:p>
  </w:endnote>
  <w:endnote w:type="continuationSeparator" w:id="0">
    <w:p w14:paraId="1E09D1A4" w14:textId="77777777" w:rsidR="007709DE" w:rsidRDefault="007709DE" w:rsidP="00EC0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655229"/>
      <w:docPartObj>
        <w:docPartGallery w:val="Page Numbers (Bottom of Page)"/>
        <w:docPartUnique/>
      </w:docPartObj>
    </w:sdtPr>
    <w:sdtEndPr>
      <w:rPr>
        <w:noProof/>
      </w:rPr>
    </w:sdtEndPr>
    <w:sdtContent>
      <w:p w14:paraId="02FC4A55" w14:textId="0C5F6B56" w:rsidR="0075463A" w:rsidRDefault="0075463A" w:rsidP="0075463A">
        <w:pPr>
          <w:pStyle w:val="Footer"/>
          <w:pBdr>
            <w:top w:val="single" w:sz="4" w:space="1" w:color="auto"/>
          </w:pBdr>
          <w:jc w:val="center"/>
        </w:pPr>
        <w:r w:rsidRPr="0075463A">
          <w:rPr>
            <w:rFonts w:ascii="Garamond" w:hAnsi="Garamond"/>
            <w:sz w:val="20"/>
            <w:szCs w:val="20"/>
          </w:rPr>
          <w:fldChar w:fldCharType="begin"/>
        </w:r>
        <w:r w:rsidRPr="0075463A">
          <w:rPr>
            <w:rFonts w:ascii="Garamond" w:hAnsi="Garamond"/>
            <w:sz w:val="20"/>
            <w:szCs w:val="20"/>
          </w:rPr>
          <w:instrText xml:space="preserve"> PAGE   \* MERGEFORMAT </w:instrText>
        </w:r>
        <w:r w:rsidRPr="0075463A">
          <w:rPr>
            <w:rFonts w:ascii="Garamond" w:hAnsi="Garamond"/>
            <w:sz w:val="20"/>
            <w:szCs w:val="20"/>
          </w:rPr>
          <w:fldChar w:fldCharType="separate"/>
        </w:r>
        <w:r w:rsidRPr="0075463A">
          <w:rPr>
            <w:rFonts w:ascii="Garamond" w:hAnsi="Garamond"/>
            <w:noProof/>
            <w:sz w:val="20"/>
            <w:szCs w:val="20"/>
          </w:rPr>
          <w:t>2</w:t>
        </w:r>
        <w:r w:rsidRPr="0075463A">
          <w:rPr>
            <w:rFonts w:ascii="Garamond" w:hAnsi="Garamond"/>
            <w:noProof/>
            <w:sz w:val="20"/>
            <w:szCs w:val="20"/>
          </w:rPr>
          <w:fldChar w:fldCharType="end"/>
        </w:r>
      </w:p>
    </w:sdtContent>
  </w:sdt>
  <w:p w14:paraId="7F77B58E" w14:textId="77777777" w:rsidR="0075463A" w:rsidRDefault="00754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5B8C6" w14:textId="77777777" w:rsidR="007709DE" w:rsidRDefault="007709DE" w:rsidP="00EC0338">
      <w:pPr>
        <w:spacing w:after="0" w:line="240" w:lineRule="auto"/>
      </w:pPr>
      <w:r>
        <w:separator/>
      </w:r>
    </w:p>
  </w:footnote>
  <w:footnote w:type="continuationSeparator" w:id="0">
    <w:p w14:paraId="72707D68" w14:textId="77777777" w:rsidR="007709DE" w:rsidRDefault="007709DE" w:rsidP="00EC0338">
      <w:pPr>
        <w:spacing w:after="0" w:line="240" w:lineRule="auto"/>
      </w:pPr>
      <w:r>
        <w:continuationSeparator/>
      </w:r>
    </w:p>
  </w:footnote>
  <w:footnote w:id="1">
    <w:p w14:paraId="70CB1581" w14:textId="4DA4E569" w:rsidR="00780723" w:rsidRPr="00780723" w:rsidRDefault="00780723" w:rsidP="00780723">
      <w:pPr>
        <w:pStyle w:val="FootnoteText"/>
        <w:ind w:left="113" w:hanging="113"/>
        <w:rPr>
          <w:rFonts w:ascii="Garamond" w:hAnsi="Garamond"/>
          <w:sz w:val="16"/>
          <w:szCs w:val="16"/>
        </w:rPr>
      </w:pPr>
      <w:r w:rsidRPr="00780723">
        <w:rPr>
          <w:rStyle w:val="FootnoteReference"/>
          <w:rFonts w:ascii="Garamond" w:hAnsi="Garamond"/>
          <w:sz w:val="16"/>
          <w:szCs w:val="16"/>
        </w:rPr>
        <w:footnoteRef/>
      </w:r>
      <w:r w:rsidRPr="00780723">
        <w:rPr>
          <w:rFonts w:ascii="Garamond" w:hAnsi="Garamond"/>
          <w:sz w:val="16"/>
          <w:szCs w:val="16"/>
        </w:rPr>
        <w:t xml:space="preserve"> </w:t>
      </w:r>
      <w:r w:rsidRPr="00780723">
        <w:rPr>
          <w:rFonts w:ascii="Garamond" w:hAnsi="Garamond"/>
          <w:sz w:val="16"/>
          <w:szCs w:val="16"/>
        </w:rPr>
        <w:t>More background and additional information on the reasons for the questions being posed is available at https://www.gov.uk/government/consultations/local-authority-remote-meetings-call-for-evidence/local-authority-remote-meetings-call-for-evidence.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A7956"/>
    <w:multiLevelType w:val="hybridMultilevel"/>
    <w:tmpl w:val="4B963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40DBD"/>
    <w:multiLevelType w:val="hybridMultilevel"/>
    <w:tmpl w:val="62E446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AC2E7B"/>
    <w:multiLevelType w:val="hybridMultilevel"/>
    <w:tmpl w:val="E02A3C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356F252D"/>
    <w:multiLevelType w:val="hybridMultilevel"/>
    <w:tmpl w:val="EE0A98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9EA094D"/>
    <w:multiLevelType w:val="hybridMultilevel"/>
    <w:tmpl w:val="17C647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43A975C0"/>
    <w:multiLevelType w:val="hybridMultilevel"/>
    <w:tmpl w:val="0EF633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5904157"/>
    <w:multiLevelType w:val="hybridMultilevel"/>
    <w:tmpl w:val="BADAC3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C1E3728"/>
    <w:multiLevelType w:val="hybridMultilevel"/>
    <w:tmpl w:val="8DA8CB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5D3145E"/>
    <w:multiLevelType w:val="hybridMultilevel"/>
    <w:tmpl w:val="FB98BC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2811431"/>
    <w:multiLevelType w:val="hybridMultilevel"/>
    <w:tmpl w:val="B37882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47A502B"/>
    <w:multiLevelType w:val="hybridMultilevel"/>
    <w:tmpl w:val="A44455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64A4B1D"/>
    <w:multiLevelType w:val="hybridMultilevel"/>
    <w:tmpl w:val="4C0270F0"/>
    <w:lvl w:ilvl="0" w:tplc="1CC2B65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
  </w:num>
  <w:num w:numId="2">
    <w:abstractNumId w:val="11"/>
  </w:num>
  <w:num w:numId="3">
    <w:abstractNumId w:val="5"/>
  </w:num>
  <w:num w:numId="4">
    <w:abstractNumId w:val="10"/>
  </w:num>
  <w:num w:numId="5">
    <w:abstractNumId w:val="9"/>
  </w:num>
  <w:num w:numId="6">
    <w:abstractNumId w:val="4"/>
  </w:num>
  <w:num w:numId="7">
    <w:abstractNumId w:val="6"/>
  </w:num>
  <w:num w:numId="8">
    <w:abstractNumId w:val="2"/>
  </w:num>
  <w:num w:numId="9">
    <w:abstractNumId w:val="3"/>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38"/>
    <w:rsid w:val="00076EF4"/>
    <w:rsid w:val="0010363F"/>
    <w:rsid w:val="00136F29"/>
    <w:rsid w:val="00255865"/>
    <w:rsid w:val="00277131"/>
    <w:rsid w:val="002930A4"/>
    <w:rsid w:val="002D0520"/>
    <w:rsid w:val="002F109C"/>
    <w:rsid w:val="00330F0D"/>
    <w:rsid w:val="00343071"/>
    <w:rsid w:val="003B3FC5"/>
    <w:rsid w:val="0045114E"/>
    <w:rsid w:val="00587622"/>
    <w:rsid w:val="00651DA0"/>
    <w:rsid w:val="0075463A"/>
    <w:rsid w:val="007709DE"/>
    <w:rsid w:val="00780723"/>
    <w:rsid w:val="007F5B24"/>
    <w:rsid w:val="0088429C"/>
    <w:rsid w:val="008A5DCB"/>
    <w:rsid w:val="00920C3E"/>
    <w:rsid w:val="009F1ABF"/>
    <w:rsid w:val="00A15D87"/>
    <w:rsid w:val="00A234E1"/>
    <w:rsid w:val="00AF21FE"/>
    <w:rsid w:val="00B209F6"/>
    <w:rsid w:val="00BD4968"/>
    <w:rsid w:val="00BF1037"/>
    <w:rsid w:val="00C368F8"/>
    <w:rsid w:val="00C65693"/>
    <w:rsid w:val="00D3487D"/>
    <w:rsid w:val="00E4781B"/>
    <w:rsid w:val="00EC0338"/>
    <w:rsid w:val="00F20937"/>
    <w:rsid w:val="00F3511A"/>
    <w:rsid w:val="00FC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F8229"/>
  <w15:chartTrackingRefBased/>
  <w15:docId w15:val="{777A0D20-C492-40DB-A872-B4E4ABF8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0338"/>
    <w:pPr>
      <w:spacing w:after="0" w:line="240" w:lineRule="auto"/>
    </w:pPr>
  </w:style>
  <w:style w:type="paragraph" w:styleId="FootnoteText">
    <w:name w:val="footnote text"/>
    <w:basedOn w:val="Normal"/>
    <w:link w:val="FootnoteTextChar"/>
    <w:uiPriority w:val="99"/>
    <w:semiHidden/>
    <w:unhideWhenUsed/>
    <w:rsid w:val="00EC03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338"/>
    <w:rPr>
      <w:sz w:val="20"/>
      <w:szCs w:val="20"/>
    </w:rPr>
  </w:style>
  <w:style w:type="character" w:styleId="FootnoteReference">
    <w:name w:val="footnote reference"/>
    <w:basedOn w:val="DefaultParagraphFont"/>
    <w:uiPriority w:val="99"/>
    <w:semiHidden/>
    <w:unhideWhenUsed/>
    <w:rsid w:val="00EC0338"/>
    <w:rPr>
      <w:vertAlign w:val="superscript"/>
    </w:rPr>
  </w:style>
  <w:style w:type="character" w:styleId="Hyperlink">
    <w:name w:val="Hyperlink"/>
    <w:basedOn w:val="DefaultParagraphFont"/>
    <w:uiPriority w:val="99"/>
    <w:unhideWhenUsed/>
    <w:rsid w:val="00EC0338"/>
    <w:rPr>
      <w:color w:val="0563C1" w:themeColor="hyperlink"/>
      <w:u w:val="single"/>
    </w:rPr>
  </w:style>
  <w:style w:type="character" w:styleId="UnresolvedMention">
    <w:name w:val="Unresolved Mention"/>
    <w:basedOn w:val="DefaultParagraphFont"/>
    <w:uiPriority w:val="99"/>
    <w:semiHidden/>
    <w:unhideWhenUsed/>
    <w:rsid w:val="00EC0338"/>
    <w:rPr>
      <w:color w:val="605E5C"/>
      <w:shd w:val="clear" w:color="auto" w:fill="E1DFDD"/>
    </w:rPr>
  </w:style>
  <w:style w:type="paragraph" w:styleId="ListParagraph">
    <w:name w:val="List Paragraph"/>
    <w:basedOn w:val="Normal"/>
    <w:uiPriority w:val="34"/>
    <w:qFormat/>
    <w:rsid w:val="0045114E"/>
    <w:pPr>
      <w:ind w:left="720"/>
      <w:contextualSpacing/>
    </w:pPr>
  </w:style>
  <w:style w:type="table" w:styleId="TableGrid">
    <w:name w:val="Table Grid"/>
    <w:basedOn w:val="TableNormal"/>
    <w:uiPriority w:val="39"/>
    <w:rsid w:val="00293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4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63A"/>
  </w:style>
  <w:style w:type="paragraph" w:styleId="Footer">
    <w:name w:val="footer"/>
    <w:basedOn w:val="Normal"/>
    <w:link w:val="FooterChar"/>
    <w:uiPriority w:val="99"/>
    <w:unhideWhenUsed/>
    <w:rsid w:val="00754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01F50-B654-486F-9DA3-45C22B1B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dc:creator>
  <cp:keywords/>
  <dc:description/>
  <cp:lastModifiedBy>SG</cp:lastModifiedBy>
  <cp:revision>3</cp:revision>
  <cp:lastPrinted>2021-04-21T09:19:00Z</cp:lastPrinted>
  <dcterms:created xsi:type="dcterms:W3CDTF">2021-05-08T07:59:00Z</dcterms:created>
  <dcterms:modified xsi:type="dcterms:W3CDTF">2021-05-08T08:08:00Z</dcterms:modified>
</cp:coreProperties>
</file>