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0FE31" w14:textId="77777777" w:rsidR="00685F85" w:rsidRDefault="00685F85" w:rsidP="00685F85">
      <w:pPr>
        <w:pStyle w:val="Heading1"/>
        <w:ind w:left="-851" w:right="-1192"/>
        <w:jc w:val="center"/>
        <w:rPr>
          <w:sz w:val="48"/>
          <w:szCs w:val="48"/>
          <w:u w:val="single"/>
          <w:lang w:val="en-GB"/>
        </w:rPr>
      </w:pPr>
      <w:r w:rsidRPr="005A0811">
        <w:rPr>
          <w:sz w:val="48"/>
          <w:szCs w:val="48"/>
          <w:u w:val="single"/>
          <w:lang w:val="en-GB"/>
        </w:rPr>
        <w:t xml:space="preserve">  </w:t>
      </w:r>
      <w:bookmarkStart w:id="0" w:name="OLE_LINK1"/>
      <w:bookmarkStart w:id="1" w:name="OLE_LINK2"/>
      <w:r w:rsidRPr="005A0811">
        <w:rPr>
          <w:sz w:val="48"/>
          <w:szCs w:val="48"/>
          <w:u w:val="single"/>
          <w:lang w:val="en-GB"/>
        </w:rPr>
        <w:t>Great Waltham Parish Council</w:t>
      </w:r>
    </w:p>
    <w:p w14:paraId="7F24777D" w14:textId="77777777" w:rsidR="00BD3F82" w:rsidRPr="00BD3F82" w:rsidRDefault="00BD3F82" w:rsidP="00BD3F82">
      <w:pPr>
        <w:jc w:val="center"/>
        <w:rPr>
          <w:rFonts w:ascii="Arial" w:hAnsi="Arial" w:cs="Arial"/>
          <w:lang w:val="en-GB"/>
        </w:rPr>
      </w:pPr>
      <w:r w:rsidRPr="00BD3F82">
        <w:rPr>
          <w:rFonts w:ascii="Arial" w:hAnsi="Arial" w:cs="Arial"/>
          <w:sz w:val="24"/>
          <w:szCs w:val="24"/>
          <w:lang w:val="en-GB"/>
        </w:rPr>
        <w:t>The Pavilion, South Street, Great Waltham. CM3 1DF</w:t>
      </w:r>
    </w:p>
    <w:p w14:paraId="3508F783" w14:textId="77777777" w:rsidR="002A3300" w:rsidRPr="00875432" w:rsidRDefault="002A3300" w:rsidP="002A3300">
      <w:pPr>
        <w:rPr>
          <w:rFonts w:ascii="Arial" w:hAnsi="Arial" w:cs="Arial"/>
          <w:lang w:val="en-GB"/>
        </w:rPr>
      </w:pPr>
    </w:p>
    <w:p w14:paraId="340C353B" w14:textId="77777777" w:rsidR="00685F85" w:rsidRPr="00875432" w:rsidRDefault="00685F85" w:rsidP="00685F85">
      <w:pPr>
        <w:pStyle w:val="BlockText"/>
        <w:jc w:val="center"/>
        <w:rPr>
          <w:lang w:val="en-GB"/>
        </w:rPr>
      </w:pPr>
      <w:r w:rsidRPr="00875432">
        <w:rPr>
          <w:lang w:val="en-GB"/>
        </w:rPr>
        <w:t xml:space="preserve">Clerk, W J Adshead-Grant, </w:t>
      </w:r>
    </w:p>
    <w:p w14:paraId="5362EDB3" w14:textId="6576ED00" w:rsidR="00685F85" w:rsidRPr="00875432" w:rsidRDefault="00685F85" w:rsidP="00685F85">
      <w:pPr>
        <w:jc w:val="center"/>
        <w:rPr>
          <w:rFonts w:ascii="Arial" w:hAnsi="Arial" w:cs="Arial"/>
          <w:lang w:val="en-GB"/>
        </w:rPr>
      </w:pPr>
      <w:r w:rsidRPr="00875432">
        <w:rPr>
          <w:rFonts w:ascii="Arial" w:hAnsi="Arial" w:cs="Arial"/>
          <w:lang w:val="en-GB"/>
        </w:rPr>
        <w:t xml:space="preserve">E Mail:  clerk@greatwalthamparishcouncil.co.uk Website: </w:t>
      </w:r>
      <w:bookmarkEnd w:id="0"/>
      <w:bookmarkEnd w:id="1"/>
      <w:r w:rsidR="00BC3EC5" w:rsidRPr="00875432">
        <w:rPr>
          <w:rFonts w:ascii="Arial" w:hAnsi="Arial" w:cs="Arial"/>
          <w:lang w:val="en-GB"/>
        </w:rPr>
        <w:t>https://e-voice.org.uk/greatwalthamparish</w:t>
      </w:r>
      <w:r w:rsidR="003E7C91">
        <w:rPr>
          <w:rFonts w:ascii="Arial" w:hAnsi="Arial" w:cs="Arial"/>
          <w:noProof/>
          <w:lang w:val="en-GB"/>
        </w:rPr>
        <mc:AlternateContent>
          <mc:Choice Requires="wps">
            <w:drawing>
              <wp:anchor distT="0" distB="0" distL="114300" distR="114300" simplePos="0" relativeHeight="251659264" behindDoc="0" locked="0" layoutInCell="1" allowOverlap="1" wp14:anchorId="31E2ACBF" wp14:editId="72B0032E">
                <wp:simplePos x="0" y="0"/>
                <wp:positionH relativeFrom="column">
                  <wp:posOffset>-1002030</wp:posOffset>
                </wp:positionH>
                <wp:positionV relativeFrom="paragraph">
                  <wp:posOffset>207010</wp:posOffset>
                </wp:positionV>
                <wp:extent cx="7578090" cy="11430"/>
                <wp:effectExtent l="19050" t="38100" r="22860" b="26670"/>
                <wp:wrapNone/>
                <wp:docPr id="24081388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78090" cy="1143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7322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3pt" to="517.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" strokecolor="#5b9bd5 [3208]" strokeweight="6pt">
                <v:stroke joinstyle="miter"/>
                <o:lock v:ext="edit" shapetype="f"/>
              </v:line>
            </w:pict>
          </mc:Fallback>
        </mc:AlternateContent>
      </w:r>
    </w:p>
    <w:p w14:paraId="1545E0FE" w14:textId="77777777" w:rsidR="00323591" w:rsidRPr="00875432" w:rsidRDefault="00323591">
      <w:pPr>
        <w:ind w:right="-766"/>
        <w:rPr>
          <w:rFonts w:ascii="Arial" w:hAnsi="Arial" w:cs="Arial"/>
          <w:lang w:val="en-GB"/>
        </w:rPr>
      </w:pPr>
    </w:p>
    <w:p w14:paraId="34D53881" w14:textId="77777777" w:rsidR="005134D4" w:rsidRPr="00875432" w:rsidRDefault="00FD1F35" w:rsidP="00FD1F35">
      <w:pPr>
        <w:ind w:right="-766"/>
        <w:rPr>
          <w:rFonts w:ascii="Arial" w:hAnsi="Arial" w:cs="Arial"/>
          <w:i/>
          <w:lang w:val="en-GB"/>
        </w:rPr>
      </w:pPr>
      <w:r>
        <w:rPr>
          <w:rFonts w:ascii="Arial" w:hAnsi="Arial" w:cs="Arial"/>
          <w:lang w:val="en-GB"/>
        </w:rPr>
        <w:t>Minutes of</w:t>
      </w:r>
      <w:r w:rsidR="0026531C" w:rsidRPr="00875432">
        <w:rPr>
          <w:rFonts w:ascii="Arial" w:hAnsi="Arial" w:cs="Arial"/>
          <w:lang w:val="en-GB"/>
        </w:rPr>
        <w:t xml:space="preserve"> the </w:t>
      </w:r>
      <w:r w:rsidR="00F26981" w:rsidRPr="00875432">
        <w:rPr>
          <w:rFonts w:ascii="Arial" w:hAnsi="Arial" w:cs="Arial"/>
          <w:lang w:val="en-GB"/>
        </w:rPr>
        <w:t>m</w:t>
      </w:r>
      <w:r w:rsidR="0026531C" w:rsidRPr="00875432">
        <w:rPr>
          <w:rFonts w:ascii="Arial" w:hAnsi="Arial" w:cs="Arial"/>
          <w:lang w:val="en-GB"/>
        </w:rPr>
        <w:t xml:space="preserve">eeting of the Recreation Committee </w:t>
      </w:r>
      <w:r>
        <w:rPr>
          <w:rFonts w:ascii="Arial" w:hAnsi="Arial" w:cs="Arial"/>
          <w:lang w:val="en-GB"/>
        </w:rPr>
        <w:t xml:space="preserve">held </w:t>
      </w:r>
      <w:r w:rsidR="006F6DC8" w:rsidRPr="00875432">
        <w:rPr>
          <w:rFonts w:ascii="Arial" w:hAnsi="Arial" w:cs="Arial"/>
          <w:lang w:val="en-GB"/>
        </w:rPr>
        <w:t xml:space="preserve">on </w:t>
      </w:r>
      <w:r w:rsidR="009001C3" w:rsidRPr="00875432">
        <w:rPr>
          <w:rFonts w:ascii="Arial" w:hAnsi="Arial" w:cs="Arial"/>
          <w:lang w:val="en-GB"/>
        </w:rPr>
        <w:t>Monday</w:t>
      </w:r>
      <w:r w:rsidR="00290C0A" w:rsidRPr="00875432">
        <w:rPr>
          <w:rFonts w:ascii="Arial" w:hAnsi="Arial" w:cs="Arial"/>
          <w:lang w:val="en-GB"/>
        </w:rPr>
        <w:t xml:space="preserve"> </w:t>
      </w:r>
      <w:r w:rsidR="0087542A">
        <w:rPr>
          <w:rFonts w:ascii="Arial" w:hAnsi="Arial" w:cs="Arial"/>
          <w:lang w:val="en-GB"/>
        </w:rPr>
        <w:t>7</w:t>
      </w:r>
      <w:r w:rsidR="0087542A" w:rsidRPr="0087542A">
        <w:rPr>
          <w:rFonts w:ascii="Arial" w:hAnsi="Arial" w:cs="Arial"/>
          <w:vertAlign w:val="superscript"/>
          <w:lang w:val="en-GB"/>
        </w:rPr>
        <w:t>th</w:t>
      </w:r>
      <w:r w:rsidR="0087542A">
        <w:rPr>
          <w:rFonts w:ascii="Arial" w:hAnsi="Arial" w:cs="Arial"/>
          <w:lang w:val="en-GB"/>
        </w:rPr>
        <w:t xml:space="preserve"> April 2025</w:t>
      </w:r>
      <w:r w:rsidR="009001C3" w:rsidRPr="00875432">
        <w:rPr>
          <w:rFonts w:ascii="Arial" w:hAnsi="Arial" w:cs="Arial"/>
          <w:lang w:val="en-GB"/>
        </w:rPr>
        <w:t xml:space="preserve"> </w:t>
      </w:r>
      <w:r w:rsidR="00056AB5" w:rsidRPr="00875432">
        <w:rPr>
          <w:rFonts w:ascii="Arial" w:hAnsi="Arial" w:cs="Arial"/>
          <w:lang w:val="en-GB"/>
        </w:rPr>
        <w:t xml:space="preserve">at </w:t>
      </w:r>
      <w:r w:rsidR="00C24AFB" w:rsidRPr="00875432">
        <w:rPr>
          <w:rFonts w:ascii="Arial" w:hAnsi="Arial" w:cs="Arial"/>
          <w:lang w:val="en-GB"/>
        </w:rPr>
        <w:t>T</w:t>
      </w:r>
      <w:r w:rsidR="00990CA8" w:rsidRPr="00875432">
        <w:rPr>
          <w:rFonts w:ascii="Arial" w:hAnsi="Arial" w:cs="Arial"/>
          <w:lang w:val="en-GB"/>
        </w:rPr>
        <w:t>he</w:t>
      </w:r>
      <w:r w:rsidR="00C24AFB" w:rsidRPr="00875432">
        <w:rPr>
          <w:rFonts w:ascii="Arial" w:hAnsi="Arial" w:cs="Arial"/>
          <w:lang w:val="en-GB"/>
        </w:rPr>
        <w:t xml:space="preserve"> </w:t>
      </w:r>
      <w:r w:rsidR="00FE41FE" w:rsidRPr="00875432">
        <w:rPr>
          <w:rFonts w:ascii="Arial" w:hAnsi="Arial" w:cs="Arial"/>
          <w:lang w:val="en-GB"/>
        </w:rPr>
        <w:t>Pavilion, South Street , Great Waltham</w:t>
      </w:r>
      <w:r w:rsidR="00F26981" w:rsidRPr="00875432">
        <w:rPr>
          <w:rFonts w:ascii="Arial" w:hAnsi="Arial" w:cs="Arial"/>
          <w:lang w:val="en-GB"/>
        </w:rPr>
        <w:t xml:space="preserve"> </w:t>
      </w:r>
      <w:r w:rsidR="002D00FD" w:rsidRPr="00875432">
        <w:rPr>
          <w:rFonts w:ascii="Arial" w:hAnsi="Arial" w:cs="Arial"/>
          <w:lang w:val="en-GB"/>
        </w:rPr>
        <w:t xml:space="preserve">at </w:t>
      </w:r>
      <w:r w:rsidR="00056AB5" w:rsidRPr="00875432">
        <w:rPr>
          <w:rFonts w:ascii="Arial" w:hAnsi="Arial" w:cs="Arial"/>
          <w:lang w:val="en-GB"/>
        </w:rPr>
        <w:t>7</w:t>
      </w:r>
      <w:r w:rsidR="00AC48BE" w:rsidRPr="00875432">
        <w:rPr>
          <w:rFonts w:ascii="Arial" w:hAnsi="Arial" w:cs="Arial"/>
          <w:lang w:val="en-GB"/>
        </w:rPr>
        <w:t>.</w:t>
      </w:r>
      <w:r w:rsidR="00C0424B" w:rsidRPr="00875432">
        <w:rPr>
          <w:rFonts w:ascii="Arial" w:hAnsi="Arial" w:cs="Arial"/>
          <w:lang w:val="en-GB"/>
        </w:rPr>
        <w:t>0</w:t>
      </w:r>
      <w:r w:rsidR="00AC48BE" w:rsidRPr="00875432">
        <w:rPr>
          <w:rFonts w:ascii="Arial" w:hAnsi="Arial" w:cs="Arial"/>
          <w:lang w:val="en-GB"/>
        </w:rPr>
        <w:t>0</w:t>
      </w:r>
      <w:r w:rsidR="00C30C80" w:rsidRPr="00875432">
        <w:rPr>
          <w:rFonts w:ascii="Arial" w:hAnsi="Arial" w:cs="Arial"/>
          <w:lang w:val="en-GB"/>
        </w:rPr>
        <w:t>pm</w:t>
      </w:r>
      <w:r>
        <w:rPr>
          <w:rFonts w:ascii="Arial" w:hAnsi="Arial" w:cs="Arial"/>
          <w:lang w:val="en-GB"/>
        </w:rPr>
        <w:t>.</w:t>
      </w:r>
      <w:r w:rsidR="00056AB5" w:rsidRPr="00875432">
        <w:rPr>
          <w:rFonts w:ascii="Arial" w:hAnsi="Arial" w:cs="Arial"/>
          <w:lang w:val="en-GB"/>
        </w:rPr>
        <w:t xml:space="preserve"> </w:t>
      </w:r>
    </w:p>
    <w:p w14:paraId="72E58A99" w14:textId="77777777" w:rsidR="00010DBD" w:rsidRPr="00875432" w:rsidRDefault="00010DBD" w:rsidP="00E7342C">
      <w:pPr>
        <w:pStyle w:val="ListParagraph"/>
        <w:ind w:left="142" w:right="-766"/>
        <w:rPr>
          <w:rFonts w:ascii="Arial" w:hAnsi="Arial" w:cs="Arial"/>
          <w:u w:val="single"/>
          <w:lang w:val="en-GB"/>
        </w:rPr>
      </w:pPr>
    </w:p>
    <w:p w14:paraId="6B02F256" w14:textId="77777777" w:rsidR="00356818" w:rsidRPr="00875432" w:rsidRDefault="005F493A">
      <w:pPr>
        <w:pStyle w:val="ListParagraph"/>
        <w:numPr>
          <w:ilvl w:val="0"/>
          <w:numId w:val="1"/>
        </w:numPr>
        <w:ind w:left="142" w:right="-766" w:firstLine="0"/>
        <w:rPr>
          <w:rFonts w:ascii="Arial" w:hAnsi="Arial" w:cs="Arial"/>
          <w:u w:val="single"/>
          <w:lang w:val="en-GB"/>
        </w:rPr>
      </w:pPr>
      <w:r w:rsidRPr="00875432">
        <w:rPr>
          <w:rFonts w:ascii="Arial" w:hAnsi="Arial" w:cs="Arial"/>
          <w:u w:val="single"/>
          <w:lang w:val="en-GB"/>
        </w:rPr>
        <w:t>Chair’s</w:t>
      </w:r>
      <w:r w:rsidR="00F123F8" w:rsidRPr="00875432">
        <w:rPr>
          <w:rFonts w:ascii="Arial" w:hAnsi="Arial" w:cs="Arial"/>
          <w:u w:val="single"/>
          <w:lang w:val="en-GB"/>
        </w:rPr>
        <w:t xml:space="preserve"> Welcome</w:t>
      </w:r>
      <w:r w:rsidR="000A730B">
        <w:rPr>
          <w:rFonts w:ascii="Arial" w:hAnsi="Arial" w:cs="Arial"/>
          <w:u w:val="single"/>
          <w:lang w:val="en-GB"/>
        </w:rPr>
        <w:t>.</w:t>
      </w:r>
    </w:p>
    <w:p w14:paraId="6B17B6AA" w14:textId="77777777" w:rsidR="00776EF0" w:rsidRPr="00FD1F35" w:rsidRDefault="00E36F15" w:rsidP="007C1F44">
      <w:pPr>
        <w:ind w:left="142" w:right="-766" w:firstLine="578"/>
        <w:rPr>
          <w:rFonts w:ascii="Arial" w:hAnsi="Arial" w:cs="Arial"/>
          <w:lang w:val="en-GB"/>
        </w:rPr>
      </w:pPr>
      <w:r w:rsidRPr="00FD1F35">
        <w:rPr>
          <w:rFonts w:ascii="Arial" w:hAnsi="Arial" w:cs="Arial"/>
          <w:lang w:val="en-GB"/>
        </w:rPr>
        <w:t>Chair:</w:t>
      </w:r>
      <w:r w:rsidR="008759DA" w:rsidRPr="00FD1F35">
        <w:rPr>
          <w:rFonts w:ascii="Arial" w:hAnsi="Arial" w:cs="Arial"/>
          <w:lang w:val="en-GB"/>
        </w:rPr>
        <w:t xml:space="preserve"> </w:t>
      </w:r>
      <w:r w:rsidR="00C30BE6" w:rsidRPr="00FD1F35">
        <w:rPr>
          <w:rFonts w:ascii="Arial" w:hAnsi="Arial" w:cs="Arial"/>
          <w:lang w:val="en-GB"/>
        </w:rPr>
        <w:t>Martin</w:t>
      </w:r>
    </w:p>
    <w:p w14:paraId="07C7877B" w14:textId="77777777" w:rsidR="008759DA" w:rsidRPr="00FD1F35" w:rsidRDefault="00E36F15" w:rsidP="007C1F44">
      <w:pPr>
        <w:pStyle w:val="ListParagraph"/>
        <w:ind w:left="142" w:right="-766" w:firstLine="578"/>
        <w:rPr>
          <w:rFonts w:ascii="Arial" w:hAnsi="Arial" w:cs="Arial"/>
          <w:lang w:val="en-GB"/>
        </w:rPr>
      </w:pPr>
      <w:r w:rsidRPr="00FD1F35">
        <w:rPr>
          <w:rFonts w:ascii="Arial" w:hAnsi="Arial" w:cs="Arial"/>
          <w:lang w:val="en-GB"/>
        </w:rPr>
        <w:t>Cllrs</w:t>
      </w:r>
      <w:r w:rsidR="00C24AFB" w:rsidRPr="00FD1F35">
        <w:rPr>
          <w:rFonts w:ascii="Arial" w:hAnsi="Arial" w:cs="Arial"/>
          <w:lang w:val="en-GB"/>
        </w:rPr>
        <w:t>:</w:t>
      </w:r>
      <w:r w:rsidR="00C30BE6" w:rsidRPr="00FD1F35">
        <w:rPr>
          <w:rFonts w:ascii="Arial" w:hAnsi="Arial" w:cs="Arial"/>
          <w:lang w:val="en-GB"/>
        </w:rPr>
        <w:t xml:space="preserve"> </w:t>
      </w:r>
      <w:r w:rsidR="0087542A" w:rsidRPr="00187C34">
        <w:rPr>
          <w:rFonts w:ascii="Arial" w:hAnsi="Arial" w:cs="Arial"/>
          <w:lang w:val="en-GB"/>
        </w:rPr>
        <w:t>Gilbert, Stephenson,</w:t>
      </w:r>
      <w:r w:rsidR="0087542A">
        <w:rPr>
          <w:rFonts w:ascii="Arial" w:hAnsi="Arial" w:cs="Arial"/>
          <w:lang w:val="en-GB"/>
        </w:rPr>
        <w:t xml:space="preserve"> Jenkins, Bradley, Taylor and Jackson.</w:t>
      </w:r>
    </w:p>
    <w:p w14:paraId="0CA52692" w14:textId="77777777" w:rsidR="008759DA" w:rsidRPr="00875432" w:rsidRDefault="008759DA" w:rsidP="00E7342C">
      <w:pPr>
        <w:pStyle w:val="ListParagraph"/>
        <w:ind w:left="142" w:right="-766"/>
        <w:rPr>
          <w:rFonts w:ascii="Arial" w:hAnsi="Arial" w:cs="Arial"/>
          <w:u w:val="single"/>
          <w:lang w:val="en-GB"/>
        </w:rPr>
      </w:pPr>
    </w:p>
    <w:p w14:paraId="36C55AF3" w14:textId="77777777" w:rsidR="00356818" w:rsidRDefault="00356818">
      <w:pPr>
        <w:pStyle w:val="ListParagraph"/>
        <w:numPr>
          <w:ilvl w:val="0"/>
          <w:numId w:val="1"/>
        </w:numPr>
        <w:ind w:left="142" w:right="-766" w:firstLine="0"/>
        <w:rPr>
          <w:rFonts w:ascii="Arial" w:hAnsi="Arial" w:cs="Arial"/>
          <w:u w:val="single"/>
          <w:lang w:val="en-GB"/>
        </w:rPr>
      </w:pPr>
      <w:r w:rsidRPr="00875432">
        <w:rPr>
          <w:rFonts w:ascii="Arial" w:hAnsi="Arial" w:cs="Arial"/>
          <w:u w:val="single"/>
          <w:lang w:val="en-GB"/>
        </w:rPr>
        <w:t>Apologies for Absence</w:t>
      </w:r>
      <w:r w:rsidR="000A730B">
        <w:rPr>
          <w:rFonts w:ascii="Arial" w:hAnsi="Arial" w:cs="Arial"/>
          <w:u w:val="single"/>
          <w:lang w:val="en-GB"/>
        </w:rPr>
        <w:t>.</w:t>
      </w:r>
    </w:p>
    <w:p w14:paraId="4C3EE0B0" w14:textId="77777777" w:rsidR="004F4F27" w:rsidRPr="00FD1F35" w:rsidRDefault="00B20CFF" w:rsidP="00C30BE6">
      <w:pPr>
        <w:pStyle w:val="ListParagraph"/>
        <w:ind w:right="-766"/>
        <w:rPr>
          <w:rFonts w:ascii="Arial" w:hAnsi="Arial" w:cs="Arial"/>
          <w:lang w:val="en-GB"/>
        </w:rPr>
      </w:pPr>
      <w:r>
        <w:rPr>
          <w:rFonts w:ascii="Arial" w:hAnsi="Arial" w:cs="Arial"/>
          <w:lang w:val="en-GB"/>
        </w:rPr>
        <w:t xml:space="preserve">The </w:t>
      </w:r>
      <w:r w:rsidR="0087542A">
        <w:rPr>
          <w:rFonts w:ascii="Arial" w:hAnsi="Arial" w:cs="Arial"/>
          <w:lang w:val="en-GB"/>
        </w:rPr>
        <w:t>Clerk</w:t>
      </w:r>
    </w:p>
    <w:p w14:paraId="233E938F" w14:textId="77777777" w:rsidR="00C30BE6" w:rsidRPr="00875432" w:rsidRDefault="00C30BE6" w:rsidP="00E7342C">
      <w:pPr>
        <w:pStyle w:val="ListParagraph"/>
        <w:ind w:left="142" w:right="-766"/>
        <w:rPr>
          <w:rFonts w:ascii="Arial" w:hAnsi="Arial" w:cs="Arial"/>
          <w:u w:val="single"/>
          <w:lang w:val="en-GB"/>
        </w:rPr>
      </w:pPr>
    </w:p>
    <w:p w14:paraId="32AFA3B3" w14:textId="77777777" w:rsidR="00356818" w:rsidRPr="00875432" w:rsidRDefault="00356818">
      <w:pPr>
        <w:pStyle w:val="ListParagraph"/>
        <w:numPr>
          <w:ilvl w:val="0"/>
          <w:numId w:val="1"/>
        </w:numPr>
        <w:ind w:left="709" w:right="-766" w:hanging="567"/>
        <w:rPr>
          <w:rFonts w:ascii="Arial" w:hAnsi="Arial" w:cs="Arial"/>
          <w:u w:val="single"/>
          <w:lang w:val="en-GB"/>
        </w:rPr>
      </w:pPr>
      <w:r w:rsidRPr="00875432">
        <w:rPr>
          <w:rFonts w:ascii="Arial" w:hAnsi="Arial" w:cs="Arial"/>
          <w:u w:val="single"/>
          <w:lang w:val="en-GB"/>
        </w:rPr>
        <w:t xml:space="preserve">Declarations of interests (existence and nature) </w:t>
      </w:r>
      <w:r w:rsidR="005F493A" w:rsidRPr="00875432">
        <w:rPr>
          <w:rFonts w:ascii="Arial" w:hAnsi="Arial" w:cs="Arial"/>
          <w:u w:val="single"/>
          <w:lang w:val="en-GB"/>
        </w:rPr>
        <w:t>regarding</w:t>
      </w:r>
      <w:r w:rsidRPr="00875432">
        <w:rPr>
          <w:rFonts w:ascii="Arial" w:hAnsi="Arial" w:cs="Arial"/>
          <w:u w:val="single"/>
          <w:lang w:val="en-GB"/>
        </w:rPr>
        <w:t xml:space="preserve"> items on the agenda</w:t>
      </w:r>
      <w:r w:rsidR="004D752F" w:rsidRPr="00875432">
        <w:rPr>
          <w:rFonts w:ascii="Arial" w:hAnsi="Arial" w:cs="Arial"/>
          <w:u w:val="single"/>
          <w:lang w:val="en-GB"/>
        </w:rPr>
        <w:t xml:space="preserve"> and to consider any               dispensations required to transact the business on the agenda.</w:t>
      </w:r>
    </w:p>
    <w:p w14:paraId="1727E033" w14:textId="77777777" w:rsidR="00776EF0" w:rsidRDefault="00CA1388" w:rsidP="00CA1388">
      <w:pPr>
        <w:pStyle w:val="ListParagraph"/>
        <w:ind w:left="142" w:right="-766" w:firstLine="567"/>
        <w:rPr>
          <w:rFonts w:ascii="Arial" w:hAnsi="Arial" w:cs="Arial"/>
          <w:lang w:val="en-GB"/>
        </w:rPr>
      </w:pPr>
      <w:r w:rsidRPr="00187C34">
        <w:rPr>
          <w:rFonts w:ascii="Arial" w:hAnsi="Arial" w:cs="Arial"/>
          <w:lang w:val="en-GB"/>
        </w:rPr>
        <w:t>Cllr Jackson and Bradley – Allotments</w:t>
      </w:r>
      <w:r>
        <w:rPr>
          <w:rFonts w:ascii="Arial" w:hAnsi="Arial" w:cs="Arial"/>
          <w:lang w:val="en-GB"/>
        </w:rPr>
        <w:t xml:space="preserve"> (items 5)</w:t>
      </w:r>
    </w:p>
    <w:p w14:paraId="6FD0B3A8" w14:textId="77777777" w:rsidR="00CA1388" w:rsidRPr="00875432" w:rsidRDefault="00CA1388" w:rsidP="00CA1388">
      <w:pPr>
        <w:pStyle w:val="ListParagraph"/>
        <w:ind w:left="142" w:right="-766" w:firstLine="567"/>
        <w:rPr>
          <w:rFonts w:ascii="Arial" w:hAnsi="Arial" w:cs="Arial"/>
          <w:lang w:val="en-GB"/>
        </w:rPr>
      </w:pPr>
    </w:p>
    <w:p w14:paraId="34891789" w14:textId="77777777" w:rsidR="00356818" w:rsidRPr="00875432" w:rsidRDefault="00356818">
      <w:pPr>
        <w:pStyle w:val="ListParagraph"/>
        <w:numPr>
          <w:ilvl w:val="0"/>
          <w:numId w:val="1"/>
        </w:numPr>
        <w:ind w:left="709" w:right="-766" w:hanging="567"/>
        <w:rPr>
          <w:rFonts w:ascii="Arial" w:hAnsi="Arial" w:cs="Arial"/>
          <w:u w:val="single"/>
          <w:lang w:val="en-GB"/>
        </w:rPr>
      </w:pPr>
      <w:r w:rsidRPr="00875432">
        <w:rPr>
          <w:rFonts w:ascii="Arial" w:hAnsi="Arial" w:cs="Arial"/>
          <w:u w:val="single"/>
          <w:lang w:val="en-GB"/>
        </w:rPr>
        <w:t>Public Participation session with respect to items on the agenda</w:t>
      </w:r>
      <w:r w:rsidR="00D33D6C" w:rsidRPr="00875432">
        <w:rPr>
          <w:rFonts w:ascii="Arial" w:hAnsi="Arial" w:cs="Arial"/>
          <w:u w:val="single"/>
          <w:lang w:val="en-GB"/>
        </w:rPr>
        <w:t xml:space="preserve"> or any items that they wish to bring to the Councils attention.</w:t>
      </w:r>
    </w:p>
    <w:p w14:paraId="0A58C501" w14:textId="77777777" w:rsidR="00C30BE6" w:rsidRPr="00875432" w:rsidRDefault="00C30BE6" w:rsidP="00C30BE6">
      <w:pPr>
        <w:pStyle w:val="ListParagraph"/>
        <w:rPr>
          <w:rFonts w:ascii="Arial" w:hAnsi="Arial" w:cs="Arial"/>
          <w:u w:val="single"/>
        </w:rPr>
      </w:pPr>
      <w:r>
        <w:rPr>
          <w:rFonts w:ascii="Arial" w:hAnsi="Arial" w:cs="Arial"/>
        </w:rPr>
        <w:t>There were no members of the public present.</w:t>
      </w:r>
    </w:p>
    <w:p w14:paraId="0A8A6FDD" w14:textId="77777777" w:rsidR="00C30BE6" w:rsidRPr="00875432" w:rsidRDefault="00C30BE6" w:rsidP="00E7342C">
      <w:pPr>
        <w:pStyle w:val="ListParagraph"/>
        <w:ind w:left="142"/>
        <w:contextualSpacing w:val="0"/>
        <w:rPr>
          <w:rFonts w:ascii="Arial" w:hAnsi="Arial" w:cs="Arial"/>
          <w:u w:val="single"/>
        </w:rPr>
      </w:pPr>
    </w:p>
    <w:p w14:paraId="7BF2231C" w14:textId="77777777" w:rsidR="00D34928" w:rsidRPr="00875432" w:rsidRDefault="00D34928">
      <w:pPr>
        <w:pStyle w:val="ListParagraph"/>
        <w:numPr>
          <w:ilvl w:val="0"/>
          <w:numId w:val="2"/>
        </w:numPr>
        <w:ind w:left="142" w:firstLine="0"/>
        <w:contextualSpacing w:val="0"/>
        <w:rPr>
          <w:rFonts w:ascii="Arial" w:hAnsi="Arial" w:cs="Arial"/>
          <w:vanish/>
          <w:u w:val="single"/>
        </w:rPr>
      </w:pPr>
    </w:p>
    <w:p w14:paraId="1339E15C" w14:textId="77777777" w:rsidR="00D34928" w:rsidRPr="00875432" w:rsidRDefault="00D34928">
      <w:pPr>
        <w:pStyle w:val="ListParagraph"/>
        <w:numPr>
          <w:ilvl w:val="0"/>
          <w:numId w:val="2"/>
        </w:numPr>
        <w:ind w:left="142" w:firstLine="0"/>
        <w:contextualSpacing w:val="0"/>
        <w:rPr>
          <w:rFonts w:ascii="Arial" w:hAnsi="Arial" w:cs="Arial"/>
          <w:vanish/>
          <w:u w:val="single"/>
        </w:rPr>
      </w:pPr>
    </w:p>
    <w:p w14:paraId="2E874763" w14:textId="77777777" w:rsidR="00D34928" w:rsidRPr="00875432" w:rsidRDefault="00D34928">
      <w:pPr>
        <w:pStyle w:val="ListParagraph"/>
        <w:numPr>
          <w:ilvl w:val="0"/>
          <w:numId w:val="2"/>
        </w:numPr>
        <w:ind w:left="142" w:firstLine="0"/>
        <w:contextualSpacing w:val="0"/>
        <w:rPr>
          <w:rFonts w:ascii="Arial" w:hAnsi="Arial" w:cs="Arial"/>
          <w:vanish/>
          <w:u w:val="single"/>
        </w:rPr>
      </w:pPr>
    </w:p>
    <w:p w14:paraId="16CA66F3" w14:textId="77777777" w:rsidR="00D34928" w:rsidRPr="00875432" w:rsidRDefault="00D34928">
      <w:pPr>
        <w:pStyle w:val="ListParagraph"/>
        <w:numPr>
          <w:ilvl w:val="0"/>
          <w:numId w:val="2"/>
        </w:numPr>
        <w:ind w:left="142" w:firstLine="0"/>
        <w:contextualSpacing w:val="0"/>
        <w:rPr>
          <w:rFonts w:ascii="Arial" w:hAnsi="Arial" w:cs="Arial"/>
          <w:vanish/>
          <w:u w:val="single"/>
        </w:rPr>
      </w:pPr>
    </w:p>
    <w:p w14:paraId="6DDC44C7" w14:textId="77777777" w:rsidR="00A121BD" w:rsidRDefault="00CB0B1F">
      <w:pPr>
        <w:pStyle w:val="ListParagraph"/>
        <w:numPr>
          <w:ilvl w:val="0"/>
          <w:numId w:val="2"/>
        </w:numPr>
        <w:ind w:left="142" w:firstLine="0"/>
        <w:contextualSpacing w:val="0"/>
        <w:rPr>
          <w:rFonts w:ascii="Arial" w:hAnsi="Arial" w:cs="Arial"/>
          <w:u w:val="single"/>
        </w:rPr>
      </w:pPr>
      <w:r w:rsidRPr="00875432">
        <w:rPr>
          <w:rFonts w:ascii="Arial" w:hAnsi="Arial" w:cs="Arial"/>
          <w:u w:val="single"/>
        </w:rPr>
        <w:t xml:space="preserve">Update on available plots on Brook </w:t>
      </w:r>
      <w:r w:rsidR="00C30C80" w:rsidRPr="00875432">
        <w:rPr>
          <w:rFonts w:ascii="Arial" w:hAnsi="Arial" w:cs="Arial"/>
          <w:u w:val="single"/>
        </w:rPr>
        <w:t>M</w:t>
      </w:r>
      <w:r w:rsidRPr="00875432">
        <w:rPr>
          <w:rFonts w:ascii="Arial" w:hAnsi="Arial" w:cs="Arial"/>
          <w:u w:val="single"/>
        </w:rPr>
        <w:t xml:space="preserve">ead and </w:t>
      </w:r>
      <w:r w:rsidR="005F2BE1" w:rsidRPr="00875432">
        <w:rPr>
          <w:rFonts w:ascii="Arial" w:hAnsi="Arial" w:cs="Arial"/>
          <w:u w:val="single"/>
        </w:rPr>
        <w:t>B</w:t>
      </w:r>
      <w:r w:rsidRPr="00875432">
        <w:rPr>
          <w:rFonts w:ascii="Arial" w:hAnsi="Arial" w:cs="Arial"/>
          <w:u w:val="single"/>
        </w:rPr>
        <w:t xml:space="preserve">ury </w:t>
      </w:r>
      <w:r w:rsidR="00C30C80" w:rsidRPr="00875432">
        <w:rPr>
          <w:rFonts w:ascii="Arial" w:hAnsi="Arial" w:cs="Arial"/>
          <w:u w:val="single"/>
        </w:rPr>
        <w:t>L</w:t>
      </w:r>
      <w:r w:rsidRPr="00875432">
        <w:rPr>
          <w:rFonts w:ascii="Arial" w:hAnsi="Arial" w:cs="Arial"/>
          <w:u w:val="single"/>
        </w:rPr>
        <w:t>ane</w:t>
      </w:r>
      <w:r w:rsidR="00421C96" w:rsidRPr="00875432">
        <w:rPr>
          <w:rFonts w:ascii="Arial" w:hAnsi="Arial" w:cs="Arial"/>
          <w:u w:val="single"/>
        </w:rPr>
        <w:t xml:space="preserve"> – </w:t>
      </w:r>
      <w:r w:rsidR="005D14A7" w:rsidRPr="00875432">
        <w:rPr>
          <w:rFonts w:ascii="Arial" w:hAnsi="Arial" w:cs="Arial"/>
          <w:u w:val="single"/>
        </w:rPr>
        <w:t>(</w:t>
      </w:r>
      <w:r w:rsidR="00CA1388">
        <w:rPr>
          <w:rFonts w:ascii="Arial" w:hAnsi="Arial" w:cs="Arial"/>
          <w:u w:val="single"/>
        </w:rPr>
        <w:t>Cllr Martin</w:t>
      </w:r>
      <w:r w:rsidR="005D14A7" w:rsidRPr="00875432">
        <w:rPr>
          <w:rFonts w:ascii="Arial" w:hAnsi="Arial" w:cs="Arial"/>
          <w:u w:val="single"/>
        </w:rPr>
        <w:t>)</w:t>
      </w:r>
      <w:r w:rsidR="00421C96" w:rsidRPr="00875432">
        <w:rPr>
          <w:rFonts w:ascii="Arial" w:hAnsi="Arial" w:cs="Arial"/>
          <w:u w:val="single"/>
        </w:rPr>
        <w:t>.</w:t>
      </w:r>
    </w:p>
    <w:p w14:paraId="36477197" w14:textId="77777777" w:rsidR="00FD1F35" w:rsidRDefault="00CA1388" w:rsidP="004F2583">
      <w:pPr>
        <w:pStyle w:val="ListParagraph"/>
        <w:contextualSpacing w:val="0"/>
        <w:rPr>
          <w:rFonts w:ascii="Arial" w:hAnsi="Arial" w:cs="Arial"/>
        </w:rPr>
      </w:pPr>
      <w:r>
        <w:rPr>
          <w:rFonts w:ascii="Arial" w:hAnsi="Arial" w:cs="Arial"/>
        </w:rPr>
        <w:t>The Clerk provided the following information on plot vacancies:</w:t>
      </w:r>
    </w:p>
    <w:p w14:paraId="6DDD8BE3" w14:textId="77777777" w:rsidR="00CA1388" w:rsidRPr="00FD1F35" w:rsidRDefault="00CA1388" w:rsidP="004F2583">
      <w:pPr>
        <w:pStyle w:val="ListParagraph"/>
        <w:contextualSpacing w:val="0"/>
        <w:rPr>
          <w:rFonts w:ascii="Arial" w:hAnsi="Arial" w:cs="Arial"/>
        </w:rPr>
      </w:pPr>
    </w:p>
    <w:tbl>
      <w:tblPr>
        <w:tblStyle w:val="TableGrid"/>
        <w:tblW w:w="0" w:type="auto"/>
        <w:tblInd w:w="828" w:type="dxa"/>
        <w:tblLook w:val="04A0" w:firstRow="1" w:lastRow="0" w:firstColumn="1" w:lastColumn="0" w:noHBand="0" w:noVBand="1"/>
      </w:tblPr>
      <w:tblGrid>
        <w:gridCol w:w="1413"/>
        <w:gridCol w:w="1128"/>
      </w:tblGrid>
      <w:tr w:rsidR="00CA1388" w14:paraId="75F13D2C" w14:textId="77777777" w:rsidTr="00CA1388">
        <w:tc>
          <w:tcPr>
            <w:tcW w:w="1413" w:type="dxa"/>
          </w:tcPr>
          <w:p w14:paraId="674C8217" w14:textId="77777777" w:rsidR="00CA1388" w:rsidRPr="00CA1388" w:rsidRDefault="00CA1388" w:rsidP="00CA1388">
            <w:pPr>
              <w:pStyle w:val="ListParagraph"/>
              <w:ind w:left="0"/>
              <w:contextualSpacing w:val="0"/>
              <w:rPr>
                <w:rFonts w:ascii="Arial" w:hAnsi="Arial" w:cs="Arial"/>
                <w:bCs/>
              </w:rPr>
            </w:pPr>
            <w:r w:rsidRPr="00CA1388">
              <w:rPr>
                <w:rFonts w:ascii="Arial" w:hAnsi="Arial" w:cs="Arial"/>
                <w:bCs/>
              </w:rPr>
              <w:t>Brook Mead</w:t>
            </w:r>
          </w:p>
        </w:tc>
        <w:tc>
          <w:tcPr>
            <w:tcW w:w="1128" w:type="dxa"/>
          </w:tcPr>
          <w:p w14:paraId="7D27ABA8" w14:textId="77777777" w:rsidR="00CA1388" w:rsidRPr="00CA1388" w:rsidRDefault="00CA1388" w:rsidP="00CA1388">
            <w:pPr>
              <w:pStyle w:val="ListParagraph"/>
              <w:ind w:left="0"/>
              <w:contextualSpacing w:val="0"/>
              <w:rPr>
                <w:rFonts w:ascii="Arial" w:hAnsi="Arial" w:cs="Arial"/>
                <w:bCs/>
              </w:rPr>
            </w:pPr>
            <w:r w:rsidRPr="00CA1388">
              <w:rPr>
                <w:rFonts w:ascii="Arial" w:hAnsi="Arial" w:cs="Arial"/>
                <w:bCs/>
              </w:rPr>
              <w:t>Bury</w:t>
            </w:r>
            <w:r>
              <w:rPr>
                <w:rFonts w:ascii="Arial" w:hAnsi="Arial" w:cs="Arial"/>
                <w:bCs/>
              </w:rPr>
              <w:t xml:space="preserve"> Lane</w:t>
            </w:r>
          </w:p>
        </w:tc>
      </w:tr>
      <w:tr w:rsidR="00CA1388" w14:paraId="128B53AC" w14:textId="77777777" w:rsidTr="00CA1388">
        <w:tc>
          <w:tcPr>
            <w:tcW w:w="1413" w:type="dxa"/>
          </w:tcPr>
          <w:p w14:paraId="42C4A59D" w14:textId="77777777" w:rsidR="00CA1388" w:rsidRPr="00CA1388" w:rsidRDefault="00CA1388" w:rsidP="00CA1388">
            <w:pPr>
              <w:pStyle w:val="ListParagraph"/>
              <w:ind w:left="0"/>
              <w:contextualSpacing w:val="0"/>
              <w:rPr>
                <w:rFonts w:ascii="Arial" w:hAnsi="Arial" w:cs="Arial"/>
              </w:rPr>
            </w:pPr>
            <w:r w:rsidRPr="00CA1388">
              <w:rPr>
                <w:rFonts w:ascii="Arial" w:hAnsi="Arial" w:cs="Arial"/>
              </w:rPr>
              <w:t>001</w:t>
            </w:r>
          </w:p>
        </w:tc>
        <w:tc>
          <w:tcPr>
            <w:tcW w:w="1128" w:type="dxa"/>
          </w:tcPr>
          <w:p w14:paraId="0D124FC8" w14:textId="77777777" w:rsidR="00CA1388" w:rsidRPr="00CA1388" w:rsidRDefault="00CA1388" w:rsidP="00CA1388">
            <w:pPr>
              <w:pStyle w:val="ListParagraph"/>
              <w:ind w:left="0"/>
              <w:contextualSpacing w:val="0"/>
              <w:rPr>
                <w:rFonts w:ascii="Arial" w:hAnsi="Arial" w:cs="Arial"/>
                <w:u w:val="single"/>
              </w:rPr>
            </w:pPr>
          </w:p>
        </w:tc>
      </w:tr>
      <w:tr w:rsidR="00CA1388" w14:paraId="1DA2B83E" w14:textId="77777777" w:rsidTr="00CA1388">
        <w:tc>
          <w:tcPr>
            <w:tcW w:w="1413" w:type="dxa"/>
          </w:tcPr>
          <w:p w14:paraId="0615A0D0" w14:textId="77777777" w:rsidR="00CA1388" w:rsidRPr="00CA1388" w:rsidRDefault="00CA1388" w:rsidP="00CA1388">
            <w:pPr>
              <w:pStyle w:val="ListParagraph"/>
              <w:ind w:left="0"/>
              <w:contextualSpacing w:val="0"/>
              <w:rPr>
                <w:rFonts w:ascii="Arial" w:hAnsi="Arial" w:cs="Arial"/>
              </w:rPr>
            </w:pPr>
            <w:r w:rsidRPr="00CA1388">
              <w:rPr>
                <w:rFonts w:ascii="Arial" w:hAnsi="Arial" w:cs="Arial"/>
              </w:rPr>
              <w:t>002</w:t>
            </w:r>
          </w:p>
        </w:tc>
        <w:tc>
          <w:tcPr>
            <w:tcW w:w="1128" w:type="dxa"/>
          </w:tcPr>
          <w:p w14:paraId="06C70F4D" w14:textId="77777777" w:rsidR="00CA1388" w:rsidRDefault="00CA1388" w:rsidP="00CA1388">
            <w:pPr>
              <w:pStyle w:val="ListParagraph"/>
              <w:ind w:left="0"/>
              <w:contextualSpacing w:val="0"/>
              <w:rPr>
                <w:rFonts w:ascii="Arial" w:hAnsi="Arial" w:cs="Arial"/>
                <w:u w:val="single"/>
              </w:rPr>
            </w:pPr>
          </w:p>
        </w:tc>
      </w:tr>
      <w:tr w:rsidR="00CA1388" w14:paraId="2DFE1AEF" w14:textId="77777777" w:rsidTr="00CA1388">
        <w:tc>
          <w:tcPr>
            <w:tcW w:w="1413" w:type="dxa"/>
          </w:tcPr>
          <w:p w14:paraId="0682F001" w14:textId="77777777" w:rsidR="00CA1388" w:rsidRPr="00CA1388" w:rsidRDefault="00CA1388" w:rsidP="00CA1388">
            <w:pPr>
              <w:pStyle w:val="ListParagraph"/>
              <w:ind w:left="0"/>
              <w:contextualSpacing w:val="0"/>
              <w:rPr>
                <w:rFonts w:ascii="Arial" w:hAnsi="Arial" w:cs="Arial"/>
              </w:rPr>
            </w:pPr>
            <w:r w:rsidRPr="00CA1388">
              <w:rPr>
                <w:rFonts w:ascii="Arial" w:hAnsi="Arial" w:cs="Arial"/>
              </w:rPr>
              <w:t>003</w:t>
            </w:r>
          </w:p>
        </w:tc>
        <w:tc>
          <w:tcPr>
            <w:tcW w:w="1128" w:type="dxa"/>
          </w:tcPr>
          <w:p w14:paraId="683E02CB" w14:textId="77777777" w:rsidR="00CA1388" w:rsidRDefault="00CA1388" w:rsidP="00CA1388">
            <w:pPr>
              <w:pStyle w:val="ListParagraph"/>
              <w:ind w:left="0"/>
              <w:contextualSpacing w:val="0"/>
              <w:rPr>
                <w:rFonts w:ascii="Arial" w:hAnsi="Arial" w:cs="Arial"/>
                <w:u w:val="single"/>
              </w:rPr>
            </w:pPr>
          </w:p>
        </w:tc>
      </w:tr>
      <w:tr w:rsidR="00CA1388" w14:paraId="1040C38B" w14:textId="77777777" w:rsidTr="00CA1388">
        <w:tc>
          <w:tcPr>
            <w:tcW w:w="1413" w:type="dxa"/>
          </w:tcPr>
          <w:p w14:paraId="085C1FF7" w14:textId="77777777" w:rsidR="00CA1388" w:rsidRPr="00CA1388" w:rsidRDefault="00CA1388" w:rsidP="00CA1388">
            <w:pPr>
              <w:pStyle w:val="ListParagraph"/>
              <w:ind w:left="0"/>
              <w:contextualSpacing w:val="0"/>
              <w:rPr>
                <w:rFonts w:ascii="Arial" w:hAnsi="Arial" w:cs="Arial"/>
              </w:rPr>
            </w:pPr>
            <w:r w:rsidRPr="00CA1388">
              <w:rPr>
                <w:rFonts w:ascii="Arial" w:hAnsi="Arial" w:cs="Arial"/>
              </w:rPr>
              <w:t>006</w:t>
            </w:r>
          </w:p>
        </w:tc>
        <w:tc>
          <w:tcPr>
            <w:tcW w:w="1128" w:type="dxa"/>
          </w:tcPr>
          <w:p w14:paraId="5142F1BD" w14:textId="77777777" w:rsidR="00CA1388" w:rsidRDefault="00CA1388" w:rsidP="00CA1388">
            <w:pPr>
              <w:pStyle w:val="ListParagraph"/>
              <w:ind w:left="0"/>
              <w:contextualSpacing w:val="0"/>
              <w:rPr>
                <w:rFonts w:ascii="Arial" w:hAnsi="Arial" w:cs="Arial"/>
                <w:u w:val="single"/>
              </w:rPr>
            </w:pPr>
          </w:p>
        </w:tc>
      </w:tr>
      <w:tr w:rsidR="00CA1388" w14:paraId="56CED645" w14:textId="77777777" w:rsidTr="00CA1388">
        <w:tc>
          <w:tcPr>
            <w:tcW w:w="1413" w:type="dxa"/>
          </w:tcPr>
          <w:p w14:paraId="1F9A63D8" w14:textId="77777777" w:rsidR="00CA1388" w:rsidRPr="00CA1388" w:rsidRDefault="00CA1388" w:rsidP="00CA1388">
            <w:pPr>
              <w:pStyle w:val="ListParagraph"/>
              <w:ind w:left="0"/>
              <w:contextualSpacing w:val="0"/>
              <w:rPr>
                <w:rFonts w:ascii="Arial" w:hAnsi="Arial" w:cs="Arial"/>
              </w:rPr>
            </w:pPr>
            <w:r w:rsidRPr="00CA1388">
              <w:rPr>
                <w:rFonts w:ascii="Arial" w:hAnsi="Arial" w:cs="Arial"/>
              </w:rPr>
              <w:t>007</w:t>
            </w:r>
          </w:p>
        </w:tc>
        <w:tc>
          <w:tcPr>
            <w:tcW w:w="1128" w:type="dxa"/>
          </w:tcPr>
          <w:p w14:paraId="00F51FBA" w14:textId="77777777" w:rsidR="00CA1388" w:rsidRDefault="00CA1388" w:rsidP="00CA1388">
            <w:pPr>
              <w:pStyle w:val="ListParagraph"/>
              <w:ind w:left="0"/>
              <w:contextualSpacing w:val="0"/>
              <w:rPr>
                <w:rFonts w:ascii="Arial" w:hAnsi="Arial" w:cs="Arial"/>
                <w:u w:val="single"/>
              </w:rPr>
            </w:pPr>
          </w:p>
        </w:tc>
      </w:tr>
      <w:tr w:rsidR="00CA1388" w14:paraId="26F186A8" w14:textId="77777777" w:rsidTr="00CA1388">
        <w:tc>
          <w:tcPr>
            <w:tcW w:w="1413" w:type="dxa"/>
          </w:tcPr>
          <w:p w14:paraId="57FEFBA5" w14:textId="77777777" w:rsidR="00CA1388" w:rsidRPr="00CA1388" w:rsidRDefault="00CA1388" w:rsidP="00CA1388">
            <w:pPr>
              <w:pStyle w:val="ListParagraph"/>
              <w:ind w:left="0"/>
              <w:contextualSpacing w:val="0"/>
              <w:rPr>
                <w:rFonts w:ascii="Arial" w:hAnsi="Arial" w:cs="Arial"/>
              </w:rPr>
            </w:pPr>
            <w:r w:rsidRPr="00CA1388">
              <w:rPr>
                <w:rFonts w:ascii="Arial" w:hAnsi="Arial" w:cs="Arial"/>
              </w:rPr>
              <w:t>010B</w:t>
            </w:r>
          </w:p>
        </w:tc>
        <w:tc>
          <w:tcPr>
            <w:tcW w:w="1128" w:type="dxa"/>
          </w:tcPr>
          <w:p w14:paraId="6C08C16E" w14:textId="77777777" w:rsidR="00CA1388" w:rsidRDefault="00CA1388" w:rsidP="00CA1388">
            <w:pPr>
              <w:pStyle w:val="ListParagraph"/>
              <w:ind w:left="0"/>
              <w:contextualSpacing w:val="0"/>
              <w:rPr>
                <w:rFonts w:ascii="Arial" w:hAnsi="Arial" w:cs="Arial"/>
                <w:u w:val="single"/>
              </w:rPr>
            </w:pPr>
          </w:p>
        </w:tc>
      </w:tr>
      <w:tr w:rsidR="00CA1388" w14:paraId="5F8AA756" w14:textId="77777777" w:rsidTr="00CA1388">
        <w:tc>
          <w:tcPr>
            <w:tcW w:w="1413" w:type="dxa"/>
          </w:tcPr>
          <w:p w14:paraId="1AC7B1E0" w14:textId="77777777" w:rsidR="00CA1388" w:rsidRPr="00CA1388" w:rsidRDefault="00CA1388" w:rsidP="00CA1388">
            <w:pPr>
              <w:pStyle w:val="ListParagraph"/>
              <w:ind w:left="0"/>
              <w:contextualSpacing w:val="0"/>
              <w:rPr>
                <w:rFonts w:ascii="Arial" w:hAnsi="Arial" w:cs="Arial"/>
              </w:rPr>
            </w:pPr>
            <w:r w:rsidRPr="00CA1388">
              <w:rPr>
                <w:rFonts w:ascii="Arial" w:hAnsi="Arial" w:cs="Arial"/>
              </w:rPr>
              <w:t>011</w:t>
            </w:r>
          </w:p>
        </w:tc>
        <w:tc>
          <w:tcPr>
            <w:tcW w:w="1128" w:type="dxa"/>
          </w:tcPr>
          <w:p w14:paraId="79FFA5DA" w14:textId="77777777" w:rsidR="00CA1388" w:rsidRDefault="00CA1388" w:rsidP="00CA1388">
            <w:pPr>
              <w:pStyle w:val="ListParagraph"/>
              <w:ind w:left="0"/>
              <w:contextualSpacing w:val="0"/>
              <w:rPr>
                <w:rFonts w:ascii="Arial" w:hAnsi="Arial" w:cs="Arial"/>
                <w:u w:val="single"/>
              </w:rPr>
            </w:pPr>
          </w:p>
        </w:tc>
      </w:tr>
      <w:tr w:rsidR="00CA1388" w14:paraId="7DF02115" w14:textId="77777777" w:rsidTr="00CA1388">
        <w:tc>
          <w:tcPr>
            <w:tcW w:w="1413" w:type="dxa"/>
          </w:tcPr>
          <w:p w14:paraId="654273EB" w14:textId="77777777" w:rsidR="00CA1388" w:rsidRPr="00CA1388" w:rsidRDefault="00CA1388" w:rsidP="00CA1388">
            <w:pPr>
              <w:pStyle w:val="ListParagraph"/>
              <w:ind w:left="0"/>
              <w:contextualSpacing w:val="0"/>
              <w:rPr>
                <w:rFonts w:ascii="Arial" w:hAnsi="Arial" w:cs="Arial"/>
              </w:rPr>
            </w:pPr>
            <w:r w:rsidRPr="00CA1388">
              <w:rPr>
                <w:rFonts w:ascii="Arial" w:hAnsi="Arial" w:cs="Arial"/>
              </w:rPr>
              <w:t>016B</w:t>
            </w:r>
          </w:p>
        </w:tc>
        <w:tc>
          <w:tcPr>
            <w:tcW w:w="1128" w:type="dxa"/>
          </w:tcPr>
          <w:p w14:paraId="4165EADE" w14:textId="77777777" w:rsidR="00CA1388" w:rsidRDefault="00CA1388" w:rsidP="00CA1388">
            <w:pPr>
              <w:pStyle w:val="ListParagraph"/>
              <w:ind w:left="0"/>
              <w:contextualSpacing w:val="0"/>
              <w:rPr>
                <w:rFonts w:ascii="Arial" w:hAnsi="Arial" w:cs="Arial"/>
                <w:u w:val="single"/>
              </w:rPr>
            </w:pPr>
          </w:p>
        </w:tc>
      </w:tr>
      <w:tr w:rsidR="00CA1388" w14:paraId="22AEC769" w14:textId="77777777" w:rsidTr="00CA1388">
        <w:tc>
          <w:tcPr>
            <w:tcW w:w="1413" w:type="dxa"/>
          </w:tcPr>
          <w:p w14:paraId="00322C0D" w14:textId="77777777" w:rsidR="00CA1388" w:rsidRPr="00CA1388" w:rsidRDefault="00CA1388" w:rsidP="00CA1388">
            <w:pPr>
              <w:pStyle w:val="ListParagraph"/>
              <w:ind w:left="0"/>
              <w:contextualSpacing w:val="0"/>
              <w:rPr>
                <w:rFonts w:ascii="Arial" w:hAnsi="Arial" w:cs="Arial"/>
              </w:rPr>
            </w:pPr>
            <w:r w:rsidRPr="00CA1388">
              <w:rPr>
                <w:rFonts w:ascii="Arial" w:hAnsi="Arial" w:cs="Arial"/>
              </w:rPr>
              <w:t>017</w:t>
            </w:r>
          </w:p>
        </w:tc>
        <w:tc>
          <w:tcPr>
            <w:tcW w:w="1128" w:type="dxa"/>
          </w:tcPr>
          <w:p w14:paraId="1FD0A74C" w14:textId="77777777" w:rsidR="00CA1388" w:rsidRDefault="00CA1388" w:rsidP="00CA1388">
            <w:pPr>
              <w:pStyle w:val="ListParagraph"/>
              <w:ind w:left="0"/>
              <w:contextualSpacing w:val="0"/>
              <w:rPr>
                <w:rFonts w:ascii="Arial" w:hAnsi="Arial" w:cs="Arial"/>
                <w:u w:val="single"/>
              </w:rPr>
            </w:pPr>
          </w:p>
        </w:tc>
      </w:tr>
      <w:tr w:rsidR="00CA1388" w14:paraId="2A53DF6F" w14:textId="77777777" w:rsidTr="00CA1388">
        <w:tc>
          <w:tcPr>
            <w:tcW w:w="1413" w:type="dxa"/>
          </w:tcPr>
          <w:p w14:paraId="2624BCDF" w14:textId="77777777" w:rsidR="00CA1388" w:rsidRPr="00CA1388" w:rsidRDefault="00CA1388" w:rsidP="00CA1388">
            <w:pPr>
              <w:pStyle w:val="ListParagraph"/>
              <w:ind w:left="0"/>
              <w:contextualSpacing w:val="0"/>
              <w:rPr>
                <w:rFonts w:ascii="Arial" w:hAnsi="Arial" w:cs="Arial"/>
              </w:rPr>
            </w:pPr>
            <w:r w:rsidRPr="00CA1388">
              <w:rPr>
                <w:rFonts w:ascii="Arial" w:hAnsi="Arial" w:cs="Arial"/>
              </w:rPr>
              <w:t>018B</w:t>
            </w:r>
          </w:p>
        </w:tc>
        <w:tc>
          <w:tcPr>
            <w:tcW w:w="1128" w:type="dxa"/>
          </w:tcPr>
          <w:p w14:paraId="6A6E738D" w14:textId="77777777" w:rsidR="00CA1388" w:rsidRDefault="00CA1388" w:rsidP="00CA1388">
            <w:pPr>
              <w:pStyle w:val="ListParagraph"/>
              <w:ind w:left="0"/>
              <w:contextualSpacing w:val="0"/>
              <w:rPr>
                <w:rFonts w:ascii="Arial" w:hAnsi="Arial" w:cs="Arial"/>
                <w:u w:val="single"/>
              </w:rPr>
            </w:pPr>
          </w:p>
        </w:tc>
      </w:tr>
    </w:tbl>
    <w:p w14:paraId="6EAF7EC9" w14:textId="77777777" w:rsidR="00CA1388" w:rsidRDefault="00CA1388" w:rsidP="00CA1388">
      <w:pPr>
        <w:pStyle w:val="ListParagraph"/>
        <w:ind w:left="142" w:firstLine="578"/>
        <w:contextualSpacing w:val="0"/>
        <w:rPr>
          <w:rFonts w:ascii="Arial" w:hAnsi="Arial" w:cs="Arial"/>
        </w:rPr>
      </w:pPr>
    </w:p>
    <w:p w14:paraId="5D9FE093" w14:textId="77777777" w:rsidR="00CA1388" w:rsidRDefault="00CA1388" w:rsidP="00CA1388">
      <w:pPr>
        <w:pStyle w:val="ListParagraph"/>
        <w:contextualSpacing w:val="0"/>
        <w:rPr>
          <w:rFonts w:ascii="Arial" w:hAnsi="Arial" w:cs="Arial"/>
        </w:rPr>
      </w:pPr>
      <w:r>
        <w:rPr>
          <w:rFonts w:ascii="Arial" w:hAnsi="Arial" w:cs="Arial"/>
        </w:rPr>
        <w:t>The Clerk is c</w:t>
      </w:r>
      <w:r w:rsidRPr="00434CE0">
        <w:rPr>
          <w:rFonts w:ascii="Arial" w:hAnsi="Arial" w:cs="Arial"/>
        </w:rPr>
        <w:t>urrently dealing with one interested party for Brook</w:t>
      </w:r>
      <w:r>
        <w:rPr>
          <w:rFonts w:ascii="Arial" w:hAnsi="Arial" w:cs="Arial"/>
        </w:rPr>
        <w:t xml:space="preserve"> M</w:t>
      </w:r>
      <w:r w:rsidRPr="00434CE0">
        <w:rPr>
          <w:rFonts w:ascii="Arial" w:hAnsi="Arial" w:cs="Arial"/>
        </w:rPr>
        <w:t>ead.</w:t>
      </w:r>
      <w:r>
        <w:rPr>
          <w:rFonts w:ascii="Arial" w:hAnsi="Arial" w:cs="Arial"/>
        </w:rPr>
        <w:t xml:space="preserve"> </w:t>
      </w:r>
    </w:p>
    <w:p w14:paraId="59775579" w14:textId="77777777" w:rsidR="00CA1388" w:rsidRPr="0077312E" w:rsidRDefault="00CA1388" w:rsidP="00CA1388">
      <w:pPr>
        <w:pStyle w:val="ListParagraph"/>
        <w:contextualSpacing w:val="0"/>
        <w:rPr>
          <w:rFonts w:ascii="Arial" w:hAnsi="Arial" w:cs="Arial"/>
          <w:color w:val="FF0000"/>
        </w:rPr>
      </w:pPr>
      <w:r>
        <w:rPr>
          <w:rFonts w:ascii="Arial" w:hAnsi="Arial" w:cs="Arial"/>
        </w:rPr>
        <w:t xml:space="preserve">It was noted that for the first time in recent memory, as a result of the out of parish policy change, regular advertising and the efforts of Cllrs and Clerk all plots at Bury Lane are hired. </w:t>
      </w:r>
    </w:p>
    <w:p w14:paraId="5216D647" w14:textId="77777777" w:rsidR="00CA1388" w:rsidRDefault="00CA1388" w:rsidP="00CA1388">
      <w:pPr>
        <w:pStyle w:val="ListParagraph"/>
        <w:ind w:left="142"/>
        <w:contextualSpacing w:val="0"/>
        <w:rPr>
          <w:rFonts w:ascii="Arial" w:hAnsi="Arial" w:cs="Arial"/>
          <w:u w:val="single"/>
        </w:rPr>
      </w:pPr>
    </w:p>
    <w:p w14:paraId="51273B08" w14:textId="77777777" w:rsidR="00CA1388" w:rsidRDefault="00CA1388" w:rsidP="00CA1388">
      <w:pPr>
        <w:pStyle w:val="ListParagraph"/>
        <w:ind w:left="142"/>
        <w:contextualSpacing w:val="0"/>
        <w:rPr>
          <w:rFonts w:ascii="Arial" w:hAnsi="Arial" w:cs="Arial"/>
        </w:rPr>
      </w:pPr>
      <w:r>
        <w:rPr>
          <w:rFonts w:ascii="Arial" w:hAnsi="Arial" w:cs="Arial"/>
        </w:rPr>
        <w:tab/>
        <w:t>There are still some plots holders that owe the rent for 2024-2025</w:t>
      </w:r>
    </w:p>
    <w:p w14:paraId="6910888E" w14:textId="77777777" w:rsidR="00CA1388" w:rsidRDefault="00CA1388" w:rsidP="00CA1388">
      <w:pPr>
        <w:pStyle w:val="ListParagraph"/>
        <w:ind w:left="142"/>
        <w:contextualSpacing w:val="0"/>
        <w:rPr>
          <w:rFonts w:ascii="Arial" w:hAnsi="Arial" w:cs="Arial"/>
        </w:rPr>
      </w:pPr>
    </w:p>
    <w:tbl>
      <w:tblPr>
        <w:tblStyle w:val="TableGrid"/>
        <w:tblpPr w:leftFromText="180" w:rightFromText="180" w:vertAnchor="text" w:horzAnchor="page" w:tblpX="2341" w:tblpY="2"/>
        <w:tblW w:w="0" w:type="auto"/>
        <w:tblLook w:val="04A0" w:firstRow="1" w:lastRow="0" w:firstColumn="1" w:lastColumn="0" w:noHBand="0" w:noVBand="1"/>
      </w:tblPr>
      <w:tblGrid>
        <w:gridCol w:w="1384"/>
      </w:tblGrid>
      <w:tr w:rsidR="00CA1388" w14:paraId="36AB7425" w14:textId="77777777" w:rsidTr="00CA1388">
        <w:tc>
          <w:tcPr>
            <w:tcW w:w="1384" w:type="dxa"/>
          </w:tcPr>
          <w:p w14:paraId="3A53A9F2" w14:textId="77777777" w:rsidR="00CA1388" w:rsidRDefault="00CA1388" w:rsidP="00CA1388">
            <w:pPr>
              <w:pStyle w:val="ListParagraph"/>
              <w:ind w:left="0"/>
              <w:contextualSpacing w:val="0"/>
              <w:rPr>
                <w:rFonts w:ascii="Arial" w:hAnsi="Arial" w:cs="Arial"/>
              </w:rPr>
            </w:pPr>
            <w:r>
              <w:rPr>
                <w:rFonts w:ascii="Arial" w:hAnsi="Arial" w:cs="Arial"/>
              </w:rPr>
              <w:t>Brook Mead</w:t>
            </w:r>
          </w:p>
        </w:tc>
      </w:tr>
      <w:tr w:rsidR="00CA1388" w14:paraId="35630ABB" w14:textId="77777777" w:rsidTr="00CA1388">
        <w:tc>
          <w:tcPr>
            <w:tcW w:w="1384" w:type="dxa"/>
          </w:tcPr>
          <w:p w14:paraId="6A937100" w14:textId="77777777" w:rsidR="00CA1388" w:rsidRDefault="00CA1388" w:rsidP="00CA1388">
            <w:pPr>
              <w:pStyle w:val="ListParagraph"/>
              <w:ind w:left="0"/>
              <w:contextualSpacing w:val="0"/>
              <w:rPr>
                <w:rFonts w:ascii="Arial" w:hAnsi="Arial" w:cs="Arial"/>
              </w:rPr>
            </w:pPr>
            <w:r>
              <w:rPr>
                <w:rFonts w:ascii="Arial" w:hAnsi="Arial" w:cs="Arial"/>
              </w:rPr>
              <w:t>009</w:t>
            </w:r>
          </w:p>
        </w:tc>
      </w:tr>
      <w:tr w:rsidR="00CA1388" w14:paraId="0811A850" w14:textId="77777777" w:rsidTr="00CA1388">
        <w:tc>
          <w:tcPr>
            <w:tcW w:w="1384" w:type="dxa"/>
          </w:tcPr>
          <w:p w14:paraId="339F79D5" w14:textId="77777777" w:rsidR="00CA1388" w:rsidRDefault="00CA1388" w:rsidP="00CA1388">
            <w:pPr>
              <w:pStyle w:val="ListParagraph"/>
              <w:ind w:left="0"/>
              <w:contextualSpacing w:val="0"/>
              <w:rPr>
                <w:rFonts w:ascii="Arial" w:hAnsi="Arial" w:cs="Arial"/>
              </w:rPr>
            </w:pPr>
            <w:r>
              <w:rPr>
                <w:rFonts w:ascii="Arial" w:hAnsi="Arial" w:cs="Arial"/>
              </w:rPr>
              <w:t>013</w:t>
            </w:r>
          </w:p>
        </w:tc>
      </w:tr>
      <w:tr w:rsidR="00CA1388" w14:paraId="56463EF9" w14:textId="77777777" w:rsidTr="00CA1388">
        <w:tc>
          <w:tcPr>
            <w:tcW w:w="1384" w:type="dxa"/>
          </w:tcPr>
          <w:p w14:paraId="2872C6ED" w14:textId="77777777" w:rsidR="00CA1388" w:rsidRDefault="00CA1388" w:rsidP="00CA1388">
            <w:pPr>
              <w:pStyle w:val="ListParagraph"/>
              <w:ind w:left="0"/>
              <w:contextualSpacing w:val="0"/>
              <w:rPr>
                <w:rFonts w:ascii="Arial" w:hAnsi="Arial" w:cs="Arial"/>
              </w:rPr>
            </w:pPr>
            <w:r>
              <w:rPr>
                <w:rFonts w:ascii="Arial" w:hAnsi="Arial" w:cs="Arial"/>
              </w:rPr>
              <w:t>017</w:t>
            </w:r>
          </w:p>
        </w:tc>
      </w:tr>
      <w:tr w:rsidR="00CA1388" w14:paraId="4B90CD3A" w14:textId="77777777" w:rsidTr="00CA1388">
        <w:tc>
          <w:tcPr>
            <w:tcW w:w="1384" w:type="dxa"/>
          </w:tcPr>
          <w:p w14:paraId="5FEABE3B" w14:textId="77777777" w:rsidR="00CA1388" w:rsidRDefault="00CA1388" w:rsidP="00CA1388">
            <w:pPr>
              <w:pStyle w:val="ListParagraph"/>
              <w:ind w:left="0"/>
              <w:contextualSpacing w:val="0"/>
              <w:rPr>
                <w:rFonts w:ascii="Arial" w:hAnsi="Arial" w:cs="Arial"/>
              </w:rPr>
            </w:pPr>
            <w:r>
              <w:rPr>
                <w:rFonts w:ascii="Arial" w:hAnsi="Arial" w:cs="Arial"/>
              </w:rPr>
              <w:t>024</w:t>
            </w:r>
          </w:p>
        </w:tc>
      </w:tr>
      <w:tr w:rsidR="00CA1388" w14:paraId="539452CC" w14:textId="77777777" w:rsidTr="00CA1388">
        <w:tc>
          <w:tcPr>
            <w:tcW w:w="1384" w:type="dxa"/>
          </w:tcPr>
          <w:p w14:paraId="0D1E0436" w14:textId="77777777" w:rsidR="00CA1388" w:rsidRDefault="00CA1388" w:rsidP="00CA1388">
            <w:pPr>
              <w:pStyle w:val="ListParagraph"/>
              <w:ind w:left="0"/>
              <w:contextualSpacing w:val="0"/>
              <w:rPr>
                <w:rFonts w:ascii="Arial" w:hAnsi="Arial" w:cs="Arial"/>
              </w:rPr>
            </w:pPr>
            <w:r>
              <w:rPr>
                <w:rFonts w:ascii="Arial" w:hAnsi="Arial" w:cs="Arial"/>
              </w:rPr>
              <w:t>025A</w:t>
            </w:r>
          </w:p>
        </w:tc>
      </w:tr>
      <w:tr w:rsidR="00CA1388" w14:paraId="3D0D97F6" w14:textId="77777777" w:rsidTr="00CA1388">
        <w:tc>
          <w:tcPr>
            <w:tcW w:w="1384" w:type="dxa"/>
          </w:tcPr>
          <w:p w14:paraId="7C394B60" w14:textId="77777777" w:rsidR="00CA1388" w:rsidRDefault="00CA1388" w:rsidP="00CA1388">
            <w:pPr>
              <w:pStyle w:val="ListParagraph"/>
              <w:ind w:left="0"/>
              <w:contextualSpacing w:val="0"/>
              <w:rPr>
                <w:rFonts w:ascii="Arial" w:hAnsi="Arial" w:cs="Arial"/>
              </w:rPr>
            </w:pPr>
            <w:r>
              <w:rPr>
                <w:rFonts w:ascii="Arial" w:hAnsi="Arial" w:cs="Arial"/>
              </w:rPr>
              <w:t>29 &amp;30</w:t>
            </w:r>
          </w:p>
        </w:tc>
      </w:tr>
    </w:tbl>
    <w:p w14:paraId="4D8B9C65" w14:textId="77777777" w:rsidR="00CA1388" w:rsidRPr="00434CE0" w:rsidRDefault="00CA1388" w:rsidP="00CA1388">
      <w:pPr>
        <w:pStyle w:val="ListParagraph"/>
        <w:ind w:left="142"/>
        <w:contextualSpacing w:val="0"/>
        <w:rPr>
          <w:rFonts w:ascii="Arial" w:hAnsi="Arial" w:cs="Arial"/>
        </w:rPr>
      </w:pPr>
      <w:r>
        <w:rPr>
          <w:rFonts w:ascii="Arial" w:hAnsi="Arial" w:cs="Arial"/>
        </w:rPr>
        <w:tab/>
      </w:r>
    </w:p>
    <w:p w14:paraId="7FFBBB55" w14:textId="77777777" w:rsidR="00CA1388" w:rsidRPr="00434CE0" w:rsidRDefault="00CA1388" w:rsidP="00CA1388">
      <w:pPr>
        <w:pStyle w:val="ListParagraph"/>
        <w:ind w:left="142"/>
        <w:contextualSpacing w:val="0"/>
        <w:rPr>
          <w:rFonts w:ascii="Arial" w:hAnsi="Arial" w:cs="Arial"/>
        </w:rPr>
      </w:pPr>
    </w:p>
    <w:p w14:paraId="774EBA9D" w14:textId="77777777" w:rsidR="00CA1388" w:rsidRDefault="00CA1388" w:rsidP="00CA1388">
      <w:pPr>
        <w:pStyle w:val="ListParagraph"/>
        <w:ind w:left="142" w:firstLine="578"/>
        <w:contextualSpacing w:val="0"/>
        <w:rPr>
          <w:rFonts w:ascii="Arial" w:hAnsi="Arial" w:cs="Arial"/>
          <w:noProof/>
        </w:rPr>
      </w:pPr>
    </w:p>
    <w:p w14:paraId="225A1A4A" w14:textId="77777777" w:rsidR="00CA1388" w:rsidRDefault="00CA1388" w:rsidP="00CA1388">
      <w:pPr>
        <w:pStyle w:val="ListParagraph"/>
        <w:ind w:left="142"/>
        <w:contextualSpacing w:val="0"/>
        <w:rPr>
          <w:rFonts w:ascii="Arial" w:hAnsi="Arial" w:cs="Arial"/>
          <w:u w:val="single"/>
          <w:lang w:val="en-GB"/>
        </w:rPr>
      </w:pPr>
    </w:p>
    <w:p w14:paraId="75AF4918" w14:textId="77777777" w:rsidR="00CA1388" w:rsidRDefault="00CA1388" w:rsidP="00CA1388">
      <w:pPr>
        <w:pStyle w:val="ListParagraph"/>
        <w:ind w:left="142"/>
        <w:contextualSpacing w:val="0"/>
        <w:rPr>
          <w:rFonts w:ascii="Arial" w:hAnsi="Arial" w:cs="Arial"/>
          <w:u w:val="single"/>
          <w:lang w:val="en-GB"/>
        </w:rPr>
      </w:pPr>
    </w:p>
    <w:p w14:paraId="6094111B" w14:textId="77777777" w:rsidR="00CA1388" w:rsidRDefault="00CA1388" w:rsidP="00CA1388">
      <w:pPr>
        <w:pStyle w:val="ListParagraph"/>
        <w:ind w:left="142"/>
        <w:contextualSpacing w:val="0"/>
        <w:rPr>
          <w:rFonts w:ascii="Arial" w:hAnsi="Arial" w:cs="Arial"/>
          <w:u w:val="single"/>
          <w:lang w:val="en-GB"/>
        </w:rPr>
      </w:pPr>
    </w:p>
    <w:p w14:paraId="2B612E86" w14:textId="77777777" w:rsidR="00CA1388" w:rsidRDefault="00CA1388" w:rsidP="00CA1388">
      <w:pPr>
        <w:pStyle w:val="ListParagraph"/>
        <w:ind w:left="142"/>
        <w:contextualSpacing w:val="0"/>
        <w:rPr>
          <w:rFonts w:ascii="Arial" w:hAnsi="Arial" w:cs="Arial"/>
          <w:u w:val="single"/>
          <w:lang w:val="en-GB"/>
        </w:rPr>
      </w:pPr>
    </w:p>
    <w:p w14:paraId="4A428BDE" w14:textId="77777777" w:rsidR="00CA1388" w:rsidRDefault="00CA1388" w:rsidP="00CA1388">
      <w:pPr>
        <w:pStyle w:val="ListParagraph"/>
        <w:ind w:left="142"/>
        <w:contextualSpacing w:val="0"/>
        <w:rPr>
          <w:rFonts w:ascii="Arial" w:hAnsi="Arial" w:cs="Arial"/>
          <w:u w:val="single"/>
          <w:lang w:val="en-GB"/>
        </w:rPr>
      </w:pPr>
    </w:p>
    <w:p w14:paraId="75FC9E89" w14:textId="77777777" w:rsidR="00CA1388" w:rsidRDefault="00CA1388" w:rsidP="00CA1388">
      <w:pPr>
        <w:pStyle w:val="ListParagraph"/>
        <w:ind w:firstLine="7"/>
        <w:contextualSpacing w:val="0"/>
        <w:rPr>
          <w:rFonts w:ascii="Arial" w:hAnsi="Arial" w:cs="Arial"/>
          <w:lang w:val="en-GB"/>
        </w:rPr>
      </w:pPr>
      <w:r>
        <w:rPr>
          <w:rFonts w:ascii="Arial" w:hAnsi="Arial" w:cs="Arial"/>
          <w:lang w:val="en-GB"/>
        </w:rPr>
        <w:t xml:space="preserve">The allotment policy requires payment within 40 days of the due date and the report highlighted arrears approaching 190 days. </w:t>
      </w:r>
    </w:p>
    <w:p w14:paraId="775AD445" w14:textId="77777777" w:rsidR="005C3C10" w:rsidRPr="00CA1388" w:rsidRDefault="005C3C10" w:rsidP="00CA1388">
      <w:pPr>
        <w:pStyle w:val="ListParagraph"/>
        <w:ind w:firstLine="7"/>
        <w:contextualSpacing w:val="0"/>
        <w:rPr>
          <w:rFonts w:ascii="Arial" w:hAnsi="Arial" w:cs="Arial"/>
          <w:lang w:val="en-GB"/>
        </w:rPr>
      </w:pPr>
    </w:p>
    <w:p w14:paraId="728E477C" w14:textId="77777777" w:rsidR="00FD1F35" w:rsidRDefault="005C3C10" w:rsidP="004F2583">
      <w:pPr>
        <w:pStyle w:val="ListParagraph"/>
        <w:contextualSpacing w:val="0"/>
        <w:rPr>
          <w:rFonts w:ascii="Arial" w:hAnsi="Arial" w:cs="Arial"/>
          <w:u w:val="single"/>
        </w:rPr>
      </w:pPr>
      <w:r w:rsidRPr="00FD1F35">
        <w:rPr>
          <w:rFonts w:ascii="Arial" w:hAnsi="Arial" w:cs="Arial"/>
          <w:b/>
          <w:bCs/>
          <w:i/>
          <w:iCs/>
          <w:noProof/>
          <w:u w:val="single"/>
        </w:rPr>
        <w:t>Resolution:</w:t>
      </w:r>
      <w:r w:rsidRPr="005C3C10">
        <w:rPr>
          <w:rFonts w:ascii="Arial" w:hAnsi="Arial" w:cs="Arial"/>
          <w:lang w:val="en-GB"/>
        </w:rPr>
        <w:t xml:space="preserve"> </w:t>
      </w:r>
      <w:r>
        <w:rPr>
          <w:rFonts w:ascii="Arial" w:hAnsi="Arial" w:cs="Arial"/>
          <w:b/>
          <w:bCs/>
          <w:i/>
          <w:iCs/>
          <w:noProof/>
          <w:u w:val="single"/>
          <w:lang w:val="en-GB"/>
        </w:rPr>
        <w:t>T</w:t>
      </w:r>
      <w:r w:rsidRPr="005C3C10">
        <w:rPr>
          <w:rFonts w:ascii="Arial" w:hAnsi="Arial" w:cs="Arial"/>
          <w:b/>
          <w:bCs/>
          <w:i/>
          <w:iCs/>
          <w:noProof/>
          <w:u w:val="single"/>
          <w:lang w:val="en-GB"/>
        </w:rPr>
        <w:t>he Clerk w</w:t>
      </w:r>
      <w:r>
        <w:rPr>
          <w:rFonts w:ascii="Arial" w:hAnsi="Arial" w:cs="Arial"/>
          <w:b/>
          <w:bCs/>
          <w:i/>
          <w:iCs/>
          <w:noProof/>
          <w:u w:val="single"/>
          <w:lang w:val="en-GB"/>
        </w:rPr>
        <w:t>ill</w:t>
      </w:r>
      <w:r w:rsidRPr="005C3C10">
        <w:rPr>
          <w:rFonts w:ascii="Arial" w:hAnsi="Arial" w:cs="Arial"/>
          <w:b/>
          <w:bCs/>
          <w:i/>
          <w:iCs/>
          <w:noProof/>
          <w:u w:val="single"/>
          <w:lang w:val="en-GB"/>
        </w:rPr>
        <w:t xml:space="preserve"> write again to the plot holders in arrears requesting payment with </w:t>
      </w:r>
      <w:r>
        <w:rPr>
          <w:rFonts w:ascii="Arial" w:hAnsi="Arial" w:cs="Arial"/>
          <w:b/>
          <w:bCs/>
          <w:i/>
          <w:iCs/>
          <w:noProof/>
          <w:u w:val="single"/>
          <w:lang w:val="en-GB"/>
        </w:rPr>
        <w:t xml:space="preserve">7 </w:t>
      </w:r>
      <w:r w:rsidRPr="005C3C10">
        <w:rPr>
          <w:rFonts w:ascii="Arial" w:hAnsi="Arial" w:cs="Arial"/>
          <w:b/>
          <w:bCs/>
          <w:i/>
          <w:iCs/>
          <w:noProof/>
          <w:u w:val="single"/>
          <w:lang w:val="en-GB"/>
        </w:rPr>
        <w:t xml:space="preserve">days. In the absence of a valid reason for non-payment and if payment isn’t received </w:t>
      </w:r>
      <w:r>
        <w:rPr>
          <w:rFonts w:ascii="Arial" w:hAnsi="Arial" w:cs="Arial"/>
          <w:b/>
          <w:bCs/>
          <w:i/>
          <w:iCs/>
          <w:noProof/>
          <w:u w:val="single"/>
          <w:lang w:val="en-GB"/>
        </w:rPr>
        <w:t xml:space="preserve">within 7 days </w:t>
      </w:r>
      <w:r w:rsidRPr="005C3C10">
        <w:rPr>
          <w:rFonts w:ascii="Arial" w:hAnsi="Arial" w:cs="Arial"/>
          <w:b/>
          <w:bCs/>
          <w:i/>
          <w:iCs/>
          <w:noProof/>
          <w:u w:val="single"/>
          <w:lang w:val="en-GB"/>
        </w:rPr>
        <w:t>the Clerk will issue termination notices.</w:t>
      </w:r>
    </w:p>
    <w:p w14:paraId="575959F4" w14:textId="77777777" w:rsidR="005C3C10" w:rsidRPr="00875432" w:rsidRDefault="005C3C10" w:rsidP="004F2583">
      <w:pPr>
        <w:pStyle w:val="ListParagraph"/>
        <w:contextualSpacing w:val="0"/>
        <w:rPr>
          <w:rFonts w:ascii="Arial" w:hAnsi="Arial" w:cs="Arial"/>
          <w:u w:val="single"/>
        </w:rPr>
      </w:pPr>
    </w:p>
    <w:p w14:paraId="19DCD3DD" w14:textId="77777777" w:rsidR="00C34D24" w:rsidRDefault="00C34D24">
      <w:pPr>
        <w:pStyle w:val="ListParagraph"/>
        <w:numPr>
          <w:ilvl w:val="0"/>
          <w:numId w:val="2"/>
        </w:numPr>
        <w:ind w:left="142" w:firstLine="0"/>
        <w:contextualSpacing w:val="0"/>
        <w:rPr>
          <w:rFonts w:ascii="Arial" w:hAnsi="Arial" w:cs="Arial"/>
          <w:u w:val="single"/>
          <w:lang w:val="en-GB"/>
        </w:rPr>
      </w:pPr>
      <w:r w:rsidRPr="00875432">
        <w:rPr>
          <w:rFonts w:ascii="Arial" w:hAnsi="Arial" w:cs="Arial"/>
          <w:u w:val="single"/>
          <w:lang w:val="en-GB"/>
        </w:rPr>
        <w:lastRenderedPageBreak/>
        <w:t>Report on Playground Inspection</w:t>
      </w:r>
      <w:r w:rsidR="00B76DC0" w:rsidRPr="00875432">
        <w:rPr>
          <w:rFonts w:ascii="Arial" w:hAnsi="Arial" w:cs="Arial"/>
          <w:u w:val="single"/>
          <w:lang w:val="en-GB"/>
        </w:rPr>
        <w:t>s</w:t>
      </w:r>
      <w:r w:rsidR="009F4569" w:rsidRPr="00875432">
        <w:rPr>
          <w:rFonts w:ascii="Arial" w:hAnsi="Arial" w:cs="Arial"/>
          <w:u w:val="single"/>
          <w:lang w:val="en-GB"/>
        </w:rPr>
        <w:t>.</w:t>
      </w:r>
    </w:p>
    <w:p w14:paraId="47B8802E" w14:textId="77777777" w:rsidR="009C6A82" w:rsidRDefault="005C3C10" w:rsidP="004F2583">
      <w:pPr>
        <w:pStyle w:val="ListParagraph"/>
        <w:contextualSpacing w:val="0"/>
        <w:rPr>
          <w:rFonts w:ascii="Arial" w:hAnsi="Arial" w:cs="Arial"/>
          <w:lang w:val="en-GB"/>
        </w:rPr>
      </w:pPr>
      <w:r w:rsidRPr="005C3C10">
        <w:rPr>
          <w:rFonts w:ascii="Arial" w:hAnsi="Arial" w:cs="Arial"/>
          <w:lang w:val="en-GB"/>
        </w:rPr>
        <w:t>Cllr Stephenson reported on the weekly inspections at Howe Street and Great Waltham recreation grounds</w:t>
      </w:r>
      <w:r>
        <w:rPr>
          <w:rFonts w:ascii="Arial" w:hAnsi="Arial" w:cs="Arial"/>
          <w:lang w:val="en-GB"/>
        </w:rPr>
        <w:t xml:space="preserve">. </w:t>
      </w:r>
    </w:p>
    <w:p w14:paraId="0C1A35B6" w14:textId="77777777" w:rsidR="005C3C10" w:rsidRPr="005C3C10" w:rsidRDefault="005C3C10" w:rsidP="004F2583">
      <w:pPr>
        <w:pStyle w:val="ListParagraph"/>
        <w:contextualSpacing w:val="0"/>
        <w:rPr>
          <w:rFonts w:ascii="Arial" w:hAnsi="Arial" w:cs="Arial"/>
          <w:lang w:val="en-GB"/>
        </w:rPr>
      </w:pPr>
      <w:r>
        <w:rPr>
          <w:rFonts w:ascii="Arial" w:hAnsi="Arial" w:cs="Arial"/>
          <w:lang w:val="en-GB"/>
        </w:rPr>
        <w:t>The Clerk provided an update on inspections and repairs carried out by the handyman at Great Waltham</w:t>
      </w:r>
      <w:r w:rsidR="00B20CFF">
        <w:rPr>
          <w:rFonts w:ascii="Arial" w:hAnsi="Arial" w:cs="Arial"/>
          <w:lang w:val="en-GB"/>
        </w:rPr>
        <w:t xml:space="preserve">. </w:t>
      </w:r>
    </w:p>
    <w:p w14:paraId="648B4827" w14:textId="77777777" w:rsidR="00223BD6" w:rsidRPr="00875432" w:rsidRDefault="00223BD6" w:rsidP="00223BD6">
      <w:pPr>
        <w:pStyle w:val="ListParagraph"/>
        <w:ind w:left="1500"/>
        <w:contextualSpacing w:val="0"/>
        <w:rPr>
          <w:rFonts w:ascii="Arial" w:hAnsi="Arial" w:cs="Arial"/>
          <w:u w:val="single"/>
          <w:lang w:val="en-GB"/>
        </w:rPr>
      </w:pPr>
    </w:p>
    <w:p w14:paraId="4E5BF37B" w14:textId="77777777" w:rsidR="00DA07C3" w:rsidRPr="00246F98" w:rsidRDefault="00DA07C3">
      <w:pPr>
        <w:pStyle w:val="ListParagraph"/>
        <w:numPr>
          <w:ilvl w:val="0"/>
          <w:numId w:val="2"/>
        </w:numPr>
        <w:ind w:left="142" w:firstLine="0"/>
        <w:contextualSpacing w:val="0"/>
        <w:rPr>
          <w:rFonts w:ascii="Arial" w:hAnsi="Arial" w:cs="Arial"/>
          <w:u w:val="single"/>
          <w:lang w:val="en-GB"/>
        </w:rPr>
      </w:pPr>
      <w:r w:rsidRPr="00875432">
        <w:rPr>
          <w:rFonts w:ascii="Arial" w:hAnsi="Arial" w:cs="Arial"/>
          <w:u w:val="single"/>
        </w:rPr>
        <w:t>Report from Allotments Supervisor</w:t>
      </w:r>
      <w:r w:rsidR="00C37BDB">
        <w:rPr>
          <w:rFonts w:ascii="Arial" w:hAnsi="Arial" w:cs="Arial"/>
          <w:u w:val="single"/>
        </w:rPr>
        <w:t xml:space="preserve"> </w:t>
      </w:r>
      <w:r w:rsidR="009001C3" w:rsidRPr="00875432">
        <w:rPr>
          <w:rFonts w:ascii="Arial" w:hAnsi="Arial" w:cs="Arial"/>
          <w:u w:val="single"/>
        </w:rPr>
        <w:t xml:space="preserve">- (Cllr </w:t>
      </w:r>
      <w:r w:rsidR="00C37BDB">
        <w:rPr>
          <w:rFonts w:ascii="Arial" w:hAnsi="Arial" w:cs="Arial"/>
          <w:u w:val="single"/>
        </w:rPr>
        <w:t>Taylor</w:t>
      </w:r>
      <w:r w:rsidR="009001C3" w:rsidRPr="00875432">
        <w:rPr>
          <w:rFonts w:ascii="Arial" w:hAnsi="Arial" w:cs="Arial"/>
          <w:u w:val="single"/>
        </w:rPr>
        <w:t>).</w:t>
      </w:r>
    </w:p>
    <w:p w14:paraId="3898A46E" w14:textId="77777777" w:rsidR="00246F98" w:rsidRDefault="00C37BDB" w:rsidP="00246F98">
      <w:pPr>
        <w:pStyle w:val="ListParagraph"/>
        <w:contextualSpacing w:val="0"/>
        <w:rPr>
          <w:rFonts w:ascii="Arial" w:hAnsi="Arial" w:cs="Arial"/>
        </w:rPr>
      </w:pPr>
      <w:r w:rsidRPr="00C37BDB">
        <w:rPr>
          <w:rFonts w:ascii="Arial" w:hAnsi="Arial" w:cs="Arial"/>
        </w:rPr>
        <w:t>Cllr Taylor is awaiting the new tablet to record inspection</w:t>
      </w:r>
      <w:r>
        <w:rPr>
          <w:rFonts w:ascii="Arial" w:hAnsi="Arial" w:cs="Arial"/>
        </w:rPr>
        <w:t xml:space="preserve">s and is in the process of making arrangements to clear waste and unwanted items from both sites. He will confirm the positioning of skips at both sites </w:t>
      </w:r>
      <w:r w:rsidR="00B20CFF">
        <w:rPr>
          <w:rFonts w:ascii="Arial" w:hAnsi="Arial" w:cs="Arial"/>
        </w:rPr>
        <w:t>before</w:t>
      </w:r>
      <w:r>
        <w:rPr>
          <w:rFonts w:ascii="Arial" w:hAnsi="Arial" w:cs="Arial"/>
        </w:rPr>
        <w:t xml:space="preserve"> submit</w:t>
      </w:r>
      <w:r w:rsidR="00B20CFF">
        <w:rPr>
          <w:rFonts w:ascii="Arial" w:hAnsi="Arial" w:cs="Arial"/>
        </w:rPr>
        <w:t>ting</w:t>
      </w:r>
      <w:r>
        <w:rPr>
          <w:rFonts w:ascii="Arial" w:hAnsi="Arial" w:cs="Arial"/>
        </w:rPr>
        <w:t xml:space="preserve"> a proposal on the cost of skips to the Council.</w:t>
      </w:r>
      <w:r w:rsidR="0057137E">
        <w:rPr>
          <w:rFonts w:ascii="Arial" w:hAnsi="Arial" w:cs="Arial"/>
        </w:rPr>
        <w:t xml:space="preserve"> He continues to investigate the best solution for plot markers.</w:t>
      </w:r>
    </w:p>
    <w:p w14:paraId="52E8D545" w14:textId="77777777" w:rsidR="00C37BDB" w:rsidRPr="00C37BDB" w:rsidRDefault="00C37BDB" w:rsidP="00246F98">
      <w:pPr>
        <w:pStyle w:val="ListParagraph"/>
        <w:contextualSpacing w:val="0"/>
        <w:rPr>
          <w:rFonts w:ascii="Arial" w:hAnsi="Arial" w:cs="Arial"/>
        </w:rPr>
      </w:pPr>
    </w:p>
    <w:p w14:paraId="494A9294" w14:textId="77777777" w:rsidR="00F04334" w:rsidRPr="00BD3F82" w:rsidRDefault="00F04334">
      <w:pPr>
        <w:pStyle w:val="ListParagraph"/>
        <w:numPr>
          <w:ilvl w:val="0"/>
          <w:numId w:val="2"/>
        </w:numPr>
        <w:ind w:left="142" w:firstLine="0"/>
        <w:contextualSpacing w:val="0"/>
        <w:rPr>
          <w:rFonts w:ascii="Arial" w:hAnsi="Arial" w:cs="Arial"/>
          <w:u w:val="single"/>
          <w:lang w:val="en-GB" w:eastAsia="en-GB"/>
        </w:rPr>
      </w:pPr>
      <w:r w:rsidRPr="00875432">
        <w:rPr>
          <w:rFonts w:ascii="Arial" w:hAnsi="Arial" w:cs="Arial"/>
          <w:u w:val="single"/>
        </w:rPr>
        <w:t xml:space="preserve">Updates on the Action Tracker - </w:t>
      </w:r>
      <w:r w:rsidR="005D14A7" w:rsidRPr="00875432">
        <w:rPr>
          <w:rFonts w:ascii="Arial" w:hAnsi="Arial" w:cs="Arial"/>
          <w:u w:val="single"/>
        </w:rPr>
        <w:t>(</w:t>
      </w:r>
      <w:r w:rsidRPr="00875432">
        <w:rPr>
          <w:rFonts w:ascii="Arial" w:hAnsi="Arial" w:cs="Arial"/>
          <w:u w:val="single"/>
        </w:rPr>
        <w:t>All</w:t>
      </w:r>
      <w:r w:rsidR="005D14A7" w:rsidRPr="00875432">
        <w:rPr>
          <w:rFonts w:ascii="Arial" w:hAnsi="Arial" w:cs="Arial"/>
          <w:u w:val="single"/>
        </w:rPr>
        <w:t>)</w:t>
      </w:r>
      <w:r w:rsidRPr="00875432">
        <w:rPr>
          <w:rFonts w:ascii="Arial" w:hAnsi="Arial" w:cs="Arial"/>
          <w:u w:val="single"/>
        </w:rPr>
        <w:t>.</w:t>
      </w:r>
    </w:p>
    <w:p w14:paraId="4CE621CA" w14:textId="77777777" w:rsidR="00BD3F82" w:rsidRPr="00EE7378" w:rsidRDefault="00EE7378" w:rsidP="00BD3F82">
      <w:pPr>
        <w:pStyle w:val="ListParagraph"/>
        <w:rPr>
          <w:rFonts w:ascii="Arial" w:hAnsi="Arial" w:cs="Arial"/>
          <w:lang w:val="en-GB" w:eastAsia="en-GB"/>
        </w:rPr>
      </w:pPr>
      <w:r w:rsidRPr="00EE7378">
        <w:rPr>
          <w:rFonts w:ascii="Arial" w:hAnsi="Arial" w:cs="Arial"/>
          <w:lang w:val="en-GB" w:eastAsia="en-GB"/>
        </w:rPr>
        <w:t xml:space="preserve">The action tracker was reviewed and several items </w:t>
      </w:r>
      <w:r w:rsidR="001D0A61">
        <w:rPr>
          <w:rFonts w:ascii="Arial" w:hAnsi="Arial" w:cs="Arial"/>
          <w:lang w:val="en-GB" w:eastAsia="en-GB"/>
        </w:rPr>
        <w:t xml:space="preserve">were </w:t>
      </w:r>
      <w:r w:rsidRPr="00EE7378">
        <w:rPr>
          <w:rFonts w:ascii="Arial" w:hAnsi="Arial" w:cs="Arial"/>
          <w:lang w:val="en-GB" w:eastAsia="en-GB"/>
        </w:rPr>
        <w:t>updated or closed.</w:t>
      </w:r>
    </w:p>
    <w:p w14:paraId="33AB1D0C" w14:textId="77777777" w:rsidR="00B45D59" w:rsidRPr="00BD3F82" w:rsidRDefault="00B45D59" w:rsidP="00BD3F82">
      <w:pPr>
        <w:pStyle w:val="ListParagraph"/>
        <w:rPr>
          <w:rFonts w:ascii="Arial" w:hAnsi="Arial" w:cs="Arial"/>
          <w:u w:val="single"/>
          <w:lang w:val="en-GB" w:eastAsia="en-GB"/>
        </w:rPr>
      </w:pPr>
    </w:p>
    <w:p w14:paraId="468626F5" w14:textId="77777777" w:rsidR="00BD3F82" w:rsidRPr="00BD3F82" w:rsidRDefault="00BD3F82">
      <w:pPr>
        <w:pStyle w:val="ListParagraph"/>
        <w:numPr>
          <w:ilvl w:val="0"/>
          <w:numId w:val="3"/>
        </w:numPr>
        <w:ind w:hanging="578"/>
        <w:contextualSpacing w:val="0"/>
        <w:rPr>
          <w:rFonts w:ascii="Arial" w:hAnsi="Arial" w:cs="Arial"/>
          <w:vanish/>
          <w:u w:val="single"/>
        </w:rPr>
      </w:pPr>
    </w:p>
    <w:p w14:paraId="2391576D" w14:textId="77777777" w:rsidR="00BD3F82" w:rsidRPr="00BD3F82" w:rsidRDefault="00BD3F82">
      <w:pPr>
        <w:pStyle w:val="ListParagraph"/>
        <w:numPr>
          <w:ilvl w:val="0"/>
          <w:numId w:val="3"/>
        </w:numPr>
        <w:ind w:hanging="578"/>
        <w:contextualSpacing w:val="0"/>
        <w:rPr>
          <w:rFonts w:ascii="Arial" w:hAnsi="Arial" w:cs="Arial"/>
          <w:vanish/>
          <w:u w:val="single"/>
        </w:rPr>
      </w:pPr>
    </w:p>
    <w:p w14:paraId="19D3C2F2" w14:textId="77777777" w:rsidR="00BD3F82" w:rsidRPr="00BD3F82" w:rsidRDefault="00BD3F82">
      <w:pPr>
        <w:pStyle w:val="ListParagraph"/>
        <w:numPr>
          <w:ilvl w:val="0"/>
          <w:numId w:val="3"/>
        </w:numPr>
        <w:ind w:hanging="578"/>
        <w:contextualSpacing w:val="0"/>
        <w:rPr>
          <w:rFonts w:ascii="Arial" w:hAnsi="Arial" w:cs="Arial"/>
          <w:vanish/>
          <w:u w:val="single"/>
        </w:rPr>
      </w:pPr>
    </w:p>
    <w:p w14:paraId="6BEA894A" w14:textId="77777777" w:rsidR="00BD3F82" w:rsidRPr="00BD3F82" w:rsidRDefault="00BD3F82">
      <w:pPr>
        <w:pStyle w:val="ListParagraph"/>
        <w:numPr>
          <w:ilvl w:val="0"/>
          <w:numId w:val="3"/>
        </w:numPr>
        <w:ind w:hanging="578"/>
        <w:contextualSpacing w:val="0"/>
        <w:rPr>
          <w:rFonts w:ascii="Arial" w:hAnsi="Arial" w:cs="Arial"/>
          <w:vanish/>
          <w:u w:val="single"/>
        </w:rPr>
      </w:pPr>
    </w:p>
    <w:p w14:paraId="1FA1D1BF" w14:textId="77777777" w:rsidR="00BD3F82" w:rsidRPr="00BD3F82" w:rsidRDefault="00BD3F82">
      <w:pPr>
        <w:pStyle w:val="ListParagraph"/>
        <w:numPr>
          <w:ilvl w:val="0"/>
          <w:numId w:val="3"/>
        </w:numPr>
        <w:ind w:hanging="578"/>
        <w:contextualSpacing w:val="0"/>
        <w:rPr>
          <w:rFonts w:ascii="Arial" w:hAnsi="Arial" w:cs="Arial"/>
          <w:vanish/>
          <w:u w:val="single"/>
        </w:rPr>
      </w:pPr>
    </w:p>
    <w:p w14:paraId="1DF85B97" w14:textId="77777777" w:rsidR="00BD3F82" w:rsidRPr="00BD3F82" w:rsidRDefault="00BD3F82">
      <w:pPr>
        <w:pStyle w:val="ListParagraph"/>
        <w:numPr>
          <w:ilvl w:val="0"/>
          <w:numId w:val="3"/>
        </w:numPr>
        <w:ind w:hanging="578"/>
        <w:contextualSpacing w:val="0"/>
        <w:rPr>
          <w:rFonts w:ascii="Arial" w:hAnsi="Arial" w:cs="Arial"/>
          <w:vanish/>
          <w:u w:val="single"/>
        </w:rPr>
      </w:pPr>
    </w:p>
    <w:p w14:paraId="5BDE631B" w14:textId="77777777" w:rsidR="00BD3F82" w:rsidRPr="00BD3F82" w:rsidRDefault="00BD3F82">
      <w:pPr>
        <w:pStyle w:val="ListParagraph"/>
        <w:numPr>
          <w:ilvl w:val="0"/>
          <w:numId w:val="3"/>
        </w:numPr>
        <w:ind w:hanging="578"/>
        <w:contextualSpacing w:val="0"/>
        <w:rPr>
          <w:rFonts w:ascii="Arial" w:hAnsi="Arial" w:cs="Arial"/>
          <w:vanish/>
          <w:u w:val="single"/>
        </w:rPr>
      </w:pPr>
    </w:p>
    <w:p w14:paraId="7D8CE5EF" w14:textId="77777777" w:rsidR="00BD3F82" w:rsidRPr="00BD3F82" w:rsidRDefault="00BD3F82">
      <w:pPr>
        <w:pStyle w:val="ListParagraph"/>
        <w:numPr>
          <w:ilvl w:val="0"/>
          <w:numId w:val="3"/>
        </w:numPr>
        <w:ind w:hanging="578"/>
        <w:contextualSpacing w:val="0"/>
        <w:rPr>
          <w:rFonts w:ascii="Arial" w:hAnsi="Arial" w:cs="Arial"/>
          <w:vanish/>
          <w:u w:val="single"/>
        </w:rPr>
      </w:pPr>
    </w:p>
    <w:p w14:paraId="215E0DF1" w14:textId="77777777" w:rsidR="00BD3F82" w:rsidRPr="00BD3F82" w:rsidRDefault="00BD3F82">
      <w:pPr>
        <w:pStyle w:val="ListParagraph"/>
        <w:numPr>
          <w:ilvl w:val="0"/>
          <w:numId w:val="3"/>
        </w:numPr>
        <w:ind w:hanging="578"/>
        <w:contextualSpacing w:val="0"/>
        <w:rPr>
          <w:rFonts w:ascii="Arial" w:hAnsi="Arial" w:cs="Arial"/>
          <w:vanish/>
          <w:u w:val="single"/>
        </w:rPr>
      </w:pPr>
    </w:p>
    <w:p w14:paraId="3049A3CE" w14:textId="77777777" w:rsidR="009001C3" w:rsidRDefault="009001C3" w:rsidP="00671945">
      <w:pPr>
        <w:pStyle w:val="ListParagraph"/>
        <w:numPr>
          <w:ilvl w:val="0"/>
          <w:numId w:val="2"/>
        </w:numPr>
        <w:ind w:left="709" w:hanging="567"/>
        <w:rPr>
          <w:rFonts w:ascii="Arial" w:hAnsi="Arial" w:cs="Arial"/>
          <w:u w:val="single"/>
        </w:rPr>
      </w:pPr>
      <w:r w:rsidRPr="00F3086F">
        <w:rPr>
          <w:rFonts w:ascii="Arial" w:hAnsi="Arial" w:cs="Arial"/>
          <w:u w:val="single"/>
        </w:rPr>
        <w:t xml:space="preserve">Review progress and outstanding actions on the </w:t>
      </w:r>
      <w:r w:rsidR="00C24AFB" w:rsidRPr="00F3086F">
        <w:rPr>
          <w:rFonts w:ascii="Arial" w:hAnsi="Arial" w:cs="Arial"/>
          <w:u w:val="single"/>
        </w:rPr>
        <w:t>R</w:t>
      </w:r>
      <w:r w:rsidRPr="00F3086F">
        <w:rPr>
          <w:rFonts w:ascii="Arial" w:hAnsi="Arial" w:cs="Arial"/>
          <w:u w:val="single"/>
        </w:rPr>
        <w:t xml:space="preserve">ecreation </w:t>
      </w:r>
      <w:r w:rsidR="00C24AFB" w:rsidRPr="00F3086F">
        <w:rPr>
          <w:rFonts w:ascii="Arial" w:hAnsi="Arial" w:cs="Arial"/>
          <w:u w:val="single"/>
        </w:rPr>
        <w:t>G</w:t>
      </w:r>
      <w:r w:rsidRPr="00F3086F">
        <w:rPr>
          <w:rFonts w:ascii="Arial" w:hAnsi="Arial" w:cs="Arial"/>
          <w:u w:val="single"/>
        </w:rPr>
        <w:t xml:space="preserve">rounds </w:t>
      </w:r>
      <w:r w:rsidR="00C24AFB" w:rsidRPr="00F3086F">
        <w:rPr>
          <w:rFonts w:ascii="Arial" w:hAnsi="Arial" w:cs="Arial"/>
          <w:u w:val="single"/>
        </w:rPr>
        <w:t>I</w:t>
      </w:r>
      <w:r w:rsidRPr="00F3086F">
        <w:rPr>
          <w:rFonts w:ascii="Arial" w:hAnsi="Arial" w:cs="Arial"/>
          <w:u w:val="single"/>
        </w:rPr>
        <w:t xml:space="preserve">nspection </w:t>
      </w:r>
      <w:r w:rsidR="00C24AFB" w:rsidRPr="00F3086F">
        <w:rPr>
          <w:rFonts w:ascii="Arial" w:hAnsi="Arial" w:cs="Arial"/>
          <w:u w:val="single"/>
        </w:rPr>
        <w:t>T</w:t>
      </w:r>
      <w:r w:rsidRPr="00F3086F">
        <w:rPr>
          <w:rFonts w:ascii="Arial" w:hAnsi="Arial" w:cs="Arial"/>
          <w:u w:val="single"/>
        </w:rPr>
        <w:t>racker</w:t>
      </w:r>
      <w:r w:rsidR="00F3086F">
        <w:rPr>
          <w:rFonts w:ascii="Arial" w:hAnsi="Arial" w:cs="Arial"/>
          <w:u w:val="single"/>
        </w:rPr>
        <w:t xml:space="preserve"> – (Cllr    Martin)</w:t>
      </w:r>
      <w:r w:rsidRPr="00F3086F">
        <w:rPr>
          <w:rFonts w:ascii="Arial" w:hAnsi="Arial" w:cs="Arial"/>
          <w:u w:val="single"/>
        </w:rPr>
        <w:t>.</w:t>
      </w:r>
    </w:p>
    <w:p w14:paraId="141DD3BB" w14:textId="77777777" w:rsidR="0000548E" w:rsidRPr="0000548E" w:rsidRDefault="0000548E" w:rsidP="0000548E">
      <w:pPr>
        <w:ind w:left="720"/>
        <w:rPr>
          <w:rFonts w:ascii="Arial" w:hAnsi="Arial" w:cs="Arial"/>
        </w:rPr>
      </w:pPr>
      <w:r>
        <w:rPr>
          <w:rFonts w:ascii="Arial" w:hAnsi="Arial" w:cs="Arial"/>
        </w:rPr>
        <w:t xml:space="preserve">It was reported that this year’s annual play ground inspections will take place in May and while many outstanding defects </w:t>
      </w:r>
      <w:r w:rsidR="00671945">
        <w:rPr>
          <w:rFonts w:ascii="Arial" w:hAnsi="Arial" w:cs="Arial"/>
        </w:rPr>
        <w:t xml:space="preserve">from </w:t>
      </w:r>
      <w:r>
        <w:rPr>
          <w:rFonts w:ascii="Arial" w:hAnsi="Arial" w:cs="Arial"/>
        </w:rPr>
        <w:t xml:space="preserve">last </w:t>
      </w:r>
      <w:r w:rsidR="00671945">
        <w:rPr>
          <w:rFonts w:ascii="Arial" w:hAnsi="Arial" w:cs="Arial"/>
        </w:rPr>
        <w:t xml:space="preserve">year’s </w:t>
      </w:r>
      <w:r>
        <w:rPr>
          <w:rFonts w:ascii="Arial" w:hAnsi="Arial" w:cs="Arial"/>
        </w:rPr>
        <w:t>reports have been cleared there may still be some outstanding.</w:t>
      </w:r>
    </w:p>
    <w:p w14:paraId="575061C2" w14:textId="77777777" w:rsidR="00561F9B" w:rsidRDefault="00561F9B" w:rsidP="00561F9B">
      <w:pPr>
        <w:pStyle w:val="ListParagraph"/>
        <w:contextualSpacing w:val="0"/>
        <w:rPr>
          <w:rFonts w:ascii="Arial" w:hAnsi="Arial" w:cs="Arial"/>
          <w:u w:val="single"/>
        </w:rPr>
      </w:pPr>
    </w:p>
    <w:p w14:paraId="41C32B7D" w14:textId="77777777" w:rsidR="0041031E" w:rsidRPr="009C6A82" w:rsidRDefault="0041031E" w:rsidP="0041031E">
      <w:pPr>
        <w:pStyle w:val="ListParagraph"/>
        <w:ind w:left="2160" w:hanging="1440"/>
        <w:contextualSpacing w:val="0"/>
        <w:rPr>
          <w:rFonts w:ascii="Arial" w:hAnsi="Arial" w:cs="Arial"/>
          <w:b/>
          <w:bCs/>
          <w:i/>
          <w:iCs/>
          <w:u w:val="single"/>
          <w:lang w:val="en-GB"/>
        </w:rPr>
      </w:pPr>
      <w:r>
        <w:rPr>
          <w:rFonts w:ascii="Arial" w:hAnsi="Arial" w:cs="Arial"/>
          <w:b/>
          <w:bCs/>
          <w:i/>
          <w:iCs/>
          <w:u w:val="single"/>
          <w:lang w:val="en-GB"/>
        </w:rPr>
        <w:t>Resolution:</w:t>
      </w:r>
      <w:r>
        <w:rPr>
          <w:rFonts w:ascii="Arial" w:hAnsi="Arial" w:cs="Arial"/>
          <w:b/>
          <w:bCs/>
          <w:i/>
          <w:iCs/>
          <w:u w:val="single"/>
          <w:lang w:val="en-GB"/>
        </w:rPr>
        <w:tab/>
      </w:r>
      <w:r w:rsidR="0000548E">
        <w:rPr>
          <w:rFonts w:ascii="Arial" w:hAnsi="Arial" w:cs="Arial"/>
          <w:b/>
          <w:bCs/>
          <w:i/>
          <w:iCs/>
          <w:u w:val="single"/>
          <w:lang w:val="en-GB"/>
        </w:rPr>
        <w:t>Clerk to arrange any working parties as necessary to clear outstanding defects.</w:t>
      </w:r>
    </w:p>
    <w:p w14:paraId="77683658" w14:textId="77777777" w:rsidR="00EE7378" w:rsidRPr="00875432" w:rsidRDefault="00EE7378" w:rsidP="004F32F9">
      <w:pPr>
        <w:pStyle w:val="ListParagraph"/>
        <w:rPr>
          <w:rFonts w:ascii="Arial" w:eastAsiaTheme="minorHAnsi" w:hAnsi="Arial" w:cs="Arial"/>
        </w:rPr>
      </w:pPr>
    </w:p>
    <w:p w14:paraId="73F9C94C" w14:textId="77777777" w:rsidR="0018002A" w:rsidRDefault="00683DE7">
      <w:pPr>
        <w:pStyle w:val="ListParagraph"/>
        <w:numPr>
          <w:ilvl w:val="0"/>
          <w:numId w:val="2"/>
        </w:numPr>
        <w:ind w:left="709" w:hanging="567"/>
        <w:rPr>
          <w:rFonts w:ascii="Arial" w:hAnsi="Arial" w:cs="Arial"/>
          <w:u w:val="single"/>
          <w:lang w:val="en-GB" w:eastAsia="en-GB"/>
        </w:rPr>
      </w:pPr>
      <w:r w:rsidRPr="00683DE7">
        <w:rPr>
          <w:rFonts w:ascii="Arial" w:hAnsi="Arial" w:cs="Arial"/>
          <w:u w:val="single"/>
        </w:rPr>
        <w:t xml:space="preserve">To receive an update from the Great Waltham Recreation Ground Play Area Working Group on progress and </w:t>
      </w:r>
      <w:r w:rsidR="00A25E72" w:rsidRPr="00683DE7">
        <w:rPr>
          <w:rFonts w:ascii="Arial" w:hAnsi="Arial" w:cs="Arial"/>
          <w:u w:val="single"/>
        </w:rPr>
        <w:t>agree with</w:t>
      </w:r>
      <w:r w:rsidR="00624049" w:rsidRPr="00683DE7">
        <w:rPr>
          <w:rFonts w:ascii="Arial" w:hAnsi="Arial" w:cs="Arial"/>
          <w:u w:val="single"/>
        </w:rPr>
        <w:t xml:space="preserve"> the</w:t>
      </w:r>
      <w:r w:rsidRPr="00683DE7">
        <w:rPr>
          <w:rFonts w:ascii="Arial" w:hAnsi="Arial" w:cs="Arial"/>
          <w:u w:val="single"/>
        </w:rPr>
        <w:t xml:space="preserve"> next steps</w:t>
      </w:r>
      <w:r w:rsidR="00F61B21">
        <w:rPr>
          <w:rFonts w:ascii="Arial" w:hAnsi="Arial" w:cs="Arial"/>
          <w:u w:val="single"/>
        </w:rPr>
        <w:t xml:space="preserve"> – (Cllr Gilbert)</w:t>
      </w:r>
      <w:r w:rsidRPr="00683DE7">
        <w:rPr>
          <w:rFonts w:ascii="Arial" w:hAnsi="Arial" w:cs="Arial"/>
          <w:u w:val="single"/>
        </w:rPr>
        <w:t>.</w:t>
      </w:r>
    </w:p>
    <w:p w14:paraId="50AC6836" w14:textId="77777777" w:rsidR="00F61B21" w:rsidRDefault="00A165DD" w:rsidP="00BA56E2">
      <w:pPr>
        <w:ind w:left="720"/>
        <w:rPr>
          <w:rFonts w:ascii="Arial" w:hAnsi="Arial" w:cs="Arial"/>
        </w:rPr>
      </w:pPr>
      <w:r w:rsidRPr="00BA56E2">
        <w:rPr>
          <w:rFonts w:ascii="Arial" w:hAnsi="Arial" w:cs="Arial"/>
        </w:rPr>
        <w:t xml:space="preserve">The </w:t>
      </w:r>
      <w:r w:rsidR="000F5D0F" w:rsidRPr="00BA56E2">
        <w:rPr>
          <w:rFonts w:ascii="Arial" w:hAnsi="Arial" w:cs="Arial"/>
        </w:rPr>
        <w:t xml:space="preserve">working group </w:t>
      </w:r>
      <w:r w:rsidR="00F61B21">
        <w:rPr>
          <w:rFonts w:ascii="Arial" w:hAnsi="Arial" w:cs="Arial"/>
        </w:rPr>
        <w:t xml:space="preserve">had a productive meeting </w:t>
      </w:r>
      <w:r w:rsidR="00B20CFF">
        <w:rPr>
          <w:rFonts w:ascii="Arial" w:hAnsi="Arial" w:cs="Arial"/>
        </w:rPr>
        <w:t>on March 26</w:t>
      </w:r>
      <w:r w:rsidR="00B20CFF" w:rsidRPr="00B20CFF">
        <w:rPr>
          <w:rFonts w:ascii="Arial" w:hAnsi="Arial" w:cs="Arial"/>
          <w:vertAlign w:val="superscript"/>
        </w:rPr>
        <w:t>th</w:t>
      </w:r>
      <w:r w:rsidR="00B20CFF">
        <w:rPr>
          <w:rFonts w:ascii="Arial" w:hAnsi="Arial" w:cs="Arial"/>
        </w:rPr>
        <w:t xml:space="preserve"> </w:t>
      </w:r>
      <w:r w:rsidR="00F61B21">
        <w:rPr>
          <w:rFonts w:ascii="Arial" w:hAnsi="Arial" w:cs="Arial"/>
        </w:rPr>
        <w:t>and a further meeting with the grant consultant has resulted in the following progress:</w:t>
      </w:r>
    </w:p>
    <w:p w14:paraId="0126C659" w14:textId="77777777" w:rsidR="00F61B21" w:rsidRPr="00314A8E" w:rsidRDefault="00F61B21" w:rsidP="00314A8E">
      <w:pPr>
        <w:pStyle w:val="ListParagraph"/>
        <w:numPr>
          <w:ilvl w:val="0"/>
          <w:numId w:val="16"/>
        </w:numPr>
        <w:rPr>
          <w:rFonts w:ascii="Arial" w:hAnsi="Arial" w:cs="Arial"/>
        </w:rPr>
      </w:pPr>
      <w:r w:rsidRPr="00314A8E">
        <w:rPr>
          <w:rFonts w:ascii="Arial" w:hAnsi="Arial" w:cs="Arial"/>
        </w:rPr>
        <w:t>The first grant application is at the final stages and will be submitted shortly</w:t>
      </w:r>
    </w:p>
    <w:p w14:paraId="4793F8EE" w14:textId="77777777" w:rsidR="00F61B21" w:rsidRPr="00314A8E" w:rsidRDefault="00F61B21" w:rsidP="00314A8E">
      <w:pPr>
        <w:pStyle w:val="ListParagraph"/>
        <w:numPr>
          <w:ilvl w:val="0"/>
          <w:numId w:val="16"/>
        </w:numPr>
        <w:rPr>
          <w:rFonts w:ascii="Arial" w:hAnsi="Arial" w:cs="Arial"/>
        </w:rPr>
      </w:pPr>
      <w:r w:rsidRPr="00314A8E">
        <w:rPr>
          <w:rFonts w:ascii="Arial" w:hAnsi="Arial" w:cs="Arial"/>
        </w:rPr>
        <w:t xml:space="preserve">The organiser of the Great Waltham Art Show has confirmed space for a presentation stand on May </w:t>
      </w:r>
      <w:r w:rsidR="00314A8E" w:rsidRPr="00314A8E">
        <w:rPr>
          <w:rFonts w:ascii="Arial" w:hAnsi="Arial" w:cs="Arial"/>
        </w:rPr>
        <w:t>3</w:t>
      </w:r>
      <w:r w:rsidR="00314A8E" w:rsidRPr="00314A8E">
        <w:rPr>
          <w:rFonts w:ascii="Arial" w:hAnsi="Arial" w:cs="Arial"/>
          <w:vertAlign w:val="superscript"/>
        </w:rPr>
        <w:t>rd</w:t>
      </w:r>
      <w:r w:rsidR="00314A8E" w:rsidRPr="00314A8E">
        <w:rPr>
          <w:rFonts w:ascii="Arial" w:hAnsi="Arial" w:cs="Arial"/>
        </w:rPr>
        <w:t xml:space="preserve"> &amp; 4</w:t>
      </w:r>
      <w:r w:rsidR="00314A8E" w:rsidRPr="00314A8E">
        <w:rPr>
          <w:rFonts w:ascii="Arial" w:hAnsi="Arial" w:cs="Arial"/>
          <w:vertAlign w:val="superscript"/>
        </w:rPr>
        <w:t>th</w:t>
      </w:r>
      <w:r w:rsidR="00314A8E" w:rsidRPr="00314A8E">
        <w:rPr>
          <w:rFonts w:ascii="Arial" w:hAnsi="Arial" w:cs="Arial"/>
        </w:rPr>
        <w:t xml:space="preserve"> </w:t>
      </w:r>
    </w:p>
    <w:p w14:paraId="12C1AFEF" w14:textId="77777777" w:rsidR="00F61B21" w:rsidRPr="00314A8E" w:rsidRDefault="00F61B21" w:rsidP="00314A8E">
      <w:pPr>
        <w:pStyle w:val="ListParagraph"/>
        <w:numPr>
          <w:ilvl w:val="0"/>
          <w:numId w:val="16"/>
        </w:numPr>
        <w:rPr>
          <w:rFonts w:ascii="Arial" w:hAnsi="Arial" w:cs="Arial"/>
        </w:rPr>
      </w:pPr>
      <w:r w:rsidRPr="00314A8E">
        <w:rPr>
          <w:rFonts w:ascii="Arial" w:hAnsi="Arial" w:cs="Arial"/>
        </w:rPr>
        <w:t xml:space="preserve">Great Waltham Primary School has agreed to </w:t>
      </w:r>
      <w:r w:rsidR="00314A8E" w:rsidRPr="00314A8E">
        <w:rPr>
          <w:rFonts w:ascii="Arial" w:hAnsi="Arial" w:cs="Arial"/>
        </w:rPr>
        <w:t>have a presentation stand at their picnic event on April 26</w:t>
      </w:r>
      <w:r w:rsidR="00314A8E" w:rsidRPr="00314A8E">
        <w:rPr>
          <w:rFonts w:ascii="Arial" w:hAnsi="Arial" w:cs="Arial"/>
          <w:vertAlign w:val="superscript"/>
        </w:rPr>
        <w:t>th</w:t>
      </w:r>
      <w:r w:rsidR="00314A8E" w:rsidRPr="00314A8E">
        <w:rPr>
          <w:rFonts w:ascii="Arial" w:hAnsi="Arial" w:cs="Arial"/>
        </w:rPr>
        <w:t xml:space="preserve"> </w:t>
      </w:r>
    </w:p>
    <w:p w14:paraId="2B87313A" w14:textId="77777777" w:rsidR="00314A8E" w:rsidRPr="00314A8E" w:rsidRDefault="00314A8E" w:rsidP="00314A8E">
      <w:pPr>
        <w:pStyle w:val="ListParagraph"/>
        <w:numPr>
          <w:ilvl w:val="0"/>
          <w:numId w:val="16"/>
        </w:numPr>
        <w:rPr>
          <w:rFonts w:ascii="Arial" w:hAnsi="Arial" w:cs="Arial"/>
        </w:rPr>
      </w:pPr>
      <w:r w:rsidRPr="00314A8E">
        <w:rPr>
          <w:rFonts w:ascii="Arial" w:hAnsi="Arial" w:cs="Arial"/>
        </w:rPr>
        <w:t>A crowd funding page has been set up</w:t>
      </w:r>
    </w:p>
    <w:p w14:paraId="7C7849E5" w14:textId="77777777" w:rsidR="00314A8E" w:rsidRPr="00314A8E" w:rsidRDefault="00314A8E" w:rsidP="00314A8E">
      <w:pPr>
        <w:pStyle w:val="ListParagraph"/>
        <w:numPr>
          <w:ilvl w:val="0"/>
          <w:numId w:val="16"/>
        </w:numPr>
        <w:rPr>
          <w:rFonts w:ascii="Arial" w:hAnsi="Arial" w:cs="Arial"/>
        </w:rPr>
      </w:pPr>
      <w:r w:rsidRPr="00314A8E">
        <w:rPr>
          <w:rFonts w:ascii="Arial" w:hAnsi="Arial" w:cs="Arial"/>
        </w:rPr>
        <w:t>An article has been submitted to the Parish News for the May edition</w:t>
      </w:r>
    </w:p>
    <w:p w14:paraId="2DB7CF80" w14:textId="77777777" w:rsidR="00314A8E" w:rsidRPr="00314A8E" w:rsidRDefault="00314A8E" w:rsidP="00314A8E">
      <w:pPr>
        <w:pStyle w:val="ListParagraph"/>
        <w:numPr>
          <w:ilvl w:val="0"/>
          <w:numId w:val="16"/>
        </w:numPr>
        <w:rPr>
          <w:rFonts w:ascii="Arial" w:hAnsi="Arial" w:cs="Arial"/>
        </w:rPr>
      </w:pPr>
      <w:r w:rsidRPr="00314A8E">
        <w:rPr>
          <w:rFonts w:ascii="Arial" w:hAnsi="Arial" w:cs="Arial"/>
        </w:rPr>
        <w:t xml:space="preserve">A handout flyer </w:t>
      </w:r>
      <w:r w:rsidR="00846740">
        <w:rPr>
          <w:rFonts w:ascii="Arial" w:hAnsi="Arial" w:cs="Arial"/>
        </w:rPr>
        <w:t>and a corporate brochure are</w:t>
      </w:r>
      <w:r w:rsidRPr="00314A8E">
        <w:rPr>
          <w:rFonts w:ascii="Arial" w:hAnsi="Arial" w:cs="Arial"/>
        </w:rPr>
        <w:t xml:space="preserve"> being produced</w:t>
      </w:r>
    </w:p>
    <w:p w14:paraId="7FA03E55" w14:textId="77777777" w:rsidR="00314A8E" w:rsidRPr="00314A8E" w:rsidRDefault="00314A8E" w:rsidP="00314A8E">
      <w:pPr>
        <w:pStyle w:val="ListParagraph"/>
        <w:numPr>
          <w:ilvl w:val="0"/>
          <w:numId w:val="16"/>
        </w:numPr>
        <w:rPr>
          <w:rFonts w:ascii="Arial" w:hAnsi="Arial" w:cs="Arial"/>
        </w:rPr>
      </w:pPr>
      <w:r w:rsidRPr="00314A8E">
        <w:rPr>
          <w:rFonts w:ascii="Arial" w:hAnsi="Arial" w:cs="Arial"/>
        </w:rPr>
        <w:t>The next working group meeting is on the 8</w:t>
      </w:r>
      <w:r w:rsidRPr="00314A8E">
        <w:rPr>
          <w:rFonts w:ascii="Arial" w:hAnsi="Arial" w:cs="Arial"/>
          <w:vertAlign w:val="superscript"/>
        </w:rPr>
        <w:t>th</w:t>
      </w:r>
      <w:r w:rsidRPr="00314A8E">
        <w:rPr>
          <w:rFonts w:ascii="Arial" w:hAnsi="Arial" w:cs="Arial"/>
        </w:rPr>
        <w:t xml:space="preserve"> April</w:t>
      </w:r>
    </w:p>
    <w:p w14:paraId="4184451B" w14:textId="77777777" w:rsidR="00314A8E" w:rsidRPr="00314A8E" w:rsidRDefault="00314A8E" w:rsidP="00314A8E">
      <w:pPr>
        <w:pStyle w:val="ListParagraph"/>
        <w:numPr>
          <w:ilvl w:val="0"/>
          <w:numId w:val="16"/>
        </w:numPr>
        <w:rPr>
          <w:rFonts w:ascii="Arial" w:hAnsi="Arial" w:cs="Arial"/>
        </w:rPr>
      </w:pPr>
      <w:r w:rsidRPr="00314A8E">
        <w:rPr>
          <w:rFonts w:ascii="Arial" w:hAnsi="Arial" w:cs="Arial"/>
        </w:rPr>
        <w:t>The next meeting with the grant consultant is on the 10</w:t>
      </w:r>
      <w:r w:rsidRPr="00314A8E">
        <w:rPr>
          <w:rFonts w:ascii="Arial" w:hAnsi="Arial" w:cs="Arial"/>
          <w:vertAlign w:val="superscript"/>
        </w:rPr>
        <w:t>th</w:t>
      </w:r>
      <w:r w:rsidRPr="00314A8E">
        <w:rPr>
          <w:rFonts w:ascii="Arial" w:hAnsi="Arial" w:cs="Arial"/>
        </w:rPr>
        <w:t xml:space="preserve"> April</w:t>
      </w:r>
    </w:p>
    <w:p w14:paraId="0A5BEAF6" w14:textId="77777777" w:rsidR="00E7638C" w:rsidRPr="00E7638C" w:rsidRDefault="00E7638C" w:rsidP="00E7638C">
      <w:pPr>
        <w:pStyle w:val="ListParagraph"/>
        <w:rPr>
          <w:rFonts w:ascii="Arial" w:hAnsi="Arial" w:cs="Arial"/>
          <w:u w:val="single"/>
          <w:lang w:val="en-GB" w:eastAsia="en-GB"/>
        </w:rPr>
      </w:pPr>
    </w:p>
    <w:p w14:paraId="0351A428" w14:textId="77777777" w:rsidR="0018002A" w:rsidRDefault="001B1C20">
      <w:pPr>
        <w:pStyle w:val="ListParagraph"/>
        <w:numPr>
          <w:ilvl w:val="0"/>
          <w:numId w:val="2"/>
        </w:numPr>
        <w:ind w:left="709" w:hanging="567"/>
        <w:rPr>
          <w:rFonts w:ascii="Arial" w:hAnsi="Arial" w:cs="Arial"/>
          <w:u w:val="single"/>
          <w:lang w:val="en-GB" w:eastAsia="en-GB"/>
        </w:rPr>
      </w:pPr>
      <w:r>
        <w:rPr>
          <w:rFonts w:ascii="Arial" w:hAnsi="Arial" w:cs="Arial"/>
          <w:u w:val="single"/>
          <w:lang w:val="en-GB" w:eastAsia="en-GB"/>
        </w:rPr>
        <w:t>Propose the Council purchases an electric sprayer and paint for the Pavilion exterior walls – (Cllr Martin).</w:t>
      </w:r>
    </w:p>
    <w:p w14:paraId="6E133C44" w14:textId="77777777" w:rsidR="001B1C20" w:rsidRDefault="00953A93" w:rsidP="00671945">
      <w:pPr>
        <w:ind w:left="709"/>
        <w:rPr>
          <w:rFonts w:ascii="Arial" w:hAnsi="Arial" w:cs="Arial"/>
          <w:lang w:val="en-GB"/>
        </w:rPr>
      </w:pPr>
      <w:r>
        <w:rPr>
          <w:rFonts w:ascii="Arial" w:hAnsi="Arial" w:cs="Arial"/>
          <w:lang w:val="en-GB"/>
        </w:rPr>
        <w:t xml:space="preserve">The equipment and materials required to spray the outside walls of the Pavilion was discussed and it was agreed this was still a good option. Paint colours were reviewed and it was agreed to use </w:t>
      </w:r>
      <w:r w:rsidR="00671945">
        <w:rPr>
          <w:rFonts w:ascii="Arial" w:hAnsi="Arial" w:cs="Arial"/>
          <w:lang w:val="en-GB"/>
        </w:rPr>
        <w:t>o</w:t>
      </w:r>
      <w:r>
        <w:rPr>
          <w:rFonts w:ascii="Arial" w:hAnsi="Arial" w:cs="Arial"/>
          <w:lang w:val="en-GB"/>
        </w:rPr>
        <w:t xml:space="preserve">live </w:t>
      </w:r>
      <w:r w:rsidR="00671945">
        <w:rPr>
          <w:rFonts w:ascii="Arial" w:hAnsi="Arial" w:cs="Arial"/>
          <w:lang w:val="en-GB"/>
        </w:rPr>
        <w:t>g</w:t>
      </w:r>
      <w:r>
        <w:rPr>
          <w:rFonts w:ascii="Arial" w:hAnsi="Arial" w:cs="Arial"/>
          <w:lang w:val="en-GB"/>
        </w:rPr>
        <w:t>reen. The work will be carried out by volunteers.</w:t>
      </w:r>
    </w:p>
    <w:p w14:paraId="72FBDD36" w14:textId="77777777" w:rsidR="00953A93" w:rsidRDefault="00953A93" w:rsidP="00953A93">
      <w:pPr>
        <w:ind w:left="502"/>
        <w:rPr>
          <w:rFonts w:ascii="Arial" w:hAnsi="Arial" w:cs="Arial"/>
          <w:lang w:val="en-GB"/>
        </w:rPr>
      </w:pPr>
    </w:p>
    <w:p w14:paraId="43624FBC" w14:textId="77777777" w:rsidR="00953A93" w:rsidRPr="009C6A82" w:rsidRDefault="00953A93" w:rsidP="00953A93">
      <w:pPr>
        <w:pStyle w:val="ListParagraph"/>
        <w:ind w:left="2160" w:hanging="1440"/>
        <w:contextualSpacing w:val="0"/>
        <w:rPr>
          <w:rFonts w:ascii="Arial" w:hAnsi="Arial" w:cs="Arial"/>
          <w:b/>
          <w:bCs/>
          <w:i/>
          <w:iCs/>
          <w:u w:val="single"/>
          <w:lang w:val="en-GB"/>
        </w:rPr>
      </w:pPr>
      <w:r>
        <w:rPr>
          <w:rFonts w:ascii="Arial" w:hAnsi="Arial" w:cs="Arial"/>
          <w:b/>
          <w:bCs/>
          <w:i/>
          <w:iCs/>
          <w:u w:val="single"/>
          <w:lang w:val="en-GB"/>
        </w:rPr>
        <w:t>Resolution:</w:t>
      </w:r>
      <w:r>
        <w:rPr>
          <w:rFonts w:ascii="Arial" w:hAnsi="Arial" w:cs="Arial"/>
          <w:b/>
          <w:bCs/>
          <w:i/>
          <w:iCs/>
          <w:u w:val="single"/>
          <w:lang w:val="en-GB"/>
        </w:rPr>
        <w:tab/>
        <w:t>Submit a proposal to the Council to purchase an electric sprayer and paint</w:t>
      </w:r>
    </w:p>
    <w:p w14:paraId="2D99C786" w14:textId="77777777" w:rsidR="00953A93" w:rsidRPr="00953A93" w:rsidRDefault="00953A93" w:rsidP="00953A93">
      <w:pPr>
        <w:ind w:left="502"/>
        <w:rPr>
          <w:rFonts w:ascii="Arial" w:hAnsi="Arial" w:cs="Arial"/>
          <w:lang w:val="en-GB"/>
        </w:rPr>
      </w:pPr>
    </w:p>
    <w:p w14:paraId="7F882C8D" w14:textId="77777777" w:rsidR="001B1C20" w:rsidRPr="001B1C20" w:rsidRDefault="001B1C20" w:rsidP="001B1C20">
      <w:pPr>
        <w:ind w:left="-76"/>
        <w:rPr>
          <w:rFonts w:ascii="Arial" w:hAnsi="Arial" w:cs="Arial"/>
          <w:u w:val="single"/>
          <w:lang w:val="en-GB"/>
        </w:rPr>
      </w:pPr>
    </w:p>
    <w:p w14:paraId="26222B5D" w14:textId="77777777" w:rsidR="0018002A" w:rsidRDefault="001B1C20">
      <w:pPr>
        <w:pStyle w:val="ListParagraph"/>
        <w:numPr>
          <w:ilvl w:val="0"/>
          <w:numId w:val="2"/>
        </w:numPr>
        <w:ind w:left="709" w:hanging="567"/>
        <w:rPr>
          <w:rFonts w:ascii="Arial" w:hAnsi="Arial" w:cs="Arial"/>
          <w:u w:val="single"/>
          <w:lang w:val="en-GB"/>
        </w:rPr>
      </w:pPr>
      <w:r>
        <w:rPr>
          <w:rFonts w:ascii="Arial" w:hAnsi="Arial" w:cs="Arial"/>
          <w:u w:val="single"/>
          <w:lang w:val="en-GB"/>
        </w:rPr>
        <w:t>Discuss the proposal for enhancing the area around the War Memorial.-(Cllr Gilbert).</w:t>
      </w:r>
    </w:p>
    <w:p w14:paraId="07E6584B" w14:textId="77777777" w:rsidR="001B1C20" w:rsidRPr="00953A93" w:rsidRDefault="00953A93" w:rsidP="00671945">
      <w:pPr>
        <w:ind w:left="709"/>
        <w:rPr>
          <w:rFonts w:ascii="Arial" w:hAnsi="Arial" w:cs="Arial"/>
          <w:lang w:val="en-GB"/>
        </w:rPr>
      </w:pPr>
      <w:r w:rsidRPr="00953A93">
        <w:rPr>
          <w:rFonts w:ascii="Arial" w:hAnsi="Arial" w:cs="Arial"/>
          <w:lang w:val="en-GB"/>
        </w:rPr>
        <w:t xml:space="preserve">The </w:t>
      </w:r>
      <w:r>
        <w:rPr>
          <w:rFonts w:ascii="Arial" w:hAnsi="Arial" w:cs="Arial"/>
          <w:lang w:val="en-GB"/>
        </w:rPr>
        <w:t>report on the current condition of the wooden posts around the memorial was discussed and various options considered. It was agreed further investigations on cost and materials was required. It was agreed that if possible the existing chains should be re-used</w:t>
      </w:r>
      <w:r w:rsidR="00902F09">
        <w:rPr>
          <w:rFonts w:ascii="Arial" w:hAnsi="Arial" w:cs="Arial"/>
          <w:lang w:val="en-GB"/>
        </w:rPr>
        <w:t>.</w:t>
      </w:r>
    </w:p>
    <w:p w14:paraId="2AD5EFFE" w14:textId="77777777" w:rsidR="00BD3F82" w:rsidRPr="00BD3F82" w:rsidRDefault="00BD3F82" w:rsidP="00BD3F82">
      <w:pPr>
        <w:pStyle w:val="ListParagraph"/>
        <w:rPr>
          <w:rFonts w:ascii="Arial" w:hAnsi="Arial" w:cs="Arial"/>
          <w:u w:val="single"/>
          <w:lang w:val="en-GB"/>
        </w:rPr>
      </w:pPr>
    </w:p>
    <w:p w14:paraId="6C64A655" w14:textId="77777777" w:rsidR="00A77D48" w:rsidRDefault="00953A93" w:rsidP="00F22B62">
      <w:pPr>
        <w:ind w:left="720" w:right="-766"/>
        <w:rPr>
          <w:rFonts w:ascii="Arial" w:hAnsi="Arial" w:cs="Arial"/>
          <w:b/>
          <w:bCs/>
          <w:i/>
          <w:iCs/>
          <w:u w:val="single"/>
          <w:lang w:val="en-GB"/>
        </w:rPr>
      </w:pPr>
      <w:bookmarkStart w:id="2" w:name="_Hlk510291171"/>
      <w:r>
        <w:rPr>
          <w:rFonts w:ascii="Arial" w:hAnsi="Arial" w:cs="Arial"/>
          <w:b/>
          <w:bCs/>
          <w:i/>
          <w:iCs/>
          <w:u w:val="single"/>
          <w:lang w:val="en-GB"/>
        </w:rPr>
        <w:t>Resolution:</w:t>
      </w:r>
      <w:r>
        <w:rPr>
          <w:rFonts w:ascii="Arial" w:hAnsi="Arial" w:cs="Arial"/>
          <w:b/>
          <w:bCs/>
          <w:i/>
          <w:iCs/>
          <w:u w:val="single"/>
          <w:lang w:val="en-GB"/>
        </w:rPr>
        <w:tab/>
        <w:t>Clerk to investigate</w:t>
      </w:r>
      <w:r w:rsidR="00F22B62">
        <w:rPr>
          <w:rFonts w:ascii="Arial" w:hAnsi="Arial" w:cs="Arial"/>
          <w:b/>
          <w:bCs/>
          <w:i/>
          <w:iCs/>
          <w:u w:val="single"/>
          <w:lang w:val="en-GB"/>
        </w:rPr>
        <w:t xml:space="preserve"> wood, metal and recycled plastic</w:t>
      </w:r>
      <w:r>
        <w:rPr>
          <w:rFonts w:ascii="Arial" w:hAnsi="Arial" w:cs="Arial"/>
          <w:b/>
          <w:bCs/>
          <w:i/>
          <w:iCs/>
          <w:u w:val="single"/>
          <w:lang w:val="en-GB"/>
        </w:rPr>
        <w:t xml:space="preserve"> post options, if possible using local suppliers </w:t>
      </w:r>
    </w:p>
    <w:p w14:paraId="6C4DFA85" w14:textId="77777777" w:rsidR="00953A93" w:rsidRDefault="00953A93" w:rsidP="00953A93">
      <w:pPr>
        <w:ind w:right="-766" w:firstLine="720"/>
        <w:rPr>
          <w:rFonts w:ascii="Arial" w:hAnsi="Arial" w:cs="Arial"/>
          <w:b/>
          <w:bCs/>
          <w:i/>
          <w:iCs/>
          <w:u w:val="single"/>
          <w:lang w:val="en-GB"/>
        </w:rPr>
      </w:pPr>
    </w:p>
    <w:p w14:paraId="0690B309" w14:textId="77777777" w:rsidR="00953A93" w:rsidRPr="00875432" w:rsidRDefault="00953A93" w:rsidP="00953A93">
      <w:pPr>
        <w:ind w:right="-766" w:firstLine="720"/>
        <w:rPr>
          <w:rFonts w:ascii="Arial" w:hAnsi="Arial" w:cs="Arial"/>
          <w:lang w:val="en-GB"/>
        </w:rPr>
      </w:pPr>
    </w:p>
    <w:bookmarkEnd w:id="2"/>
    <w:p w14:paraId="78311757" w14:textId="77777777" w:rsidR="00F31837" w:rsidRDefault="00F31837" w:rsidP="00671945">
      <w:pPr>
        <w:ind w:left="709"/>
        <w:rPr>
          <w:rFonts w:ascii="Arial" w:hAnsi="Arial" w:cs="Arial"/>
          <w:b/>
          <w:bCs/>
          <w:u w:val="single"/>
        </w:rPr>
      </w:pPr>
      <w:r w:rsidRPr="00875432">
        <w:rPr>
          <w:rFonts w:ascii="Arial" w:hAnsi="Arial" w:cs="Arial"/>
          <w:b/>
          <w:bCs/>
          <w:u w:val="single"/>
        </w:rPr>
        <w:t xml:space="preserve">Members – Gilbert, Martin, Jenkins, </w:t>
      </w:r>
      <w:r w:rsidR="001B1C20">
        <w:rPr>
          <w:rFonts w:ascii="Arial" w:hAnsi="Arial" w:cs="Arial"/>
          <w:b/>
          <w:bCs/>
          <w:u w:val="single"/>
        </w:rPr>
        <w:t>Taylor</w:t>
      </w:r>
      <w:r w:rsidRPr="00875432">
        <w:rPr>
          <w:rFonts w:ascii="Arial" w:hAnsi="Arial" w:cs="Arial"/>
          <w:b/>
          <w:bCs/>
          <w:u w:val="single"/>
        </w:rPr>
        <w:t xml:space="preserve">, Jackson, Bradley and </w:t>
      </w:r>
      <w:r w:rsidR="00003811" w:rsidRPr="00875432">
        <w:rPr>
          <w:rFonts w:ascii="Arial" w:hAnsi="Arial" w:cs="Arial"/>
          <w:b/>
          <w:bCs/>
          <w:u w:val="single"/>
        </w:rPr>
        <w:t>Stephenson</w:t>
      </w:r>
      <w:r w:rsidR="002E7D08" w:rsidRPr="00875432">
        <w:rPr>
          <w:rFonts w:ascii="Arial" w:hAnsi="Arial" w:cs="Arial"/>
          <w:b/>
          <w:bCs/>
          <w:u w:val="single"/>
        </w:rPr>
        <w:t>.</w:t>
      </w:r>
    </w:p>
    <w:p w14:paraId="0E5951DB" w14:textId="77777777" w:rsidR="00671945" w:rsidRDefault="00671945" w:rsidP="00671945">
      <w:pPr>
        <w:ind w:left="709"/>
        <w:rPr>
          <w:rFonts w:ascii="Arial" w:hAnsi="Arial" w:cs="Arial"/>
          <w:b/>
          <w:bCs/>
          <w:u w:val="single"/>
        </w:rPr>
      </w:pPr>
    </w:p>
    <w:p w14:paraId="13A5EBBE" w14:textId="77777777" w:rsidR="0018002A" w:rsidRDefault="00671945">
      <w:pPr>
        <w:ind w:left="709"/>
        <w:rPr>
          <w:rFonts w:ascii="Arial" w:hAnsi="Arial" w:cs="Arial"/>
        </w:rPr>
      </w:pPr>
      <w:r>
        <w:rPr>
          <w:rFonts w:ascii="Arial" w:hAnsi="Arial" w:cs="Arial"/>
        </w:rPr>
        <w:t>The meeting was closed at 8.45pm.</w:t>
      </w:r>
    </w:p>
    <w:p w14:paraId="5F519FCE" w14:textId="77777777" w:rsidR="00D33D6C" w:rsidRPr="00875432" w:rsidRDefault="00D33D6C" w:rsidP="008369CE">
      <w:pPr>
        <w:ind w:right="-766"/>
        <w:rPr>
          <w:rFonts w:ascii="Arial" w:hAnsi="Arial" w:cs="Arial"/>
          <w:lang w:val="en-GB"/>
        </w:rPr>
      </w:pPr>
    </w:p>
    <w:p w14:paraId="596C7C20" w14:textId="77777777" w:rsidR="007C1F44" w:rsidRPr="00875432" w:rsidRDefault="007C1F44" w:rsidP="00982A69">
      <w:pPr>
        <w:rPr>
          <w:rFonts w:ascii="Arial" w:hAnsi="Arial" w:cs="Arial"/>
          <w:u w:val="single"/>
        </w:rPr>
      </w:pPr>
    </w:p>
    <w:sectPr w:rsidR="007C1F44" w:rsidRPr="00875432" w:rsidSect="00174D67">
      <w:headerReference w:type="default" r:id="rId8"/>
      <w:footerReference w:type="default" r:id="rId9"/>
      <w:pgSz w:w="11906" w:h="16838"/>
      <w:pgMar w:top="142" w:right="1133"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A61A" w14:textId="77777777" w:rsidR="00DB1B00" w:rsidRDefault="00DB1B00" w:rsidP="00361328">
      <w:r>
        <w:separator/>
      </w:r>
    </w:p>
  </w:endnote>
  <w:endnote w:type="continuationSeparator" w:id="0">
    <w:p w14:paraId="3214F555" w14:textId="77777777" w:rsidR="00DB1B00" w:rsidRDefault="00DB1B00" w:rsidP="0036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230456"/>
      <w:docPartObj>
        <w:docPartGallery w:val="Page Numbers (Bottom of Page)"/>
        <w:docPartUnique/>
      </w:docPartObj>
    </w:sdtPr>
    <w:sdtEndPr>
      <w:rPr>
        <w:color w:val="7F7F7F" w:themeColor="background1" w:themeShade="7F"/>
        <w:spacing w:val="60"/>
      </w:rPr>
    </w:sdtEndPr>
    <w:sdtContent>
      <w:p w14:paraId="5FE626CF" w14:textId="77777777" w:rsidR="00B20CFF" w:rsidRDefault="00A40A5E">
        <w:pPr>
          <w:pStyle w:val="Footer"/>
          <w:pBdr>
            <w:top w:val="single" w:sz="4" w:space="1" w:color="D9D9D9" w:themeColor="background1" w:themeShade="D9"/>
          </w:pBdr>
          <w:rPr>
            <w:b/>
            <w:bCs/>
          </w:rPr>
        </w:pPr>
        <w:r>
          <w:fldChar w:fldCharType="begin"/>
        </w:r>
        <w:r w:rsidR="00B20CFF">
          <w:instrText xml:space="preserve"> PAGE   \* MERGEFORMAT </w:instrText>
        </w:r>
        <w:r>
          <w:fldChar w:fldCharType="separate"/>
        </w:r>
        <w:r w:rsidR="005D5D44" w:rsidRPr="005D5D44">
          <w:rPr>
            <w:b/>
            <w:bCs/>
            <w:noProof/>
          </w:rPr>
          <w:t>1</w:t>
        </w:r>
        <w:r>
          <w:rPr>
            <w:b/>
            <w:bCs/>
            <w:noProof/>
          </w:rPr>
          <w:fldChar w:fldCharType="end"/>
        </w:r>
        <w:r w:rsidR="00B20CFF">
          <w:rPr>
            <w:b/>
            <w:bCs/>
          </w:rPr>
          <w:t xml:space="preserve"> | </w:t>
        </w:r>
        <w:r w:rsidR="00B20CFF">
          <w:rPr>
            <w:color w:val="7F7F7F" w:themeColor="background1" w:themeShade="7F"/>
            <w:spacing w:val="60"/>
          </w:rPr>
          <w:t>Page</w:t>
        </w:r>
      </w:p>
    </w:sdtContent>
  </w:sdt>
  <w:p w14:paraId="1B6BC3F8" w14:textId="77777777" w:rsidR="00B20CFF" w:rsidRDefault="00B2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04F1" w14:textId="77777777" w:rsidR="00DB1B00" w:rsidRDefault="00DB1B00" w:rsidP="00361328">
      <w:r>
        <w:separator/>
      </w:r>
    </w:p>
  </w:footnote>
  <w:footnote w:type="continuationSeparator" w:id="0">
    <w:p w14:paraId="02563F4C" w14:textId="77777777" w:rsidR="00DB1B00" w:rsidRDefault="00DB1B00" w:rsidP="0036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D3E2" w14:textId="77777777" w:rsidR="00B20CFF" w:rsidRDefault="00B20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65DE"/>
    <w:multiLevelType w:val="hybridMultilevel"/>
    <w:tmpl w:val="9F644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710D30"/>
    <w:multiLevelType w:val="multilevel"/>
    <w:tmpl w:val="45264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BD656A"/>
    <w:multiLevelType w:val="hybridMultilevel"/>
    <w:tmpl w:val="0FE414A4"/>
    <w:lvl w:ilvl="0" w:tplc="15E44F54">
      <w:start w:val="1"/>
      <w:numFmt w:val="decimal"/>
      <w:lvlText w:val="%1."/>
      <w:lvlJc w:val="left"/>
      <w:pPr>
        <w:ind w:left="720" w:hanging="360"/>
      </w:pPr>
      <w:rPr>
        <w:i w:val="0"/>
        <w:i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3A107F"/>
    <w:multiLevelType w:val="hybridMultilevel"/>
    <w:tmpl w:val="0A48B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1846D3"/>
    <w:multiLevelType w:val="hybridMultilevel"/>
    <w:tmpl w:val="9AB8F0F4"/>
    <w:lvl w:ilvl="0" w:tplc="08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44761C67"/>
    <w:multiLevelType w:val="hybridMultilevel"/>
    <w:tmpl w:val="4160835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470843A4"/>
    <w:multiLevelType w:val="hybridMultilevel"/>
    <w:tmpl w:val="B52A7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D934A0A"/>
    <w:multiLevelType w:val="hybridMultilevel"/>
    <w:tmpl w:val="59965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6C19BB"/>
    <w:multiLevelType w:val="hybridMultilevel"/>
    <w:tmpl w:val="A112B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02F5E87"/>
    <w:multiLevelType w:val="hybridMultilevel"/>
    <w:tmpl w:val="B996433C"/>
    <w:lvl w:ilvl="0" w:tplc="A13E7552">
      <w:start w:val="1"/>
      <w:numFmt w:val="decimal"/>
      <w:lvlText w:val="%1."/>
      <w:lvlJc w:val="left"/>
      <w:pPr>
        <w:ind w:left="502" w:hanging="360"/>
      </w:pPr>
      <w:rPr>
        <w:rFonts w:ascii="Arial" w:hAnsi="Arial" w:cs="Arial"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1753CAE"/>
    <w:multiLevelType w:val="hybridMultilevel"/>
    <w:tmpl w:val="94ECB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3E969B1"/>
    <w:multiLevelType w:val="hybridMultilevel"/>
    <w:tmpl w:val="EF948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DD5A13"/>
    <w:multiLevelType w:val="hybridMultilevel"/>
    <w:tmpl w:val="A380F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B2F89"/>
    <w:multiLevelType w:val="hybridMultilevel"/>
    <w:tmpl w:val="F8CA1B1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DC44FD6"/>
    <w:multiLevelType w:val="hybridMultilevel"/>
    <w:tmpl w:val="F01AB9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944759E"/>
    <w:multiLevelType w:val="multilevel"/>
    <w:tmpl w:val="1FB49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31145164">
    <w:abstractNumId w:val="2"/>
  </w:num>
  <w:num w:numId="2" w16cid:durableId="1232043428">
    <w:abstractNumId w:val="9"/>
  </w:num>
  <w:num w:numId="3" w16cid:durableId="1572423342">
    <w:abstractNumId w:val="13"/>
  </w:num>
  <w:num w:numId="4" w16cid:durableId="1030255638">
    <w:abstractNumId w:val="5"/>
  </w:num>
  <w:num w:numId="5" w16cid:durableId="17482647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4615510">
    <w:abstractNumId w:val="7"/>
  </w:num>
  <w:num w:numId="7" w16cid:durableId="240409094">
    <w:abstractNumId w:val="11"/>
  </w:num>
  <w:num w:numId="8" w16cid:durableId="562134719">
    <w:abstractNumId w:val="3"/>
  </w:num>
  <w:num w:numId="9" w16cid:durableId="1380665181">
    <w:abstractNumId w:val="6"/>
  </w:num>
  <w:num w:numId="10" w16cid:durableId="1711756424">
    <w:abstractNumId w:val="1"/>
  </w:num>
  <w:num w:numId="11" w16cid:durableId="92866911">
    <w:abstractNumId w:val="15"/>
  </w:num>
  <w:num w:numId="12" w16cid:durableId="130102856">
    <w:abstractNumId w:val="8"/>
  </w:num>
  <w:num w:numId="13" w16cid:durableId="1971860380">
    <w:abstractNumId w:val="10"/>
  </w:num>
  <w:num w:numId="14" w16cid:durableId="1192918396">
    <w:abstractNumId w:val="0"/>
  </w:num>
  <w:num w:numId="15" w16cid:durableId="1433427764">
    <w:abstractNumId w:val="12"/>
  </w:num>
  <w:num w:numId="16" w16cid:durableId="150099810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28"/>
    <w:rsid w:val="00000ADC"/>
    <w:rsid w:val="000029C8"/>
    <w:rsid w:val="00003768"/>
    <w:rsid w:val="00003811"/>
    <w:rsid w:val="0000548E"/>
    <w:rsid w:val="000077B8"/>
    <w:rsid w:val="00010DBD"/>
    <w:rsid w:val="00013B84"/>
    <w:rsid w:val="00017238"/>
    <w:rsid w:val="00022CA8"/>
    <w:rsid w:val="00024C8C"/>
    <w:rsid w:val="00025A1F"/>
    <w:rsid w:val="00030C79"/>
    <w:rsid w:val="00033B7F"/>
    <w:rsid w:val="00045256"/>
    <w:rsid w:val="00050006"/>
    <w:rsid w:val="00051AF4"/>
    <w:rsid w:val="000564E3"/>
    <w:rsid w:val="00056AB5"/>
    <w:rsid w:val="00064A94"/>
    <w:rsid w:val="00064AAB"/>
    <w:rsid w:val="00070832"/>
    <w:rsid w:val="00071BEB"/>
    <w:rsid w:val="00072567"/>
    <w:rsid w:val="00075DEB"/>
    <w:rsid w:val="00081C7F"/>
    <w:rsid w:val="00081C91"/>
    <w:rsid w:val="00082B31"/>
    <w:rsid w:val="00083A65"/>
    <w:rsid w:val="00083E50"/>
    <w:rsid w:val="00096634"/>
    <w:rsid w:val="000976B8"/>
    <w:rsid w:val="000A730B"/>
    <w:rsid w:val="000B0C72"/>
    <w:rsid w:val="000B7197"/>
    <w:rsid w:val="000C29E1"/>
    <w:rsid w:val="000C5A2B"/>
    <w:rsid w:val="000D1275"/>
    <w:rsid w:val="000E29F3"/>
    <w:rsid w:val="000E51BB"/>
    <w:rsid w:val="000F22CA"/>
    <w:rsid w:val="000F5A3E"/>
    <w:rsid w:val="000F5D0F"/>
    <w:rsid w:val="001022C6"/>
    <w:rsid w:val="001129DF"/>
    <w:rsid w:val="00113FC8"/>
    <w:rsid w:val="00115483"/>
    <w:rsid w:val="00115B7F"/>
    <w:rsid w:val="001165E4"/>
    <w:rsid w:val="00123DBD"/>
    <w:rsid w:val="00124EE2"/>
    <w:rsid w:val="00131BDD"/>
    <w:rsid w:val="001364FC"/>
    <w:rsid w:val="00146C5A"/>
    <w:rsid w:val="00147063"/>
    <w:rsid w:val="00147881"/>
    <w:rsid w:val="00150D0A"/>
    <w:rsid w:val="001576C6"/>
    <w:rsid w:val="001720F4"/>
    <w:rsid w:val="001738B9"/>
    <w:rsid w:val="00174D67"/>
    <w:rsid w:val="00176D68"/>
    <w:rsid w:val="0018002A"/>
    <w:rsid w:val="00183163"/>
    <w:rsid w:val="00183246"/>
    <w:rsid w:val="00183316"/>
    <w:rsid w:val="00186EB6"/>
    <w:rsid w:val="00190B9A"/>
    <w:rsid w:val="001B1C20"/>
    <w:rsid w:val="001B6465"/>
    <w:rsid w:val="001C53D1"/>
    <w:rsid w:val="001C78DF"/>
    <w:rsid w:val="001D0A61"/>
    <w:rsid w:val="001D4983"/>
    <w:rsid w:val="001E0A15"/>
    <w:rsid w:val="001E1D7A"/>
    <w:rsid w:val="001E42C4"/>
    <w:rsid w:val="001E4E45"/>
    <w:rsid w:val="001E4F0A"/>
    <w:rsid w:val="001E7696"/>
    <w:rsid w:val="001F7B46"/>
    <w:rsid w:val="0020541A"/>
    <w:rsid w:val="00207688"/>
    <w:rsid w:val="002104CF"/>
    <w:rsid w:val="00210519"/>
    <w:rsid w:val="002113DE"/>
    <w:rsid w:val="00223A92"/>
    <w:rsid w:val="00223BD6"/>
    <w:rsid w:val="00227902"/>
    <w:rsid w:val="0023676C"/>
    <w:rsid w:val="0024011E"/>
    <w:rsid w:val="00241718"/>
    <w:rsid w:val="00241EFC"/>
    <w:rsid w:val="00246F98"/>
    <w:rsid w:val="002527D5"/>
    <w:rsid w:val="00252F9B"/>
    <w:rsid w:val="0026094F"/>
    <w:rsid w:val="0026359F"/>
    <w:rsid w:val="0026531C"/>
    <w:rsid w:val="00271847"/>
    <w:rsid w:val="00271BD8"/>
    <w:rsid w:val="0027224F"/>
    <w:rsid w:val="002724BD"/>
    <w:rsid w:val="00280815"/>
    <w:rsid w:val="00290C0A"/>
    <w:rsid w:val="00292AD6"/>
    <w:rsid w:val="002975F8"/>
    <w:rsid w:val="002A17A8"/>
    <w:rsid w:val="002A27E4"/>
    <w:rsid w:val="002A3300"/>
    <w:rsid w:val="002B0A0A"/>
    <w:rsid w:val="002B7E65"/>
    <w:rsid w:val="002C575F"/>
    <w:rsid w:val="002C7CEC"/>
    <w:rsid w:val="002D00FD"/>
    <w:rsid w:val="002D33E5"/>
    <w:rsid w:val="002E00D8"/>
    <w:rsid w:val="002E7D08"/>
    <w:rsid w:val="002F0639"/>
    <w:rsid w:val="002F0BD5"/>
    <w:rsid w:val="002F0EDE"/>
    <w:rsid w:val="002F56C3"/>
    <w:rsid w:val="002F7880"/>
    <w:rsid w:val="0030721D"/>
    <w:rsid w:val="003132CF"/>
    <w:rsid w:val="00314A8E"/>
    <w:rsid w:val="00323591"/>
    <w:rsid w:val="003263F1"/>
    <w:rsid w:val="00326B1D"/>
    <w:rsid w:val="0032798C"/>
    <w:rsid w:val="00341CBA"/>
    <w:rsid w:val="0034434F"/>
    <w:rsid w:val="003457AA"/>
    <w:rsid w:val="00345BCA"/>
    <w:rsid w:val="0035198A"/>
    <w:rsid w:val="003522D0"/>
    <w:rsid w:val="00355536"/>
    <w:rsid w:val="00356818"/>
    <w:rsid w:val="00361052"/>
    <w:rsid w:val="00361328"/>
    <w:rsid w:val="0036176C"/>
    <w:rsid w:val="00361CA4"/>
    <w:rsid w:val="003672DA"/>
    <w:rsid w:val="003867A1"/>
    <w:rsid w:val="00387E19"/>
    <w:rsid w:val="003946E7"/>
    <w:rsid w:val="00394926"/>
    <w:rsid w:val="00395843"/>
    <w:rsid w:val="003A34C1"/>
    <w:rsid w:val="003A506A"/>
    <w:rsid w:val="003B0022"/>
    <w:rsid w:val="003B44B4"/>
    <w:rsid w:val="003B6AFC"/>
    <w:rsid w:val="003C0F6F"/>
    <w:rsid w:val="003C3BA5"/>
    <w:rsid w:val="003C3EC9"/>
    <w:rsid w:val="003C5356"/>
    <w:rsid w:val="003C7B78"/>
    <w:rsid w:val="003D1BD6"/>
    <w:rsid w:val="003D4A29"/>
    <w:rsid w:val="003D69ED"/>
    <w:rsid w:val="003E5A9A"/>
    <w:rsid w:val="003E7C91"/>
    <w:rsid w:val="003F226D"/>
    <w:rsid w:val="003F3D01"/>
    <w:rsid w:val="003F6BCD"/>
    <w:rsid w:val="00400440"/>
    <w:rsid w:val="0040147B"/>
    <w:rsid w:val="00406BEA"/>
    <w:rsid w:val="0041031E"/>
    <w:rsid w:val="00411139"/>
    <w:rsid w:val="00412681"/>
    <w:rsid w:val="00413C07"/>
    <w:rsid w:val="00421C96"/>
    <w:rsid w:val="00425B83"/>
    <w:rsid w:val="00425ECB"/>
    <w:rsid w:val="00430207"/>
    <w:rsid w:val="00432D4D"/>
    <w:rsid w:val="00436D06"/>
    <w:rsid w:val="004375DA"/>
    <w:rsid w:val="00442455"/>
    <w:rsid w:val="0044300E"/>
    <w:rsid w:val="00446153"/>
    <w:rsid w:val="004517D8"/>
    <w:rsid w:val="004543D0"/>
    <w:rsid w:val="004554B7"/>
    <w:rsid w:val="00455902"/>
    <w:rsid w:val="0045646D"/>
    <w:rsid w:val="00457BC8"/>
    <w:rsid w:val="00457E11"/>
    <w:rsid w:val="00461489"/>
    <w:rsid w:val="00464FB4"/>
    <w:rsid w:val="0047614B"/>
    <w:rsid w:val="004763C3"/>
    <w:rsid w:val="00477EEB"/>
    <w:rsid w:val="004800A6"/>
    <w:rsid w:val="00480452"/>
    <w:rsid w:val="00485636"/>
    <w:rsid w:val="00487237"/>
    <w:rsid w:val="004907AD"/>
    <w:rsid w:val="004918D8"/>
    <w:rsid w:val="00493650"/>
    <w:rsid w:val="004A79A6"/>
    <w:rsid w:val="004B3930"/>
    <w:rsid w:val="004B3999"/>
    <w:rsid w:val="004B520A"/>
    <w:rsid w:val="004B5568"/>
    <w:rsid w:val="004D4D4C"/>
    <w:rsid w:val="004D752F"/>
    <w:rsid w:val="004D7748"/>
    <w:rsid w:val="004E073C"/>
    <w:rsid w:val="004E7234"/>
    <w:rsid w:val="004F0AAF"/>
    <w:rsid w:val="004F2583"/>
    <w:rsid w:val="004F32F9"/>
    <w:rsid w:val="004F4F27"/>
    <w:rsid w:val="004F5C20"/>
    <w:rsid w:val="004F6C80"/>
    <w:rsid w:val="00504019"/>
    <w:rsid w:val="00504740"/>
    <w:rsid w:val="00510318"/>
    <w:rsid w:val="00510D18"/>
    <w:rsid w:val="00512BBC"/>
    <w:rsid w:val="005134D4"/>
    <w:rsid w:val="00513904"/>
    <w:rsid w:val="00516D8F"/>
    <w:rsid w:val="00517C73"/>
    <w:rsid w:val="00520405"/>
    <w:rsid w:val="00531C49"/>
    <w:rsid w:val="00534915"/>
    <w:rsid w:val="0053769C"/>
    <w:rsid w:val="0053780A"/>
    <w:rsid w:val="0055174B"/>
    <w:rsid w:val="00556650"/>
    <w:rsid w:val="00561F9B"/>
    <w:rsid w:val="00562CBC"/>
    <w:rsid w:val="00567361"/>
    <w:rsid w:val="0057137E"/>
    <w:rsid w:val="00573478"/>
    <w:rsid w:val="0057515A"/>
    <w:rsid w:val="00590FD1"/>
    <w:rsid w:val="00593EF3"/>
    <w:rsid w:val="005A0811"/>
    <w:rsid w:val="005A134D"/>
    <w:rsid w:val="005A1D25"/>
    <w:rsid w:val="005A1EC0"/>
    <w:rsid w:val="005A6588"/>
    <w:rsid w:val="005A6BB3"/>
    <w:rsid w:val="005B318F"/>
    <w:rsid w:val="005B3CC4"/>
    <w:rsid w:val="005B5D9E"/>
    <w:rsid w:val="005B60B6"/>
    <w:rsid w:val="005C3C10"/>
    <w:rsid w:val="005C7E78"/>
    <w:rsid w:val="005D14A7"/>
    <w:rsid w:val="005D2BF6"/>
    <w:rsid w:val="005D2E93"/>
    <w:rsid w:val="005D4AB5"/>
    <w:rsid w:val="005D55E0"/>
    <w:rsid w:val="005D5D44"/>
    <w:rsid w:val="005E124F"/>
    <w:rsid w:val="005E1BD9"/>
    <w:rsid w:val="005E5098"/>
    <w:rsid w:val="005E56A0"/>
    <w:rsid w:val="005E6804"/>
    <w:rsid w:val="005F1EA0"/>
    <w:rsid w:val="005F2BE1"/>
    <w:rsid w:val="005F493A"/>
    <w:rsid w:val="0060141B"/>
    <w:rsid w:val="00606291"/>
    <w:rsid w:val="00606CC5"/>
    <w:rsid w:val="00611E79"/>
    <w:rsid w:val="00614358"/>
    <w:rsid w:val="00624049"/>
    <w:rsid w:val="0062558E"/>
    <w:rsid w:val="00634A46"/>
    <w:rsid w:val="00637BEB"/>
    <w:rsid w:val="0064089C"/>
    <w:rsid w:val="006532EE"/>
    <w:rsid w:val="00653682"/>
    <w:rsid w:val="00661B33"/>
    <w:rsid w:val="00663D92"/>
    <w:rsid w:val="00671945"/>
    <w:rsid w:val="00671A2A"/>
    <w:rsid w:val="00671EF6"/>
    <w:rsid w:val="006764BB"/>
    <w:rsid w:val="006766A4"/>
    <w:rsid w:val="00681CDA"/>
    <w:rsid w:val="00683DE7"/>
    <w:rsid w:val="0068578E"/>
    <w:rsid w:val="00685F85"/>
    <w:rsid w:val="006864BB"/>
    <w:rsid w:val="00690911"/>
    <w:rsid w:val="00697CF1"/>
    <w:rsid w:val="006A01CA"/>
    <w:rsid w:val="006A4EBD"/>
    <w:rsid w:val="006A7683"/>
    <w:rsid w:val="006B0FAF"/>
    <w:rsid w:val="006B2FAB"/>
    <w:rsid w:val="006C2E95"/>
    <w:rsid w:val="006C6EDA"/>
    <w:rsid w:val="006C7429"/>
    <w:rsid w:val="006D16ED"/>
    <w:rsid w:val="006D375C"/>
    <w:rsid w:val="006D67DB"/>
    <w:rsid w:val="006E095C"/>
    <w:rsid w:val="006E3DBE"/>
    <w:rsid w:val="006E3F89"/>
    <w:rsid w:val="006E6BDF"/>
    <w:rsid w:val="006F6DC8"/>
    <w:rsid w:val="007036CB"/>
    <w:rsid w:val="00712166"/>
    <w:rsid w:val="00716064"/>
    <w:rsid w:val="00720941"/>
    <w:rsid w:val="00725643"/>
    <w:rsid w:val="00730B8B"/>
    <w:rsid w:val="00736F0C"/>
    <w:rsid w:val="00736F2A"/>
    <w:rsid w:val="00740ED5"/>
    <w:rsid w:val="00741CDE"/>
    <w:rsid w:val="00745ED3"/>
    <w:rsid w:val="00755595"/>
    <w:rsid w:val="007557F0"/>
    <w:rsid w:val="007629D2"/>
    <w:rsid w:val="007630F9"/>
    <w:rsid w:val="0076685C"/>
    <w:rsid w:val="00767A54"/>
    <w:rsid w:val="00770049"/>
    <w:rsid w:val="00771186"/>
    <w:rsid w:val="00776EF0"/>
    <w:rsid w:val="00780889"/>
    <w:rsid w:val="00783100"/>
    <w:rsid w:val="007860D1"/>
    <w:rsid w:val="007909D5"/>
    <w:rsid w:val="007A5855"/>
    <w:rsid w:val="007B4C16"/>
    <w:rsid w:val="007B5D3B"/>
    <w:rsid w:val="007C1F44"/>
    <w:rsid w:val="007C5C6C"/>
    <w:rsid w:val="007D01CD"/>
    <w:rsid w:val="007E47FA"/>
    <w:rsid w:val="007E79A1"/>
    <w:rsid w:val="007F06E4"/>
    <w:rsid w:val="007F4BA2"/>
    <w:rsid w:val="007F4D19"/>
    <w:rsid w:val="007F7031"/>
    <w:rsid w:val="00803B3E"/>
    <w:rsid w:val="00804B20"/>
    <w:rsid w:val="008058E9"/>
    <w:rsid w:val="00812727"/>
    <w:rsid w:val="0081439F"/>
    <w:rsid w:val="0081737B"/>
    <w:rsid w:val="00820F1E"/>
    <w:rsid w:val="00836243"/>
    <w:rsid w:val="008369CE"/>
    <w:rsid w:val="0084064A"/>
    <w:rsid w:val="00846740"/>
    <w:rsid w:val="00846DCB"/>
    <w:rsid w:val="008476E7"/>
    <w:rsid w:val="0085149B"/>
    <w:rsid w:val="00853196"/>
    <w:rsid w:val="0085598D"/>
    <w:rsid w:val="00857DA0"/>
    <w:rsid w:val="00860CBD"/>
    <w:rsid w:val="0087542A"/>
    <w:rsid w:val="00875432"/>
    <w:rsid w:val="008759DA"/>
    <w:rsid w:val="008834B1"/>
    <w:rsid w:val="00892F3E"/>
    <w:rsid w:val="008A2AA5"/>
    <w:rsid w:val="008A521E"/>
    <w:rsid w:val="008B39AB"/>
    <w:rsid w:val="008B5658"/>
    <w:rsid w:val="008B7C58"/>
    <w:rsid w:val="008D0A9F"/>
    <w:rsid w:val="008D13BB"/>
    <w:rsid w:val="008D1B23"/>
    <w:rsid w:val="008D2179"/>
    <w:rsid w:val="008D56C5"/>
    <w:rsid w:val="008D572F"/>
    <w:rsid w:val="008E07E2"/>
    <w:rsid w:val="008F3436"/>
    <w:rsid w:val="008F5793"/>
    <w:rsid w:val="009001C3"/>
    <w:rsid w:val="009009EA"/>
    <w:rsid w:val="00902478"/>
    <w:rsid w:val="009028C6"/>
    <w:rsid w:val="00902F09"/>
    <w:rsid w:val="00905895"/>
    <w:rsid w:val="00910621"/>
    <w:rsid w:val="00914033"/>
    <w:rsid w:val="00914D84"/>
    <w:rsid w:val="00915FE7"/>
    <w:rsid w:val="009178C9"/>
    <w:rsid w:val="00921E44"/>
    <w:rsid w:val="00925BBE"/>
    <w:rsid w:val="009276A2"/>
    <w:rsid w:val="0093371E"/>
    <w:rsid w:val="00935EDB"/>
    <w:rsid w:val="0093629A"/>
    <w:rsid w:val="0094522E"/>
    <w:rsid w:val="00950D90"/>
    <w:rsid w:val="00953A93"/>
    <w:rsid w:val="00953EB6"/>
    <w:rsid w:val="00954470"/>
    <w:rsid w:val="00956336"/>
    <w:rsid w:val="00957D62"/>
    <w:rsid w:val="009628A7"/>
    <w:rsid w:val="00962DE6"/>
    <w:rsid w:val="00971C3B"/>
    <w:rsid w:val="009815B3"/>
    <w:rsid w:val="00982A69"/>
    <w:rsid w:val="00982E0E"/>
    <w:rsid w:val="00990CA8"/>
    <w:rsid w:val="0099547C"/>
    <w:rsid w:val="009B3CF1"/>
    <w:rsid w:val="009B4075"/>
    <w:rsid w:val="009B7EB3"/>
    <w:rsid w:val="009C0B61"/>
    <w:rsid w:val="009C2FD8"/>
    <w:rsid w:val="009C61C4"/>
    <w:rsid w:val="009C6A82"/>
    <w:rsid w:val="009C7DDE"/>
    <w:rsid w:val="009D31C8"/>
    <w:rsid w:val="009D7284"/>
    <w:rsid w:val="009D74C9"/>
    <w:rsid w:val="009E15BF"/>
    <w:rsid w:val="009E25BD"/>
    <w:rsid w:val="009F1E7D"/>
    <w:rsid w:val="009F293D"/>
    <w:rsid w:val="009F3B21"/>
    <w:rsid w:val="009F4569"/>
    <w:rsid w:val="009F598E"/>
    <w:rsid w:val="009F6201"/>
    <w:rsid w:val="00A05904"/>
    <w:rsid w:val="00A07B4E"/>
    <w:rsid w:val="00A104EA"/>
    <w:rsid w:val="00A10C48"/>
    <w:rsid w:val="00A121BD"/>
    <w:rsid w:val="00A165DD"/>
    <w:rsid w:val="00A203AB"/>
    <w:rsid w:val="00A20B8B"/>
    <w:rsid w:val="00A245BA"/>
    <w:rsid w:val="00A24D39"/>
    <w:rsid w:val="00A25601"/>
    <w:rsid w:val="00A25E72"/>
    <w:rsid w:val="00A32BEA"/>
    <w:rsid w:val="00A40A5E"/>
    <w:rsid w:val="00A44728"/>
    <w:rsid w:val="00A50E4B"/>
    <w:rsid w:val="00A56073"/>
    <w:rsid w:val="00A620D0"/>
    <w:rsid w:val="00A67A94"/>
    <w:rsid w:val="00A77D48"/>
    <w:rsid w:val="00A82A8D"/>
    <w:rsid w:val="00A83673"/>
    <w:rsid w:val="00A87AF9"/>
    <w:rsid w:val="00A9288D"/>
    <w:rsid w:val="00A93A8F"/>
    <w:rsid w:val="00A948B5"/>
    <w:rsid w:val="00AA4C6C"/>
    <w:rsid w:val="00AA5660"/>
    <w:rsid w:val="00AA705B"/>
    <w:rsid w:val="00AA7DF7"/>
    <w:rsid w:val="00AC1334"/>
    <w:rsid w:val="00AC3F11"/>
    <w:rsid w:val="00AC48BE"/>
    <w:rsid w:val="00AD5D7B"/>
    <w:rsid w:val="00AE1C5E"/>
    <w:rsid w:val="00AF1605"/>
    <w:rsid w:val="00B00A42"/>
    <w:rsid w:val="00B03282"/>
    <w:rsid w:val="00B14263"/>
    <w:rsid w:val="00B17DA8"/>
    <w:rsid w:val="00B20CFF"/>
    <w:rsid w:val="00B22F66"/>
    <w:rsid w:val="00B25475"/>
    <w:rsid w:val="00B25867"/>
    <w:rsid w:val="00B41771"/>
    <w:rsid w:val="00B41930"/>
    <w:rsid w:val="00B443F2"/>
    <w:rsid w:val="00B45D59"/>
    <w:rsid w:val="00B464B4"/>
    <w:rsid w:val="00B50AF4"/>
    <w:rsid w:val="00B63F2D"/>
    <w:rsid w:val="00B67516"/>
    <w:rsid w:val="00B747FB"/>
    <w:rsid w:val="00B755BD"/>
    <w:rsid w:val="00B76188"/>
    <w:rsid w:val="00B76DC0"/>
    <w:rsid w:val="00B82AAD"/>
    <w:rsid w:val="00B86290"/>
    <w:rsid w:val="00B87E63"/>
    <w:rsid w:val="00B9171E"/>
    <w:rsid w:val="00B926BC"/>
    <w:rsid w:val="00BA1617"/>
    <w:rsid w:val="00BA338C"/>
    <w:rsid w:val="00BA56E2"/>
    <w:rsid w:val="00BA6F10"/>
    <w:rsid w:val="00BB1479"/>
    <w:rsid w:val="00BB28AA"/>
    <w:rsid w:val="00BB53B2"/>
    <w:rsid w:val="00BC3EC5"/>
    <w:rsid w:val="00BC4B93"/>
    <w:rsid w:val="00BC6817"/>
    <w:rsid w:val="00BD0A91"/>
    <w:rsid w:val="00BD1912"/>
    <w:rsid w:val="00BD3F82"/>
    <w:rsid w:val="00BF3624"/>
    <w:rsid w:val="00C039F9"/>
    <w:rsid w:val="00C0424B"/>
    <w:rsid w:val="00C11492"/>
    <w:rsid w:val="00C11938"/>
    <w:rsid w:val="00C24AFB"/>
    <w:rsid w:val="00C253AB"/>
    <w:rsid w:val="00C30BE6"/>
    <w:rsid w:val="00C30C80"/>
    <w:rsid w:val="00C3195B"/>
    <w:rsid w:val="00C34D24"/>
    <w:rsid w:val="00C37BDB"/>
    <w:rsid w:val="00C44879"/>
    <w:rsid w:val="00C45B4E"/>
    <w:rsid w:val="00C51D05"/>
    <w:rsid w:val="00C71DA2"/>
    <w:rsid w:val="00C75030"/>
    <w:rsid w:val="00C75A9B"/>
    <w:rsid w:val="00C7678F"/>
    <w:rsid w:val="00C77720"/>
    <w:rsid w:val="00C82452"/>
    <w:rsid w:val="00C92CB7"/>
    <w:rsid w:val="00CA0EE5"/>
    <w:rsid w:val="00CA1388"/>
    <w:rsid w:val="00CB0B1F"/>
    <w:rsid w:val="00CB2EAA"/>
    <w:rsid w:val="00CB4C05"/>
    <w:rsid w:val="00CB6B42"/>
    <w:rsid w:val="00CD3376"/>
    <w:rsid w:val="00CE6F0F"/>
    <w:rsid w:val="00CF18D9"/>
    <w:rsid w:val="00D11DF9"/>
    <w:rsid w:val="00D303B5"/>
    <w:rsid w:val="00D33D6C"/>
    <w:rsid w:val="00D34928"/>
    <w:rsid w:val="00D35808"/>
    <w:rsid w:val="00D364EC"/>
    <w:rsid w:val="00D40B8E"/>
    <w:rsid w:val="00D40C6C"/>
    <w:rsid w:val="00D42674"/>
    <w:rsid w:val="00D44EBD"/>
    <w:rsid w:val="00D453EA"/>
    <w:rsid w:val="00D50317"/>
    <w:rsid w:val="00D5140F"/>
    <w:rsid w:val="00D53B77"/>
    <w:rsid w:val="00D569EE"/>
    <w:rsid w:val="00D60149"/>
    <w:rsid w:val="00D6040E"/>
    <w:rsid w:val="00D62314"/>
    <w:rsid w:val="00D6576F"/>
    <w:rsid w:val="00D65EAD"/>
    <w:rsid w:val="00D6636A"/>
    <w:rsid w:val="00D70804"/>
    <w:rsid w:val="00D710EF"/>
    <w:rsid w:val="00D73F3F"/>
    <w:rsid w:val="00D93967"/>
    <w:rsid w:val="00DA07C3"/>
    <w:rsid w:val="00DA2C22"/>
    <w:rsid w:val="00DA2C88"/>
    <w:rsid w:val="00DB1B00"/>
    <w:rsid w:val="00DB52C4"/>
    <w:rsid w:val="00DB55BC"/>
    <w:rsid w:val="00DC3E7E"/>
    <w:rsid w:val="00DC6E63"/>
    <w:rsid w:val="00DC7924"/>
    <w:rsid w:val="00DC7CD6"/>
    <w:rsid w:val="00DD08E0"/>
    <w:rsid w:val="00DD2472"/>
    <w:rsid w:val="00DE22ED"/>
    <w:rsid w:val="00DE2AD3"/>
    <w:rsid w:val="00E021D2"/>
    <w:rsid w:val="00E02515"/>
    <w:rsid w:val="00E045E0"/>
    <w:rsid w:val="00E0568D"/>
    <w:rsid w:val="00E1293D"/>
    <w:rsid w:val="00E15A11"/>
    <w:rsid w:val="00E2286E"/>
    <w:rsid w:val="00E2372B"/>
    <w:rsid w:val="00E23F9E"/>
    <w:rsid w:val="00E24876"/>
    <w:rsid w:val="00E2542A"/>
    <w:rsid w:val="00E3256C"/>
    <w:rsid w:val="00E34546"/>
    <w:rsid w:val="00E36F15"/>
    <w:rsid w:val="00E370CA"/>
    <w:rsid w:val="00E37494"/>
    <w:rsid w:val="00E405CA"/>
    <w:rsid w:val="00E45F65"/>
    <w:rsid w:val="00E52FC9"/>
    <w:rsid w:val="00E63892"/>
    <w:rsid w:val="00E662F5"/>
    <w:rsid w:val="00E7165A"/>
    <w:rsid w:val="00E7342C"/>
    <w:rsid w:val="00E7528D"/>
    <w:rsid w:val="00E7638C"/>
    <w:rsid w:val="00E82DFF"/>
    <w:rsid w:val="00E8302F"/>
    <w:rsid w:val="00E834E3"/>
    <w:rsid w:val="00E84517"/>
    <w:rsid w:val="00E970BE"/>
    <w:rsid w:val="00EA4277"/>
    <w:rsid w:val="00EB1A96"/>
    <w:rsid w:val="00EB250A"/>
    <w:rsid w:val="00EB7C16"/>
    <w:rsid w:val="00EC1F54"/>
    <w:rsid w:val="00EC4A51"/>
    <w:rsid w:val="00EC6313"/>
    <w:rsid w:val="00EC6767"/>
    <w:rsid w:val="00ED7FB0"/>
    <w:rsid w:val="00EE7378"/>
    <w:rsid w:val="00F04334"/>
    <w:rsid w:val="00F05F0F"/>
    <w:rsid w:val="00F123F8"/>
    <w:rsid w:val="00F12B8B"/>
    <w:rsid w:val="00F21C39"/>
    <w:rsid w:val="00F22B62"/>
    <w:rsid w:val="00F26981"/>
    <w:rsid w:val="00F3086F"/>
    <w:rsid w:val="00F31837"/>
    <w:rsid w:val="00F335DE"/>
    <w:rsid w:val="00F408F0"/>
    <w:rsid w:val="00F428A0"/>
    <w:rsid w:val="00F435E3"/>
    <w:rsid w:val="00F44B2B"/>
    <w:rsid w:val="00F4600B"/>
    <w:rsid w:val="00F5547A"/>
    <w:rsid w:val="00F5588C"/>
    <w:rsid w:val="00F61B21"/>
    <w:rsid w:val="00F62F81"/>
    <w:rsid w:val="00F7148B"/>
    <w:rsid w:val="00F71AE7"/>
    <w:rsid w:val="00F736C9"/>
    <w:rsid w:val="00F73FCF"/>
    <w:rsid w:val="00F77868"/>
    <w:rsid w:val="00F815D8"/>
    <w:rsid w:val="00F8177B"/>
    <w:rsid w:val="00F84DC2"/>
    <w:rsid w:val="00F90637"/>
    <w:rsid w:val="00FA0500"/>
    <w:rsid w:val="00FA2DDC"/>
    <w:rsid w:val="00FA60BF"/>
    <w:rsid w:val="00FA69D9"/>
    <w:rsid w:val="00FC0BD4"/>
    <w:rsid w:val="00FC5058"/>
    <w:rsid w:val="00FD1F35"/>
    <w:rsid w:val="00FD20B9"/>
    <w:rsid w:val="00FD2148"/>
    <w:rsid w:val="00FD2AD0"/>
    <w:rsid w:val="00FD4881"/>
    <w:rsid w:val="00FD4CAF"/>
    <w:rsid w:val="00FD5A83"/>
    <w:rsid w:val="00FE1CEC"/>
    <w:rsid w:val="00FE41FE"/>
    <w:rsid w:val="00FE6D0F"/>
    <w:rsid w:val="00FF054D"/>
    <w:rsid w:val="00FF121B"/>
    <w:rsid w:val="00FF6B9E"/>
    <w:rsid w:val="00FF7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C3861"/>
  <w15:docId w15:val="{5625AC44-687B-4D5D-B662-783D10A2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8C"/>
    <w:rPr>
      <w:lang w:val="en-US" w:eastAsia="en-US"/>
    </w:rPr>
  </w:style>
  <w:style w:type="paragraph" w:styleId="Heading1">
    <w:name w:val="heading 1"/>
    <w:basedOn w:val="Normal"/>
    <w:next w:val="Normal"/>
    <w:link w:val="Heading1Char"/>
    <w:qFormat/>
    <w:rsid w:val="00F5588C"/>
    <w:pPr>
      <w:keepNext/>
      <w:outlineLvl w:val="0"/>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5588C"/>
    <w:pPr>
      <w:jc w:val="center"/>
    </w:pPr>
    <w:rPr>
      <w:b/>
      <w:sz w:val="24"/>
    </w:rPr>
  </w:style>
  <w:style w:type="paragraph" w:styleId="BlockText">
    <w:name w:val="Block Text"/>
    <w:basedOn w:val="Normal"/>
    <w:rsid w:val="00F5588C"/>
    <w:pPr>
      <w:ind w:left="426" w:right="-766"/>
    </w:pPr>
    <w:rPr>
      <w:rFonts w:ascii="Arial" w:hAnsi="Arial" w:cs="Arial"/>
      <w:bCs/>
    </w:rPr>
  </w:style>
  <w:style w:type="character" w:styleId="Hyperlink">
    <w:name w:val="Hyperlink"/>
    <w:rsid w:val="00F5588C"/>
    <w:rPr>
      <w:color w:val="0000FF"/>
      <w:u w:val="single"/>
    </w:rPr>
  </w:style>
  <w:style w:type="paragraph" w:styleId="BodyText">
    <w:name w:val="Body Text"/>
    <w:basedOn w:val="Normal"/>
    <w:rsid w:val="00FD2AD0"/>
    <w:rPr>
      <w:rFonts w:ascii="Arial" w:hAnsi="Arial" w:cs="Arial"/>
      <w:bCs/>
      <w:color w:val="FF0000"/>
      <w:lang w:eastAsia="en-GB"/>
    </w:rPr>
  </w:style>
  <w:style w:type="character" w:styleId="Strong">
    <w:name w:val="Strong"/>
    <w:qFormat/>
    <w:rsid w:val="0057515A"/>
    <w:rPr>
      <w:b/>
      <w:bCs/>
    </w:rPr>
  </w:style>
  <w:style w:type="character" w:styleId="FollowedHyperlink">
    <w:name w:val="FollowedHyperlink"/>
    <w:rsid w:val="00A104EA"/>
    <w:rPr>
      <w:color w:val="800080"/>
      <w:u w:val="single"/>
    </w:rPr>
  </w:style>
  <w:style w:type="paragraph" w:styleId="PlainText">
    <w:name w:val="Plain Text"/>
    <w:basedOn w:val="Normal"/>
    <w:link w:val="PlainTextChar"/>
    <w:uiPriority w:val="99"/>
    <w:unhideWhenUsed/>
    <w:rsid w:val="00FC0BD4"/>
    <w:rPr>
      <w:rFonts w:ascii="Calibri" w:eastAsia="Calibri" w:hAnsi="Calibri"/>
      <w:sz w:val="22"/>
      <w:szCs w:val="21"/>
      <w:lang w:val="en-GB"/>
    </w:rPr>
  </w:style>
  <w:style w:type="character" w:customStyle="1" w:styleId="PlainTextChar">
    <w:name w:val="Plain Text Char"/>
    <w:link w:val="PlainText"/>
    <w:uiPriority w:val="99"/>
    <w:rsid w:val="00FC0BD4"/>
    <w:rPr>
      <w:rFonts w:ascii="Calibri" w:eastAsia="Calibri" w:hAnsi="Calibri"/>
      <w:sz w:val="22"/>
      <w:szCs w:val="21"/>
      <w:lang w:eastAsia="en-US"/>
    </w:rPr>
  </w:style>
  <w:style w:type="paragraph" w:styleId="BalloonText">
    <w:name w:val="Balloon Text"/>
    <w:basedOn w:val="Normal"/>
    <w:link w:val="BalloonTextChar"/>
    <w:rsid w:val="00ED7FB0"/>
    <w:rPr>
      <w:rFonts w:ascii="Segoe UI" w:hAnsi="Segoe UI" w:cs="Segoe UI"/>
      <w:sz w:val="18"/>
      <w:szCs w:val="18"/>
    </w:rPr>
  </w:style>
  <w:style w:type="character" w:customStyle="1" w:styleId="BalloonTextChar">
    <w:name w:val="Balloon Text Char"/>
    <w:link w:val="BalloonText"/>
    <w:rsid w:val="00ED7FB0"/>
    <w:rPr>
      <w:rFonts w:ascii="Segoe UI" w:hAnsi="Segoe UI" w:cs="Segoe UI"/>
      <w:sz w:val="18"/>
      <w:szCs w:val="18"/>
      <w:lang w:val="en-US" w:eastAsia="en-US"/>
    </w:rPr>
  </w:style>
  <w:style w:type="paragraph" w:styleId="ListParagraph">
    <w:name w:val="List Paragraph"/>
    <w:basedOn w:val="Normal"/>
    <w:uiPriority w:val="34"/>
    <w:qFormat/>
    <w:rsid w:val="007B4C16"/>
    <w:pPr>
      <w:ind w:left="720"/>
      <w:contextualSpacing/>
    </w:pPr>
  </w:style>
  <w:style w:type="paragraph" w:customStyle="1" w:styleId="Content">
    <w:name w:val="Content"/>
    <w:basedOn w:val="Normal"/>
    <w:link w:val="ContentChar"/>
    <w:qFormat/>
    <w:rsid w:val="00FA0500"/>
    <w:pPr>
      <w:spacing w:line="276" w:lineRule="auto"/>
    </w:pPr>
    <w:rPr>
      <w:rFonts w:asciiTheme="minorHAnsi" w:eastAsiaTheme="minorEastAsia" w:hAnsiTheme="minorHAnsi" w:cstheme="minorBidi"/>
      <w:color w:val="44546A" w:themeColor="text2"/>
      <w:sz w:val="28"/>
      <w:szCs w:val="22"/>
      <w:lang w:val="en-GB"/>
    </w:rPr>
  </w:style>
  <w:style w:type="character" w:customStyle="1" w:styleId="ContentChar">
    <w:name w:val="Content Char"/>
    <w:basedOn w:val="DefaultParagraphFont"/>
    <w:link w:val="Content"/>
    <w:rsid w:val="00FA0500"/>
    <w:rPr>
      <w:rFonts w:asciiTheme="minorHAnsi" w:eastAsiaTheme="minorEastAsia" w:hAnsiTheme="minorHAnsi" w:cstheme="minorBidi"/>
      <w:color w:val="44546A" w:themeColor="text2"/>
      <w:sz w:val="28"/>
      <w:szCs w:val="22"/>
      <w:lang w:eastAsia="en-US"/>
    </w:rPr>
  </w:style>
  <w:style w:type="paragraph" w:styleId="Header">
    <w:name w:val="header"/>
    <w:basedOn w:val="Normal"/>
    <w:link w:val="HeaderChar"/>
    <w:rsid w:val="00361328"/>
    <w:pPr>
      <w:tabs>
        <w:tab w:val="center" w:pos="4513"/>
        <w:tab w:val="right" w:pos="9026"/>
      </w:tabs>
    </w:pPr>
  </w:style>
  <w:style w:type="character" w:customStyle="1" w:styleId="HeaderChar">
    <w:name w:val="Header Char"/>
    <w:basedOn w:val="DefaultParagraphFont"/>
    <w:link w:val="Header"/>
    <w:rsid w:val="00361328"/>
    <w:rPr>
      <w:lang w:val="en-US" w:eastAsia="en-US"/>
    </w:rPr>
  </w:style>
  <w:style w:type="paragraph" w:styleId="Footer">
    <w:name w:val="footer"/>
    <w:basedOn w:val="Normal"/>
    <w:link w:val="FooterChar"/>
    <w:uiPriority w:val="99"/>
    <w:rsid w:val="00361328"/>
    <w:pPr>
      <w:tabs>
        <w:tab w:val="center" w:pos="4513"/>
        <w:tab w:val="right" w:pos="9026"/>
      </w:tabs>
    </w:pPr>
  </w:style>
  <w:style w:type="character" w:customStyle="1" w:styleId="FooterChar">
    <w:name w:val="Footer Char"/>
    <w:basedOn w:val="DefaultParagraphFont"/>
    <w:link w:val="Footer"/>
    <w:uiPriority w:val="99"/>
    <w:rsid w:val="00361328"/>
    <w:rPr>
      <w:lang w:val="en-US" w:eastAsia="en-US"/>
    </w:rPr>
  </w:style>
  <w:style w:type="paragraph" w:styleId="NormalWeb">
    <w:name w:val="Normal (Web)"/>
    <w:basedOn w:val="Normal"/>
    <w:uiPriority w:val="99"/>
    <w:rsid w:val="005134D4"/>
    <w:pPr>
      <w:spacing w:before="100" w:beforeAutospacing="1" w:after="100" w:afterAutospacing="1"/>
    </w:pPr>
    <w:rPr>
      <w:sz w:val="24"/>
      <w:szCs w:val="24"/>
      <w:lang w:val="en-GB"/>
    </w:rPr>
  </w:style>
  <w:style w:type="character" w:customStyle="1" w:styleId="Heading1Char">
    <w:name w:val="Heading 1 Char"/>
    <w:basedOn w:val="DefaultParagraphFont"/>
    <w:link w:val="Heading1"/>
    <w:rsid w:val="00083E50"/>
    <w:rPr>
      <w:rFonts w:ascii="Arial" w:hAnsi="Arial" w:cs="Arial"/>
      <w:b/>
      <w:sz w:val="40"/>
      <w:lang w:val="en-US" w:eastAsia="en-US"/>
    </w:rPr>
  </w:style>
  <w:style w:type="paragraph" w:styleId="Revision">
    <w:name w:val="Revision"/>
    <w:hidden/>
    <w:uiPriority w:val="99"/>
    <w:semiHidden/>
    <w:rsid w:val="00C30C80"/>
    <w:rPr>
      <w:lang w:val="en-US" w:eastAsia="en-US"/>
    </w:rPr>
  </w:style>
  <w:style w:type="character" w:styleId="CommentReference">
    <w:name w:val="annotation reference"/>
    <w:basedOn w:val="DefaultParagraphFont"/>
    <w:semiHidden/>
    <w:unhideWhenUsed/>
    <w:rsid w:val="00C30C80"/>
    <w:rPr>
      <w:sz w:val="16"/>
      <w:szCs w:val="16"/>
    </w:rPr>
  </w:style>
  <w:style w:type="paragraph" w:styleId="CommentText">
    <w:name w:val="annotation text"/>
    <w:basedOn w:val="Normal"/>
    <w:link w:val="CommentTextChar"/>
    <w:semiHidden/>
    <w:unhideWhenUsed/>
    <w:rsid w:val="00C30C80"/>
  </w:style>
  <w:style w:type="character" w:customStyle="1" w:styleId="CommentTextChar">
    <w:name w:val="Comment Text Char"/>
    <w:basedOn w:val="DefaultParagraphFont"/>
    <w:link w:val="CommentText"/>
    <w:semiHidden/>
    <w:rsid w:val="00C30C80"/>
    <w:rPr>
      <w:lang w:val="en-US" w:eastAsia="en-US"/>
    </w:rPr>
  </w:style>
  <w:style w:type="paragraph" w:styleId="CommentSubject">
    <w:name w:val="annotation subject"/>
    <w:basedOn w:val="CommentText"/>
    <w:next w:val="CommentText"/>
    <w:link w:val="CommentSubjectChar"/>
    <w:semiHidden/>
    <w:unhideWhenUsed/>
    <w:rsid w:val="00C30C80"/>
    <w:rPr>
      <w:b/>
      <w:bCs/>
    </w:rPr>
  </w:style>
  <w:style w:type="character" w:customStyle="1" w:styleId="CommentSubjectChar">
    <w:name w:val="Comment Subject Char"/>
    <w:basedOn w:val="CommentTextChar"/>
    <w:link w:val="CommentSubject"/>
    <w:semiHidden/>
    <w:rsid w:val="00C30C80"/>
    <w:rPr>
      <w:b/>
      <w:bCs/>
      <w:lang w:val="en-US" w:eastAsia="en-US"/>
    </w:rPr>
  </w:style>
  <w:style w:type="table" w:styleId="TableGrid">
    <w:name w:val="Table Grid"/>
    <w:basedOn w:val="TableNormal"/>
    <w:rsid w:val="00CA1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3792">
      <w:bodyDiv w:val="1"/>
      <w:marLeft w:val="0"/>
      <w:marRight w:val="0"/>
      <w:marTop w:val="0"/>
      <w:marBottom w:val="0"/>
      <w:divBdr>
        <w:top w:val="none" w:sz="0" w:space="0" w:color="auto"/>
        <w:left w:val="none" w:sz="0" w:space="0" w:color="auto"/>
        <w:bottom w:val="none" w:sz="0" w:space="0" w:color="auto"/>
        <w:right w:val="none" w:sz="0" w:space="0" w:color="auto"/>
      </w:divBdr>
    </w:div>
    <w:div w:id="127944896">
      <w:bodyDiv w:val="1"/>
      <w:marLeft w:val="0"/>
      <w:marRight w:val="0"/>
      <w:marTop w:val="0"/>
      <w:marBottom w:val="0"/>
      <w:divBdr>
        <w:top w:val="none" w:sz="0" w:space="0" w:color="auto"/>
        <w:left w:val="none" w:sz="0" w:space="0" w:color="auto"/>
        <w:bottom w:val="none" w:sz="0" w:space="0" w:color="auto"/>
        <w:right w:val="none" w:sz="0" w:space="0" w:color="auto"/>
      </w:divBdr>
    </w:div>
    <w:div w:id="225652960">
      <w:bodyDiv w:val="1"/>
      <w:marLeft w:val="0"/>
      <w:marRight w:val="0"/>
      <w:marTop w:val="0"/>
      <w:marBottom w:val="0"/>
      <w:divBdr>
        <w:top w:val="none" w:sz="0" w:space="0" w:color="auto"/>
        <w:left w:val="none" w:sz="0" w:space="0" w:color="auto"/>
        <w:bottom w:val="none" w:sz="0" w:space="0" w:color="auto"/>
        <w:right w:val="none" w:sz="0" w:space="0" w:color="auto"/>
      </w:divBdr>
    </w:div>
    <w:div w:id="292950324">
      <w:bodyDiv w:val="1"/>
      <w:marLeft w:val="0"/>
      <w:marRight w:val="0"/>
      <w:marTop w:val="0"/>
      <w:marBottom w:val="0"/>
      <w:divBdr>
        <w:top w:val="none" w:sz="0" w:space="0" w:color="auto"/>
        <w:left w:val="none" w:sz="0" w:space="0" w:color="auto"/>
        <w:bottom w:val="none" w:sz="0" w:space="0" w:color="auto"/>
        <w:right w:val="none" w:sz="0" w:space="0" w:color="auto"/>
      </w:divBdr>
    </w:div>
    <w:div w:id="349797654">
      <w:bodyDiv w:val="1"/>
      <w:marLeft w:val="0"/>
      <w:marRight w:val="0"/>
      <w:marTop w:val="0"/>
      <w:marBottom w:val="0"/>
      <w:divBdr>
        <w:top w:val="none" w:sz="0" w:space="0" w:color="auto"/>
        <w:left w:val="none" w:sz="0" w:space="0" w:color="auto"/>
        <w:bottom w:val="none" w:sz="0" w:space="0" w:color="auto"/>
        <w:right w:val="none" w:sz="0" w:space="0" w:color="auto"/>
      </w:divBdr>
    </w:div>
    <w:div w:id="365838491">
      <w:bodyDiv w:val="1"/>
      <w:marLeft w:val="0"/>
      <w:marRight w:val="0"/>
      <w:marTop w:val="0"/>
      <w:marBottom w:val="0"/>
      <w:divBdr>
        <w:top w:val="none" w:sz="0" w:space="0" w:color="auto"/>
        <w:left w:val="none" w:sz="0" w:space="0" w:color="auto"/>
        <w:bottom w:val="none" w:sz="0" w:space="0" w:color="auto"/>
        <w:right w:val="none" w:sz="0" w:space="0" w:color="auto"/>
      </w:divBdr>
    </w:div>
    <w:div w:id="384565650">
      <w:bodyDiv w:val="1"/>
      <w:marLeft w:val="0"/>
      <w:marRight w:val="0"/>
      <w:marTop w:val="0"/>
      <w:marBottom w:val="0"/>
      <w:divBdr>
        <w:top w:val="none" w:sz="0" w:space="0" w:color="auto"/>
        <w:left w:val="none" w:sz="0" w:space="0" w:color="auto"/>
        <w:bottom w:val="none" w:sz="0" w:space="0" w:color="auto"/>
        <w:right w:val="none" w:sz="0" w:space="0" w:color="auto"/>
      </w:divBdr>
    </w:div>
    <w:div w:id="416051659">
      <w:bodyDiv w:val="1"/>
      <w:marLeft w:val="0"/>
      <w:marRight w:val="0"/>
      <w:marTop w:val="0"/>
      <w:marBottom w:val="0"/>
      <w:divBdr>
        <w:top w:val="none" w:sz="0" w:space="0" w:color="auto"/>
        <w:left w:val="none" w:sz="0" w:space="0" w:color="auto"/>
        <w:bottom w:val="none" w:sz="0" w:space="0" w:color="auto"/>
        <w:right w:val="none" w:sz="0" w:space="0" w:color="auto"/>
      </w:divBdr>
    </w:div>
    <w:div w:id="424307011">
      <w:bodyDiv w:val="1"/>
      <w:marLeft w:val="0"/>
      <w:marRight w:val="0"/>
      <w:marTop w:val="0"/>
      <w:marBottom w:val="0"/>
      <w:divBdr>
        <w:top w:val="none" w:sz="0" w:space="0" w:color="auto"/>
        <w:left w:val="none" w:sz="0" w:space="0" w:color="auto"/>
        <w:bottom w:val="none" w:sz="0" w:space="0" w:color="auto"/>
        <w:right w:val="none" w:sz="0" w:space="0" w:color="auto"/>
      </w:divBdr>
      <w:divsChild>
        <w:div w:id="361201343">
          <w:marLeft w:val="0"/>
          <w:marRight w:val="0"/>
          <w:marTop w:val="0"/>
          <w:marBottom w:val="0"/>
          <w:divBdr>
            <w:top w:val="none" w:sz="0" w:space="0" w:color="auto"/>
            <w:left w:val="none" w:sz="0" w:space="0" w:color="auto"/>
            <w:bottom w:val="none" w:sz="0" w:space="0" w:color="auto"/>
            <w:right w:val="none" w:sz="0" w:space="0" w:color="auto"/>
          </w:divBdr>
        </w:div>
        <w:div w:id="1830250017">
          <w:marLeft w:val="0"/>
          <w:marRight w:val="0"/>
          <w:marTop w:val="0"/>
          <w:marBottom w:val="0"/>
          <w:divBdr>
            <w:top w:val="none" w:sz="0" w:space="0" w:color="auto"/>
            <w:left w:val="none" w:sz="0" w:space="0" w:color="auto"/>
            <w:bottom w:val="none" w:sz="0" w:space="0" w:color="auto"/>
            <w:right w:val="none" w:sz="0" w:space="0" w:color="auto"/>
          </w:divBdr>
        </w:div>
      </w:divsChild>
    </w:div>
    <w:div w:id="520361053">
      <w:bodyDiv w:val="1"/>
      <w:marLeft w:val="0"/>
      <w:marRight w:val="0"/>
      <w:marTop w:val="0"/>
      <w:marBottom w:val="0"/>
      <w:divBdr>
        <w:top w:val="none" w:sz="0" w:space="0" w:color="auto"/>
        <w:left w:val="none" w:sz="0" w:space="0" w:color="auto"/>
        <w:bottom w:val="none" w:sz="0" w:space="0" w:color="auto"/>
        <w:right w:val="none" w:sz="0" w:space="0" w:color="auto"/>
      </w:divBdr>
    </w:div>
    <w:div w:id="524176127">
      <w:bodyDiv w:val="1"/>
      <w:marLeft w:val="0"/>
      <w:marRight w:val="0"/>
      <w:marTop w:val="0"/>
      <w:marBottom w:val="0"/>
      <w:divBdr>
        <w:top w:val="none" w:sz="0" w:space="0" w:color="auto"/>
        <w:left w:val="none" w:sz="0" w:space="0" w:color="auto"/>
        <w:bottom w:val="none" w:sz="0" w:space="0" w:color="auto"/>
        <w:right w:val="none" w:sz="0" w:space="0" w:color="auto"/>
      </w:divBdr>
    </w:div>
    <w:div w:id="541092050">
      <w:bodyDiv w:val="1"/>
      <w:marLeft w:val="0"/>
      <w:marRight w:val="0"/>
      <w:marTop w:val="0"/>
      <w:marBottom w:val="0"/>
      <w:divBdr>
        <w:top w:val="none" w:sz="0" w:space="0" w:color="auto"/>
        <w:left w:val="none" w:sz="0" w:space="0" w:color="auto"/>
        <w:bottom w:val="none" w:sz="0" w:space="0" w:color="auto"/>
        <w:right w:val="none" w:sz="0" w:space="0" w:color="auto"/>
      </w:divBdr>
    </w:div>
    <w:div w:id="650061848">
      <w:bodyDiv w:val="1"/>
      <w:marLeft w:val="0"/>
      <w:marRight w:val="0"/>
      <w:marTop w:val="0"/>
      <w:marBottom w:val="0"/>
      <w:divBdr>
        <w:top w:val="none" w:sz="0" w:space="0" w:color="auto"/>
        <w:left w:val="none" w:sz="0" w:space="0" w:color="auto"/>
        <w:bottom w:val="none" w:sz="0" w:space="0" w:color="auto"/>
        <w:right w:val="none" w:sz="0" w:space="0" w:color="auto"/>
      </w:divBdr>
    </w:div>
    <w:div w:id="662389012">
      <w:bodyDiv w:val="1"/>
      <w:marLeft w:val="0"/>
      <w:marRight w:val="0"/>
      <w:marTop w:val="0"/>
      <w:marBottom w:val="0"/>
      <w:divBdr>
        <w:top w:val="none" w:sz="0" w:space="0" w:color="auto"/>
        <w:left w:val="none" w:sz="0" w:space="0" w:color="auto"/>
        <w:bottom w:val="none" w:sz="0" w:space="0" w:color="auto"/>
        <w:right w:val="none" w:sz="0" w:space="0" w:color="auto"/>
      </w:divBdr>
    </w:div>
    <w:div w:id="701171076">
      <w:bodyDiv w:val="1"/>
      <w:marLeft w:val="0"/>
      <w:marRight w:val="0"/>
      <w:marTop w:val="0"/>
      <w:marBottom w:val="0"/>
      <w:divBdr>
        <w:top w:val="none" w:sz="0" w:space="0" w:color="auto"/>
        <w:left w:val="none" w:sz="0" w:space="0" w:color="auto"/>
        <w:bottom w:val="none" w:sz="0" w:space="0" w:color="auto"/>
        <w:right w:val="none" w:sz="0" w:space="0" w:color="auto"/>
      </w:divBdr>
    </w:div>
    <w:div w:id="775099026">
      <w:bodyDiv w:val="1"/>
      <w:marLeft w:val="0"/>
      <w:marRight w:val="0"/>
      <w:marTop w:val="0"/>
      <w:marBottom w:val="0"/>
      <w:divBdr>
        <w:top w:val="none" w:sz="0" w:space="0" w:color="auto"/>
        <w:left w:val="none" w:sz="0" w:space="0" w:color="auto"/>
        <w:bottom w:val="none" w:sz="0" w:space="0" w:color="auto"/>
        <w:right w:val="none" w:sz="0" w:space="0" w:color="auto"/>
      </w:divBdr>
    </w:div>
    <w:div w:id="790901063">
      <w:bodyDiv w:val="1"/>
      <w:marLeft w:val="0"/>
      <w:marRight w:val="0"/>
      <w:marTop w:val="0"/>
      <w:marBottom w:val="0"/>
      <w:divBdr>
        <w:top w:val="none" w:sz="0" w:space="0" w:color="auto"/>
        <w:left w:val="none" w:sz="0" w:space="0" w:color="auto"/>
        <w:bottom w:val="none" w:sz="0" w:space="0" w:color="auto"/>
        <w:right w:val="none" w:sz="0" w:space="0" w:color="auto"/>
      </w:divBdr>
      <w:divsChild>
        <w:div w:id="297297086">
          <w:marLeft w:val="0"/>
          <w:marRight w:val="0"/>
          <w:marTop w:val="0"/>
          <w:marBottom w:val="0"/>
          <w:divBdr>
            <w:top w:val="none" w:sz="0" w:space="0" w:color="auto"/>
            <w:left w:val="none" w:sz="0" w:space="0" w:color="auto"/>
            <w:bottom w:val="none" w:sz="0" w:space="0" w:color="auto"/>
            <w:right w:val="none" w:sz="0" w:space="0" w:color="auto"/>
          </w:divBdr>
        </w:div>
        <w:div w:id="357972463">
          <w:marLeft w:val="0"/>
          <w:marRight w:val="0"/>
          <w:marTop w:val="0"/>
          <w:marBottom w:val="0"/>
          <w:divBdr>
            <w:top w:val="none" w:sz="0" w:space="0" w:color="auto"/>
            <w:left w:val="none" w:sz="0" w:space="0" w:color="auto"/>
            <w:bottom w:val="none" w:sz="0" w:space="0" w:color="auto"/>
            <w:right w:val="none" w:sz="0" w:space="0" w:color="auto"/>
          </w:divBdr>
        </w:div>
        <w:div w:id="571503419">
          <w:marLeft w:val="0"/>
          <w:marRight w:val="0"/>
          <w:marTop w:val="0"/>
          <w:marBottom w:val="0"/>
          <w:divBdr>
            <w:top w:val="none" w:sz="0" w:space="0" w:color="auto"/>
            <w:left w:val="none" w:sz="0" w:space="0" w:color="auto"/>
            <w:bottom w:val="none" w:sz="0" w:space="0" w:color="auto"/>
            <w:right w:val="none" w:sz="0" w:space="0" w:color="auto"/>
          </w:divBdr>
        </w:div>
        <w:div w:id="855314556">
          <w:marLeft w:val="0"/>
          <w:marRight w:val="0"/>
          <w:marTop w:val="0"/>
          <w:marBottom w:val="0"/>
          <w:divBdr>
            <w:top w:val="none" w:sz="0" w:space="0" w:color="auto"/>
            <w:left w:val="none" w:sz="0" w:space="0" w:color="auto"/>
            <w:bottom w:val="none" w:sz="0" w:space="0" w:color="auto"/>
            <w:right w:val="none" w:sz="0" w:space="0" w:color="auto"/>
          </w:divBdr>
        </w:div>
        <w:div w:id="993752484">
          <w:marLeft w:val="0"/>
          <w:marRight w:val="0"/>
          <w:marTop w:val="0"/>
          <w:marBottom w:val="0"/>
          <w:divBdr>
            <w:top w:val="none" w:sz="0" w:space="0" w:color="auto"/>
            <w:left w:val="none" w:sz="0" w:space="0" w:color="auto"/>
            <w:bottom w:val="none" w:sz="0" w:space="0" w:color="auto"/>
            <w:right w:val="none" w:sz="0" w:space="0" w:color="auto"/>
          </w:divBdr>
        </w:div>
        <w:div w:id="1124735566">
          <w:marLeft w:val="0"/>
          <w:marRight w:val="0"/>
          <w:marTop w:val="0"/>
          <w:marBottom w:val="0"/>
          <w:divBdr>
            <w:top w:val="none" w:sz="0" w:space="0" w:color="auto"/>
            <w:left w:val="none" w:sz="0" w:space="0" w:color="auto"/>
            <w:bottom w:val="none" w:sz="0" w:space="0" w:color="auto"/>
            <w:right w:val="none" w:sz="0" w:space="0" w:color="auto"/>
          </w:divBdr>
        </w:div>
        <w:div w:id="1160119438">
          <w:marLeft w:val="0"/>
          <w:marRight w:val="0"/>
          <w:marTop w:val="0"/>
          <w:marBottom w:val="0"/>
          <w:divBdr>
            <w:top w:val="none" w:sz="0" w:space="0" w:color="auto"/>
            <w:left w:val="none" w:sz="0" w:space="0" w:color="auto"/>
            <w:bottom w:val="none" w:sz="0" w:space="0" w:color="auto"/>
            <w:right w:val="none" w:sz="0" w:space="0" w:color="auto"/>
          </w:divBdr>
        </w:div>
        <w:div w:id="1685939592">
          <w:marLeft w:val="0"/>
          <w:marRight w:val="0"/>
          <w:marTop w:val="0"/>
          <w:marBottom w:val="0"/>
          <w:divBdr>
            <w:top w:val="none" w:sz="0" w:space="0" w:color="auto"/>
            <w:left w:val="none" w:sz="0" w:space="0" w:color="auto"/>
            <w:bottom w:val="none" w:sz="0" w:space="0" w:color="auto"/>
            <w:right w:val="none" w:sz="0" w:space="0" w:color="auto"/>
          </w:divBdr>
        </w:div>
        <w:div w:id="2122410909">
          <w:marLeft w:val="0"/>
          <w:marRight w:val="0"/>
          <w:marTop w:val="0"/>
          <w:marBottom w:val="0"/>
          <w:divBdr>
            <w:top w:val="none" w:sz="0" w:space="0" w:color="auto"/>
            <w:left w:val="none" w:sz="0" w:space="0" w:color="auto"/>
            <w:bottom w:val="none" w:sz="0" w:space="0" w:color="auto"/>
            <w:right w:val="none" w:sz="0" w:space="0" w:color="auto"/>
          </w:divBdr>
        </w:div>
      </w:divsChild>
    </w:div>
    <w:div w:id="816920904">
      <w:bodyDiv w:val="1"/>
      <w:marLeft w:val="0"/>
      <w:marRight w:val="0"/>
      <w:marTop w:val="0"/>
      <w:marBottom w:val="0"/>
      <w:divBdr>
        <w:top w:val="none" w:sz="0" w:space="0" w:color="auto"/>
        <w:left w:val="none" w:sz="0" w:space="0" w:color="auto"/>
        <w:bottom w:val="none" w:sz="0" w:space="0" w:color="auto"/>
        <w:right w:val="none" w:sz="0" w:space="0" w:color="auto"/>
      </w:divBdr>
    </w:div>
    <w:div w:id="845025087">
      <w:bodyDiv w:val="1"/>
      <w:marLeft w:val="0"/>
      <w:marRight w:val="0"/>
      <w:marTop w:val="0"/>
      <w:marBottom w:val="0"/>
      <w:divBdr>
        <w:top w:val="none" w:sz="0" w:space="0" w:color="auto"/>
        <w:left w:val="none" w:sz="0" w:space="0" w:color="auto"/>
        <w:bottom w:val="none" w:sz="0" w:space="0" w:color="auto"/>
        <w:right w:val="none" w:sz="0" w:space="0" w:color="auto"/>
      </w:divBdr>
    </w:div>
    <w:div w:id="852576967">
      <w:bodyDiv w:val="1"/>
      <w:marLeft w:val="0"/>
      <w:marRight w:val="0"/>
      <w:marTop w:val="0"/>
      <w:marBottom w:val="0"/>
      <w:divBdr>
        <w:top w:val="none" w:sz="0" w:space="0" w:color="auto"/>
        <w:left w:val="none" w:sz="0" w:space="0" w:color="auto"/>
        <w:bottom w:val="none" w:sz="0" w:space="0" w:color="auto"/>
        <w:right w:val="none" w:sz="0" w:space="0" w:color="auto"/>
      </w:divBdr>
    </w:div>
    <w:div w:id="938827903">
      <w:bodyDiv w:val="1"/>
      <w:marLeft w:val="0"/>
      <w:marRight w:val="0"/>
      <w:marTop w:val="0"/>
      <w:marBottom w:val="0"/>
      <w:divBdr>
        <w:top w:val="none" w:sz="0" w:space="0" w:color="auto"/>
        <w:left w:val="none" w:sz="0" w:space="0" w:color="auto"/>
        <w:bottom w:val="none" w:sz="0" w:space="0" w:color="auto"/>
        <w:right w:val="none" w:sz="0" w:space="0" w:color="auto"/>
      </w:divBdr>
    </w:div>
    <w:div w:id="1084304034">
      <w:bodyDiv w:val="1"/>
      <w:marLeft w:val="0"/>
      <w:marRight w:val="0"/>
      <w:marTop w:val="0"/>
      <w:marBottom w:val="0"/>
      <w:divBdr>
        <w:top w:val="none" w:sz="0" w:space="0" w:color="auto"/>
        <w:left w:val="none" w:sz="0" w:space="0" w:color="auto"/>
        <w:bottom w:val="none" w:sz="0" w:space="0" w:color="auto"/>
        <w:right w:val="none" w:sz="0" w:space="0" w:color="auto"/>
      </w:divBdr>
    </w:div>
    <w:div w:id="1109543729">
      <w:bodyDiv w:val="1"/>
      <w:marLeft w:val="0"/>
      <w:marRight w:val="0"/>
      <w:marTop w:val="0"/>
      <w:marBottom w:val="0"/>
      <w:divBdr>
        <w:top w:val="none" w:sz="0" w:space="0" w:color="auto"/>
        <w:left w:val="none" w:sz="0" w:space="0" w:color="auto"/>
        <w:bottom w:val="none" w:sz="0" w:space="0" w:color="auto"/>
        <w:right w:val="none" w:sz="0" w:space="0" w:color="auto"/>
      </w:divBdr>
    </w:div>
    <w:div w:id="1227104271">
      <w:bodyDiv w:val="1"/>
      <w:marLeft w:val="0"/>
      <w:marRight w:val="0"/>
      <w:marTop w:val="0"/>
      <w:marBottom w:val="0"/>
      <w:divBdr>
        <w:top w:val="none" w:sz="0" w:space="0" w:color="auto"/>
        <w:left w:val="none" w:sz="0" w:space="0" w:color="auto"/>
        <w:bottom w:val="none" w:sz="0" w:space="0" w:color="auto"/>
        <w:right w:val="none" w:sz="0" w:space="0" w:color="auto"/>
      </w:divBdr>
    </w:div>
    <w:div w:id="1257522162">
      <w:bodyDiv w:val="1"/>
      <w:marLeft w:val="0"/>
      <w:marRight w:val="0"/>
      <w:marTop w:val="0"/>
      <w:marBottom w:val="0"/>
      <w:divBdr>
        <w:top w:val="none" w:sz="0" w:space="0" w:color="auto"/>
        <w:left w:val="none" w:sz="0" w:space="0" w:color="auto"/>
        <w:bottom w:val="none" w:sz="0" w:space="0" w:color="auto"/>
        <w:right w:val="none" w:sz="0" w:space="0" w:color="auto"/>
      </w:divBdr>
    </w:div>
    <w:div w:id="1304001261">
      <w:bodyDiv w:val="1"/>
      <w:marLeft w:val="0"/>
      <w:marRight w:val="0"/>
      <w:marTop w:val="0"/>
      <w:marBottom w:val="0"/>
      <w:divBdr>
        <w:top w:val="none" w:sz="0" w:space="0" w:color="auto"/>
        <w:left w:val="none" w:sz="0" w:space="0" w:color="auto"/>
        <w:bottom w:val="none" w:sz="0" w:space="0" w:color="auto"/>
        <w:right w:val="none" w:sz="0" w:space="0" w:color="auto"/>
      </w:divBdr>
    </w:div>
    <w:div w:id="1321424440">
      <w:bodyDiv w:val="1"/>
      <w:marLeft w:val="0"/>
      <w:marRight w:val="0"/>
      <w:marTop w:val="0"/>
      <w:marBottom w:val="0"/>
      <w:divBdr>
        <w:top w:val="none" w:sz="0" w:space="0" w:color="auto"/>
        <w:left w:val="none" w:sz="0" w:space="0" w:color="auto"/>
        <w:bottom w:val="none" w:sz="0" w:space="0" w:color="auto"/>
        <w:right w:val="none" w:sz="0" w:space="0" w:color="auto"/>
      </w:divBdr>
    </w:div>
    <w:div w:id="1391271708">
      <w:bodyDiv w:val="1"/>
      <w:marLeft w:val="0"/>
      <w:marRight w:val="0"/>
      <w:marTop w:val="0"/>
      <w:marBottom w:val="0"/>
      <w:divBdr>
        <w:top w:val="none" w:sz="0" w:space="0" w:color="auto"/>
        <w:left w:val="none" w:sz="0" w:space="0" w:color="auto"/>
        <w:bottom w:val="none" w:sz="0" w:space="0" w:color="auto"/>
        <w:right w:val="none" w:sz="0" w:space="0" w:color="auto"/>
      </w:divBdr>
    </w:div>
    <w:div w:id="1399208527">
      <w:bodyDiv w:val="1"/>
      <w:marLeft w:val="0"/>
      <w:marRight w:val="0"/>
      <w:marTop w:val="0"/>
      <w:marBottom w:val="0"/>
      <w:divBdr>
        <w:top w:val="none" w:sz="0" w:space="0" w:color="auto"/>
        <w:left w:val="none" w:sz="0" w:space="0" w:color="auto"/>
        <w:bottom w:val="none" w:sz="0" w:space="0" w:color="auto"/>
        <w:right w:val="none" w:sz="0" w:space="0" w:color="auto"/>
      </w:divBdr>
    </w:div>
    <w:div w:id="1452556595">
      <w:bodyDiv w:val="1"/>
      <w:marLeft w:val="0"/>
      <w:marRight w:val="0"/>
      <w:marTop w:val="0"/>
      <w:marBottom w:val="0"/>
      <w:divBdr>
        <w:top w:val="none" w:sz="0" w:space="0" w:color="auto"/>
        <w:left w:val="none" w:sz="0" w:space="0" w:color="auto"/>
        <w:bottom w:val="none" w:sz="0" w:space="0" w:color="auto"/>
        <w:right w:val="none" w:sz="0" w:space="0" w:color="auto"/>
      </w:divBdr>
    </w:div>
    <w:div w:id="1460345209">
      <w:bodyDiv w:val="1"/>
      <w:marLeft w:val="0"/>
      <w:marRight w:val="0"/>
      <w:marTop w:val="0"/>
      <w:marBottom w:val="0"/>
      <w:divBdr>
        <w:top w:val="none" w:sz="0" w:space="0" w:color="auto"/>
        <w:left w:val="none" w:sz="0" w:space="0" w:color="auto"/>
        <w:bottom w:val="none" w:sz="0" w:space="0" w:color="auto"/>
        <w:right w:val="none" w:sz="0" w:space="0" w:color="auto"/>
      </w:divBdr>
    </w:div>
    <w:div w:id="1461724730">
      <w:bodyDiv w:val="1"/>
      <w:marLeft w:val="0"/>
      <w:marRight w:val="0"/>
      <w:marTop w:val="0"/>
      <w:marBottom w:val="0"/>
      <w:divBdr>
        <w:top w:val="none" w:sz="0" w:space="0" w:color="auto"/>
        <w:left w:val="none" w:sz="0" w:space="0" w:color="auto"/>
        <w:bottom w:val="none" w:sz="0" w:space="0" w:color="auto"/>
        <w:right w:val="none" w:sz="0" w:space="0" w:color="auto"/>
      </w:divBdr>
      <w:divsChild>
        <w:div w:id="843671304">
          <w:marLeft w:val="0"/>
          <w:marRight w:val="0"/>
          <w:marTop w:val="0"/>
          <w:marBottom w:val="0"/>
          <w:divBdr>
            <w:top w:val="none" w:sz="0" w:space="0" w:color="auto"/>
            <w:left w:val="none" w:sz="0" w:space="0" w:color="auto"/>
            <w:bottom w:val="none" w:sz="0" w:space="0" w:color="auto"/>
            <w:right w:val="none" w:sz="0" w:space="0" w:color="auto"/>
          </w:divBdr>
        </w:div>
      </w:divsChild>
    </w:div>
    <w:div w:id="1465545253">
      <w:bodyDiv w:val="1"/>
      <w:marLeft w:val="0"/>
      <w:marRight w:val="0"/>
      <w:marTop w:val="0"/>
      <w:marBottom w:val="0"/>
      <w:divBdr>
        <w:top w:val="none" w:sz="0" w:space="0" w:color="auto"/>
        <w:left w:val="none" w:sz="0" w:space="0" w:color="auto"/>
        <w:bottom w:val="none" w:sz="0" w:space="0" w:color="auto"/>
        <w:right w:val="none" w:sz="0" w:space="0" w:color="auto"/>
      </w:divBdr>
    </w:div>
    <w:div w:id="1538658460">
      <w:bodyDiv w:val="1"/>
      <w:marLeft w:val="0"/>
      <w:marRight w:val="0"/>
      <w:marTop w:val="0"/>
      <w:marBottom w:val="0"/>
      <w:divBdr>
        <w:top w:val="none" w:sz="0" w:space="0" w:color="auto"/>
        <w:left w:val="none" w:sz="0" w:space="0" w:color="auto"/>
        <w:bottom w:val="none" w:sz="0" w:space="0" w:color="auto"/>
        <w:right w:val="none" w:sz="0" w:space="0" w:color="auto"/>
      </w:divBdr>
    </w:div>
    <w:div w:id="1551646962">
      <w:bodyDiv w:val="1"/>
      <w:marLeft w:val="0"/>
      <w:marRight w:val="0"/>
      <w:marTop w:val="0"/>
      <w:marBottom w:val="0"/>
      <w:divBdr>
        <w:top w:val="none" w:sz="0" w:space="0" w:color="auto"/>
        <w:left w:val="none" w:sz="0" w:space="0" w:color="auto"/>
        <w:bottom w:val="none" w:sz="0" w:space="0" w:color="auto"/>
        <w:right w:val="none" w:sz="0" w:space="0" w:color="auto"/>
      </w:divBdr>
    </w:div>
    <w:div w:id="1643272791">
      <w:bodyDiv w:val="1"/>
      <w:marLeft w:val="0"/>
      <w:marRight w:val="0"/>
      <w:marTop w:val="0"/>
      <w:marBottom w:val="0"/>
      <w:divBdr>
        <w:top w:val="none" w:sz="0" w:space="0" w:color="auto"/>
        <w:left w:val="none" w:sz="0" w:space="0" w:color="auto"/>
        <w:bottom w:val="none" w:sz="0" w:space="0" w:color="auto"/>
        <w:right w:val="none" w:sz="0" w:space="0" w:color="auto"/>
      </w:divBdr>
    </w:div>
    <w:div w:id="1654143542">
      <w:bodyDiv w:val="1"/>
      <w:marLeft w:val="0"/>
      <w:marRight w:val="0"/>
      <w:marTop w:val="0"/>
      <w:marBottom w:val="0"/>
      <w:divBdr>
        <w:top w:val="none" w:sz="0" w:space="0" w:color="auto"/>
        <w:left w:val="none" w:sz="0" w:space="0" w:color="auto"/>
        <w:bottom w:val="none" w:sz="0" w:space="0" w:color="auto"/>
        <w:right w:val="none" w:sz="0" w:space="0" w:color="auto"/>
      </w:divBdr>
    </w:div>
    <w:div w:id="1743286378">
      <w:bodyDiv w:val="1"/>
      <w:marLeft w:val="0"/>
      <w:marRight w:val="0"/>
      <w:marTop w:val="0"/>
      <w:marBottom w:val="0"/>
      <w:divBdr>
        <w:top w:val="none" w:sz="0" w:space="0" w:color="auto"/>
        <w:left w:val="none" w:sz="0" w:space="0" w:color="auto"/>
        <w:bottom w:val="none" w:sz="0" w:space="0" w:color="auto"/>
        <w:right w:val="none" w:sz="0" w:space="0" w:color="auto"/>
      </w:divBdr>
      <w:divsChild>
        <w:div w:id="237904157">
          <w:marLeft w:val="0"/>
          <w:marRight w:val="0"/>
          <w:marTop w:val="0"/>
          <w:marBottom w:val="0"/>
          <w:divBdr>
            <w:top w:val="none" w:sz="0" w:space="0" w:color="auto"/>
            <w:left w:val="none" w:sz="0" w:space="0" w:color="auto"/>
            <w:bottom w:val="none" w:sz="0" w:space="0" w:color="auto"/>
            <w:right w:val="none" w:sz="0" w:space="0" w:color="auto"/>
          </w:divBdr>
        </w:div>
        <w:div w:id="960040136">
          <w:marLeft w:val="0"/>
          <w:marRight w:val="0"/>
          <w:marTop w:val="0"/>
          <w:marBottom w:val="0"/>
          <w:divBdr>
            <w:top w:val="none" w:sz="0" w:space="0" w:color="auto"/>
            <w:left w:val="none" w:sz="0" w:space="0" w:color="auto"/>
            <w:bottom w:val="none" w:sz="0" w:space="0" w:color="auto"/>
            <w:right w:val="none" w:sz="0" w:space="0" w:color="auto"/>
          </w:divBdr>
        </w:div>
        <w:div w:id="1362046615">
          <w:marLeft w:val="0"/>
          <w:marRight w:val="0"/>
          <w:marTop w:val="0"/>
          <w:marBottom w:val="0"/>
          <w:divBdr>
            <w:top w:val="none" w:sz="0" w:space="0" w:color="auto"/>
            <w:left w:val="none" w:sz="0" w:space="0" w:color="auto"/>
            <w:bottom w:val="none" w:sz="0" w:space="0" w:color="auto"/>
            <w:right w:val="none" w:sz="0" w:space="0" w:color="auto"/>
          </w:divBdr>
        </w:div>
        <w:div w:id="1415586060">
          <w:marLeft w:val="0"/>
          <w:marRight w:val="0"/>
          <w:marTop w:val="0"/>
          <w:marBottom w:val="0"/>
          <w:divBdr>
            <w:top w:val="none" w:sz="0" w:space="0" w:color="auto"/>
            <w:left w:val="none" w:sz="0" w:space="0" w:color="auto"/>
            <w:bottom w:val="none" w:sz="0" w:space="0" w:color="auto"/>
            <w:right w:val="none" w:sz="0" w:space="0" w:color="auto"/>
          </w:divBdr>
        </w:div>
        <w:div w:id="1426416682">
          <w:marLeft w:val="0"/>
          <w:marRight w:val="0"/>
          <w:marTop w:val="0"/>
          <w:marBottom w:val="0"/>
          <w:divBdr>
            <w:top w:val="none" w:sz="0" w:space="0" w:color="auto"/>
            <w:left w:val="none" w:sz="0" w:space="0" w:color="auto"/>
            <w:bottom w:val="none" w:sz="0" w:space="0" w:color="auto"/>
            <w:right w:val="none" w:sz="0" w:space="0" w:color="auto"/>
          </w:divBdr>
        </w:div>
        <w:div w:id="1458723896">
          <w:marLeft w:val="0"/>
          <w:marRight w:val="0"/>
          <w:marTop w:val="0"/>
          <w:marBottom w:val="0"/>
          <w:divBdr>
            <w:top w:val="none" w:sz="0" w:space="0" w:color="auto"/>
            <w:left w:val="none" w:sz="0" w:space="0" w:color="auto"/>
            <w:bottom w:val="none" w:sz="0" w:space="0" w:color="auto"/>
            <w:right w:val="none" w:sz="0" w:space="0" w:color="auto"/>
          </w:divBdr>
        </w:div>
        <w:div w:id="1488856984">
          <w:marLeft w:val="0"/>
          <w:marRight w:val="0"/>
          <w:marTop w:val="0"/>
          <w:marBottom w:val="0"/>
          <w:divBdr>
            <w:top w:val="none" w:sz="0" w:space="0" w:color="auto"/>
            <w:left w:val="none" w:sz="0" w:space="0" w:color="auto"/>
            <w:bottom w:val="none" w:sz="0" w:space="0" w:color="auto"/>
            <w:right w:val="none" w:sz="0" w:space="0" w:color="auto"/>
          </w:divBdr>
        </w:div>
        <w:div w:id="1769766059">
          <w:marLeft w:val="0"/>
          <w:marRight w:val="0"/>
          <w:marTop w:val="0"/>
          <w:marBottom w:val="0"/>
          <w:divBdr>
            <w:top w:val="none" w:sz="0" w:space="0" w:color="auto"/>
            <w:left w:val="none" w:sz="0" w:space="0" w:color="auto"/>
            <w:bottom w:val="none" w:sz="0" w:space="0" w:color="auto"/>
            <w:right w:val="none" w:sz="0" w:space="0" w:color="auto"/>
          </w:divBdr>
        </w:div>
        <w:div w:id="1958366992">
          <w:marLeft w:val="0"/>
          <w:marRight w:val="0"/>
          <w:marTop w:val="0"/>
          <w:marBottom w:val="0"/>
          <w:divBdr>
            <w:top w:val="none" w:sz="0" w:space="0" w:color="auto"/>
            <w:left w:val="none" w:sz="0" w:space="0" w:color="auto"/>
            <w:bottom w:val="none" w:sz="0" w:space="0" w:color="auto"/>
            <w:right w:val="none" w:sz="0" w:space="0" w:color="auto"/>
          </w:divBdr>
        </w:div>
        <w:div w:id="2145344519">
          <w:marLeft w:val="0"/>
          <w:marRight w:val="0"/>
          <w:marTop w:val="0"/>
          <w:marBottom w:val="0"/>
          <w:divBdr>
            <w:top w:val="none" w:sz="0" w:space="0" w:color="auto"/>
            <w:left w:val="none" w:sz="0" w:space="0" w:color="auto"/>
            <w:bottom w:val="none" w:sz="0" w:space="0" w:color="auto"/>
            <w:right w:val="none" w:sz="0" w:space="0" w:color="auto"/>
          </w:divBdr>
        </w:div>
      </w:divsChild>
    </w:div>
    <w:div w:id="1757172928">
      <w:bodyDiv w:val="1"/>
      <w:marLeft w:val="0"/>
      <w:marRight w:val="0"/>
      <w:marTop w:val="0"/>
      <w:marBottom w:val="0"/>
      <w:divBdr>
        <w:top w:val="none" w:sz="0" w:space="0" w:color="auto"/>
        <w:left w:val="none" w:sz="0" w:space="0" w:color="auto"/>
        <w:bottom w:val="none" w:sz="0" w:space="0" w:color="auto"/>
        <w:right w:val="none" w:sz="0" w:space="0" w:color="auto"/>
      </w:divBdr>
    </w:div>
    <w:div w:id="1837069737">
      <w:bodyDiv w:val="1"/>
      <w:marLeft w:val="0"/>
      <w:marRight w:val="0"/>
      <w:marTop w:val="0"/>
      <w:marBottom w:val="0"/>
      <w:divBdr>
        <w:top w:val="none" w:sz="0" w:space="0" w:color="auto"/>
        <w:left w:val="none" w:sz="0" w:space="0" w:color="auto"/>
        <w:bottom w:val="none" w:sz="0" w:space="0" w:color="auto"/>
        <w:right w:val="none" w:sz="0" w:space="0" w:color="auto"/>
      </w:divBdr>
    </w:div>
    <w:div w:id="1852136026">
      <w:bodyDiv w:val="1"/>
      <w:marLeft w:val="0"/>
      <w:marRight w:val="0"/>
      <w:marTop w:val="0"/>
      <w:marBottom w:val="0"/>
      <w:divBdr>
        <w:top w:val="none" w:sz="0" w:space="0" w:color="auto"/>
        <w:left w:val="none" w:sz="0" w:space="0" w:color="auto"/>
        <w:bottom w:val="none" w:sz="0" w:space="0" w:color="auto"/>
        <w:right w:val="none" w:sz="0" w:space="0" w:color="auto"/>
      </w:divBdr>
    </w:div>
    <w:div w:id="1883593993">
      <w:bodyDiv w:val="1"/>
      <w:marLeft w:val="0"/>
      <w:marRight w:val="0"/>
      <w:marTop w:val="0"/>
      <w:marBottom w:val="0"/>
      <w:divBdr>
        <w:top w:val="none" w:sz="0" w:space="0" w:color="auto"/>
        <w:left w:val="none" w:sz="0" w:space="0" w:color="auto"/>
        <w:bottom w:val="none" w:sz="0" w:space="0" w:color="auto"/>
        <w:right w:val="none" w:sz="0" w:space="0" w:color="auto"/>
      </w:divBdr>
    </w:div>
    <w:div w:id="1902447752">
      <w:bodyDiv w:val="1"/>
      <w:marLeft w:val="0"/>
      <w:marRight w:val="0"/>
      <w:marTop w:val="0"/>
      <w:marBottom w:val="0"/>
      <w:divBdr>
        <w:top w:val="none" w:sz="0" w:space="0" w:color="auto"/>
        <w:left w:val="none" w:sz="0" w:space="0" w:color="auto"/>
        <w:bottom w:val="none" w:sz="0" w:space="0" w:color="auto"/>
        <w:right w:val="none" w:sz="0" w:space="0" w:color="auto"/>
      </w:divBdr>
    </w:div>
    <w:div w:id="1947228709">
      <w:bodyDiv w:val="1"/>
      <w:marLeft w:val="0"/>
      <w:marRight w:val="0"/>
      <w:marTop w:val="0"/>
      <w:marBottom w:val="0"/>
      <w:divBdr>
        <w:top w:val="none" w:sz="0" w:space="0" w:color="auto"/>
        <w:left w:val="none" w:sz="0" w:space="0" w:color="auto"/>
        <w:bottom w:val="none" w:sz="0" w:space="0" w:color="auto"/>
        <w:right w:val="none" w:sz="0" w:space="0" w:color="auto"/>
      </w:divBdr>
    </w:div>
    <w:div w:id="1968586330">
      <w:bodyDiv w:val="1"/>
      <w:marLeft w:val="0"/>
      <w:marRight w:val="0"/>
      <w:marTop w:val="0"/>
      <w:marBottom w:val="0"/>
      <w:divBdr>
        <w:top w:val="none" w:sz="0" w:space="0" w:color="auto"/>
        <w:left w:val="none" w:sz="0" w:space="0" w:color="auto"/>
        <w:bottom w:val="none" w:sz="0" w:space="0" w:color="auto"/>
        <w:right w:val="none" w:sz="0" w:space="0" w:color="auto"/>
      </w:divBdr>
    </w:div>
    <w:div w:id="2002808427">
      <w:bodyDiv w:val="1"/>
      <w:marLeft w:val="0"/>
      <w:marRight w:val="0"/>
      <w:marTop w:val="0"/>
      <w:marBottom w:val="0"/>
      <w:divBdr>
        <w:top w:val="none" w:sz="0" w:space="0" w:color="auto"/>
        <w:left w:val="none" w:sz="0" w:space="0" w:color="auto"/>
        <w:bottom w:val="none" w:sz="0" w:space="0" w:color="auto"/>
        <w:right w:val="none" w:sz="0" w:space="0" w:color="auto"/>
      </w:divBdr>
    </w:div>
    <w:div w:id="2007900142">
      <w:bodyDiv w:val="1"/>
      <w:marLeft w:val="0"/>
      <w:marRight w:val="0"/>
      <w:marTop w:val="0"/>
      <w:marBottom w:val="0"/>
      <w:divBdr>
        <w:top w:val="none" w:sz="0" w:space="0" w:color="auto"/>
        <w:left w:val="none" w:sz="0" w:space="0" w:color="auto"/>
        <w:bottom w:val="none" w:sz="0" w:space="0" w:color="auto"/>
        <w:right w:val="none" w:sz="0" w:space="0" w:color="auto"/>
      </w:divBdr>
    </w:div>
    <w:div w:id="2018120555">
      <w:bodyDiv w:val="1"/>
      <w:marLeft w:val="0"/>
      <w:marRight w:val="0"/>
      <w:marTop w:val="0"/>
      <w:marBottom w:val="0"/>
      <w:divBdr>
        <w:top w:val="none" w:sz="0" w:space="0" w:color="auto"/>
        <w:left w:val="none" w:sz="0" w:space="0" w:color="auto"/>
        <w:bottom w:val="none" w:sz="0" w:space="0" w:color="auto"/>
        <w:right w:val="none" w:sz="0" w:space="0" w:color="auto"/>
      </w:divBdr>
    </w:div>
    <w:div w:id="2026901391">
      <w:bodyDiv w:val="1"/>
      <w:marLeft w:val="0"/>
      <w:marRight w:val="0"/>
      <w:marTop w:val="0"/>
      <w:marBottom w:val="0"/>
      <w:divBdr>
        <w:top w:val="none" w:sz="0" w:space="0" w:color="auto"/>
        <w:left w:val="none" w:sz="0" w:space="0" w:color="auto"/>
        <w:bottom w:val="none" w:sz="0" w:space="0" w:color="auto"/>
        <w:right w:val="none" w:sz="0" w:space="0" w:color="auto"/>
      </w:divBdr>
    </w:div>
    <w:div w:id="2042245111">
      <w:bodyDiv w:val="1"/>
      <w:marLeft w:val="0"/>
      <w:marRight w:val="0"/>
      <w:marTop w:val="0"/>
      <w:marBottom w:val="0"/>
      <w:divBdr>
        <w:top w:val="none" w:sz="0" w:space="0" w:color="auto"/>
        <w:left w:val="none" w:sz="0" w:space="0" w:color="auto"/>
        <w:bottom w:val="none" w:sz="0" w:space="0" w:color="auto"/>
        <w:right w:val="none" w:sz="0" w:space="0" w:color="auto"/>
      </w:divBdr>
    </w:div>
    <w:div w:id="2063361919">
      <w:bodyDiv w:val="1"/>
      <w:marLeft w:val="0"/>
      <w:marRight w:val="0"/>
      <w:marTop w:val="0"/>
      <w:marBottom w:val="0"/>
      <w:divBdr>
        <w:top w:val="none" w:sz="0" w:space="0" w:color="auto"/>
        <w:left w:val="none" w:sz="0" w:space="0" w:color="auto"/>
        <w:bottom w:val="none" w:sz="0" w:space="0" w:color="auto"/>
        <w:right w:val="none" w:sz="0" w:space="0" w:color="auto"/>
      </w:divBdr>
    </w:div>
    <w:div w:id="2065133328">
      <w:bodyDiv w:val="1"/>
      <w:marLeft w:val="0"/>
      <w:marRight w:val="0"/>
      <w:marTop w:val="0"/>
      <w:marBottom w:val="0"/>
      <w:divBdr>
        <w:top w:val="none" w:sz="0" w:space="0" w:color="auto"/>
        <w:left w:val="none" w:sz="0" w:space="0" w:color="auto"/>
        <w:bottom w:val="none" w:sz="0" w:space="0" w:color="auto"/>
        <w:right w:val="none" w:sz="0" w:space="0" w:color="auto"/>
      </w:divBdr>
      <w:divsChild>
        <w:div w:id="7608183">
          <w:marLeft w:val="0"/>
          <w:marRight w:val="0"/>
          <w:marTop w:val="0"/>
          <w:marBottom w:val="0"/>
          <w:divBdr>
            <w:top w:val="none" w:sz="0" w:space="0" w:color="auto"/>
            <w:left w:val="none" w:sz="0" w:space="0" w:color="auto"/>
            <w:bottom w:val="none" w:sz="0" w:space="0" w:color="auto"/>
            <w:right w:val="none" w:sz="0" w:space="0" w:color="auto"/>
          </w:divBdr>
        </w:div>
        <w:div w:id="325132407">
          <w:marLeft w:val="0"/>
          <w:marRight w:val="0"/>
          <w:marTop w:val="0"/>
          <w:marBottom w:val="0"/>
          <w:divBdr>
            <w:top w:val="none" w:sz="0" w:space="0" w:color="auto"/>
            <w:left w:val="none" w:sz="0" w:space="0" w:color="auto"/>
            <w:bottom w:val="none" w:sz="0" w:space="0" w:color="auto"/>
            <w:right w:val="none" w:sz="0" w:space="0" w:color="auto"/>
          </w:divBdr>
        </w:div>
        <w:div w:id="792745660">
          <w:marLeft w:val="0"/>
          <w:marRight w:val="0"/>
          <w:marTop w:val="0"/>
          <w:marBottom w:val="0"/>
          <w:divBdr>
            <w:top w:val="none" w:sz="0" w:space="0" w:color="auto"/>
            <w:left w:val="none" w:sz="0" w:space="0" w:color="auto"/>
            <w:bottom w:val="none" w:sz="0" w:space="0" w:color="auto"/>
            <w:right w:val="none" w:sz="0" w:space="0" w:color="auto"/>
          </w:divBdr>
        </w:div>
        <w:div w:id="896821638">
          <w:marLeft w:val="0"/>
          <w:marRight w:val="0"/>
          <w:marTop w:val="0"/>
          <w:marBottom w:val="0"/>
          <w:divBdr>
            <w:top w:val="none" w:sz="0" w:space="0" w:color="auto"/>
            <w:left w:val="none" w:sz="0" w:space="0" w:color="auto"/>
            <w:bottom w:val="none" w:sz="0" w:space="0" w:color="auto"/>
            <w:right w:val="none" w:sz="0" w:space="0" w:color="auto"/>
          </w:divBdr>
        </w:div>
        <w:div w:id="1134566500">
          <w:marLeft w:val="0"/>
          <w:marRight w:val="0"/>
          <w:marTop w:val="0"/>
          <w:marBottom w:val="0"/>
          <w:divBdr>
            <w:top w:val="none" w:sz="0" w:space="0" w:color="auto"/>
            <w:left w:val="none" w:sz="0" w:space="0" w:color="auto"/>
            <w:bottom w:val="none" w:sz="0" w:space="0" w:color="auto"/>
            <w:right w:val="none" w:sz="0" w:space="0" w:color="auto"/>
          </w:divBdr>
        </w:div>
        <w:div w:id="1153133488">
          <w:marLeft w:val="0"/>
          <w:marRight w:val="0"/>
          <w:marTop w:val="0"/>
          <w:marBottom w:val="0"/>
          <w:divBdr>
            <w:top w:val="none" w:sz="0" w:space="0" w:color="auto"/>
            <w:left w:val="none" w:sz="0" w:space="0" w:color="auto"/>
            <w:bottom w:val="none" w:sz="0" w:space="0" w:color="auto"/>
            <w:right w:val="none" w:sz="0" w:space="0" w:color="auto"/>
          </w:divBdr>
        </w:div>
        <w:div w:id="1346977068">
          <w:marLeft w:val="0"/>
          <w:marRight w:val="0"/>
          <w:marTop w:val="0"/>
          <w:marBottom w:val="0"/>
          <w:divBdr>
            <w:top w:val="none" w:sz="0" w:space="0" w:color="auto"/>
            <w:left w:val="none" w:sz="0" w:space="0" w:color="auto"/>
            <w:bottom w:val="none" w:sz="0" w:space="0" w:color="auto"/>
            <w:right w:val="none" w:sz="0" w:space="0" w:color="auto"/>
          </w:divBdr>
        </w:div>
        <w:div w:id="1408846505">
          <w:marLeft w:val="0"/>
          <w:marRight w:val="0"/>
          <w:marTop w:val="0"/>
          <w:marBottom w:val="0"/>
          <w:divBdr>
            <w:top w:val="none" w:sz="0" w:space="0" w:color="auto"/>
            <w:left w:val="none" w:sz="0" w:space="0" w:color="auto"/>
            <w:bottom w:val="none" w:sz="0" w:space="0" w:color="auto"/>
            <w:right w:val="none" w:sz="0" w:space="0" w:color="auto"/>
          </w:divBdr>
        </w:div>
        <w:div w:id="1523931304">
          <w:marLeft w:val="0"/>
          <w:marRight w:val="0"/>
          <w:marTop w:val="0"/>
          <w:marBottom w:val="0"/>
          <w:divBdr>
            <w:top w:val="none" w:sz="0" w:space="0" w:color="auto"/>
            <w:left w:val="none" w:sz="0" w:space="0" w:color="auto"/>
            <w:bottom w:val="none" w:sz="0" w:space="0" w:color="auto"/>
            <w:right w:val="none" w:sz="0" w:space="0" w:color="auto"/>
          </w:divBdr>
        </w:div>
        <w:div w:id="1527789548">
          <w:marLeft w:val="0"/>
          <w:marRight w:val="0"/>
          <w:marTop w:val="0"/>
          <w:marBottom w:val="0"/>
          <w:divBdr>
            <w:top w:val="none" w:sz="0" w:space="0" w:color="auto"/>
            <w:left w:val="none" w:sz="0" w:space="0" w:color="auto"/>
            <w:bottom w:val="none" w:sz="0" w:space="0" w:color="auto"/>
            <w:right w:val="none" w:sz="0" w:space="0" w:color="auto"/>
          </w:divBdr>
        </w:div>
        <w:div w:id="1564097546">
          <w:marLeft w:val="0"/>
          <w:marRight w:val="0"/>
          <w:marTop w:val="0"/>
          <w:marBottom w:val="0"/>
          <w:divBdr>
            <w:top w:val="none" w:sz="0" w:space="0" w:color="auto"/>
            <w:left w:val="none" w:sz="0" w:space="0" w:color="auto"/>
            <w:bottom w:val="none" w:sz="0" w:space="0" w:color="auto"/>
            <w:right w:val="none" w:sz="0" w:space="0" w:color="auto"/>
          </w:divBdr>
        </w:div>
        <w:div w:id="2117290776">
          <w:marLeft w:val="0"/>
          <w:marRight w:val="0"/>
          <w:marTop w:val="0"/>
          <w:marBottom w:val="0"/>
          <w:divBdr>
            <w:top w:val="none" w:sz="0" w:space="0" w:color="auto"/>
            <w:left w:val="none" w:sz="0" w:space="0" w:color="auto"/>
            <w:bottom w:val="none" w:sz="0" w:space="0" w:color="auto"/>
            <w:right w:val="none" w:sz="0" w:space="0" w:color="auto"/>
          </w:divBdr>
        </w:div>
      </w:divsChild>
    </w:div>
    <w:div w:id="2068142260">
      <w:bodyDiv w:val="1"/>
      <w:marLeft w:val="0"/>
      <w:marRight w:val="0"/>
      <w:marTop w:val="0"/>
      <w:marBottom w:val="0"/>
      <w:divBdr>
        <w:top w:val="none" w:sz="0" w:space="0" w:color="auto"/>
        <w:left w:val="none" w:sz="0" w:space="0" w:color="auto"/>
        <w:bottom w:val="none" w:sz="0" w:space="0" w:color="auto"/>
        <w:right w:val="none" w:sz="0" w:space="0" w:color="auto"/>
      </w:divBdr>
    </w:div>
    <w:div w:id="2093351090">
      <w:bodyDiv w:val="1"/>
      <w:marLeft w:val="0"/>
      <w:marRight w:val="0"/>
      <w:marTop w:val="0"/>
      <w:marBottom w:val="0"/>
      <w:divBdr>
        <w:top w:val="none" w:sz="0" w:space="0" w:color="auto"/>
        <w:left w:val="none" w:sz="0" w:space="0" w:color="auto"/>
        <w:bottom w:val="none" w:sz="0" w:space="0" w:color="auto"/>
        <w:right w:val="none" w:sz="0" w:space="0" w:color="auto"/>
      </w:divBdr>
    </w:div>
    <w:div w:id="2097554478">
      <w:bodyDiv w:val="1"/>
      <w:marLeft w:val="0"/>
      <w:marRight w:val="0"/>
      <w:marTop w:val="0"/>
      <w:marBottom w:val="0"/>
      <w:divBdr>
        <w:top w:val="none" w:sz="0" w:space="0" w:color="auto"/>
        <w:left w:val="none" w:sz="0" w:space="0" w:color="auto"/>
        <w:bottom w:val="none" w:sz="0" w:space="0" w:color="auto"/>
        <w:right w:val="none" w:sz="0" w:space="0" w:color="auto"/>
      </w:divBdr>
    </w:div>
    <w:div w:id="21327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90A41-1F50-47A6-9066-A59CD411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4918</CharactersWithSpaces>
  <SharedDoc>false</SharedDoc>
  <HLinks>
    <vt:vector size="12" baseType="variant">
      <vt:variant>
        <vt:i4>3145760</vt:i4>
      </vt:variant>
      <vt:variant>
        <vt:i4>3</vt:i4>
      </vt:variant>
      <vt:variant>
        <vt:i4>0</vt:i4>
      </vt:variant>
      <vt:variant>
        <vt:i4>5</vt:i4>
      </vt:variant>
      <vt:variant>
        <vt:lpwstr>http://www.greatwaltham.org.uk/</vt:lpwstr>
      </vt:variant>
      <vt:variant>
        <vt:lpwstr/>
      </vt:variant>
      <vt:variant>
        <vt:i4>4390949</vt:i4>
      </vt:variant>
      <vt:variant>
        <vt:i4>0</vt:i4>
      </vt:variant>
      <vt:variant>
        <vt:i4>0</vt:i4>
      </vt:variant>
      <vt:variant>
        <vt:i4>5</vt:i4>
      </vt:variant>
      <vt:variant>
        <vt:lpwstr>mailto:clerk@greatwalthamparishcouncil.co.uk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creator>Ian Bradley</dc:creator>
  <cp:lastModifiedBy>will adshead-grant</cp:lastModifiedBy>
  <cp:revision>2</cp:revision>
  <cp:lastPrinted>2024-09-15T20:24:00Z</cp:lastPrinted>
  <dcterms:created xsi:type="dcterms:W3CDTF">2025-04-14T22:03:00Z</dcterms:created>
  <dcterms:modified xsi:type="dcterms:W3CDTF">2025-04-14T22:03:00Z</dcterms:modified>
</cp:coreProperties>
</file>