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FFC66" w14:textId="77777777" w:rsidR="0045246E" w:rsidRPr="002F649C" w:rsidRDefault="0045246E" w:rsidP="00240CB9">
      <w:pPr>
        <w:pStyle w:val="Heading1"/>
        <w:jc w:val="center"/>
      </w:pPr>
      <w:bookmarkStart w:id="0" w:name="_Toc403661394"/>
      <w:bookmarkStart w:id="1" w:name="_GoBack"/>
      <w:bookmarkEnd w:id="1"/>
      <w:r w:rsidRPr="002F649C">
        <w:t>Health and Safety Policy</w:t>
      </w:r>
      <w:r>
        <w:t xml:space="preserve"> </w:t>
      </w:r>
      <w:r w:rsidRPr="002F649C">
        <w:t>Statement</w:t>
      </w:r>
      <w:bookmarkEnd w:id="0"/>
    </w:p>
    <w:p w14:paraId="5222BE1A" w14:textId="77777777" w:rsidR="0045246E" w:rsidRPr="002F649C" w:rsidRDefault="0045246E" w:rsidP="0077157E"/>
    <w:p w14:paraId="19E3DE9D" w14:textId="77777777" w:rsidR="0045246E" w:rsidRPr="005C5F16" w:rsidRDefault="0045246E" w:rsidP="0077157E">
      <w:pPr>
        <w:jc w:val="center"/>
        <w:rPr>
          <w:rFonts w:ascii="Arial" w:hAnsi="Arial" w:cs="Arial"/>
          <w:sz w:val="22"/>
          <w:szCs w:val="22"/>
        </w:rPr>
      </w:pPr>
      <w:r w:rsidRPr="005C5F16">
        <w:rPr>
          <w:rFonts w:ascii="Arial" w:hAnsi="Arial" w:cs="Arial"/>
          <w:sz w:val="22"/>
          <w:szCs w:val="22"/>
        </w:rPr>
        <w:t>Health and Safety at Work etc. Act 1974</w:t>
      </w:r>
    </w:p>
    <w:p w14:paraId="55DFE77A" w14:textId="77777777" w:rsidR="0045246E" w:rsidRPr="002F649C" w:rsidRDefault="0045246E" w:rsidP="0077157E">
      <w:pPr>
        <w:rPr>
          <w:rFonts w:ascii="Arial" w:hAnsi="Arial" w:cs="Arial"/>
          <w:sz w:val="22"/>
          <w:szCs w:val="22"/>
        </w:rPr>
      </w:pPr>
    </w:p>
    <w:p w14:paraId="09C0273D" w14:textId="77777777" w:rsidR="0045246E" w:rsidRPr="002F649C" w:rsidRDefault="0045246E" w:rsidP="0077157E">
      <w:pPr>
        <w:jc w:val="center"/>
        <w:rPr>
          <w:rFonts w:ascii="Arial" w:hAnsi="Arial" w:cs="Arial"/>
          <w:sz w:val="28"/>
          <w:szCs w:val="28"/>
        </w:rPr>
      </w:pPr>
      <w:r w:rsidRPr="002F649C">
        <w:rPr>
          <w:rFonts w:ascii="Arial" w:hAnsi="Arial" w:cs="Arial"/>
          <w:sz w:val="28"/>
          <w:szCs w:val="28"/>
        </w:rPr>
        <w:t>This is the Health and Safety Policy Statement of</w:t>
      </w:r>
    </w:p>
    <w:p w14:paraId="2BAE0290" w14:textId="77777777" w:rsidR="0045246E" w:rsidRPr="002F649C" w:rsidRDefault="0045246E" w:rsidP="0077157E">
      <w:pPr>
        <w:jc w:val="center"/>
        <w:rPr>
          <w:rFonts w:ascii="Arial" w:hAnsi="Arial" w:cs="Arial"/>
        </w:rPr>
      </w:pPr>
    </w:p>
    <w:p w14:paraId="4DA51904" w14:textId="77777777" w:rsidR="0045246E" w:rsidRPr="002F649C" w:rsidRDefault="0045246E" w:rsidP="0077157E">
      <w:pPr>
        <w:jc w:val="center"/>
        <w:rPr>
          <w:rFonts w:ascii="Arial" w:hAnsi="Arial" w:cs="Arial"/>
        </w:rPr>
      </w:pPr>
    </w:p>
    <w:p w14:paraId="51BD8BF6" w14:textId="77777777" w:rsidR="0045246E" w:rsidRPr="002F649C" w:rsidRDefault="0045246E" w:rsidP="0077157E">
      <w:pPr>
        <w:jc w:val="center"/>
        <w:rPr>
          <w:rFonts w:ascii="Arial" w:hAnsi="Arial" w:cs="Arial"/>
          <w:b/>
          <w:sz w:val="32"/>
          <w:szCs w:val="32"/>
        </w:rPr>
      </w:pPr>
      <w:r w:rsidRPr="002F649C">
        <w:rPr>
          <w:rFonts w:ascii="Arial" w:hAnsi="Arial" w:cs="Arial"/>
          <w:b/>
          <w:sz w:val="32"/>
          <w:szCs w:val="32"/>
        </w:rPr>
        <w:t xml:space="preserve">Great </w:t>
      </w:r>
      <w:smartTag w:uri="urn:schemas-microsoft-com:office:smarttags" w:element="City">
        <w:smartTag w:uri="urn:schemas-microsoft-com:office:smarttags" w:element="place">
          <w:r w:rsidRPr="002F649C">
            <w:rPr>
              <w:rFonts w:ascii="Arial" w:hAnsi="Arial" w:cs="Arial"/>
              <w:b/>
              <w:sz w:val="32"/>
              <w:szCs w:val="32"/>
            </w:rPr>
            <w:t>Waltham</w:t>
          </w:r>
        </w:smartTag>
      </w:smartTag>
      <w:r w:rsidRPr="002F649C">
        <w:rPr>
          <w:rFonts w:ascii="Arial" w:hAnsi="Arial" w:cs="Arial"/>
          <w:b/>
          <w:sz w:val="32"/>
          <w:szCs w:val="32"/>
        </w:rPr>
        <w:t xml:space="preserve"> Parish Council</w:t>
      </w:r>
    </w:p>
    <w:p w14:paraId="6FAF5094" w14:textId="57AFAB7B" w:rsidR="0045246E" w:rsidRPr="005C5F16" w:rsidRDefault="0045246E" w:rsidP="00D67199">
      <w:pPr>
        <w:spacing w:before="120" w:line="276" w:lineRule="auto"/>
        <w:jc w:val="both"/>
        <w:rPr>
          <w:rFonts w:ascii="Arial" w:hAnsi="Arial" w:cs="Arial"/>
          <w:sz w:val="22"/>
          <w:szCs w:val="22"/>
        </w:rPr>
      </w:pPr>
      <w:r w:rsidRPr="005C5F16">
        <w:rPr>
          <w:rFonts w:ascii="Arial" w:hAnsi="Arial" w:cs="Arial"/>
          <w:sz w:val="22"/>
          <w:szCs w:val="22"/>
        </w:rPr>
        <w:t xml:space="preserve">Great Waltham Parish Council recognises and accepts its responsibility to ensure, so far as is reasonably practicable, the health and safety of all its employees, contractors, visitors and those members of the public who may be affected by </w:t>
      </w:r>
      <w:r>
        <w:rPr>
          <w:rFonts w:ascii="Arial" w:hAnsi="Arial" w:cs="Arial"/>
          <w:sz w:val="22"/>
          <w:szCs w:val="22"/>
        </w:rPr>
        <w:t>The Parish Council</w:t>
      </w:r>
      <w:r w:rsidRPr="005C5F16">
        <w:rPr>
          <w:rFonts w:ascii="Arial" w:hAnsi="Arial" w:cs="Arial"/>
          <w:sz w:val="22"/>
          <w:szCs w:val="22"/>
        </w:rPr>
        <w:t xml:space="preserve">’s activities. </w:t>
      </w:r>
    </w:p>
    <w:p w14:paraId="33B33367" w14:textId="09526940" w:rsidR="0045246E" w:rsidRPr="005C5F16" w:rsidRDefault="0045246E" w:rsidP="00D67199">
      <w:pPr>
        <w:pStyle w:val="Style"/>
        <w:shd w:val="clear" w:color="auto" w:fill="FFFFFF"/>
        <w:spacing w:before="120" w:line="276" w:lineRule="auto"/>
        <w:jc w:val="both"/>
        <w:rPr>
          <w:color w:val="000000"/>
          <w:sz w:val="22"/>
          <w:szCs w:val="22"/>
          <w:shd w:val="clear" w:color="auto" w:fill="FFFFFF"/>
        </w:rPr>
      </w:pPr>
      <w:r w:rsidRPr="005C5F16">
        <w:rPr>
          <w:color w:val="000000"/>
          <w:sz w:val="22"/>
          <w:szCs w:val="22"/>
          <w:shd w:val="clear" w:color="auto" w:fill="FFFFFF"/>
        </w:rPr>
        <w:t xml:space="preserve">It is </w:t>
      </w:r>
      <w:r>
        <w:rPr>
          <w:color w:val="000000"/>
          <w:sz w:val="22"/>
          <w:szCs w:val="22"/>
          <w:shd w:val="clear" w:color="auto" w:fill="FFFFFF"/>
        </w:rPr>
        <w:t>The Parish Council</w:t>
      </w:r>
      <w:r w:rsidRPr="005C5F16">
        <w:rPr>
          <w:color w:val="000000"/>
          <w:sz w:val="22"/>
          <w:szCs w:val="22"/>
          <w:shd w:val="clear" w:color="auto" w:fill="FFFFFF"/>
        </w:rPr>
        <w:t xml:space="preserve">’s aim to promote, set and maintain the highest standards for health, safety and welfare matters. This will be achieved by: </w:t>
      </w:r>
    </w:p>
    <w:p w14:paraId="7CC7D6FF" w14:textId="77777777" w:rsidR="0045246E" w:rsidRPr="005C5F16" w:rsidRDefault="0045246E" w:rsidP="00C7177E">
      <w:pPr>
        <w:numPr>
          <w:ilvl w:val="0"/>
          <w:numId w:val="3"/>
        </w:numPr>
        <w:tabs>
          <w:tab w:val="clear" w:pos="357"/>
          <w:tab w:val="num" w:pos="426"/>
        </w:tabs>
        <w:spacing w:before="120" w:line="276" w:lineRule="auto"/>
        <w:ind w:left="426" w:hanging="426"/>
        <w:jc w:val="both"/>
        <w:rPr>
          <w:rFonts w:ascii="Arial" w:hAnsi="Arial"/>
          <w:sz w:val="22"/>
          <w:szCs w:val="22"/>
        </w:rPr>
      </w:pPr>
      <w:r w:rsidRPr="005C5F16">
        <w:rPr>
          <w:rFonts w:ascii="Arial" w:hAnsi="Arial"/>
          <w:sz w:val="22"/>
          <w:szCs w:val="22"/>
        </w:rPr>
        <w:t xml:space="preserve">providing adequate control of the health and safety risks arising from the work activities; </w:t>
      </w:r>
    </w:p>
    <w:p w14:paraId="198FFA03" w14:textId="77777777" w:rsidR="0045246E" w:rsidRPr="005C5F16" w:rsidRDefault="0045246E" w:rsidP="00C7177E">
      <w:pPr>
        <w:numPr>
          <w:ilvl w:val="0"/>
          <w:numId w:val="3"/>
        </w:numPr>
        <w:tabs>
          <w:tab w:val="clear" w:pos="357"/>
          <w:tab w:val="num" w:pos="426"/>
        </w:tabs>
        <w:spacing w:before="120" w:line="276" w:lineRule="auto"/>
        <w:ind w:left="426" w:hanging="426"/>
        <w:jc w:val="both"/>
        <w:rPr>
          <w:rFonts w:ascii="Arial" w:hAnsi="Arial"/>
          <w:sz w:val="22"/>
          <w:szCs w:val="22"/>
        </w:rPr>
      </w:pPr>
      <w:r w:rsidRPr="005C5F16">
        <w:rPr>
          <w:rFonts w:ascii="Arial" w:hAnsi="Arial"/>
          <w:sz w:val="22"/>
          <w:szCs w:val="22"/>
        </w:rPr>
        <w:t xml:space="preserve">consulting with employees on matters affecting health and safety; </w:t>
      </w:r>
    </w:p>
    <w:p w14:paraId="437704DB" w14:textId="77777777" w:rsidR="0045246E" w:rsidRPr="005C5F16" w:rsidRDefault="0045246E" w:rsidP="00C7177E">
      <w:pPr>
        <w:numPr>
          <w:ilvl w:val="0"/>
          <w:numId w:val="3"/>
        </w:numPr>
        <w:tabs>
          <w:tab w:val="clear" w:pos="357"/>
          <w:tab w:val="num" w:pos="426"/>
        </w:tabs>
        <w:spacing w:before="120" w:line="276" w:lineRule="auto"/>
        <w:ind w:left="426" w:hanging="426"/>
        <w:jc w:val="both"/>
        <w:rPr>
          <w:rFonts w:ascii="Arial" w:hAnsi="Arial"/>
          <w:sz w:val="22"/>
          <w:szCs w:val="22"/>
        </w:rPr>
      </w:pPr>
      <w:r w:rsidRPr="005C5F16">
        <w:rPr>
          <w:rFonts w:ascii="Arial" w:hAnsi="Arial"/>
          <w:sz w:val="22"/>
          <w:szCs w:val="22"/>
        </w:rPr>
        <w:t xml:space="preserve">providing and maintaining safe equipment; </w:t>
      </w:r>
    </w:p>
    <w:p w14:paraId="48020F23" w14:textId="77777777" w:rsidR="0045246E" w:rsidRPr="005C5F16" w:rsidRDefault="0045246E" w:rsidP="00C7177E">
      <w:pPr>
        <w:numPr>
          <w:ilvl w:val="0"/>
          <w:numId w:val="3"/>
        </w:numPr>
        <w:tabs>
          <w:tab w:val="clear" w:pos="357"/>
          <w:tab w:val="num" w:pos="426"/>
        </w:tabs>
        <w:spacing w:before="120" w:line="276" w:lineRule="auto"/>
        <w:ind w:left="426" w:hanging="426"/>
        <w:jc w:val="both"/>
        <w:rPr>
          <w:rFonts w:ascii="Arial" w:hAnsi="Arial"/>
          <w:sz w:val="22"/>
          <w:szCs w:val="22"/>
        </w:rPr>
      </w:pPr>
      <w:r w:rsidRPr="005C5F16">
        <w:rPr>
          <w:rFonts w:ascii="Arial" w:hAnsi="Arial"/>
          <w:sz w:val="22"/>
          <w:szCs w:val="22"/>
        </w:rPr>
        <w:t xml:space="preserve">ensuring safe handling and use of substances; </w:t>
      </w:r>
    </w:p>
    <w:p w14:paraId="120B99CB" w14:textId="77777777" w:rsidR="0045246E" w:rsidRPr="005C5F16" w:rsidRDefault="0045246E" w:rsidP="00C7177E">
      <w:pPr>
        <w:numPr>
          <w:ilvl w:val="0"/>
          <w:numId w:val="3"/>
        </w:numPr>
        <w:tabs>
          <w:tab w:val="clear" w:pos="357"/>
          <w:tab w:val="num" w:pos="426"/>
        </w:tabs>
        <w:spacing w:before="120" w:line="276" w:lineRule="auto"/>
        <w:ind w:left="426" w:hanging="426"/>
        <w:jc w:val="both"/>
        <w:rPr>
          <w:rFonts w:ascii="Arial" w:hAnsi="Arial"/>
          <w:sz w:val="22"/>
          <w:szCs w:val="22"/>
        </w:rPr>
      </w:pPr>
      <w:r w:rsidRPr="005C5F16">
        <w:rPr>
          <w:rFonts w:ascii="Arial" w:hAnsi="Arial"/>
          <w:sz w:val="22"/>
          <w:szCs w:val="22"/>
        </w:rPr>
        <w:t xml:space="preserve">providing information, instruction and supervision for employees; </w:t>
      </w:r>
    </w:p>
    <w:p w14:paraId="6217BFAF" w14:textId="77777777" w:rsidR="0045246E" w:rsidRPr="005C5F16" w:rsidRDefault="0045246E" w:rsidP="00C7177E">
      <w:pPr>
        <w:numPr>
          <w:ilvl w:val="0"/>
          <w:numId w:val="3"/>
        </w:numPr>
        <w:tabs>
          <w:tab w:val="clear" w:pos="357"/>
          <w:tab w:val="num" w:pos="426"/>
        </w:tabs>
        <w:spacing w:before="120" w:line="276" w:lineRule="auto"/>
        <w:ind w:left="426" w:hanging="426"/>
        <w:jc w:val="both"/>
        <w:rPr>
          <w:rFonts w:ascii="Arial" w:hAnsi="Arial"/>
          <w:sz w:val="22"/>
          <w:szCs w:val="22"/>
        </w:rPr>
      </w:pPr>
      <w:r w:rsidRPr="005C5F16">
        <w:rPr>
          <w:rFonts w:ascii="Arial" w:hAnsi="Arial"/>
          <w:sz w:val="22"/>
          <w:szCs w:val="22"/>
        </w:rPr>
        <w:t xml:space="preserve">ensuring all employees are competent to do their tasks; </w:t>
      </w:r>
    </w:p>
    <w:p w14:paraId="44218C98" w14:textId="77777777" w:rsidR="0045246E" w:rsidRPr="005C5F16" w:rsidRDefault="0045246E" w:rsidP="00C7177E">
      <w:pPr>
        <w:numPr>
          <w:ilvl w:val="0"/>
          <w:numId w:val="3"/>
        </w:numPr>
        <w:tabs>
          <w:tab w:val="clear" w:pos="357"/>
          <w:tab w:val="num" w:pos="426"/>
        </w:tabs>
        <w:spacing w:before="120" w:line="276" w:lineRule="auto"/>
        <w:ind w:left="426" w:hanging="426"/>
        <w:jc w:val="both"/>
        <w:rPr>
          <w:rFonts w:ascii="Arial" w:hAnsi="Arial"/>
          <w:sz w:val="22"/>
          <w:szCs w:val="22"/>
        </w:rPr>
      </w:pPr>
      <w:r w:rsidRPr="005C5F16">
        <w:rPr>
          <w:rFonts w:ascii="Arial" w:hAnsi="Arial"/>
          <w:sz w:val="22"/>
          <w:szCs w:val="22"/>
        </w:rPr>
        <w:t xml:space="preserve">preventing accidents and cases of work-related ill health; </w:t>
      </w:r>
    </w:p>
    <w:p w14:paraId="561B6BE6" w14:textId="77777777" w:rsidR="0045246E" w:rsidRPr="005C5F16" w:rsidRDefault="0045246E" w:rsidP="00C7177E">
      <w:pPr>
        <w:numPr>
          <w:ilvl w:val="0"/>
          <w:numId w:val="3"/>
        </w:numPr>
        <w:tabs>
          <w:tab w:val="clear" w:pos="357"/>
          <w:tab w:val="num" w:pos="426"/>
        </w:tabs>
        <w:spacing w:before="120" w:line="276" w:lineRule="auto"/>
        <w:ind w:left="426" w:hanging="426"/>
        <w:jc w:val="both"/>
        <w:rPr>
          <w:rFonts w:ascii="Arial" w:hAnsi="Arial"/>
          <w:sz w:val="22"/>
          <w:szCs w:val="22"/>
        </w:rPr>
      </w:pPr>
      <w:r w:rsidRPr="005C5F16">
        <w:rPr>
          <w:rFonts w:ascii="Arial" w:hAnsi="Arial"/>
          <w:sz w:val="22"/>
          <w:szCs w:val="22"/>
        </w:rPr>
        <w:t xml:space="preserve">maintaining safe and healthy working conditions; and </w:t>
      </w:r>
    </w:p>
    <w:p w14:paraId="750737BC" w14:textId="77777777" w:rsidR="0045246E" w:rsidRPr="005C5F16" w:rsidRDefault="0045246E" w:rsidP="00C7177E">
      <w:pPr>
        <w:numPr>
          <w:ilvl w:val="0"/>
          <w:numId w:val="3"/>
        </w:numPr>
        <w:tabs>
          <w:tab w:val="clear" w:pos="357"/>
          <w:tab w:val="num" w:pos="426"/>
        </w:tabs>
        <w:spacing w:before="120" w:line="276" w:lineRule="auto"/>
        <w:ind w:left="426" w:hanging="426"/>
        <w:jc w:val="both"/>
        <w:rPr>
          <w:rFonts w:ascii="Arial" w:hAnsi="Arial"/>
          <w:sz w:val="22"/>
          <w:szCs w:val="22"/>
        </w:rPr>
      </w:pPr>
      <w:r w:rsidRPr="005C5F16">
        <w:rPr>
          <w:rFonts w:ascii="Arial" w:hAnsi="Arial"/>
          <w:sz w:val="22"/>
          <w:szCs w:val="22"/>
        </w:rPr>
        <w:t xml:space="preserve">reviewing and revising this policy as necessary at regular intervals. </w:t>
      </w:r>
    </w:p>
    <w:p w14:paraId="30F217B1" w14:textId="399C6E61" w:rsidR="0045246E" w:rsidRPr="005C5F16" w:rsidRDefault="0045246E" w:rsidP="00C7177E">
      <w:pPr>
        <w:pStyle w:val="Style"/>
        <w:shd w:val="clear" w:color="auto" w:fill="FFFFFF"/>
        <w:spacing w:before="120" w:line="276" w:lineRule="auto"/>
        <w:jc w:val="both"/>
        <w:rPr>
          <w:color w:val="000000"/>
          <w:sz w:val="22"/>
          <w:szCs w:val="22"/>
          <w:shd w:val="clear" w:color="auto" w:fill="FFFFFF"/>
        </w:rPr>
      </w:pPr>
      <w:r>
        <w:rPr>
          <w:color w:val="000000"/>
          <w:sz w:val="22"/>
          <w:szCs w:val="22"/>
          <w:shd w:val="clear" w:color="auto" w:fill="FFFFFF"/>
        </w:rPr>
        <w:t>The Parish Council</w:t>
      </w:r>
      <w:r w:rsidRPr="005C5F16">
        <w:rPr>
          <w:color w:val="000000"/>
          <w:sz w:val="22"/>
          <w:szCs w:val="22"/>
          <w:shd w:val="clear" w:color="auto" w:fill="FFFFFF"/>
        </w:rPr>
        <w:t xml:space="preserve"> will endeavour to eliminate any hazards which may result in personal injury, illness, fire, security losses, property damage or harm to the environment. </w:t>
      </w:r>
    </w:p>
    <w:p w14:paraId="5283A675" w14:textId="77777777" w:rsidR="006673F5" w:rsidRPr="001949F9" w:rsidRDefault="006673F5" w:rsidP="006673F5">
      <w:pPr>
        <w:spacing w:before="120" w:line="276" w:lineRule="auto"/>
        <w:jc w:val="both"/>
        <w:rPr>
          <w:rFonts w:ascii="Arial" w:hAnsi="Arial" w:cs="Arial"/>
          <w:sz w:val="22"/>
          <w:szCs w:val="22"/>
        </w:rPr>
      </w:pPr>
      <w:r w:rsidRPr="001949F9">
        <w:rPr>
          <w:rFonts w:ascii="Arial" w:hAnsi="Arial" w:cs="Arial"/>
          <w:sz w:val="22"/>
          <w:szCs w:val="22"/>
        </w:rPr>
        <w:t xml:space="preserve">The arrangements for implementing this policy and the particular duties of persons for safety matters are specified within the policy. </w:t>
      </w:r>
    </w:p>
    <w:p w14:paraId="1F95C972" w14:textId="77777777" w:rsidR="006673F5" w:rsidRPr="005C5F16" w:rsidRDefault="006673F5" w:rsidP="006673F5">
      <w:pPr>
        <w:spacing w:before="120" w:line="276" w:lineRule="auto"/>
        <w:jc w:val="both"/>
        <w:rPr>
          <w:rFonts w:ascii="Arial" w:hAnsi="Arial" w:cs="Arial"/>
          <w:sz w:val="22"/>
          <w:szCs w:val="22"/>
        </w:rPr>
      </w:pPr>
      <w:r w:rsidRPr="001949F9">
        <w:rPr>
          <w:rFonts w:ascii="Arial" w:hAnsi="Arial" w:cs="Arial"/>
          <w:sz w:val="22"/>
          <w:szCs w:val="22"/>
        </w:rPr>
        <w:t xml:space="preserve">The policy will be revised in the light of changes in circumstances of </w:t>
      </w:r>
      <w:r w:rsidR="00CA1237">
        <w:rPr>
          <w:rFonts w:ascii="Arial" w:hAnsi="Arial" w:cs="Arial"/>
          <w:sz w:val="22"/>
          <w:szCs w:val="22"/>
        </w:rPr>
        <w:t>Parish Council</w:t>
      </w:r>
      <w:r w:rsidRPr="001949F9">
        <w:rPr>
          <w:rFonts w:ascii="Arial" w:hAnsi="Arial" w:cs="Arial"/>
          <w:sz w:val="22"/>
          <w:szCs w:val="22"/>
        </w:rPr>
        <w:t xml:space="preserve"> business or amendments in the law.  The effectiveness of this policy will be periodically reviewed and updated.</w:t>
      </w:r>
    </w:p>
    <w:p w14:paraId="505DE651" w14:textId="77777777" w:rsidR="006673F5" w:rsidRDefault="006673F5" w:rsidP="006673F5">
      <w:pPr>
        <w:spacing w:before="120"/>
        <w:jc w:val="both"/>
        <w:rPr>
          <w:rFonts w:ascii="Arial" w:hAnsi="Arial" w:cs="Arial"/>
          <w:sz w:val="22"/>
          <w:szCs w:val="22"/>
        </w:rPr>
      </w:pPr>
    </w:p>
    <w:p w14:paraId="3D598B57" w14:textId="77777777" w:rsidR="006673F5" w:rsidRDefault="006673F5" w:rsidP="006673F5">
      <w:pPr>
        <w:spacing w:before="120"/>
        <w:jc w:val="both"/>
        <w:rPr>
          <w:rFonts w:ascii="Arial" w:hAnsi="Arial" w:cs="Arial"/>
          <w:sz w:val="22"/>
          <w:szCs w:val="22"/>
        </w:rPr>
      </w:pPr>
    </w:p>
    <w:p w14:paraId="2F43613F" w14:textId="77777777" w:rsidR="006673F5" w:rsidRPr="005C5F16" w:rsidRDefault="006673F5" w:rsidP="006673F5">
      <w:pPr>
        <w:spacing w:before="120"/>
        <w:jc w:val="both"/>
        <w:rPr>
          <w:rFonts w:ascii="Arial" w:hAnsi="Arial" w:cs="Arial"/>
          <w:sz w:val="22"/>
          <w:szCs w:val="22"/>
        </w:rPr>
      </w:pPr>
    </w:p>
    <w:p w14:paraId="46F68328" w14:textId="77777777" w:rsidR="0045246E" w:rsidRDefault="006673F5" w:rsidP="006673F5">
      <w:pPr>
        <w:spacing w:before="120"/>
        <w:rPr>
          <w:rFonts w:ascii="Arial" w:hAnsi="Arial" w:cs="Arial"/>
          <w:sz w:val="28"/>
          <w:szCs w:val="28"/>
        </w:rPr>
      </w:pPr>
      <w:r w:rsidRPr="006673F5">
        <w:rPr>
          <w:rFonts w:ascii="Arial" w:hAnsi="Arial" w:cs="Arial"/>
          <w:sz w:val="28"/>
          <w:szCs w:val="28"/>
        </w:rPr>
        <w:t>Signed…………………………..Chair</w:t>
      </w:r>
      <w:r w:rsidR="008C5D79">
        <w:rPr>
          <w:rFonts w:ascii="Arial" w:hAnsi="Arial" w:cs="Arial"/>
          <w:sz w:val="28"/>
          <w:szCs w:val="28"/>
        </w:rPr>
        <w:t xml:space="preserve"> to</w:t>
      </w:r>
      <w:r w:rsidRPr="006673F5">
        <w:rPr>
          <w:rFonts w:ascii="Arial" w:hAnsi="Arial" w:cs="Arial"/>
          <w:sz w:val="28"/>
          <w:szCs w:val="28"/>
        </w:rPr>
        <w:t xml:space="preserve"> Great Waltham Parish Council</w:t>
      </w:r>
    </w:p>
    <w:p w14:paraId="7A126421" w14:textId="77777777" w:rsidR="006673F5" w:rsidRPr="006673F5" w:rsidRDefault="006673F5" w:rsidP="006673F5">
      <w:pPr>
        <w:spacing w:before="120"/>
        <w:rPr>
          <w:rFonts w:ascii="Arial" w:hAnsi="Arial" w:cs="Arial"/>
          <w:sz w:val="28"/>
          <w:szCs w:val="28"/>
        </w:rPr>
      </w:pPr>
    </w:p>
    <w:tbl>
      <w:tblPr>
        <w:tblW w:w="8812" w:type="dxa"/>
        <w:tblLook w:val="00A0" w:firstRow="1" w:lastRow="0" w:firstColumn="1" w:lastColumn="0" w:noHBand="0" w:noVBand="0"/>
      </w:tblPr>
      <w:tblGrid>
        <w:gridCol w:w="886"/>
        <w:gridCol w:w="1134"/>
        <w:gridCol w:w="830"/>
        <w:gridCol w:w="2277"/>
        <w:gridCol w:w="2551"/>
        <w:gridCol w:w="1134"/>
      </w:tblGrid>
      <w:tr w:rsidR="00F12A1B" w:rsidRPr="006673F5" w14:paraId="0452613B" w14:textId="379210FC" w:rsidTr="00F12A1B">
        <w:tc>
          <w:tcPr>
            <w:tcW w:w="886" w:type="dxa"/>
          </w:tcPr>
          <w:p w14:paraId="2E983495" w14:textId="77777777" w:rsidR="00BF1485" w:rsidRPr="006673F5" w:rsidRDefault="00BF1485">
            <w:pPr>
              <w:pStyle w:val="Style"/>
              <w:rPr>
                <w:sz w:val="28"/>
                <w:szCs w:val="28"/>
              </w:rPr>
            </w:pPr>
            <w:r w:rsidRPr="006673F5">
              <w:rPr>
                <w:sz w:val="28"/>
                <w:szCs w:val="28"/>
              </w:rPr>
              <w:t>Date:</w:t>
            </w:r>
          </w:p>
        </w:tc>
        <w:tc>
          <w:tcPr>
            <w:tcW w:w="1134" w:type="dxa"/>
            <w:tcBorders>
              <w:bottom w:val="dashSmallGap" w:sz="4" w:space="0" w:color="auto"/>
            </w:tcBorders>
          </w:tcPr>
          <w:p w14:paraId="202615DE" w14:textId="77777777" w:rsidR="00BF1485" w:rsidRPr="006673F5" w:rsidRDefault="00BF1485">
            <w:pPr>
              <w:pStyle w:val="Style"/>
              <w:rPr>
                <w:sz w:val="28"/>
                <w:szCs w:val="28"/>
              </w:rPr>
            </w:pPr>
          </w:p>
        </w:tc>
        <w:tc>
          <w:tcPr>
            <w:tcW w:w="830" w:type="dxa"/>
          </w:tcPr>
          <w:p w14:paraId="7021A20A" w14:textId="77777777" w:rsidR="00BF1485" w:rsidRPr="006673F5" w:rsidRDefault="00BF1485">
            <w:pPr>
              <w:pStyle w:val="Style"/>
              <w:rPr>
                <w:sz w:val="28"/>
                <w:szCs w:val="28"/>
              </w:rPr>
            </w:pPr>
          </w:p>
        </w:tc>
        <w:tc>
          <w:tcPr>
            <w:tcW w:w="2277" w:type="dxa"/>
          </w:tcPr>
          <w:p w14:paraId="555242E8" w14:textId="77777777" w:rsidR="00BF1485" w:rsidRDefault="00BF1485">
            <w:pPr>
              <w:pStyle w:val="Style"/>
              <w:rPr>
                <w:sz w:val="28"/>
                <w:szCs w:val="28"/>
              </w:rPr>
            </w:pPr>
          </w:p>
        </w:tc>
        <w:tc>
          <w:tcPr>
            <w:tcW w:w="2551" w:type="dxa"/>
          </w:tcPr>
          <w:p w14:paraId="4FDDA010" w14:textId="77777777" w:rsidR="00BF1485" w:rsidRPr="006673F5" w:rsidRDefault="00BF1485">
            <w:pPr>
              <w:pStyle w:val="Style"/>
              <w:rPr>
                <w:sz w:val="28"/>
                <w:szCs w:val="28"/>
              </w:rPr>
            </w:pPr>
            <w:r>
              <w:rPr>
                <w:sz w:val="28"/>
                <w:szCs w:val="28"/>
              </w:rPr>
              <w:t xml:space="preserve">Next </w:t>
            </w:r>
            <w:r w:rsidRPr="006673F5">
              <w:rPr>
                <w:sz w:val="28"/>
                <w:szCs w:val="28"/>
              </w:rPr>
              <w:t>Review Date:</w:t>
            </w:r>
          </w:p>
        </w:tc>
        <w:tc>
          <w:tcPr>
            <w:tcW w:w="1134" w:type="dxa"/>
            <w:tcBorders>
              <w:bottom w:val="dashSmallGap" w:sz="4" w:space="0" w:color="auto"/>
            </w:tcBorders>
          </w:tcPr>
          <w:p w14:paraId="79A27613" w14:textId="77777777" w:rsidR="00BF1485" w:rsidRDefault="00BF1485">
            <w:pPr>
              <w:pStyle w:val="Style"/>
              <w:rPr>
                <w:sz w:val="28"/>
                <w:szCs w:val="28"/>
              </w:rPr>
            </w:pPr>
          </w:p>
        </w:tc>
      </w:tr>
    </w:tbl>
    <w:p w14:paraId="6768B89F" w14:textId="77777777" w:rsidR="0045246E" w:rsidRPr="00A723B4" w:rsidRDefault="0045246E">
      <w:pPr>
        <w:rPr>
          <w:sz w:val="20"/>
          <w:szCs w:val="20"/>
        </w:rPr>
      </w:pPr>
    </w:p>
    <w:p w14:paraId="377FA1B3" w14:textId="77777777" w:rsidR="0045246E" w:rsidRPr="00A723B4" w:rsidRDefault="0045246E">
      <w:pPr>
        <w:rPr>
          <w:sz w:val="20"/>
          <w:szCs w:val="20"/>
        </w:rPr>
      </w:pPr>
    </w:p>
    <w:p w14:paraId="366B261F" w14:textId="77777777" w:rsidR="0045246E" w:rsidRPr="00A723B4" w:rsidRDefault="0045246E">
      <w:pPr>
        <w:rPr>
          <w:sz w:val="20"/>
          <w:szCs w:val="20"/>
        </w:rPr>
      </w:pPr>
      <w:r w:rsidRPr="00A723B4">
        <w:rPr>
          <w:sz w:val="20"/>
          <w:szCs w:val="20"/>
        </w:rPr>
        <w:br w:type="page"/>
      </w:r>
    </w:p>
    <w:p w14:paraId="47A241C9" w14:textId="77777777" w:rsidR="0045246E" w:rsidRPr="00A723B4" w:rsidRDefault="0045246E">
      <w:pPr>
        <w:rPr>
          <w:sz w:val="20"/>
          <w:szCs w:val="20"/>
        </w:rPr>
      </w:pPr>
    </w:p>
    <w:p w14:paraId="36C2A3A5" w14:textId="77777777" w:rsidR="0045246E" w:rsidRPr="00A723B4" w:rsidRDefault="0045246E" w:rsidP="00841A85">
      <w:pPr>
        <w:pStyle w:val="Heading1"/>
        <w:jc w:val="center"/>
      </w:pPr>
      <w:bookmarkStart w:id="2" w:name="_Toc403661395"/>
      <w:r w:rsidRPr="00A723B4">
        <w:t>Review/revision record</w:t>
      </w:r>
      <w:bookmarkEnd w:id="2"/>
    </w:p>
    <w:p w14:paraId="640CD2CC" w14:textId="77777777" w:rsidR="0045246E" w:rsidRPr="00A723B4" w:rsidRDefault="0045246E" w:rsidP="00841A8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1701"/>
        <w:gridCol w:w="4361"/>
      </w:tblGrid>
      <w:tr w:rsidR="0045246E" w:rsidRPr="002F649C" w14:paraId="40CC8726" w14:textId="77777777" w:rsidTr="00865DE5">
        <w:tc>
          <w:tcPr>
            <w:tcW w:w="1701" w:type="dxa"/>
          </w:tcPr>
          <w:p w14:paraId="5AFFBE7D" w14:textId="77777777" w:rsidR="0045246E" w:rsidRPr="00865DE5" w:rsidRDefault="0045246E" w:rsidP="007F28E9">
            <w:pPr>
              <w:rPr>
                <w:rFonts w:ascii="Arial" w:hAnsi="Arial" w:cs="Arial"/>
                <w:b/>
              </w:rPr>
            </w:pPr>
            <w:r w:rsidRPr="00865DE5">
              <w:rPr>
                <w:rFonts w:ascii="Arial" w:hAnsi="Arial" w:cs="Arial"/>
                <w:b/>
              </w:rPr>
              <w:t>Revision No</w:t>
            </w:r>
          </w:p>
        </w:tc>
        <w:tc>
          <w:tcPr>
            <w:tcW w:w="1701" w:type="dxa"/>
          </w:tcPr>
          <w:p w14:paraId="203BAE35" w14:textId="77777777" w:rsidR="0045246E" w:rsidRPr="00865DE5" w:rsidRDefault="0045246E" w:rsidP="007F28E9">
            <w:pPr>
              <w:rPr>
                <w:rFonts w:ascii="Arial" w:hAnsi="Arial" w:cs="Arial"/>
                <w:b/>
              </w:rPr>
            </w:pPr>
            <w:r w:rsidRPr="00865DE5">
              <w:rPr>
                <w:rFonts w:ascii="Arial" w:hAnsi="Arial" w:cs="Arial"/>
                <w:b/>
              </w:rPr>
              <w:t>Date</w:t>
            </w:r>
          </w:p>
        </w:tc>
        <w:tc>
          <w:tcPr>
            <w:tcW w:w="1701" w:type="dxa"/>
          </w:tcPr>
          <w:p w14:paraId="2C96F734" w14:textId="77777777" w:rsidR="0045246E" w:rsidRPr="00865DE5" w:rsidRDefault="0045246E" w:rsidP="007F28E9">
            <w:pPr>
              <w:rPr>
                <w:rFonts w:ascii="Arial" w:hAnsi="Arial" w:cs="Arial"/>
                <w:b/>
              </w:rPr>
            </w:pPr>
            <w:r w:rsidRPr="00865DE5">
              <w:rPr>
                <w:rFonts w:ascii="Arial" w:hAnsi="Arial" w:cs="Arial"/>
                <w:b/>
              </w:rPr>
              <w:t>Next Review</w:t>
            </w:r>
          </w:p>
        </w:tc>
        <w:tc>
          <w:tcPr>
            <w:tcW w:w="4361" w:type="dxa"/>
          </w:tcPr>
          <w:p w14:paraId="36965876" w14:textId="77777777" w:rsidR="0045246E" w:rsidRPr="00865DE5" w:rsidRDefault="0045246E" w:rsidP="00865DE5">
            <w:pPr>
              <w:ind w:firstLine="720"/>
              <w:rPr>
                <w:rFonts w:ascii="Arial" w:hAnsi="Arial" w:cs="Arial"/>
                <w:b/>
              </w:rPr>
            </w:pPr>
            <w:r w:rsidRPr="00865DE5">
              <w:rPr>
                <w:rFonts w:ascii="Arial" w:hAnsi="Arial" w:cs="Arial"/>
                <w:b/>
              </w:rPr>
              <w:t>Comment</w:t>
            </w:r>
          </w:p>
        </w:tc>
      </w:tr>
      <w:tr w:rsidR="0045246E" w:rsidRPr="002F649C" w14:paraId="4D4C4EBD" w14:textId="77777777" w:rsidTr="00CA1237">
        <w:tc>
          <w:tcPr>
            <w:tcW w:w="1701" w:type="dxa"/>
            <w:vAlign w:val="center"/>
          </w:tcPr>
          <w:p w14:paraId="0169A64F" w14:textId="77777777" w:rsidR="0045246E" w:rsidRPr="00865DE5" w:rsidRDefault="0045246E" w:rsidP="007F28E9">
            <w:pPr>
              <w:rPr>
                <w:rFonts w:ascii="Arial" w:hAnsi="Arial" w:cs="Arial"/>
              </w:rPr>
            </w:pPr>
            <w:r w:rsidRPr="00865DE5">
              <w:rPr>
                <w:rFonts w:ascii="Arial" w:hAnsi="Arial" w:cs="Arial"/>
              </w:rPr>
              <w:t>Rev1</w:t>
            </w:r>
          </w:p>
        </w:tc>
        <w:tc>
          <w:tcPr>
            <w:tcW w:w="1701" w:type="dxa"/>
            <w:vAlign w:val="center"/>
          </w:tcPr>
          <w:p w14:paraId="4D1DCE95" w14:textId="77777777" w:rsidR="0045246E" w:rsidRPr="00865DE5" w:rsidRDefault="0045246E" w:rsidP="00CA1237">
            <w:pPr>
              <w:rPr>
                <w:rFonts w:ascii="Arial" w:hAnsi="Arial" w:cs="Arial"/>
              </w:rPr>
            </w:pPr>
            <w:r>
              <w:rPr>
                <w:rFonts w:ascii="Arial" w:hAnsi="Arial" w:cs="Arial"/>
              </w:rPr>
              <w:t>28</w:t>
            </w:r>
            <w:r w:rsidRPr="00865DE5">
              <w:rPr>
                <w:rFonts w:ascii="Arial" w:hAnsi="Arial" w:cs="Arial"/>
              </w:rPr>
              <w:t>/</w:t>
            </w:r>
            <w:r w:rsidR="00CA1237">
              <w:rPr>
                <w:rFonts w:ascii="Arial" w:hAnsi="Arial" w:cs="Arial"/>
              </w:rPr>
              <w:t>5</w:t>
            </w:r>
            <w:r w:rsidRPr="00865DE5">
              <w:rPr>
                <w:rFonts w:ascii="Arial" w:hAnsi="Arial" w:cs="Arial"/>
              </w:rPr>
              <w:t>/2014</w:t>
            </w:r>
          </w:p>
        </w:tc>
        <w:tc>
          <w:tcPr>
            <w:tcW w:w="1701" w:type="dxa"/>
            <w:vAlign w:val="center"/>
          </w:tcPr>
          <w:p w14:paraId="0B8B1894" w14:textId="77777777" w:rsidR="0045246E" w:rsidRPr="00865DE5" w:rsidRDefault="0045246E" w:rsidP="00CA1237">
            <w:pPr>
              <w:rPr>
                <w:rFonts w:ascii="Arial" w:hAnsi="Arial" w:cs="Arial"/>
              </w:rPr>
            </w:pPr>
            <w:r>
              <w:rPr>
                <w:rFonts w:ascii="Arial" w:hAnsi="Arial" w:cs="Arial"/>
              </w:rPr>
              <w:t>28</w:t>
            </w:r>
            <w:r w:rsidRPr="00865DE5">
              <w:rPr>
                <w:rFonts w:ascii="Arial" w:hAnsi="Arial" w:cs="Arial"/>
              </w:rPr>
              <w:t>/</w:t>
            </w:r>
            <w:r w:rsidR="00CA1237">
              <w:rPr>
                <w:rFonts w:ascii="Arial" w:hAnsi="Arial" w:cs="Arial"/>
              </w:rPr>
              <w:t>5</w:t>
            </w:r>
            <w:r w:rsidRPr="00865DE5">
              <w:rPr>
                <w:rFonts w:ascii="Arial" w:hAnsi="Arial" w:cs="Arial"/>
              </w:rPr>
              <w:t>/201</w:t>
            </w:r>
            <w:r>
              <w:rPr>
                <w:rFonts w:ascii="Arial" w:hAnsi="Arial" w:cs="Arial"/>
              </w:rPr>
              <w:t>5</w:t>
            </w:r>
          </w:p>
        </w:tc>
        <w:tc>
          <w:tcPr>
            <w:tcW w:w="4361" w:type="dxa"/>
            <w:vAlign w:val="center"/>
          </w:tcPr>
          <w:p w14:paraId="723A9AAA" w14:textId="77777777" w:rsidR="0045246E" w:rsidRPr="00865DE5" w:rsidRDefault="006E19AB" w:rsidP="006E19AB">
            <w:pPr>
              <w:rPr>
                <w:rFonts w:ascii="Arial" w:hAnsi="Arial" w:cs="Arial"/>
              </w:rPr>
            </w:pPr>
            <w:r>
              <w:rPr>
                <w:rFonts w:ascii="Arial" w:hAnsi="Arial" w:cs="Arial"/>
              </w:rPr>
              <w:t xml:space="preserve">Document reviewed in context of CALC and EALC H&amp;S docs, </w:t>
            </w:r>
            <w:r w:rsidR="00CA1237">
              <w:rPr>
                <w:rFonts w:ascii="Arial" w:hAnsi="Arial" w:cs="Arial"/>
              </w:rPr>
              <w:t>Responsibilities reviewed</w:t>
            </w:r>
            <w:r>
              <w:rPr>
                <w:rFonts w:ascii="Arial" w:hAnsi="Arial" w:cs="Arial"/>
              </w:rPr>
              <w:t xml:space="preserve">, Some </w:t>
            </w:r>
            <w:r w:rsidR="0045246E" w:rsidRPr="00865DE5">
              <w:rPr>
                <w:rFonts w:ascii="Arial" w:hAnsi="Arial" w:cs="Arial"/>
              </w:rPr>
              <w:t>changes/clarifications</w:t>
            </w:r>
            <w:r>
              <w:rPr>
                <w:rFonts w:ascii="Arial" w:hAnsi="Arial" w:cs="Arial"/>
              </w:rPr>
              <w:t>,</w:t>
            </w:r>
            <w:r w:rsidR="0045246E" w:rsidRPr="00865DE5">
              <w:rPr>
                <w:rFonts w:ascii="Arial" w:hAnsi="Arial" w:cs="Arial"/>
              </w:rPr>
              <w:t xml:space="preserve"> Some document references updated</w:t>
            </w:r>
            <w:r>
              <w:rPr>
                <w:rFonts w:ascii="Arial" w:hAnsi="Arial" w:cs="Arial"/>
              </w:rPr>
              <w:t>.</w:t>
            </w:r>
          </w:p>
        </w:tc>
      </w:tr>
      <w:tr w:rsidR="0045246E" w:rsidRPr="002F649C" w14:paraId="1E6F799B" w14:textId="77777777" w:rsidTr="00865DE5">
        <w:trPr>
          <w:trHeight w:hRule="exact" w:val="567"/>
        </w:trPr>
        <w:tc>
          <w:tcPr>
            <w:tcW w:w="1701" w:type="dxa"/>
            <w:vAlign w:val="center"/>
          </w:tcPr>
          <w:p w14:paraId="0375808E" w14:textId="0679DE8D" w:rsidR="0045246E" w:rsidRPr="00865DE5" w:rsidRDefault="002E0A88" w:rsidP="007F28E9">
            <w:pPr>
              <w:rPr>
                <w:rFonts w:ascii="Arial" w:hAnsi="Arial" w:cs="Arial"/>
              </w:rPr>
            </w:pPr>
            <w:r w:rsidRPr="00865DE5">
              <w:rPr>
                <w:rFonts w:ascii="Arial" w:hAnsi="Arial" w:cs="Arial"/>
              </w:rPr>
              <w:t>Rev1</w:t>
            </w:r>
            <w:r>
              <w:rPr>
                <w:rFonts w:ascii="Arial" w:hAnsi="Arial" w:cs="Arial"/>
              </w:rPr>
              <w:t>a</w:t>
            </w:r>
            <w:r w:rsidRPr="00865DE5" w:rsidDel="002E0A88">
              <w:rPr>
                <w:rFonts w:ascii="Arial" w:hAnsi="Arial" w:cs="Arial"/>
              </w:rPr>
              <w:t xml:space="preserve"> </w:t>
            </w:r>
          </w:p>
        </w:tc>
        <w:tc>
          <w:tcPr>
            <w:tcW w:w="1701" w:type="dxa"/>
            <w:vAlign w:val="center"/>
          </w:tcPr>
          <w:p w14:paraId="4DD17D89" w14:textId="45B4DA07" w:rsidR="0045246E" w:rsidRPr="00865DE5" w:rsidRDefault="001F476A" w:rsidP="007F28E9">
            <w:pPr>
              <w:rPr>
                <w:rFonts w:ascii="Arial" w:hAnsi="Arial" w:cs="Arial"/>
              </w:rPr>
            </w:pPr>
            <w:r>
              <w:rPr>
                <w:rFonts w:ascii="Arial" w:hAnsi="Arial" w:cs="Arial"/>
              </w:rPr>
              <w:t>12/10/14</w:t>
            </w:r>
          </w:p>
        </w:tc>
        <w:tc>
          <w:tcPr>
            <w:tcW w:w="1701" w:type="dxa"/>
            <w:vAlign w:val="center"/>
          </w:tcPr>
          <w:p w14:paraId="78C9C237" w14:textId="3F3D18B3" w:rsidR="0045246E" w:rsidRPr="00865DE5" w:rsidRDefault="001F476A" w:rsidP="007F28E9">
            <w:pPr>
              <w:rPr>
                <w:rFonts w:ascii="Arial" w:hAnsi="Arial" w:cs="Arial"/>
              </w:rPr>
            </w:pPr>
            <w:r>
              <w:rPr>
                <w:rFonts w:ascii="Arial" w:hAnsi="Arial" w:cs="Arial"/>
              </w:rPr>
              <w:t>28</w:t>
            </w:r>
            <w:r w:rsidRPr="00865DE5">
              <w:rPr>
                <w:rFonts w:ascii="Arial" w:hAnsi="Arial" w:cs="Arial"/>
              </w:rPr>
              <w:t>/</w:t>
            </w:r>
            <w:r>
              <w:rPr>
                <w:rFonts w:ascii="Arial" w:hAnsi="Arial" w:cs="Arial"/>
              </w:rPr>
              <w:t>5</w:t>
            </w:r>
            <w:r w:rsidRPr="00865DE5">
              <w:rPr>
                <w:rFonts w:ascii="Arial" w:hAnsi="Arial" w:cs="Arial"/>
              </w:rPr>
              <w:t>/201</w:t>
            </w:r>
            <w:r>
              <w:rPr>
                <w:rFonts w:ascii="Arial" w:hAnsi="Arial" w:cs="Arial"/>
              </w:rPr>
              <w:t>5</w:t>
            </w:r>
          </w:p>
        </w:tc>
        <w:tc>
          <w:tcPr>
            <w:tcW w:w="4361" w:type="dxa"/>
            <w:vAlign w:val="center"/>
          </w:tcPr>
          <w:p w14:paraId="6F2CA2D3" w14:textId="6AA44942" w:rsidR="0045246E" w:rsidRPr="00865DE5" w:rsidRDefault="001F476A" w:rsidP="00245C0F">
            <w:pPr>
              <w:rPr>
                <w:rFonts w:ascii="Arial" w:hAnsi="Arial" w:cs="Arial"/>
              </w:rPr>
            </w:pPr>
            <w:r>
              <w:rPr>
                <w:rFonts w:ascii="Arial" w:hAnsi="Arial" w:cs="Arial"/>
              </w:rPr>
              <w:t xml:space="preserve">Minor amendments </w:t>
            </w:r>
            <w:r w:rsidR="00245C0F">
              <w:rPr>
                <w:rFonts w:ascii="Arial" w:hAnsi="Arial" w:cs="Arial"/>
              </w:rPr>
              <w:t xml:space="preserve">to pars 1.2,4.1 and 8.2 </w:t>
            </w:r>
            <w:r>
              <w:rPr>
                <w:rFonts w:ascii="Arial" w:hAnsi="Arial" w:cs="Arial"/>
              </w:rPr>
              <w:t>from F&amp;GP Meeting 12 /8/14</w:t>
            </w:r>
          </w:p>
        </w:tc>
      </w:tr>
      <w:tr w:rsidR="0045246E" w:rsidRPr="002F649C" w14:paraId="01C92030" w14:textId="77777777" w:rsidTr="00865DE5">
        <w:trPr>
          <w:trHeight w:hRule="exact" w:val="567"/>
        </w:trPr>
        <w:tc>
          <w:tcPr>
            <w:tcW w:w="1701" w:type="dxa"/>
            <w:vAlign w:val="center"/>
          </w:tcPr>
          <w:p w14:paraId="3598FA03" w14:textId="77777777" w:rsidR="0045246E" w:rsidRPr="00865DE5" w:rsidRDefault="0045246E" w:rsidP="007F28E9">
            <w:pPr>
              <w:rPr>
                <w:rFonts w:ascii="Arial" w:hAnsi="Arial" w:cs="Arial"/>
              </w:rPr>
            </w:pPr>
          </w:p>
        </w:tc>
        <w:tc>
          <w:tcPr>
            <w:tcW w:w="1701" w:type="dxa"/>
            <w:vAlign w:val="center"/>
          </w:tcPr>
          <w:p w14:paraId="48BC229A" w14:textId="77777777" w:rsidR="0045246E" w:rsidRPr="00865DE5" w:rsidRDefault="0045246E" w:rsidP="007F28E9">
            <w:pPr>
              <w:rPr>
                <w:rFonts w:ascii="Arial" w:hAnsi="Arial" w:cs="Arial"/>
              </w:rPr>
            </w:pPr>
          </w:p>
        </w:tc>
        <w:tc>
          <w:tcPr>
            <w:tcW w:w="1701" w:type="dxa"/>
            <w:vAlign w:val="center"/>
          </w:tcPr>
          <w:p w14:paraId="74883BCB" w14:textId="77777777" w:rsidR="0045246E" w:rsidRPr="00865DE5" w:rsidRDefault="0045246E" w:rsidP="007F28E9">
            <w:pPr>
              <w:rPr>
                <w:rFonts w:ascii="Arial" w:hAnsi="Arial" w:cs="Arial"/>
              </w:rPr>
            </w:pPr>
          </w:p>
        </w:tc>
        <w:tc>
          <w:tcPr>
            <w:tcW w:w="4361" w:type="dxa"/>
            <w:vAlign w:val="center"/>
          </w:tcPr>
          <w:p w14:paraId="296AD063" w14:textId="77777777" w:rsidR="0045246E" w:rsidRPr="00865DE5" w:rsidRDefault="0045246E" w:rsidP="007F28E9">
            <w:pPr>
              <w:rPr>
                <w:rFonts w:ascii="Arial" w:hAnsi="Arial" w:cs="Arial"/>
              </w:rPr>
            </w:pPr>
          </w:p>
        </w:tc>
      </w:tr>
      <w:tr w:rsidR="0045246E" w:rsidRPr="002F649C" w14:paraId="616A00A1" w14:textId="77777777" w:rsidTr="00865DE5">
        <w:trPr>
          <w:trHeight w:hRule="exact" w:val="567"/>
        </w:trPr>
        <w:tc>
          <w:tcPr>
            <w:tcW w:w="1701" w:type="dxa"/>
            <w:vAlign w:val="center"/>
          </w:tcPr>
          <w:p w14:paraId="1BE48A16" w14:textId="77777777" w:rsidR="0045246E" w:rsidRPr="00865DE5" w:rsidRDefault="0045246E" w:rsidP="007F28E9">
            <w:pPr>
              <w:rPr>
                <w:rFonts w:ascii="Arial" w:hAnsi="Arial" w:cs="Arial"/>
              </w:rPr>
            </w:pPr>
          </w:p>
        </w:tc>
        <w:tc>
          <w:tcPr>
            <w:tcW w:w="1701" w:type="dxa"/>
            <w:vAlign w:val="center"/>
          </w:tcPr>
          <w:p w14:paraId="29922DC3" w14:textId="77777777" w:rsidR="0045246E" w:rsidRPr="00865DE5" w:rsidRDefault="0045246E" w:rsidP="007F28E9">
            <w:pPr>
              <w:rPr>
                <w:rFonts w:ascii="Arial" w:hAnsi="Arial" w:cs="Arial"/>
              </w:rPr>
            </w:pPr>
          </w:p>
        </w:tc>
        <w:tc>
          <w:tcPr>
            <w:tcW w:w="1701" w:type="dxa"/>
            <w:vAlign w:val="center"/>
          </w:tcPr>
          <w:p w14:paraId="67F24C0F" w14:textId="77777777" w:rsidR="0045246E" w:rsidRPr="00865DE5" w:rsidRDefault="0045246E" w:rsidP="007F28E9">
            <w:pPr>
              <w:rPr>
                <w:rFonts w:ascii="Arial" w:hAnsi="Arial" w:cs="Arial"/>
              </w:rPr>
            </w:pPr>
          </w:p>
        </w:tc>
        <w:tc>
          <w:tcPr>
            <w:tcW w:w="4361" w:type="dxa"/>
            <w:vAlign w:val="center"/>
          </w:tcPr>
          <w:p w14:paraId="555CBA75" w14:textId="77777777" w:rsidR="0045246E" w:rsidRPr="00865DE5" w:rsidRDefault="0045246E" w:rsidP="007F28E9">
            <w:pPr>
              <w:rPr>
                <w:rFonts w:ascii="Arial" w:hAnsi="Arial" w:cs="Arial"/>
              </w:rPr>
            </w:pPr>
          </w:p>
        </w:tc>
      </w:tr>
      <w:tr w:rsidR="0045246E" w:rsidRPr="002F649C" w14:paraId="2936A722" w14:textId="77777777" w:rsidTr="00865DE5">
        <w:trPr>
          <w:trHeight w:hRule="exact" w:val="567"/>
        </w:trPr>
        <w:tc>
          <w:tcPr>
            <w:tcW w:w="1701" w:type="dxa"/>
            <w:vAlign w:val="center"/>
          </w:tcPr>
          <w:p w14:paraId="3AA7106F" w14:textId="77777777" w:rsidR="0045246E" w:rsidRPr="00865DE5" w:rsidRDefault="0045246E" w:rsidP="007F28E9">
            <w:pPr>
              <w:rPr>
                <w:rFonts w:ascii="Arial" w:hAnsi="Arial" w:cs="Arial"/>
              </w:rPr>
            </w:pPr>
          </w:p>
        </w:tc>
        <w:tc>
          <w:tcPr>
            <w:tcW w:w="1701" w:type="dxa"/>
            <w:vAlign w:val="center"/>
          </w:tcPr>
          <w:p w14:paraId="362E340A" w14:textId="77777777" w:rsidR="0045246E" w:rsidRPr="00865DE5" w:rsidRDefault="0045246E" w:rsidP="007F28E9">
            <w:pPr>
              <w:rPr>
                <w:rFonts w:ascii="Arial" w:hAnsi="Arial" w:cs="Arial"/>
              </w:rPr>
            </w:pPr>
          </w:p>
        </w:tc>
        <w:tc>
          <w:tcPr>
            <w:tcW w:w="1701" w:type="dxa"/>
            <w:vAlign w:val="center"/>
          </w:tcPr>
          <w:p w14:paraId="258F2293" w14:textId="77777777" w:rsidR="0045246E" w:rsidRPr="00865DE5" w:rsidRDefault="0045246E" w:rsidP="007F28E9">
            <w:pPr>
              <w:rPr>
                <w:rFonts w:ascii="Arial" w:hAnsi="Arial" w:cs="Arial"/>
              </w:rPr>
            </w:pPr>
          </w:p>
        </w:tc>
        <w:tc>
          <w:tcPr>
            <w:tcW w:w="4361" w:type="dxa"/>
            <w:vAlign w:val="center"/>
          </w:tcPr>
          <w:p w14:paraId="7F2E2B0E" w14:textId="77777777" w:rsidR="0045246E" w:rsidRPr="00865DE5" w:rsidRDefault="0045246E" w:rsidP="007F28E9">
            <w:pPr>
              <w:rPr>
                <w:rFonts w:ascii="Arial" w:hAnsi="Arial" w:cs="Arial"/>
              </w:rPr>
            </w:pPr>
          </w:p>
        </w:tc>
      </w:tr>
      <w:tr w:rsidR="0045246E" w:rsidRPr="002F649C" w14:paraId="7D2D0FEF" w14:textId="77777777" w:rsidTr="00865DE5">
        <w:trPr>
          <w:trHeight w:hRule="exact" w:val="567"/>
        </w:trPr>
        <w:tc>
          <w:tcPr>
            <w:tcW w:w="1701" w:type="dxa"/>
            <w:vAlign w:val="center"/>
          </w:tcPr>
          <w:p w14:paraId="30B67E2C" w14:textId="77777777" w:rsidR="0045246E" w:rsidRPr="00865DE5" w:rsidRDefault="0045246E" w:rsidP="007F28E9">
            <w:pPr>
              <w:rPr>
                <w:rFonts w:ascii="Arial" w:hAnsi="Arial" w:cs="Arial"/>
              </w:rPr>
            </w:pPr>
          </w:p>
        </w:tc>
        <w:tc>
          <w:tcPr>
            <w:tcW w:w="1701" w:type="dxa"/>
            <w:vAlign w:val="center"/>
          </w:tcPr>
          <w:p w14:paraId="64132803" w14:textId="77777777" w:rsidR="0045246E" w:rsidRPr="00865DE5" w:rsidRDefault="0045246E" w:rsidP="007F28E9">
            <w:pPr>
              <w:rPr>
                <w:rFonts w:ascii="Arial" w:hAnsi="Arial" w:cs="Arial"/>
              </w:rPr>
            </w:pPr>
          </w:p>
        </w:tc>
        <w:tc>
          <w:tcPr>
            <w:tcW w:w="1701" w:type="dxa"/>
            <w:vAlign w:val="center"/>
          </w:tcPr>
          <w:p w14:paraId="4DF2E69D" w14:textId="77777777" w:rsidR="0045246E" w:rsidRPr="00865DE5" w:rsidRDefault="0045246E" w:rsidP="007F28E9">
            <w:pPr>
              <w:rPr>
                <w:rFonts w:ascii="Arial" w:hAnsi="Arial" w:cs="Arial"/>
              </w:rPr>
            </w:pPr>
          </w:p>
        </w:tc>
        <w:tc>
          <w:tcPr>
            <w:tcW w:w="4361" w:type="dxa"/>
            <w:vAlign w:val="center"/>
          </w:tcPr>
          <w:p w14:paraId="7A85E19C" w14:textId="77777777" w:rsidR="0045246E" w:rsidRPr="00865DE5" w:rsidRDefault="0045246E" w:rsidP="007F28E9">
            <w:pPr>
              <w:rPr>
                <w:rFonts w:ascii="Arial" w:hAnsi="Arial" w:cs="Arial"/>
              </w:rPr>
            </w:pPr>
          </w:p>
        </w:tc>
      </w:tr>
      <w:tr w:rsidR="0045246E" w:rsidRPr="002F649C" w14:paraId="7FF1A85A" w14:textId="77777777" w:rsidTr="00865DE5">
        <w:trPr>
          <w:trHeight w:hRule="exact" w:val="567"/>
        </w:trPr>
        <w:tc>
          <w:tcPr>
            <w:tcW w:w="1701" w:type="dxa"/>
            <w:vAlign w:val="center"/>
          </w:tcPr>
          <w:p w14:paraId="44C9442D" w14:textId="77777777" w:rsidR="0045246E" w:rsidRPr="00865DE5" w:rsidRDefault="0045246E" w:rsidP="007F28E9">
            <w:pPr>
              <w:rPr>
                <w:rFonts w:ascii="Arial" w:hAnsi="Arial" w:cs="Arial"/>
              </w:rPr>
            </w:pPr>
          </w:p>
        </w:tc>
        <w:tc>
          <w:tcPr>
            <w:tcW w:w="1701" w:type="dxa"/>
            <w:vAlign w:val="center"/>
          </w:tcPr>
          <w:p w14:paraId="78495207" w14:textId="77777777" w:rsidR="0045246E" w:rsidRPr="00865DE5" w:rsidRDefault="0045246E" w:rsidP="007F28E9">
            <w:pPr>
              <w:rPr>
                <w:rFonts w:ascii="Arial" w:hAnsi="Arial" w:cs="Arial"/>
              </w:rPr>
            </w:pPr>
          </w:p>
        </w:tc>
        <w:tc>
          <w:tcPr>
            <w:tcW w:w="1701" w:type="dxa"/>
            <w:vAlign w:val="center"/>
          </w:tcPr>
          <w:p w14:paraId="2FDCD506" w14:textId="77777777" w:rsidR="0045246E" w:rsidRPr="00865DE5" w:rsidRDefault="0045246E" w:rsidP="007F28E9">
            <w:pPr>
              <w:rPr>
                <w:rFonts w:ascii="Arial" w:hAnsi="Arial" w:cs="Arial"/>
              </w:rPr>
            </w:pPr>
          </w:p>
        </w:tc>
        <w:tc>
          <w:tcPr>
            <w:tcW w:w="4361" w:type="dxa"/>
            <w:vAlign w:val="center"/>
          </w:tcPr>
          <w:p w14:paraId="45E51208" w14:textId="77777777" w:rsidR="0045246E" w:rsidRPr="00865DE5" w:rsidRDefault="0045246E" w:rsidP="007F28E9">
            <w:pPr>
              <w:rPr>
                <w:rFonts w:ascii="Arial" w:hAnsi="Arial" w:cs="Arial"/>
              </w:rPr>
            </w:pPr>
          </w:p>
        </w:tc>
      </w:tr>
    </w:tbl>
    <w:p w14:paraId="74D470AA" w14:textId="77777777" w:rsidR="0045246E" w:rsidRPr="00A723B4" w:rsidRDefault="0045246E" w:rsidP="00841A85">
      <w:pPr>
        <w:rPr>
          <w:sz w:val="20"/>
          <w:szCs w:val="20"/>
        </w:rPr>
      </w:pPr>
    </w:p>
    <w:p w14:paraId="14F32039" w14:textId="77777777" w:rsidR="0045246E" w:rsidRPr="00641209" w:rsidRDefault="0045246E" w:rsidP="00841A85">
      <w:pPr>
        <w:pStyle w:val="TOCHeading"/>
        <w:rPr>
          <w:rFonts w:ascii="Arial" w:hAnsi="Arial" w:cs="Arial"/>
          <w:color w:val="auto"/>
          <w:sz w:val="32"/>
          <w:szCs w:val="32"/>
          <w:lang w:val="en-GB"/>
        </w:rPr>
      </w:pPr>
      <w:r w:rsidRPr="00641209">
        <w:rPr>
          <w:rFonts w:ascii="Arial" w:hAnsi="Arial" w:cs="Arial"/>
          <w:color w:val="auto"/>
          <w:sz w:val="32"/>
          <w:szCs w:val="32"/>
          <w:lang w:val="en-GB"/>
        </w:rPr>
        <w:t>Contents</w:t>
      </w:r>
    </w:p>
    <w:p w14:paraId="4E27E4ED" w14:textId="77777777" w:rsidR="0045246E" w:rsidRPr="002F649C" w:rsidRDefault="0045246E" w:rsidP="00841A85">
      <w:pPr>
        <w:rPr>
          <w:lang w:eastAsia="ja-JP"/>
        </w:rPr>
      </w:pPr>
    </w:p>
    <w:p w14:paraId="72372525" w14:textId="77777777" w:rsidR="006E64EC" w:rsidRDefault="0045246E">
      <w:pPr>
        <w:pStyle w:val="TOC1"/>
        <w:rPr>
          <w:rFonts w:asciiTheme="minorHAnsi" w:eastAsiaTheme="minorEastAsia" w:hAnsiTheme="minorHAnsi" w:cstheme="minorBidi"/>
          <w:sz w:val="22"/>
          <w:szCs w:val="22"/>
          <w:lang w:val="en-GB" w:bidi="ar-SA"/>
        </w:rPr>
      </w:pPr>
      <w:r w:rsidRPr="002F649C">
        <w:rPr>
          <w:lang w:val="en-GB"/>
        </w:rPr>
        <w:fldChar w:fldCharType="begin"/>
      </w:r>
      <w:r w:rsidRPr="002F649C">
        <w:rPr>
          <w:lang w:val="en-GB"/>
        </w:rPr>
        <w:instrText xml:space="preserve"> TOC \o "1-3" \h \z \u </w:instrText>
      </w:r>
      <w:r w:rsidRPr="002F649C">
        <w:rPr>
          <w:lang w:val="en-GB"/>
        </w:rPr>
        <w:fldChar w:fldCharType="separate"/>
      </w:r>
      <w:hyperlink w:anchor="_Toc403661394" w:history="1">
        <w:r w:rsidR="006E64EC" w:rsidRPr="00916FB6">
          <w:rPr>
            <w:rStyle w:val="Hyperlink"/>
          </w:rPr>
          <w:t>Health and Safety Policy Statement</w:t>
        </w:r>
        <w:r w:rsidR="006E64EC">
          <w:rPr>
            <w:webHidden/>
          </w:rPr>
          <w:tab/>
        </w:r>
        <w:r w:rsidR="006E64EC">
          <w:rPr>
            <w:webHidden/>
          </w:rPr>
          <w:fldChar w:fldCharType="begin"/>
        </w:r>
        <w:r w:rsidR="006E64EC">
          <w:rPr>
            <w:webHidden/>
          </w:rPr>
          <w:instrText xml:space="preserve"> PAGEREF _Toc403661394 \h </w:instrText>
        </w:r>
        <w:r w:rsidR="006E64EC">
          <w:rPr>
            <w:webHidden/>
          </w:rPr>
        </w:r>
        <w:r w:rsidR="006E64EC">
          <w:rPr>
            <w:webHidden/>
          </w:rPr>
          <w:fldChar w:fldCharType="separate"/>
        </w:r>
        <w:r w:rsidR="006E64EC">
          <w:rPr>
            <w:webHidden/>
          </w:rPr>
          <w:t>i</w:t>
        </w:r>
        <w:r w:rsidR="006E64EC">
          <w:rPr>
            <w:webHidden/>
          </w:rPr>
          <w:fldChar w:fldCharType="end"/>
        </w:r>
      </w:hyperlink>
    </w:p>
    <w:p w14:paraId="4898E75D" w14:textId="77777777" w:rsidR="006E64EC" w:rsidRDefault="00DD5B66">
      <w:pPr>
        <w:pStyle w:val="TOC1"/>
        <w:rPr>
          <w:rFonts w:asciiTheme="minorHAnsi" w:eastAsiaTheme="minorEastAsia" w:hAnsiTheme="minorHAnsi" w:cstheme="minorBidi"/>
          <w:sz w:val="22"/>
          <w:szCs w:val="22"/>
          <w:lang w:val="en-GB" w:bidi="ar-SA"/>
        </w:rPr>
      </w:pPr>
      <w:hyperlink w:anchor="_Toc403661395" w:history="1">
        <w:r w:rsidR="006E64EC" w:rsidRPr="00916FB6">
          <w:rPr>
            <w:rStyle w:val="Hyperlink"/>
          </w:rPr>
          <w:t>Review/revision record</w:t>
        </w:r>
        <w:r w:rsidR="006E64EC">
          <w:rPr>
            <w:webHidden/>
          </w:rPr>
          <w:tab/>
        </w:r>
        <w:r w:rsidR="006E64EC">
          <w:rPr>
            <w:webHidden/>
          </w:rPr>
          <w:fldChar w:fldCharType="begin"/>
        </w:r>
        <w:r w:rsidR="006E64EC">
          <w:rPr>
            <w:webHidden/>
          </w:rPr>
          <w:instrText xml:space="preserve"> PAGEREF _Toc403661395 \h </w:instrText>
        </w:r>
        <w:r w:rsidR="006E64EC">
          <w:rPr>
            <w:webHidden/>
          </w:rPr>
        </w:r>
        <w:r w:rsidR="006E64EC">
          <w:rPr>
            <w:webHidden/>
          </w:rPr>
          <w:fldChar w:fldCharType="separate"/>
        </w:r>
        <w:r w:rsidR="006E64EC">
          <w:rPr>
            <w:webHidden/>
          </w:rPr>
          <w:t>ii</w:t>
        </w:r>
        <w:r w:rsidR="006E64EC">
          <w:rPr>
            <w:webHidden/>
          </w:rPr>
          <w:fldChar w:fldCharType="end"/>
        </w:r>
      </w:hyperlink>
    </w:p>
    <w:p w14:paraId="2CF0BC6B" w14:textId="77777777" w:rsidR="006E64EC" w:rsidRDefault="00DD5B66">
      <w:pPr>
        <w:pStyle w:val="TOC1"/>
        <w:rPr>
          <w:rFonts w:asciiTheme="minorHAnsi" w:eastAsiaTheme="minorEastAsia" w:hAnsiTheme="minorHAnsi" w:cstheme="minorBidi"/>
          <w:sz w:val="22"/>
          <w:szCs w:val="22"/>
          <w:lang w:val="en-GB" w:bidi="ar-SA"/>
        </w:rPr>
      </w:pPr>
      <w:hyperlink w:anchor="_Toc403661396" w:history="1">
        <w:r w:rsidR="006E64EC" w:rsidRPr="00916FB6">
          <w:rPr>
            <w:rStyle w:val="Hyperlink"/>
          </w:rPr>
          <w:t>1.</w:t>
        </w:r>
        <w:r w:rsidR="006E64EC">
          <w:rPr>
            <w:rFonts w:asciiTheme="minorHAnsi" w:eastAsiaTheme="minorEastAsia" w:hAnsiTheme="minorHAnsi" w:cstheme="minorBidi"/>
            <w:sz w:val="22"/>
            <w:szCs w:val="22"/>
            <w:lang w:val="en-GB" w:bidi="ar-SA"/>
          </w:rPr>
          <w:tab/>
        </w:r>
        <w:r w:rsidR="006E64EC" w:rsidRPr="00916FB6">
          <w:rPr>
            <w:rStyle w:val="Hyperlink"/>
          </w:rPr>
          <w:t>Responsibilities</w:t>
        </w:r>
        <w:r w:rsidR="006E64EC">
          <w:rPr>
            <w:webHidden/>
          </w:rPr>
          <w:tab/>
        </w:r>
        <w:r w:rsidR="006E64EC">
          <w:rPr>
            <w:webHidden/>
          </w:rPr>
          <w:fldChar w:fldCharType="begin"/>
        </w:r>
        <w:r w:rsidR="006E64EC">
          <w:rPr>
            <w:webHidden/>
          </w:rPr>
          <w:instrText xml:space="preserve"> PAGEREF _Toc403661396 \h </w:instrText>
        </w:r>
        <w:r w:rsidR="006E64EC">
          <w:rPr>
            <w:webHidden/>
          </w:rPr>
        </w:r>
        <w:r w:rsidR="006E64EC">
          <w:rPr>
            <w:webHidden/>
          </w:rPr>
          <w:fldChar w:fldCharType="separate"/>
        </w:r>
        <w:r w:rsidR="006E64EC">
          <w:rPr>
            <w:webHidden/>
          </w:rPr>
          <w:t>1</w:t>
        </w:r>
        <w:r w:rsidR="006E64EC">
          <w:rPr>
            <w:webHidden/>
          </w:rPr>
          <w:fldChar w:fldCharType="end"/>
        </w:r>
      </w:hyperlink>
    </w:p>
    <w:p w14:paraId="2A792259" w14:textId="77777777" w:rsidR="006E64EC" w:rsidRDefault="00DD5B66">
      <w:pPr>
        <w:pStyle w:val="TOC1"/>
        <w:rPr>
          <w:rFonts w:asciiTheme="minorHAnsi" w:eastAsiaTheme="minorEastAsia" w:hAnsiTheme="minorHAnsi" w:cstheme="minorBidi"/>
          <w:sz w:val="22"/>
          <w:szCs w:val="22"/>
          <w:lang w:val="en-GB" w:bidi="ar-SA"/>
        </w:rPr>
      </w:pPr>
      <w:hyperlink w:anchor="_Toc403661397" w:history="1">
        <w:r w:rsidR="006E64EC" w:rsidRPr="00916FB6">
          <w:rPr>
            <w:rStyle w:val="Hyperlink"/>
            <w:w w:val="106"/>
          </w:rPr>
          <w:t>2.</w:t>
        </w:r>
        <w:r w:rsidR="006E64EC">
          <w:rPr>
            <w:rFonts w:asciiTheme="minorHAnsi" w:eastAsiaTheme="minorEastAsia" w:hAnsiTheme="minorHAnsi" w:cstheme="minorBidi"/>
            <w:sz w:val="22"/>
            <w:szCs w:val="22"/>
            <w:lang w:val="en-GB" w:bidi="ar-SA"/>
          </w:rPr>
          <w:tab/>
        </w:r>
        <w:r w:rsidR="006E64EC" w:rsidRPr="00916FB6">
          <w:rPr>
            <w:rStyle w:val="Hyperlink"/>
            <w:w w:val="106"/>
            <w:shd w:val="clear" w:color="auto" w:fill="FFFFFF"/>
          </w:rPr>
          <w:t xml:space="preserve">Health </w:t>
        </w:r>
        <w:r w:rsidR="006E64EC" w:rsidRPr="00916FB6">
          <w:rPr>
            <w:rStyle w:val="Hyperlink"/>
            <w:w w:val="120"/>
            <w:shd w:val="clear" w:color="auto" w:fill="FFFFFF"/>
          </w:rPr>
          <w:t xml:space="preserve">&amp; </w:t>
        </w:r>
        <w:r w:rsidR="006E64EC" w:rsidRPr="00916FB6">
          <w:rPr>
            <w:rStyle w:val="Hyperlink"/>
            <w:w w:val="106"/>
            <w:shd w:val="clear" w:color="auto" w:fill="FFFFFF"/>
          </w:rPr>
          <w:t>Safety Risks Arising From Council Work Activities</w:t>
        </w:r>
        <w:r w:rsidR="006E64EC">
          <w:rPr>
            <w:webHidden/>
          </w:rPr>
          <w:tab/>
        </w:r>
        <w:r w:rsidR="006E64EC">
          <w:rPr>
            <w:webHidden/>
          </w:rPr>
          <w:fldChar w:fldCharType="begin"/>
        </w:r>
        <w:r w:rsidR="006E64EC">
          <w:rPr>
            <w:webHidden/>
          </w:rPr>
          <w:instrText xml:space="preserve"> PAGEREF _Toc403661397 \h </w:instrText>
        </w:r>
        <w:r w:rsidR="006E64EC">
          <w:rPr>
            <w:webHidden/>
          </w:rPr>
        </w:r>
        <w:r w:rsidR="006E64EC">
          <w:rPr>
            <w:webHidden/>
          </w:rPr>
          <w:fldChar w:fldCharType="separate"/>
        </w:r>
        <w:r w:rsidR="006E64EC">
          <w:rPr>
            <w:webHidden/>
          </w:rPr>
          <w:t>1</w:t>
        </w:r>
        <w:r w:rsidR="006E64EC">
          <w:rPr>
            <w:webHidden/>
          </w:rPr>
          <w:fldChar w:fldCharType="end"/>
        </w:r>
      </w:hyperlink>
    </w:p>
    <w:p w14:paraId="04278322" w14:textId="77777777" w:rsidR="006E64EC" w:rsidRDefault="00DD5B66">
      <w:pPr>
        <w:pStyle w:val="TOC1"/>
        <w:rPr>
          <w:rFonts w:asciiTheme="minorHAnsi" w:eastAsiaTheme="minorEastAsia" w:hAnsiTheme="minorHAnsi" w:cstheme="minorBidi"/>
          <w:sz w:val="22"/>
          <w:szCs w:val="22"/>
          <w:lang w:val="en-GB" w:bidi="ar-SA"/>
        </w:rPr>
      </w:pPr>
      <w:hyperlink w:anchor="_Toc403661398" w:history="1">
        <w:r w:rsidR="006E64EC" w:rsidRPr="00916FB6">
          <w:rPr>
            <w:rStyle w:val="Hyperlink"/>
            <w:w w:val="106"/>
          </w:rPr>
          <w:t>3.</w:t>
        </w:r>
        <w:r w:rsidR="006E64EC">
          <w:rPr>
            <w:rFonts w:asciiTheme="minorHAnsi" w:eastAsiaTheme="minorEastAsia" w:hAnsiTheme="minorHAnsi" w:cstheme="minorBidi"/>
            <w:sz w:val="22"/>
            <w:szCs w:val="22"/>
            <w:lang w:val="en-GB" w:bidi="ar-SA"/>
          </w:rPr>
          <w:tab/>
        </w:r>
        <w:r w:rsidR="006E64EC" w:rsidRPr="00916FB6">
          <w:rPr>
            <w:rStyle w:val="Hyperlink"/>
            <w:w w:val="106"/>
            <w:shd w:val="clear" w:color="auto" w:fill="FFFFFF"/>
          </w:rPr>
          <w:t>Consultation with Employees</w:t>
        </w:r>
        <w:r w:rsidR="006E64EC">
          <w:rPr>
            <w:webHidden/>
          </w:rPr>
          <w:tab/>
        </w:r>
        <w:r w:rsidR="006E64EC">
          <w:rPr>
            <w:webHidden/>
          </w:rPr>
          <w:fldChar w:fldCharType="begin"/>
        </w:r>
        <w:r w:rsidR="006E64EC">
          <w:rPr>
            <w:webHidden/>
          </w:rPr>
          <w:instrText xml:space="preserve"> PAGEREF _Toc403661398 \h </w:instrText>
        </w:r>
        <w:r w:rsidR="006E64EC">
          <w:rPr>
            <w:webHidden/>
          </w:rPr>
        </w:r>
        <w:r w:rsidR="006E64EC">
          <w:rPr>
            <w:webHidden/>
          </w:rPr>
          <w:fldChar w:fldCharType="separate"/>
        </w:r>
        <w:r w:rsidR="006E64EC">
          <w:rPr>
            <w:webHidden/>
          </w:rPr>
          <w:t>2</w:t>
        </w:r>
        <w:r w:rsidR="006E64EC">
          <w:rPr>
            <w:webHidden/>
          </w:rPr>
          <w:fldChar w:fldCharType="end"/>
        </w:r>
      </w:hyperlink>
    </w:p>
    <w:p w14:paraId="7ADE57CF" w14:textId="77777777" w:rsidR="006E64EC" w:rsidRDefault="00DD5B66">
      <w:pPr>
        <w:pStyle w:val="TOC1"/>
        <w:rPr>
          <w:rFonts w:asciiTheme="minorHAnsi" w:eastAsiaTheme="minorEastAsia" w:hAnsiTheme="minorHAnsi" w:cstheme="minorBidi"/>
          <w:sz w:val="22"/>
          <w:szCs w:val="22"/>
          <w:lang w:val="en-GB" w:bidi="ar-SA"/>
        </w:rPr>
      </w:pPr>
      <w:hyperlink w:anchor="_Toc403661399" w:history="1">
        <w:r w:rsidR="006E64EC" w:rsidRPr="00916FB6">
          <w:rPr>
            <w:rStyle w:val="Hyperlink"/>
          </w:rPr>
          <w:t>4.</w:t>
        </w:r>
        <w:r w:rsidR="006E64EC">
          <w:rPr>
            <w:rFonts w:asciiTheme="minorHAnsi" w:eastAsiaTheme="minorEastAsia" w:hAnsiTheme="minorHAnsi" w:cstheme="minorBidi"/>
            <w:sz w:val="22"/>
            <w:szCs w:val="22"/>
            <w:lang w:val="en-GB" w:bidi="ar-SA"/>
          </w:rPr>
          <w:tab/>
        </w:r>
        <w:r w:rsidR="006E64EC" w:rsidRPr="00916FB6">
          <w:rPr>
            <w:rStyle w:val="Hyperlink"/>
            <w:shd w:val="clear" w:color="auto" w:fill="FFFFFF"/>
          </w:rPr>
          <w:t>Safe Plant &amp; Equipment</w:t>
        </w:r>
        <w:r w:rsidR="006E64EC">
          <w:rPr>
            <w:webHidden/>
          </w:rPr>
          <w:tab/>
        </w:r>
        <w:r w:rsidR="006E64EC">
          <w:rPr>
            <w:webHidden/>
          </w:rPr>
          <w:fldChar w:fldCharType="begin"/>
        </w:r>
        <w:r w:rsidR="006E64EC">
          <w:rPr>
            <w:webHidden/>
          </w:rPr>
          <w:instrText xml:space="preserve"> PAGEREF _Toc403661399 \h </w:instrText>
        </w:r>
        <w:r w:rsidR="006E64EC">
          <w:rPr>
            <w:webHidden/>
          </w:rPr>
        </w:r>
        <w:r w:rsidR="006E64EC">
          <w:rPr>
            <w:webHidden/>
          </w:rPr>
          <w:fldChar w:fldCharType="separate"/>
        </w:r>
        <w:r w:rsidR="006E64EC">
          <w:rPr>
            <w:webHidden/>
          </w:rPr>
          <w:t>2</w:t>
        </w:r>
        <w:r w:rsidR="006E64EC">
          <w:rPr>
            <w:webHidden/>
          </w:rPr>
          <w:fldChar w:fldCharType="end"/>
        </w:r>
      </w:hyperlink>
    </w:p>
    <w:p w14:paraId="3EDBA3B3" w14:textId="77777777" w:rsidR="006E64EC" w:rsidRDefault="00DD5B66">
      <w:pPr>
        <w:pStyle w:val="TOC1"/>
        <w:rPr>
          <w:rFonts w:asciiTheme="minorHAnsi" w:eastAsiaTheme="minorEastAsia" w:hAnsiTheme="minorHAnsi" w:cstheme="minorBidi"/>
          <w:sz w:val="22"/>
          <w:szCs w:val="22"/>
          <w:lang w:val="en-GB" w:bidi="ar-SA"/>
        </w:rPr>
      </w:pPr>
      <w:hyperlink w:anchor="_Toc403661400" w:history="1">
        <w:r w:rsidR="006E64EC" w:rsidRPr="00916FB6">
          <w:rPr>
            <w:rStyle w:val="Hyperlink"/>
            <w:w w:val="106"/>
          </w:rPr>
          <w:t>5.</w:t>
        </w:r>
        <w:r w:rsidR="006E64EC">
          <w:rPr>
            <w:rFonts w:asciiTheme="minorHAnsi" w:eastAsiaTheme="minorEastAsia" w:hAnsiTheme="minorHAnsi" w:cstheme="minorBidi"/>
            <w:sz w:val="22"/>
            <w:szCs w:val="22"/>
            <w:lang w:val="en-GB" w:bidi="ar-SA"/>
          </w:rPr>
          <w:tab/>
        </w:r>
        <w:r w:rsidR="006E64EC" w:rsidRPr="00916FB6">
          <w:rPr>
            <w:rStyle w:val="Hyperlink"/>
            <w:shd w:val="clear" w:color="auto" w:fill="FFFFFF"/>
          </w:rPr>
          <w:t xml:space="preserve">Safe Handling </w:t>
        </w:r>
        <w:r w:rsidR="006E64EC" w:rsidRPr="00916FB6">
          <w:rPr>
            <w:rStyle w:val="Hyperlink"/>
            <w:w w:val="88"/>
            <w:shd w:val="clear" w:color="auto" w:fill="FFFFFF"/>
          </w:rPr>
          <w:t xml:space="preserve">&amp; </w:t>
        </w:r>
        <w:r w:rsidR="006E64EC" w:rsidRPr="00916FB6">
          <w:rPr>
            <w:rStyle w:val="Hyperlink"/>
            <w:shd w:val="clear" w:color="auto" w:fill="FFFFFF"/>
          </w:rPr>
          <w:t>Use of Substances</w:t>
        </w:r>
        <w:r w:rsidR="006E64EC">
          <w:rPr>
            <w:webHidden/>
          </w:rPr>
          <w:tab/>
        </w:r>
        <w:r w:rsidR="006E64EC">
          <w:rPr>
            <w:webHidden/>
          </w:rPr>
          <w:fldChar w:fldCharType="begin"/>
        </w:r>
        <w:r w:rsidR="006E64EC">
          <w:rPr>
            <w:webHidden/>
          </w:rPr>
          <w:instrText xml:space="preserve"> PAGEREF _Toc403661400 \h </w:instrText>
        </w:r>
        <w:r w:rsidR="006E64EC">
          <w:rPr>
            <w:webHidden/>
          </w:rPr>
        </w:r>
        <w:r w:rsidR="006E64EC">
          <w:rPr>
            <w:webHidden/>
          </w:rPr>
          <w:fldChar w:fldCharType="separate"/>
        </w:r>
        <w:r w:rsidR="006E64EC">
          <w:rPr>
            <w:webHidden/>
          </w:rPr>
          <w:t>4</w:t>
        </w:r>
        <w:r w:rsidR="006E64EC">
          <w:rPr>
            <w:webHidden/>
          </w:rPr>
          <w:fldChar w:fldCharType="end"/>
        </w:r>
      </w:hyperlink>
    </w:p>
    <w:p w14:paraId="0B23DB7A" w14:textId="77777777" w:rsidR="006E64EC" w:rsidRDefault="00DD5B66">
      <w:pPr>
        <w:pStyle w:val="TOC1"/>
        <w:rPr>
          <w:rFonts w:asciiTheme="minorHAnsi" w:eastAsiaTheme="minorEastAsia" w:hAnsiTheme="minorHAnsi" w:cstheme="minorBidi"/>
          <w:sz w:val="22"/>
          <w:szCs w:val="22"/>
          <w:lang w:val="en-GB" w:bidi="ar-SA"/>
        </w:rPr>
      </w:pPr>
      <w:hyperlink w:anchor="_Toc403661401" w:history="1">
        <w:r w:rsidR="006E64EC" w:rsidRPr="00916FB6">
          <w:rPr>
            <w:rStyle w:val="Hyperlink"/>
            <w:w w:val="106"/>
          </w:rPr>
          <w:t>6.</w:t>
        </w:r>
        <w:r w:rsidR="006E64EC">
          <w:rPr>
            <w:rFonts w:asciiTheme="minorHAnsi" w:eastAsiaTheme="minorEastAsia" w:hAnsiTheme="minorHAnsi" w:cstheme="minorBidi"/>
            <w:sz w:val="22"/>
            <w:szCs w:val="22"/>
            <w:lang w:val="en-GB" w:bidi="ar-SA"/>
          </w:rPr>
          <w:tab/>
        </w:r>
        <w:r w:rsidR="006E64EC" w:rsidRPr="00916FB6">
          <w:rPr>
            <w:rStyle w:val="Hyperlink"/>
            <w:w w:val="106"/>
            <w:shd w:val="clear" w:color="auto" w:fill="FFFFFF"/>
          </w:rPr>
          <w:t>Information, Instruction &amp; Supervision</w:t>
        </w:r>
        <w:r w:rsidR="006E64EC">
          <w:rPr>
            <w:webHidden/>
          </w:rPr>
          <w:tab/>
        </w:r>
        <w:r w:rsidR="006E64EC">
          <w:rPr>
            <w:webHidden/>
          </w:rPr>
          <w:fldChar w:fldCharType="begin"/>
        </w:r>
        <w:r w:rsidR="006E64EC">
          <w:rPr>
            <w:webHidden/>
          </w:rPr>
          <w:instrText xml:space="preserve"> PAGEREF _Toc403661401 \h </w:instrText>
        </w:r>
        <w:r w:rsidR="006E64EC">
          <w:rPr>
            <w:webHidden/>
          </w:rPr>
        </w:r>
        <w:r w:rsidR="006E64EC">
          <w:rPr>
            <w:webHidden/>
          </w:rPr>
          <w:fldChar w:fldCharType="separate"/>
        </w:r>
        <w:r w:rsidR="006E64EC">
          <w:rPr>
            <w:webHidden/>
          </w:rPr>
          <w:t>4</w:t>
        </w:r>
        <w:r w:rsidR="006E64EC">
          <w:rPr>
            <w:webHidden/>
          </w:rPr>
          <w:fldChar w:fldCharType="end"/>
        </w:r>
      </w:hyperlink>
    </w:p>
    <w:p w14:paraId="79A79BCD" w14:textId="77777777" w:rsidR="006E64EC" w:rsidRDefault="00DD5B66">
      <w:pPr>
        <w:pStyle w:val="TOC1"/>
        <w:rPr>
          <w:rFonts w:asciiTheme="minorHAnsi" w:eastAsiaTheme="minorEastAsia" w:hAnsiTheme="minorHAnsi" w:cstheme="minorBidi"/>
          <w:sz w:val="22"/>
          <w:szCs w:val="22"/>
          <w:lang w:val="en-GB" w:bidi="ar-SA"/>
        </w:rPr>
      </w:pPr>
      <w:hyperlink w:anchor="_Toc403661402" w:history="1">
        <w:r w:rsidR="006E64EC" w:rsidRPr="00916FB6">
          <w:rPr>
            <w:rStyle w:val="Hyperlink"/>
            <w:w w:val="108"/>
          </w:rPr>
          <w:t>7.</w:t>
        </w:r>
        <w:r w:rsidR="006E64EC">
          <w:rPr>
            <w:rFonts w:asciiTheme="minorHAnsi" w:eastAsiaTheme="minorEastAsia" w:hAnsiTheme="minorHAnsi" w:cstheme="minorBidi"/>
            <w:sz w:val="22"/>
            <w:szCs w:val="22"/>
            <w:lang w:val="en-GB" w:bidi="ar-SA"/>
          </w:rPr>
          <w:tab/>
        </w:r>
        <w:r w:rsidR="006E64EC" w:rsidRPr="00916FB6">
          <w:rPr>
            <w:rStyle w:val="Hyperlink"/>
            <w:w w:val="108"/>
            <w:shd w:val="clear" w:color="auto" w:fill="FFFFFF"/>
          </w:rPr>
          <w:t>Competency for Tasks and Training</w:t>
        </w:r>
        <w:r w:rsidR="006E64EC">
          <w:rPr>
            <w:webHidden/>
          </w:rPr>
          <w:tab/>
        </w:r>
        <w:r w:rsidR="006E64EC">
          <w:rPr>
            <w:webHidden/>
          </w:rPr>
          <w:fldChar w:fldCharType="begin"/>
        </w:r>
        <w:r w:rsidR="006E64EC">
          <w:rPr>
            <w:webHidden/>
          </w:rPr>
          <w:instrText xml:space="preserve"> PAGEREF _Toc403661402 \h </w:instrText>
        </w:r>
        <w:r w:rsidR="006E64EC">
          <w:rPr>
            <w:webHidden/>
          </w:rPr>
        </w:r>
        <w:r w:rsidR="006E64EC">
          <w:rPr>
            <w:webHidden/>
          </w:rPr>
          <w:fldChar w:fldCharType="separate"/>
        </w:r>
        <w:r w:rsidR="006E64EC">
          <w:rPr>
            <w:webHidden/>
          </w:rPr>
          <w:t>5</w:t>
        </w:r>
        <w:r w:rsidR="006E64EC">
          <w:rPr>
            <w:webHidden/>
          </w:rPr>
          <w:fldChar w:fldCharType="end"/>
        </w:r>
      </w:hyperlink>
    </w:p>
    <w:p w14:paraId="2E11086D" w14:textId="77777777" w:rsidR="006E64EC" w:rsidRDefault="00DD5B66">
      <w:pPr>
        <w:pStyle w:val="TOC1"/>
        <w:rPr>
          <w:rFonts w:asciiTheme="minorHAnsi" w:eastAsiaTheme="minorEastAsia" w:hAnsiTheme="minorHAnsi" w:cstheme="minorBidi"/>
          <w:sz w:val="22"/>
          <w:szCs w:val="22"/>
          <w:lang w:val="en-GB" w:bidi="ar-SA"/>
        </w:rPr>
      </w:pPr>
      <w:hyperlink w:anchor="_Toc403661403" w:history="1">
        <w:r w:rsidR="006E64EC" w:rsidRPr="00916FB6">
          <w:rPr>
            <w:rStyle w:val="Hyperlink"/>
            <w:w w:val="106"/>
          </w:rPr>
          <w:t>8.</w:t>
        </w:r>
        <w:r w:rsidR="006E64EC">
          <w:rPr>
            <w:rFonts w:asciiTheme="minorHAnsi" w:eastAsiaTheme="minorEastAsia" w:hAnsiTheme="minorHAnsi" w:cstheme="minorBidi"/>
            <w:sz w:val="22"/>
            <w:szCs w:val="22"/>
            <w:lang w:val="en-GB" w:bidi="ar-SA"/>
          </w:rPr>
          <w:tab/>
        </w:r>
        <w:r w:rsidR="006E64EC" w:rsidRPr="00916FB6">
          <w:rPr>
            <w:rStyle w:val="Hyperlink"/>
            <w:shd w:val="clear" w:color="auto" w:fill="FFFFFF"/>
          </w:rPr>
          <w:t xml:space="preserve">Accidents, First Aid </w:t>
        </w:r>
        <w:r w:rsidR="006E64EC" w:rsidRPr="00916FB6">
          <w:rPr>
            <w:rStyle w:val="Hyperlink"/>
            <w:w w:val="88"/>
            <w:shd w:val="clear" w:color="auto" w:fill="FFFFFF"/>
          </w:rPr>
          <w:t xml:space="preserve">&amp; </w:t>
        </w:r>
        <w:r w:rsidR="006E64EC" w:rsidRPr="00916FB6">
          <w:rPr>
            <w:rStyle w:val="Hyperlink"/>
            <w:shd w:val="clear" w:color="auto" w:fill="FFFFFF"/>
          </w:rPr>
          <w:t>Work-Related III Health</w:t>
        </w:r>
        <w:r w:rsidR="006E64EC">
          <w:rPr>
            <w:webHidden/>
          </w:rPr>
          <w:tab/>
        </w:r>
        <w:r w:rsidR="006E64EC">
          <w:rPr>
            <w:webHidden/>
          </w:rPr>
          <w:fldChar w:fldCharType="begin"/>
        </w:r>
        <w:r w:rsidR="006E64EC">
          <w:rPr>
            <w:webHidden/>
          </w:rPr>
          <w:instrText xml:space="preserve"> PAGEREF _Toc403661403 \h </w:instrText>
        </w:r>
        <w:r w:rsidR="006E64EC">
          <w:rPr>
            <w:webHidden/>
          </w:rPr>
        </w:r>
        <w:r w:rsidR="006E64EC">
          <w:rPr>
            <w:webHidden/>
          </w:rPr>
          <w:fldChar w:fldCharType="separate"/>
        </w:r>
        <w:r w:rsidR="006E64EC">
          <w:rPr>
            <w:webHidden/>
          </w:rPr>
          <w:t>5</w:t>
        </w:r>
        <w:r w:rsidR="006E64EC">
          <w:rPr>
            <w:webHidden/>
          </w:rPr>
          <w:fldChar w:fldCharType="end"/>
        </w:r>
      </w:hyperlink>
    </w:p>
    <w:p w14:paraId="5E7D084D" w14:textId="77777777" w:rsidR="006E64EC" w:rsidRDefault="00DD5B66">
      <w:pPr>
        <w:pStyle w:val="TOC1"/>
        <w:rPr>
          <w:rFonts w:asciiTheme="minorHAnsi" w:eastAsiaTheme="minorEastAsia" w:hAnsiTheme="minorHAnsi" w:cstheme="minorBidi"/>
          <w:sz w:val="22"/>
          <w:szCs w:val="22"/>
          <w:lang w:val="en-GB" w:bidi="ar-SA"/>
        </w:rPr>
      </w:pPr>
      <w:hyperlink w:anchor="_Toc403661404" w:history="1">
        <w:r w:rsidR="006E64EC" w:rsidRPr="00916FB6">
          <w:rPr>
            <w:rStyle w:val="Hyperlink"/>
            <w:w w:val="106"/>
          </w:rPr>
          <w:t>9.</w:t>
        </w:r>
        <w:r w:rsidR="006E64EC">
          <w:rPr>
            <w:rFonts w:asciiTheme="minorHAnsi" w:eastAsiaTheme="minorEastAsia" w:hAnsiTheme="minorHAnsi" w:cstheme="minorBidi"/>
            <w:sz w:val="22"/>
            <w:szCs w:val="22"/>
            <w:lang w:val="en-GB" w:bidi="ar-SA"/>
          </w:rPr>
          <w:tab/>
        </w:r>
        <w:r w:rsidR="006E64EC" w:rsidRPr="00916FB6">
          <w:rPr>
            <w:rStyle w:val="Hyperlink"/>
            <w:shd w:val="clear" w:color="auto" w:fill="FFFFFF"/>
          </w:rPr>
          <w:t xml:space="preserve">Emergency Procedures - Fire </w:t>
        </w:r>
        <w:r w:rsidR="006E64EC" w:rsidRPr="00916FB6">
          <w:rPr>
            <w:rStyle w:val="Hyperlink"/>
            <w:w w:val="112"/>
            <w:shd w:val="clear" w:color="auto" w:fill="FFFFFF"/>
          </w:rPr>
          <w:t xml:space="preserve">&amp; </w:t>
        </w:r>
        <w:r w:rsidR="006E64EC" w:rsidRPr="00916FB6">
          <w:rPr>
            <w:rStyle w:val="Hyperlink"/>
            <w:shd w:val="clear" w:color="auto" w:fill="FFFFFF"/>
          </w:rPr>
          <w:t>Evacuation</w:t>
        </w:r>
        <w:r w:rsidR="006E64EC" w:rsidRPr="00916FB6">
          <w:rPr>
            <w:rStyle w:val="Hyperlink"/>
            <w:w w:val="106"/>
            <w:shd w:val="clear" w:color="auto" w:fill="FFFFFF"/>
          </w:rPr>
          <w:t xml:space="preserve"> from Parish Buildings</w:t>
        </w:r>
        <w:r w:rsidR="006E64EC">
          <w:rPr>
            <w:webHidden/>
          </w:rPr>
          <w:tab/>
        </w:r>
        <w:r w:rsidR="006E64EC">
          <w:rPr>
            <w:webHidden/>
          </w:rPr>
          <w:fldChar w:fldCharType="begin"/>
        </w:r>
        <w:r w:rsidR="006E64EC">
          <w:rPr>
            <w:webHidden/>
          </w:rPr>
          <w:instrText xml:space="preserve"> PAGEREF _Toc403661404 \h </w:instrText>
        </w:r>
        <w:r w:rsidR="006E64EC">
          <w:rPr>
            <w:webHidden/>
          </w:rPr>
        </w:r>
        <w:r w:rsidR="006E64EC">
          <w:rPr>
            <w:webHidden/>
          </w:rPr>
          <w:fldChar w:fldCharType="separate"/>
        </w:r>
        <w:r w:rsidR="006E64EC">
          <w:rPr>
            <w:webHidden/>
          </w:rPr>
          <w:t>7</w:t>
        </w:r>
        <w:r w:rsidR="006E64EC">
          <w:rPr>
            <w:webHidden/>
          </w:rPr>
          <w:fldChar w:fldCharType="end"/>
        </w:r>
      </w:hyperlink>
    </w:p>
    <w:p w14:paraId="7DB44F7B" w14:textId="77777777" w:rsidR="006E64EC" w:rsidRDefault="00DD5B66">
      <w:pPr>
        <w:pStyle w:val="TOC1"/>
        <w:rPr>
          <w:rFonts w:asciiTheme="minorHAnsi" w:eastAsiaTheme="minorEastAsia" w:hAnsiTheme="minorHAnsi" w:cstheme="minorBidi"/>
          <w:sz w:val="22"/>
          <w:szCs w:val="22"/>
          <w:lang w:val="en-GB" w:bidi="ar-SA"/>
        </w:rPr>
      </w:pPr>
      <w:hyperlink w:anchor="_Toc403661405" w:history="1">
        <w:r w:rsidR="006E64EC" w:rsidRPr="00916FB6">
          <w:rPr>
            <w:rStyle w:val="Hyperlink"/>
            <w:w w:val="106"/>
          </w:rPr>
          <w:t>10.</w:t>
        </w:r>
        <w:r w:rsidR="006E64EC">
          <w:rPr>
            <w:rFonts w:asciiTheme="minorHAnsi" w:eastAsiaTheme="minorEastAsia" w:hAnsiTheme="minorHAnsi" w:cstheme="minorBidi"/>
            <w:sz w:val="22"/>
            <w:szCs w:val="22"/>
            <w:lang w:val="en-GB" w:bidi="ar-SA"/>
          </w:rPr>
          <w:tab/>
        </w:r>
        <w:r w:rsidR="006E64EC" w:rsidRPr="00916FB6">
          <w:rPr>
            <w:rStyle w:val="Hyperlink"/>
            <w:shd w:val="clear" w:color="auto" w:fill="FFFFFF"/>
          </w:rPr>
          <w:t>Workplace</w:t>
        </w:r>
        <w:r w:rsidR="006E64EC">
          <w:rPr>
            <w:webHidden/>
          </w:rPr>
          <w:tab/>
        </w:r>
        <w:r w:rsidR="006E64EC">
          <w:rPr>
            <w:webHidden/>
          </w:rPr>
          <w:fldChar w:fldCharType="begin"/>
        </w:r>
        <w:r w:rsidR="006E64EC">
          <w:rPr>
            <w:webHidden/>
          </w:rPr>
          <w:instrText xml:space="preserve"> PAGEREF _Toc403661405 \h </w:instrText>
        </w:r>
        <w:r w:rsidR="006E64EC">
          <w:rPr>
            <w:webHidden/>
          </w:rPr>
        </w:r>
        <w:r w:rsidR="006E64EC">
          <w:rPr>
            <w:webHidden/>
          </w:rPr>
          <w:fldChar w:fldCharType="separate"/>
        </w:r>
        <w:r w:rsidR="006E64EC">
          <w:rPr>
            <w:webHidden/>
          </w:rPr>
          <w:t>7</w:t>
        </w:r>
        <w:r w:rsidR="006E64EC">
          <w:rPr>
            <w:webHidden/>
          </w:rPr>
          <w:fldChar w:fldCharType="end"/>
        </w:r>
      </w:hyperlink>
    </w:p>
    <w:p w14:paraId="095A15E7" w14:textId="77777777" w:rsidR="006E64EC" w:rsidRDefault="00DD5B66">
      <w:pPr>
        <w:pStyle w:val="TOC1"/>
        <w:rPr>
          <w:rFonts w:asciiTheme="minorHAnsi" w:eastAsiaTheme="minorEastAsia" w:hAnsiTheme="minorHAnsi" w:cstheme="minorBidi"/>
          <w:sz w:val="22"/>
          <w:szCs w:val="22"/>
          <w:lang w:val="en-GB" w:bidi="ar-SA"/>
        </w:rPr>
      </w:pPr>
      <w:hyperlink w:anchor="_Toc403661406" w:history="1">
        <w:r w:rsidR="006E64EC" w:rsidRPr="00916FB6">
          <w:rPr>
            <w:rStyle w:val="Hyperlink"/>
          </w:rPr>
          <w:t>11.</w:t>
        </w:r>
        <w:r w:rsidR="006E64EC">
          <w:rPr>
            <w:rFonts w:asciiTheme="minorHAnsi" w:eastAsiaTheme="minorEastAsia" w:hAnsiTheme="minorHAnsi" w:cstheme="minorBidi"/>
            <w:sz w:val="22"/>
            <w:szCs w:val="22"/>
            <w:lang w:val="en-GB" w:bidi="ar-SA"/>
          </w:rPr>
          <w:tab/>
        </w:r>
        <w:r w:rsidR="006E64EC" w:rsidRPr="00916FB6">
          <w:rPr>
            <w:rStyle w:val="Hyperlink"/>
            <w:shd w:val="clear" w:color="auto" w:fill="FFFFFF"/>
          </w:rPr>
          <w:t>Personal Protective Equipment (PPE)</w:t>
        </w:r>
        <w:r w:rsidR="006E64EC">
          <w:rPr>
            <w:webHidden/>
          </w:rPr>
          <w:tab/>
        </w:r>
        <w:r w:rsidR="006E64EC">
          <w:rPr>
            <w:webHidden/>
          </w:rPr>
          <w:fldChar w:fldCharType="begin"/>
        </w:r>
        <w:r w:rsidR="006E64EC">
          <w:rPr>
            <w:webHidden/>
          </w:rPr>
          <w:instrText xml:space="preserve"> PAGEREF _Toc403661406 \h </w:instrText>
        </w:r>
        <w:r w:rsidR="006E64EC">
          <w:rPr>
            <w:webHidden/>
          </w:rPr>
        </w:r>
        <w:r w:rsidR="006E64EC">
          <w:rPr>
            <w:webHidden/>
          </w:rPr>
          <w:fldChar w:fldCharType="separate"/>
        </w:r>
        <w:r w:rsidR="006E64EC">
          <w:rPr>
            <w:webHidden/>
          </w:rPr>
          <w:t>8</w:t>
        </w:r>
        <w:r w:rsidR="006E64EC">
          <w:rPr>
            <w:webHidden/>
          </w:rPr>
          <w:fldChar w:fldCharType="end"/>
        </w:r>
      </w:hyperlink>
    </w:p>
    <w:p w14:paraId="6006E7E7" w14:textId="77777777" w:rsidR="006E64EC" w:rsidRDefault="00DD5B66">
      <w:pPr>
        <w:pStyle w:val="TOC1"/>
        <w:rPr>
          <w:rFonts w:asciiTheme="minorHAnsi" w:eastAsiaTheme="minorEastAsia" w:hAnsiTheme="minorHAnsi" w:cstheme="minorBidi"/>
          <w:sz w:val="22"/>
          <w:szCs w:val="22"/>
          <w:lang w:val="en-GB" w:bidi="ar-SA"/>
        </w:rPr>
      </w:pPr>
      <w:hyperlink w:anchor="_Toc403661407" w:history="1">
        <w:r w:rsidR="006E64EC" w:rsidRPr="00916FB6">
          <w:rPr>
            <w:rStyle w:val="Hyperlink"/>
          </w:rPr>
          <w:t>12.</w:t>
        </w:r>
        <w:r w:rsidR="006E64EC">
          <w:rPr>
            <w:rFonts w:asciiTheme="minorHAnsi" w:eastAsiaTheme="minorEastAsia" w:hAnsiTheme="minorHAnsi" w:cstheme="minorBidi"/>
            <w:sz w:val="22"/>
            <w:szCs w:val="22"/>
            <w:lang w:val="en-GB" w:bidi="ar-SA"/>
          </w:rPr>
          <w:tab/>
        </w:r>
        <w:r w:rsidR="006E64EC" w:rsidRPr="00916FB6">
          <w:rPr>
            <w:rStyle w:val="Hyperlink"/>
            <w:shd w:val="clear" w:color="auto" w:fill="FFFFFF"/>
          </w:rPr>
          <w:t>Areas of Risk</w:t>
        </w:r>
        <w:r w:rsidR="006E64EC">
          <w:rPr>
            <w:webHidden/>
          </w:rPr>
          <w:tab/>
        </w:r>
        <w:r w:rsidR="006E64EC">
          <w:rPr>
            <w:webHidden/>
          </w:rPr>
          <w:fldChar w:fldCharType="begin"/>
        </w:r>
        <w:r w:rsidR="006E64EC">
          <w:rPr>
            <w:webHidden/>
          </w:rPr>
          <w:instrText xml:space="preserve"> PAGEREF _Toc403661407 \h </w:instrText>
        </w:r>
        <w:r w:rsidR="006E64EC">
          <w:rPr>
            <w:webHidden/>
          </w:rPr>
        </w:r>
        <w:r w:rsidR="006E64EC">
          <w:rPr>
            <w:webHidden/>
          </w:rPr>
          <w:fldChar w:fldCharType="separate"/>
        </w:r>
        <w:r w:rsidR="006E64EC">
          <w:rPr>
            <w:webHidden/>
          </w:rPr>
          <w:t>9</w:t>
        </w:r>
        <w:r w:rsidR="006E64EC">
          <w:rPr>
            <w:webHidden/>
          </w:rPr>
          <w:fldChar w:fldCharType="end"/>
        </w:r>
      </w:hyperlink>
    </w:p>
    <w:p w14:paraId="03FB7079" w14:textId="77777777" w:rsidR="006E64EC" w:rsidRDefault="00DD5B66">
      <w:pPr>
        <w:pStyle w:val="TOC1"/>
        <w:rPr>
          <w:rFonts w:asciiTheme="minorHAnsi" w:eastAsiaTheme="minorEastAsia" w:hAnsiTheme="minorHAnsi" w:cstheme="minorBidi"/>
          <w:sz w:val="22"/>
          <w:szCs w:val="22"/>
          <w:lang w:val="en-GB" w:bidi="ar-SA"/>
        </w:rPr>
      </w:pPr>
      <w:hyperlink w:anchor="_Toc403661408" w:history="1">
        <w:r w:rsidR="006E64EC" w:rsidRPr="00916FB6">
          <w:rPr>
            <w:rStyle w:val="Hyperlink"/>
          </w:rPr>
          <w:t>13.</w:t>
        </w:r>
        <w:r w:rsidR="006E64EC">
          <w:rPr>
            <w:rFonts w:asciiTheme="minorHAnsi" w:eastAsiaTheme="minorEastAsia" w:hAnsiTheme="minorHAnsi" w:cstheme="minorBidi"/>
            <w:sz w:val="22"/>
            <w:szCs w:val="22"/>
            <w:lang w:val="en-GB" w:bidi="ar-SA"/>
          </w:rPr>
          <w:tab/>
        </w:r>
        <w:r w:rsidR="006E64EC" w:rsidRPr="00916FB6">
          <w:rPr>
            <w:rStyle w:val="Hyperlink"/>
            <w:shd w:val="clear" w:color="auto" w:fill="FFFFFF"/>
          </w:rPr>
          <w:t>Monitoring &amp; Reviewing</w:t>
        </w:r>
        <w:r w:rsidR="006E64EC">
          <w:rPr>
            <w:webHidden/>
          </w:rPr>
          <w:tab/>
        </w:r>
        <w:r w:rsidR="006E64EC">
          <w:rPr>
            <w:webHidden/>
          </w:rPr>
          <w:fldChar w:fldCharType="begin"/>
        </w:r>
        <w:r w:rsidR="006E64EC">
          <w:rPr>
            <w:webHidden/>
          </w:rPr>
          <w:instrText xml:space="preserve"> PAGEREF _Toc403661408 \h </w:instrText>
        </w:r>
        <w:r w:rsidR="006E64EC">
          <w:rPr>
            <w:webHidden/>
          </w:rPr>
        </w:r>
        <w:r w:rsidR="006E64EC">
          <w:rPr>
            <w:webHidden/>
          </w:rPr>
          <w:fldChar w:fldCharType="separate"/>
        </w:r>
        <w:r w:rsidR="006E64EC">
          <w:rPr>
            <w:webHidden/>
          </w:rPr>
          <w:t>9</w:t>
        </w:r>
        <w:r w:rsidR="006E64EC">
          <w:rPr>
            <w:webHidden/>
          </w:rPr>
          <w:fldChar w:fldCharType="end"/>
        </w:r>
      </w:hyperlink>
    </w:p>
    <w:p w14:paraId="55A1438A" w14:textId="77777777" w:rsidR="0045246E" w:rsidRPr="002F649C" w:rsidRDefault="0045246E" w:rsidP="00841A85">
      <w:pPr>
        <w:rPr>
          <w:rFonts w:ascii="Arial" w:hAnsi="Arial" w:cs="Arial"/>
          <w:sz w:val="20"/>
          <w:szCs w:val="20"/>
        </w:rPr>
      </w:pPr>
      <w:r w:rsidRPr="002F649C">
        <w:fldChar w:fldCharType="end"/>
      </w:r>
    </w:p>
    <w:p w14:paraId="26A8E75E" w14:textId="77777777" w:rsidR="0045246E" w:rsidRPr="002F649C" w:rsidRDefault="0045246E">
      <w:pPr>
        <w:rPr>
          <w:sz w:val="20"/>
          <w:szCs w:val="20"/>
        </w:rPr>
        <w:sectPr w:rsidR="0045246E" w:rsidRPr="002F649C" w:rsidSect="00114031">
          <w:headerReference w:type="default" r:id="rId9"/>
          <w:footerReference w:type="default" r:id="rId10"/>
          <w:pgSz w:w="11907" w:h="16840"/>
          <w:pgMar w:top="1440" w:right="1134" w:bottom="1440" w:left="1440" w:header="720" w:footer="720" w:gutter="0"/>
          <w:pgNumType w:fmt="lowerRoman"/>
          <w:cols w:space="720"/>
          <w:noEndnote/>
          <w:docGrid w:linePitch="326"/>
        </w:sectPr>
      </w:pPr>
    </w:p>
    <w:p w14:paraId="38C0B9A5" w14:textId="77777777" w:rsidR="0045246E" w:rsidRPr="002F649C" w:rsidRDefault="0045246E" w:rsidP="00CB7E05">
      <w:pPr>
        <w:pStyle w:val="Heading1"/>
        <w:numPr>
          <w:ilvl w:val="0"/>
          <w:numId w:val="18"/>
        </w:numPr>
        <w:spacing w:before="120"/>
        <w:ind w:left="357" w:hanging="357"/>
        <w:rPr>
          <w:sz w:val="28"/>
          <w:szCs w:val="28"/>
        </w:rPr>
      </w:pPr>
      <w:bookmarkStart w:id="3" w:name="_Toc403661396"/>
      <w:r w:rsidRPr="002F649C">
        <w:rPr>
          <w:sz w:val="28"/>
          <w:szCs w:val="28"/>
        </w:rPr>
        <w:lastRenderedPageBreak/>
        <w:t>Responsibilities</w:t>
      </w:r>
      <w:bookmarkEnd w:id="3"/>
      <w:r w:rsidRPr="002F649C">
        <w:rPr>
          <w:sz w:val="28"/>
          <w:szCs w:val="28"/>
        </w:rPr>
        <w:t xml:space="preserve"> </w:t>
      </w:r>
    </w:p>
    <w:p w14:paraId="549EC722" w14:textId="66F036E8" w:rsidR="0045246E" w:rsidRPr="001F7356" w:rsidRDefault="0045246E" w:rsidP="00CB7E05">
      <w:pPr>
        <w:spacing w:line="276" w:lineRule="auto"/>
        <w:jc w:val="both"/>
        <w:rPr>
          <w:rFonts w:ascii="Arial" w:hAnsi="Arial" w:cs="Arial"/>
          <w:sz w:val="22"/>
          <w:szCs w:val="22"/>
        </w:rPr>
      </w:pPr>
      <w:r w:rsidRPr="002F649C">
        <w:rPr>
          <w:rFonts w:ascii="Arial" w:hAnsi="Arial" w:cs="Arial"/>
          <w:sz w:val="22"/>
          <w:szCs w:val="22"/>
        </w:rPr>
        <w:t xml:space="preserve">The responsibility for health and safety rests with everyone, from Councillors through to each individual member of </w:t>
      </w:r>
      <w:r>
        <w:rPr>
          <w:rFonts w:ascii="Arial" w:hAnsi="Arial" w:cs="Arial"/>
          <w:sz w:val="22"/>
          <w:szCs w:val="22"/>
        </w:rPr>
        <w:t>The Parish Council</w:t>
      </w:r>
      <w:r w:rsidRPr="002F649C">
        <w:rPr>
          <w:rFonts w:ascii="Arial" w:hAnsi="Arial" w:cs="Arial"/>
          <w:sz w:val="22"/>
          <w:szCs w:val="22"/>
        </w:rPr>
        <w:t xml:space="preserve"> s</w:t>
      </w:r>
      <w:r w:rsidRPr="001F7356">
        <w:rPr>
          <w:rFonts w:ascii="Arial" w:hAnsi="Arial" w:cs="Arial"/>
          <w:sz w:val="22"/>
          <w:szCs w:val="22"/>
        </w:rPr>
        <w:t xml:space="preserve">taff. This section sets out the responsibilities under this policy. </w:t>
      </w:r>
    </w:p>
    <w:p w14:paraId="6A4A352C" w14:textId="4ED3D00B" w:rsidR="0045246E" w:rsidRDefault="0045246E" w:rsidP="00CB7E05">
      <w:pPr>
        <w:pStyle w:val="ListParagraph"/>
        <w:numPr>
          <w:ilvl w:val="1"/>
          <w:numId w:val="18"/>
        </w:numPr>
        <w:spacing w:line="276" w:lineRule="auto"/>
        <w:ind w:left="680" w:hanging="680"/>
        <w:jc w:val="both"/>
        <w:rPr>
          <w:rFonts w:ascii="Arial" w:hAnsi="Arial" w:cs="Arial"/>
          <w:sz w:val="22"/>
          <w:szCs w:val="22"/>
        </w:rPr>
      </w:pPr>
      <w:r w:rsidRPr="001F7356">
        <w:rPr>
          <w:rFonts w:ascii="Arial" w:hAnsi="Arial" w:cs="Arial"/>
          <w:sz w:val="22"/>
          <w:szCs w:val="22"/>
        </w:rPr>
        <w:t>The Parish Council</w:t>
      </w:r>
      <w:r w:rsidR="00CE6640">
        <w:rPr>
          <w:rFonts w:ascii="Arial" w:hAnsi="Arial" w:cs="Arial"/>
          <w:sz w:val="22"/>
          <w:szCs w:val="22"/>
        </w:rPr>
        <w:t>,</w:t>
      </w:r>
      <w:r w:rsidRPr="001F7356">
        <w:rPr>
          <w:rFonts w:ascii="Arial" w:hAnsi="Arial" w:cs="Arial"/>
          <w:sz w:val="22"/>
          <w:szCs w:val="22"/>
        </w:rPr>
        <w:t xml:space="preserve"> </w:t>
      </w:r>
      <w:r w:rsidR="00CE6640">
        <w:rPr>
          <w:rFonts w:ascii="Arial" w:hAnsi="Arial" w:cs="Arial"/>
          <w:sz w:val="22"/>
          <w:szCs w:val="22"/>
        </w:rPr>
        <w:t xml:space="preserve">as a corporate body, </w:t>
      </w:r>
      <w:r w:rsidRPr="001F7356">
        <w:rPr>
          <w:rFonts w:ascii="Arial" w:hAnsi="Arial" w:cs="Arial"/>
          <w:sz w:val="22"/>
          <w:szCs w:val="22"/>
        </w:rPr>
        <w:t>has overall and final responsibility for health and safety on Council property and for Council external work activities</w:t>
      </w:r>
      <w:r w:rsidR="00CE6640">
        <w:rPr>
          <w:rFonts w:ascii="Arial" w:hAnsi="Arial" w:cs="Arial"/>
          <w:sz w:val="22"/>
          <w:szCs w:val="22"/>
        </w:rPr>
        <w:t>. Specific responsibilities may be delegated as described in the policy.</w:t>
      </w:r>
      <w:r w:rsidRPr="001F7356">
        <w:rPr>
          <w:rFonts w:ascii="Arial" w:hAnsi="Arial" w:cs="Arial"/>
          <w:sz w:val="22"/>
          <w:szCs w:val="22"/>
        </w:rPr>
        <w:t xml:space="preserve"> </w:t>
      </w:r>
    </w:p>
    <w:p w14:paraId="3BE6C050" w14:textId="26E3183E" w:rsidR="00F72B19" w:rsidRPr="00BD2591" w:rsidRDefault="0045246E" w:rsidP="00BD2591">
      <w:pPr>
        <w:pStyle w:val="ListParagraph"/>
        <w:numPr>
          <w:ilvl w:val="1"/>
          <w:numId w:val="18"/>
        </w:numPr>
        <w:spacing w:line="276" w:lineRule="auto"/>
        <w:ind w:left="680" w:hanging="680"/>
        <w:jc w:val="both"/>
        <w:rPr>
          <w:rFonts w:ascii="Arial" w:hAnsi="Arial" w:cs="Arial"/>
          <w:sz w:val="22"/>
          <w:szCs w:val="22"/>
        </w:rPr>
      </w:pPr>
      <w:r w:rsidRPr="00BD2591">
        <w:rPr>
          <w:rFonts w:ascii="Arial" w:hAnsi="Arial" w:cs="Arial"/>
          <w:sz w:val="22"/>
          <w:szCs w:val="22"/>
        </w:rPr>
        <w:t>The</w:t>
      </w:r>
      <w:r w:rsidRPr="00BD2591">
        <w:rPr>
          <w:rFonts w:ascii="Arial" w:hAnsi="Arial" w:cs="Arial"/>
          <w:color w:val="000000"/>
          <w:sz w:val="22"/>
          <w:szCs w:val="22"/>
          <w:shd w:val="clear" w:color="auto" w:fill="FFFFFF"/>
        </w:rPr>
        <w:t xml:space="preserve"> Parish Council</w:t>
      </w:r>
      <w:r w:rsidRPr="00BD2591" w:rsidDel="00D2247E">
        <w:rPr>
          <w:rFonts w:ascii="Arial" w:hAnsi="Arial" w:cs="Arial"/>
          <w:sz w:val="22"/>
          <w:szCs w:val="22"/>
        </w:rPr>
        <w:t xml:space="preserve"> </w:t>
      </w:r>
      <w:r w:rsidR="00F33183" w:rsidRPr="00BD2591">
        <w:rPr>
          <w:rFonts w:ascii="Arial" w:hAnsi="Arial" w:cs="Arial"/>
          <w:sz w:val="22"/>
          <w:szCs w:val="22"/>
        </w:rPr>
        <w:t>i</w:t>
      </w:r>
      <w:r w:rsidR="005B500E" w:rsidRPr="00BD2591">
        <w:rPr>
          <w:rFonts w:ascii="Arial" w:hAnsi="Arial" w:cs="Arial"/>
          <w:sz w:val="22"/>
          <w:szCs w:val="22"/>
        </w:rPr>
        <w:t>s responsib</w:t>
      </w:r>
      <w:r w:rsidR="00F33183" w:rsidRPr="00BD2591">
        <w:rPr>
          <w:rFonts w:ascii="Arial" w:hAnsi="Arial" w:cs="Arial"/>
          <w:sz w:val="22"/>
          <w:szCs w:val="22"/>
        </w:rPr>
        <w:t>le</w:t>
      </w:r>
      <w:r w:rsidR="005B500E" w:rsidRPr="00BD2591">
        <w:rPr>
          <w:rFonts w:ascii="Arial" w:hAnsi="Arial" w:cs="Arial"/>
          <w:sz w:val="22"/>
          <w:szCs w:val="22"/>
        </w:rPr>
        <w:t xml:space="preserve"> for ensuring that all activities under </w:t>
      </w:r>
      <w:r w:rsidR="00F33183" w:rsidRPr="00BD2591">
        <w:rPr>
          <w:rFonts w:ascii="Arial" w:hAnsi="Arial" w:cs="Arial"/>
          <w:sz w:val="22"/>
          <w:szCs w:val="22"/>
        </w:rPr>
        <w:t>its</w:t>
      </w:r>
      <w:r w:rsidR="005B500E" w:rsidRPr="00BD2591">
        <w:rPr>
          <w:rFonts w:ascii="Arial" w:hAnsi="Arial" w:cs="Arial"/>
          <w:sz w:val="22"/>
          <w:szCs w:val="22"/>
        </w:rPr>
        <w:t xml:space="preserve"> control are carried out in accordance with The Parish Council’s health and safety policy, standards and safe working procedures; and in compliance with statutory provisions.</w:t>
      </w:r>
      <w:r w:rsidRPr="00BD2591" w:rsidDel="00D2247E">
        <w:rPr>
          <w:rFonts w:ascii="Arial" w:hAnsi="Arial" w:cs="Arial"/>
          <w:sz w:val="22"/>
          <w:szCs w:val="22"/>
        </w:rPr>
        <w:t xml:space="preserve"> </w:t>
      </w:r>
      <w:r w:rsidRPr="00BD2591">
        <w:rPr>
          <w:rFonts w:ascii="Arial" w:hAnsi="Arial" w:cs="Arial"/>
          <w:sz w:val="22"/>
          <w:szCs w:val="22"/>
        </w:rPr>
        <w:t xml:space="preserve">The </w:t>
      </w:r>
      <w:r w:rsidR="001F476A">
        <w:rPr>
          <w:rFonts w:ascii="Arial" w:hAnsi="Arial" w:cs="Arial"/>
          <w:sz w:val="22"/>
          <w:szCs w:val="22"/>
        </w:rPr>
        <w:t>day to day administration of the Health and Safety Policy is</w:t>
      </w:r>
      <w:r w:rsidR="00F33183" w:rsidRPr="00BD2591">
        <w:rPr>
          <w:rFonts w:ascii="Arial" w:hAnsi="Arial" w:cs="Arial"/>
          <w:sz w:val="22"/>
          <w:szCs w:val="22"/>
        </w:rPr>
        <w:t xml:space="preserve"> delegated to The Clerk to The Parish Council and </w:t>
      </w:r>
      <w:r w:rsidRPr="00BD2591">
        <w:rPr>
          <w:rFonts w:ascii="Arial" w:hAnsi="Arial" w:cs="Arial"/>
          <w:sz w:val="22"/>
          <w:szCs w:val="22"/>
        </w:rPr>
        <w:t xml:space="preserve">apply to all Parish Council activities undertaken by </w:t>
      </w:r>
      <w:r w:rsidRPr="00BD2591">
        <w:rPr>
          <w:rFonts w:ascii="Arial" w:hAnsi="Arial" w:cs="Arial"/>
          <w:color w:val="000000"/>
          <w:sz w:val="22"/>
          <w:szCs w:val="22"/>
          <w:shd w:val="clear" w:color="auto" w:fill="FFFFFF"/>
        </w:rPr>
        <w:t>employees, contractors or councillors.</w:t>
      </w:r>
    </w:p>
    <w:p w14:paraId="1E6C830C" w14:textId="099257C6" w:rsidR="0045246E" w:rsidRPr="001F7356" w:rsidRDefault="00F72B19" w:rsidP="00CB7E05">
      <w:pPr>
        <w:pStyle w:val="ListParagraph"/>
        <w:numPr>
          <w:ilvl w:val="1"/>
          <w:numId w:val="18"/>
        </w:numPr>
        <w:spacing w:line="276" w:lineRule="auto"/>
        <w:ind w:left="680" w:hanging="680"/>
        <w:jc w:val="both"/>
        <w:rPr>
          <w:rFonts w:ascii="Arial" w:hAnsi="Arial" w:cs="Arial"/>
          <w:sz w:val="22"/>
          <w:szCs w:val="22"/>
        </w:rPr>
      </w:pPr>
      <w:r w:rsidRPr="00F72B19">
        <w:rPr>
          <w:rFonts w:ascii="Arial" w:hAnsi="Arial" w:cs="Arial"/>
          <w:color w:val="000000"/>
          <w:sz w:val="22"/>
          <w:szCs w:val="22"/>
          <w:shd w:val="clear" w:color="auto" w:fill="FFFFFF"/>
        </w:rPr>
        <w:t xml:space="preserve">The Finance and General Purposes Committee </w:t>
      </w:r>
      <w:r>
        <w:rPr>
          <w:rFonts w:ascii="Arial" w:hAnsi="Arial" w:cs="Arial"/>
          <w:color w:val="000000"/>
          <w:sz w:val="22"/>
          <w:szCs w:val="22"/>
          <w:shd w:val="clear" w:color="auto" w:fill="FFFFFF"/>
        </w:rPr>
        <w:t xml:space="preserve">has the </w:t>
      </w:r>
      <w:r>
        <w:rPr>
          <w:rFonts w:ascii="Arial" w:hAnsi="Arial" w:cs="Arial"/>
          <w:sz w:val="22"/>
          <w:szCs w:val="22"/>
        </w:rPr>
        <w:t>delegated</w:t>
      </w:r>
      <w:r>
        <w:rPr>
          <w:rFonts w:ascii="Arial" w:hAnsi="Arial" w:cs="Arial"/>
          <w:color w:val="000000"/>
          <w:sz w:val="22"/>
          <w:szCs w:val="22"/>
          <w:shd w:val="clear" w:color="auto" w:fill="FFFFFF"/>
        </w:rPr>
        <w:t xml:space="preserve"> responsibility t</w:t>
      </w:r>
      <w:r w:rsidRPr="00F72B19">
        <w:rPr>
          <w:rFonts w:ascii="Arial" w:hAnsi="Arial" w:cs="Arial"/>
          <w:sz w:val="22"/>
          <w:szCs w:val="22"/>
        </w:rPr>
        <w:t>o e</w:t>
      </w:r>
      <w:r w:rsidRPr="001F7356">
        <w:rPr>
          <w:rFonts w:ascii="Arial" w:hAnsi="Arial" w:cs="Arial"/>
          <w:sz w:val="22"/>
          <w:szCs w:val="22"/>
        </w:rPr>
        <w:t xml:space="preserve">nsure </w:t>
      </w:r>
      <w:r>
        <w:rPr>
          <w:rFonts w:ascii="Arial" w:hAnsi="Arial" w:cs="Arial"/>
          <w:sz w:val="22"/>
          <w:szCs w:val="22"/>
        </w:rPr>
        <w:t xml:space="preserve">that the </w:t>
      </w:r>
      <w:r w:rsidRPr="001F7356">
        <w:rPr>
          <w:rFonts w:ascii="Arial" w:hAnsi="Arial" w:cs="Arial"/>
          <w:sz w:val="22"/>
          <w:szCs w:val="22"/>
        </w:rPr>
        <w:t xml:space="preserve">health and safety </w:t>
      </w:r>
      <w:r>
        <w:rPr>
          <w:rFonts w:ascii="Arial" w:hAnsi="Arial" w:cs="Arial"/>
          <w:sz w:val="22"/>
          <w:szCs w:val="22"/>
        </w:rPr>
        <w:t xml:space="preserve">policy and </w:t>
      </w:r>
      <w:r w:rsidRPr="001F7356">
        <w:rPr>
          <w:rFonts w:ascii="Arial" w:hAnsi="Arial" w:cs="Arial"/>
          <w:sz w:val="22"/>
          <w:szCs w:val="22"/>
        </w:rPr>
        <w:t xml:space="preserve">standards are maintained </w:t>
      </w:r>
      <w:r>
        <w:rPr>
          <w:rFonts w:ascii="Arial" w:hAnsi="Arial" w:cs="Arial"/>
          <w:sz w:val="22"/>
          <w:szCs w:val="22"/>
        </w:rPr>
        <w:t>and</w:t>
      </w:r>
      <w:r w:rsidRPr="001F7356">
        <w:rPr>
          <w:rFonts w:ascii="Arial" w:hAnsi="Arial" w:cs="Arial"/>
          <w:sz w:val="22"/>
          <w:szCs w:val="22"/>
        </w:rPr>
        <w:t xml:space="preserve"> improved</w:t>
      </w:r>
      <w:r>
        <w:rPr>
          <w:rFonts w:ascii="Arial" w:hAnsi="Arial" w:cs="Arial"/>
          <w:sz w:val="22"/>
          <w:szCs w:val="22"/>
        </w:rPr>
        <w:t>.</w:t>
      </w:r>
      <w:r w:rsidRPr="001F7356">
        <w:rPr>
          <w:rFonts w:ascii="Arial" w:hAnsi="Arial" w:cs="Arial"/>
          <w:sz w:val="22"/>
          <w:szCs w:val="22"/>
        </w:rPr>
        <w:t xml:space="preserve"> </w:t>
      </w:r>
      <w:r w:rsidR="0045246E" w:rsidRPr="001F7356">
        <w:rPr>
          <w:rFonts w:ascii="Arial" w:hAnsi="Arial" w:cs="Arial"/>
          <w:sz w:val="22"/>
          <w:szCs w:val="22"/>
        </w:rPr>
        <w:t xml:space="preserve"> </w:t>
      </w:r>
    </w:p>
    <w:p w14:paraId="43EC2FDC" w14:textId="77777777" w:rsidR="0045246E" w:rsidRPr="001F7356" w:rsidRDefault="0045246E" w:rsidP="00CB7E05">
      <w:pPr>
        <w:pStyle w:val="ListParagraph"/>
        <w:numPr>
          <w:ilvl w:val="1"/>
          <w:numId w:val="18"/>
        </w:numPr>
        <w:spacing w:line="276" w:lineRule="auto"/>
        <w:ind w:left="680" w:hanging="680"/>
        <w:jc w:val="both"/>
        <w:rPr>
          <w:rFonts w:ascii="Arial" w:hAnsi="Arial" w:cs="Arial"/>
          <w:sz w:val="22"/>
          <w:szCs w:val="22"/>
        </w:rPr>
      </w:pPr>
      <w:r w:rsidRPr="001F7356">
        <w:rPr>
          <w:rFonts w:ascii="Arial" w:hAnsi="Arial" w:cs="Arial"/>
          <w:color w:val="000000"/>
          <w:sz w:val="22"/>
          <w:szCs w:val="22"/>
          <w:shd w:val="clear" w:color="auto" w:fill="FFFFFF"/>
        </w:rPr>
        <w:t xml:space="preserve">Employees have legal duties under the Health and Safety at Work etc. Act 1974. In particular, they must: </w:t>
      </w:r>
    </w:p>
    <w:p w14:paraId="56F4F638" w14:textId="68A14F35" w:rsidR="0045246E" w:rsidRPr="001F7356" w:rsidRDefault="0045246E" w:rsidP="00B23FFD">
      <w:pPr>
        <w:pStyle w:val="Style"/>
        <w:numPr>
          <w:ilvl w:val="0"/>
          <w:numId w:val="1"/>
        </w:numPr>
        <w:shd w:val="clear" w:color="auto" w:fill="FFFFFF"/>
        <w:tabs>
          <w:tab w:val="left" w:pos="1134"/>
        </w:tabs>
        <w:spacing w:line="276" w:lineRule="auto"/>
        <w:ind w:left="1105" w:hanging="425"/>
        <w:jc w:val="both"/>
        <w:rPr>
          <w:color w:val="000000"/>
          <w:sz w:val="22"/>
          <w:szCs w:val="22"/>
          <w:shd w:val="clear" w:color="auto" w:fill="FFFFFF"/>
        </w:rPr>
      </w:pPr>
      <w:r w:rsidRPr="001F7356">
        <w:rPr>
          <w:color w:val="000000"/>
          <w:sz w:val="22"/>
          <w:szCs w:val="22"/>
          <w:shd w:val="clear" w:color="auto" w:fill="FFFFFF"/>
        </w:rPr>
        <w:t xml:space="preserve">co-operate with </w:t>
      </w:r>
      <w:r>
        <w:rPr>
          <w:color w:val="000000"/>
          <w:sz w:val="22"/>
          <w:szCs w:val="22"/>
          <w:shd w:val="clear" w:color="auto" w:fill="FFFFFF"/>
        </w:rPr>
        <w:t>The Parish Council</w:t>
      </w:r>
      <w:r w:rsidRPr="001F7356">
        <w:rPr>
          <w:color w:val="000000"/>
          <w:sz w:val="22"/>
          <w:szCs w:val="22"/>
          <w:shd w:val="clear" w:color="auto" w:fill="FFFFFF"/>
        </w:rPr>
        <w:t xml:space="preserve"> on health and safety matters </w:t>
      </w:r>
    </w:p>
    <w:p w14:paraId="0E96A062" w14:textId="0F688E48" w:rsidR="0045246E" w:rsidRPr="001F7356" w:rsidRDefault="0045246E" w:rsidP="00B23FFD">
      <w:pPr>
        <w:pStyle w:val="Style"/>
        <w:numPr>
          <w:ilvl w:val="0"/>
          <w:numId w:val="1"/>
        </w:numPr>
        <w:shd w:val="clear" w:color="auto" w:fill="FFFFFF"/>
        <w:tabs>
          <w:tab w:val="left" w:pos="1134"/>
        </w:tabs>
        <w:spacing w:line="276" w:lineRule="auto"/>
        <w:ind w:left="1105" w:hanging="425"/>
        <w:jc w:val="both"/>
        <w:rPr>
          <w:color w:val="000000"/>
          <w:sz w:val="22"/>
          <w:szCs w:val="22"/>
          <w:shd w:val="clear" w:color="auto" w:fill="FFFFFF"/>
        </w:rPr>
      </w:pPr>
      <w:r w:rsidRPr="001F7356">
        <w:rPr>
          <w:color w:val="000000"/>
          <w:sz w:val="22"/>
          <w:szCs w:val="22"/>
          <w:shd w:val="clear" w:color="auto" w:fill="FFFFFF"/>
        </w:rPr>
        <w:t xml:space="preserve">take reasonable care for their own health and safety and that of others who may be affected by their acts or omissions at work </w:t>
      </w:r>
    </w:p>
    <w:p w14:paraId="43938181" w14:textId="39271475" w:rsidR="0045246E" w:rsidRPr="001F7356" w:rsidRDefault="0045246E" w:rsidP="00B23FFD">
      <w:pPr>
        <w:pStyle w:val="Style"/>
        <w:numPr>
          <w:ilvl w:val="0"/>
          <w:numId w:val="1"/>
        </w:numPr>
        <w:shd w:val="clear" w:color="auto" w:fill="FFFFFF"/>
        <w:tabs>
          <w:tab w:val="left" w:pos="1134"/>
        </w:tabs>
        <w:spacing w:line="276" w:lineRule="auto"/>
        <w:ind w:left="1105" w:hanging="425"/>
        <w:jc w:val="both"/>
        <w:rPr>
          <w:color w:val="000000"/>
          <w:sz w:val="22"/>
          <w:szCs w:val="22"/>
          <w:shd w:val="clear" w:color="auto" w:fill="FFFFFF"/>
        </w:rPr>
      </w:pPr>
      <w:r w:rsidRPr="001F7356">
        <w:rPr>
          <w:color w:val="000000"/>
          <w:sz w:val="22"/>
          <w:szCs w:val="22"/>
          <w:shd w:val="clear" w:color="auto" w:fill="FFFFFF"/>
        </w:rPr>
        <w:t xml:space="preserve">co-operate, so far as is necessary, to enable any duty or requirement imposed on </w:t>
      </w:r>
      <w:r>
        <w:rPr>
          <w:color w:val="000000"/>
          <w:sz w:val="22"/>
          <w:szCs w:val="22"/>
          <w:shd w:val="clear" w:color="auto" w:fill="FFFFFF"/>
        </w:rPr>
        <w:t>The Parish Council</w:t>
      </w:r>
      <w:r w:rsidRPr="001F7356">
        <w:rPr>
          <w:color w:val="000000"/>
          <w:sz w:val="22"/>
          <w:szCs w:val="22"/>
          <w:shd w:val="clear" w:color="auto" w:fill="FFFFFF"/>
        </w:rPr>
        <w:t xml:space="preserve"> by or under any of the relevant statutory provisions, to be performed or complied with </w:t>
      </w:r>
    </w:p>
    <w:p w14:paraId="0CDC0AA8" w14:textId="2B489E1A" w:rsidR="0045246E" w:rsidRPr="001F7356" w:rsidRDefault="0045246E" w:rsidP="00B23FFD">
      <w:pPr>
        <w:pStyle w:val="Style"/>
        <w:numPr>
          <w:ilvl w:val="0"/>
          <w:numId w:val="1"/>
        </w:numPr>
        <w:shd w:val="clear" w:color="auto" w:fill="FFFFFF"/>
        <w:tabs>
          <w:tab w:val="left" w:pos="1134"/>
        </w:tabs>
        <w:spacing w:line="276" w:lineRule="auto"/>
        <w:ind w:left="1105" w:hanging="425"/>
        <w:jc w:val="both"/>
        <w:rPr>
          <w:color w:val="000000"/>
          <w:sz w:val="22"/>
          <w:szCs w:val="22"/>
          <w:shd w:val="clear" w:color="auto" w:fill="FFFFFF"/>
        </w:rPr>
      </w:pPr>
      <w:r w:rsidRPr="001F7356">
        <w:rPr>
          <w:color w:val="000000"/>
          <w:sz w:val="22"/>
          <w:szCs w:val="22"/>
          <w:shd w:val="clear" w:color="auto" w:fill="FFFFFF"/>
        </w:rPr>
        <w:t xml:space="preserve">not intentionally or recklessly interfere with or misuse anything provided in the interest of health, safety or welfare in pursuance of any of the relevant statutory provisions </w:t>
      </w:r>
    </w:p>
    <w:p w14:paraId="70918BDF" w14:textId="77B20E99" w:rsidR="0045246E" w:rsidRPr="001F7356" w:rsidRDefault="0045246E" w:rsidP="00CB7E05">
      <w:pPr>
        <w:pStyle w:val="Style"/>
        <w:shd w:val="clear" w:color="auto" w:fill="FFFFFF"/>
        <w:spacing w:line="276" w:lineRule="auto"/>
        <w:ind w:left="709" w:right="14"/>
        <w:jc w:val="both"/>
        <w:rPr>
          <w:color w:val="000000"/>
          <w:sz w:val="22"/>
          <w:szCs w:val="22"/>
          <w:shd w:val="clear" w:color="auto" w:fill="FFFFFF"/>
        </w:rPr>
      </w:pPr>
      <w:r w:rsidRPr="001F7356">
        <w:rPr>
          <w:color w:val="000000"/>
          <w:sz w:val="22"/>
          <w:szCs w:val="22"/>
          <w:shd w:val="clear" w:color="auto" w:fill="FFFFFF"/>
        </w:rPr>
        <w:t xml:space="preserve">Failure to comply with these requirements may lead to both disciplinary action being taken by </w:t>
      </w:r>
      <w:r>
        <w:rPr>
          <w:color w:val="000000"/>
          <w:sz w:val="22"/>
          <w:szCs w:val="22"/>
          <w:shd w:val="clear" w:color="auto" w:fill="FFFFFF"/>
        </w:rPr>
        <w:t>The Parish Council</w:t>
      </w:r>
      <w:r w:rsidRPr="001F7356">
        <w:rPr>
          <w:color w:val="000000"/>
          <w:sz w:val="22"/>
          <w:szCs w:val="22"/>
          <w:shd w:val="clear" w:color="auto" w:fill="FFFFFF"/>
        </w:rPr>
        <w:t xml:space="preserve"> and prosecution by the Health </w:t>
      </w:r>
      <w:r w:rsidRPr="001F7356">
        <w:rPr>
          <w:color w:val="000000"/>
          <w:w w:val="105"/>
          <w:sz w:val="22"/>
          <w:szCs w:val="22"/>
          <w:shd w:val="clear" w:color="auto" w:fill="FFFFFF"/>
        </w:rPr>
        <w:t xml:space="preserve">&amp; </w:t>
      </w:r>
      <w:r w:rsidRPr="001F7356">
        <w:rPr>
          <w:color w:val="000000"/>
          <w:sz w:val="22"/>
          <w:szCs w:val="22"/>
          <w:shd w:val="clear" w:color="auto" w:fill="FFFFFF"/>
        </w:rPr>
        <w:t xml:space="preserve">Safety Executive (HSE)/Local Authority. </w:t>
      </w:r>
    </w:p>
    <w:p w14:paraId="1AAFD6BC" w14:textId="04E6EA9D" w:rsidR="0045246E" w:rsidRPr="001F7356" w:rsidRDefault="0045246E" w:rsidP="00613384">
      <w:pPr>
        <w:pStyle w:val="Heading1"/>
        <w:numPr>
          <w:ilvl w:val="0"/>
          <w:numId w:val="18"/>
        </w:numPr>
        <w:spacing w:before="120"/>
        <w:ind w:left="357" w:hanging="357"/>
        <w:rPr>
          <w:w w:val="106"/>
          <w:sz w:val="28"/>
          <w:szCs w:val="28"/>
          <w:shd w:val="clear" w:color="auto" w:fill="FFFFFF"/>
        </w:rPr>
      </w:pPr>
      <w:bookmarkStart w:id="4" w:name="_Toc403661397"/>
      <w:r w:rsidRPr="001F7356">
        <w:rPr>
          <w:w w:val="106"/>
          <w:sz w:val="28"/>
          <w:szCs w:val="28"/>
          <w:shd w:val="clear" w:color="auto" w:fill="FFFFFF"/>
        </w:rPr>
        <w:t xml:space="preserve">Health </w:t>
      </w:r>
      <w:r w:rsidRPr="001F7356">
        <w:rPr>
          <w:w w:val="120"/>
          <w:sz w:val="28"/>
          <w:szCs w:val="28"/>
          <w:shd w:val="clear" w:color="auto" w:fill="FFFFFF"/>
        </w:rPr>
        <w:t xml:space="preserve">&amp; </w:t>
      </w:r>
      <w:r w:rsidRPr="001F7356">
        <w:rPr>
          <w:w w:val="106"/>
          <w:sz w:val="28"/>
          <w:szCs w:val="28"/>
          <w:shd w:val="clear" w:color="auto" w:fill="FFFFFF"/>
        </w:rPr>
        <w:t>Safety Risks Arising From Council Work Activities</w:t>
      </w:r>
      <w:bookmarkEnd w:id="4"/>
      <w:r w:rsidRPr="001F7356">
        <w:rPr>
          <w:w w:val="106"/>
          <w:sz w:val="28"/>
          <w:szCs w:val="28"/>
          <w:shd w:val="clear" w:color="auto" w:fill="FFFFFF"/>
        </w:rPr>
        <w:t xml:space="preserve"> </w:t>
      </w:r>
    </w:p>
    <w:p w14:paraId="66CDB35A" w14:textId="4090CF4C" w:rsidR="0045246E" w:rsidRPr="001F7356" w:rsidRDefault="0045246E" w:rsidP="00613384">
      <w:pPr>
        <w:pStyle w:val="Style"/>
        <w:shd w:val="clear" w:color="auto" w:fill="FFFFFF"/>
        <w:tabs>
          <w:tab w:val="left" w:pos="5"/>
          <w:tab w:val="left" w:pos="662"/>
        </w:tabs>
        <w:spacing w:line="276" w:lineRule="auto"/>
        <w:jc w:val="both"/>
        <w:rPr>
          <w:color w:val="000000"/>
          <w:w w:val="106"/>
          <w:sz w:val="22"/>
          <w:szCs w:val="22"/>
          <w:shd w:val="clear" w:color="auto" w:fill="FFFFFF"/>
        </w:rPr>
      </w:pPr>
      <w:r w:rsidRPr="001F7356">
        <w:rPr>
          <w:color w:val="000000"/>
          <w:sz w:val="20"/>
          <w:szCs w:val="20"/>
          <w:shd w:val="clear" w:color="auto" w:fill="FFFFFF"/>
        </w:rPr>
        <w:tab/>
      </w:r>
      <w:r w:rsidRPr="001F7356">
        <w:rPr>
          <w:color w:val="000000"/>
          <w:sz w:val="22"/>
          <w:szCs w:val="22"/>
          <w:shd w:val="clear" w:color="auto" w:fill="FFFFFF"/>
        </w:rPr>
        <w:t xml:space="preserve">Under the </w:t>
      </w:r>
      <w:r w:rsidRPr="001F7356">
        <w:rPr>
          <w:color w:val="000000"/>
          <w:sz w:val="22"/>
          <w:szCs w:val="22"/>
          <w:u w:val="single"/>
          <w:shd w:val="clear" w:color="auto" w:fill="FFFFFF"/>
        </w:rPr>
        <w:t>Management of Health and Safety at Work Regulations 1999</w:t>
      </w:r>
      <w:r w:rsidRPr="001F7356">
        <w:rPr>
          <w:color w:val="000000"/>
          <w:sz w:val="22"/>
          <w:szCs w:val="22"/>
          <w:shd w:val="clear" w:color="auto" w:fill="FFFFFF"/>
        </w:rPr>
        <w:t xml:space="preserve">, </w:t>
      </w:r>
      <w:r>
        <w:rPr>
          <w:color w:val="000000"/>
          <w:sz w:val="22"/>
          <w:szCs w:val="22"/>
          <w:shd w:val="clear" w:color="auto" w:fill="FFFFFF"/>
        </w:rPr>
        <w:t>The Parish Council</w:t>
      </w:r>
      <w:r w:rsidRPr="001F7356">
        <w:rPr>
          <w:color w:val="000000"/>
          <w:sz w:val="22"/>
          <w:szCs w:val="22"/>
          <w:shd w:val="clear" w:color="auto" w:fill="FFFFFF"/>
        </w:rPr>
        <w:t xml:space="preserve"> has a duty to assess risks to the health and safety of anyone who may be affected by their work activities. It is </w:t>
      </w:r>
      <w:r>
        <w:rPr>
          <w:color w:val="000000"/>
          <w:sz w:val="22"/>
          <w:szCs w:val="22"/>
          <w:shd w:val="clear" w:color="auto" w:fill="FFFFFF"/>
        </w:rPr>
        <w:t>The Parish Council</w:t>
      </w:r>
      <w:r w:rsidRPr="001F7356">
        <w:rPr>
          <w:color w:val="000000"/>
          <w:sz w:val="22"/>
          <w:szCs w:val="22"/>
          <w:shd w:val="clear" w:color="auto" w:fill="FFFFFF"/>
        </w:rPr>
        <w:t xml:space="preserve">’s policy to ensure that no-one is put at risk from any activities under its control. </w:t>
      </w:r>
    </w:p>
    <w:p w14:paraId="7C66615A" w14:textId="2A0918E5" w:rsidR="0045246E" w:rsidRPr="001F7356" w:rsidRDefault="00A13A9D" w:rsidP="003F3F63">
      <w:pPr>
        <w:pStyle w:val="Style"/>
        <w:numPr>
          <w:ilvl w:val="1"/>
          <w:numId w:val="18"/>
        </w:numPr>
        <w:shd w:val="clear" w:color="auto" w:fill="FFFFFF"/>
        <w:tabs>
          <w:tab w:val="left" w:pos="709"/>
        </w:tabs>
        <w:spacing w:line="276" w:lineRule="auto"/>
        <w:ind w:left="680" w:right="11" w:hanging="680"/>
        <w:jc w:val="both"/>
        <w:rPr>
          <w:color w:val="000000"/>
          <w:sz w:val="22"/>
          <w:szCs w:val="22"/>
          <w:shd w:val="clear" w:color="auto" w:fill="FFFFFF"/>
        </w:rPr>
      </w:pPr>
      <w:r w:rsidRPr="001F7356">
        <w:rPr>
          <w:color w:val="000000"/>
          <w:sz w:val="22"/>
          <w:szCs w:val="22"/>
          <w:shd w:val="clear" w:color="auto" w:fill="FFFFFF"/>
        </w:rPr>
        <w:t xml:space="preserve">The Finance and General Purposes Committee </w:t>
      </w:r>
      <w:r>
        <w:rPr>
          <w:color w:val="000000"/>
          <w:sz w:val="22"/>
          <w:szCs w:val="22"/>
          <w:shd w:val="clear" w:color="auto" w:fill="FFFFFF"/>
        </w:rPr>
        <w:t>will ensure that r</w:t>
      </w:r>
      <w:r w:rsidRPr="001F7356">
        <w:rPr>
          <w:color w:val="000000"/>
          <w:sz w:val="22"/>
          <w:szCs w:val="22"/>
          <w:shd w:val="clear" w:color="auto" w:fill="FFFFFF"/>
        </w:rPr>
        <w:t xml:space="preserve">isk </w:t>
      </w:r>
      <w:r w:rsidR="0045246E" w:rsidRPr="001F7356">
        <w:rPr>
          <w:color w:val="000000"/>
          <w:sz w:val="22"/>
          <w:szCs w:val="22"/>
          <w:shd w:val="clear" w:color="auto" w:fill="FFFFFF"/>
        </w:rPr>
        <w:t xml:space="preserve">assessments </w:t>
      </w:r>
      <w:r>
        <w:rPr>
          <w:color w:val="000000"/>
          <w:sz w:val="22"/>
          <w:szCs w:val="22"/>
          <w:shd w:val="clear" w:color="auto" w:fill="FFFFFF"/>
        </w:rPr>
        <w:t>are</w:t>
      </w:r>
      <w:r w:rsidRPr="001F7356">
        <w:rPr>
          <w:color w:val="000000"/>
          <w:sz w:val="22"/>
          <w:szCs w:val="22"/>
          <w:shd w:val="clear" w:color="auto" w:fill="FFFFFF"/>
        </w:rPr>
        <w:t xml:space="preserve"> </w:t>
      </w:r>
      <w:r w:rsidR="0045246E" w:rsidRPr="001F7356">
        <w:rPr>
          <w:color w:val="000000"/>
          <w:sz w:val="22"/>
          <w:szCs w:val="22"/>
          <w:shd w:val="clear" w:color="auto" w:fill="FFFFFF"/>
        </w:rPr>
        <w:t xml:space="preserve">undertaken </w:t>
      </w:r>
      <w:r>
        <w:rPr>
          <w:color w:val="000000"/>
          <w:sz w:val="22"/>
          <w:szCs w:val="22"/>
          <w:shd w:val="clear" w:color="auto" w:fill="FFFFFF"/>
        </w:rPr>
        <w:t xml:space="preserve">as </w:t>
      </w:r>
      <w:r w:rsidR="001E330C">
        <w:rPr>
          <w:color w:val="000000"/>
          <w:sz w:val="22"/>
          <w:szCs w:val="22"/>
          <w:shd w:val="clear" w:color="auto" w:fill="FFFFFF"/>
        </w:rPr>
        <w:t>identified</w:t>
      </w:r>
      <w:r>
        <w:rPr>
          <w:color w:val="000000"/>
          <w:sz w:val="22"/>
          <w:szCs w:val="22"/>
          <w:shd w:val="clear" w:color="auto" w:fill="FFFFFF"/>
        </w:rPr>
        <w:t xml:space="preserve"> by</w:t>
      </w:r>
      <w:r w:rsidRPr="001F7356">
        <w:rPr>
          <w:color w:val="000000"/>
          <w:sz w:val="22"/>
          <w:szCs w:val="22"/>
          <w:shd w:val="clear" w:color="auto" w:fill="FFFFFF"/>
        </w:rPr>
        <w:t xml:space="preserve"> </w:t>
      </w:r>
      <w:r w:rsidR="00F33183">
        <w:rPr>
          <w:color w:val="000000"/>
          <w:sz w:val="22"/>
          <w:szCs w:val="22"/>
          <w:shd w:val="clear" w:color="auto" w:fill="FFFFFF"/>
        </w:rPr>
        <w:t>The Clerk</w:t>
      </w:r>
      <w:r w:rsidR="0045246E" w:rsidRPr="001F7356">
        <w:rPr>
          <w:color w:val="000000"/>
          <w:sz w:val="22"/>
          <w:szCs w:val="22"/>
          <w:shd w:val="clear" w:color="auto" w:fill="FFFFFF"/>
        </w:rPr>
        <w:t xml:space="preserve"> and </w:t>
      </w:r>
      <w:r w:rsidR="00F33183">
        <w:rPr>
          <w:color w:val="000000"/>
          <w:sz w:val="22"/>
          <w:szCs w:val="22"/>
          <w:shd w:val="clear" w:color="auto" w:fill="FFFFFF"/>
        </w:rPr>
        <w:t>The Chair</w:t>
      </w:r>
      <w:r w:rsidR="0045246E">
        <w:rPr>
          <w:color w:val="000000"/>
          <w:sz w:val="22"/>
          <w:szCs w:val="22"/>
          <w:shd w:val="clear" w:color="auto" w:fill="FFFFFF"/>
        </w:rPr>
        <w:t xml:space="preserve"> of </w:t>
      </w:r>
      <w:r w:rsidR="00F33183">
        <w:rPr>
          <w:color w:val="000000"/>
          <w:sz w:val="22"/>
          <w:szCs w:val="22"/>
          <w:shd w:val="clear" w:color="auto" w:fill="FFFFFF"/>
        </w:rPr>
        <w:t>The Parish Council</w:t>
      </w:r>
      <w:r>
        <w:rPr>
          <w:color w:val="000000"/>
          <w:sz w:val="22"/>
          <w:szCs w:val="22"/>
          <w:shd w:val="clear" w:color="auto" w:fill="FFFFFF"/>
        </w:rPr>
        <w:t>.</w:t>
      </w:r>
      <w:r w:rsidR="0045246E">
        <w:rPr>
          <w:color w:val="000000"/>
          <w:sz w:val="22"/>
          <w:szCs w:val="22"/>
          <w:shd w:val="clear" w:color="auto" w:fill="FFFFFF"/>
        </w:rPr>
        <w:t xml:space="preserve"> </w:t>
      </w:r>
      <w:r>
        <w:rPr>
          <w:sz w:val="22"/>
          <w:szCs w:val="22"/>
          <w:shd w:val="clear" w:color="auto" w:fill="FFFFFF"/>
        </w:rPr>
        <w:t>A</w:t>
      </w:r>
      <w:r w:rsidR="0045246E" w:rsidRPr="00641209">
        <w:rPr>
          <w:sz w:val="22"/>
          <w:szCs w:val="22"/>
          <w:shd w:val="clear" w:color="auto" w:fill="FFFFFF"/>
        </w:rPr>
        <w:t xml:space="preserve"> competent person </w:t>
      </w:r>
      <w:r>
        <w:rPr>
          <w:sz w:val="22"/>
          <w:szCs w:val="22"/>
          <w:shd w:val="clear" w:color="auto" w:fill="FFFFFF"/>
        </w:rPr>
        <w:t xml:space="preserve">may be </w:t>
      </w:r>
      <w:r w:rsidR="0045246E" w:rsidRPr="00641209">
        <w:rPr>
          <w:sz w:val="22"/>
          <w:szCs w:val="22"/>
          <w:shd w:val="clear" w:color="auto" w:fill="FFFFFF"/>
        </w:rPr>
        <w:t xml:space="preserve">appointed by </w:t>
      </w:r>
      <w:r>
        <w:rPr>
          <w:color w:val="000000"/>
          <w:sz w:val="22"/>
          <w:szCs w:val="22"/>
          <w:shd w:val="clear" w:color="auto" w:fill="FFFFFF"/>
        </w:rPr>
        <w:t>t</w:t>
      </w:r>
      <w:r w:rsidRPr="001F7356">
        <w:rPr>
          <w:color w:val="000000"/>
          <w:sz w:val="22"/>
          <w:szCs w:val="22"/>
          <w:shd w:val="clear" w:color="auto" w:fill="FFFFFF"/>
        </w:rPr>
        <w:t>he Finance and General Purposes Committee</w:t>
      </w:r>
      <w:r>
        <w:rPr>
          <w:sz w:val="22"/>
          <w:szCs w:val="22"/>
          <w:shd w:val="clear" w:color="auto" w:fill="FFFFFF"/>
        </w:rPr>
        <w:t xml:space="preserve"> to perform the detailed risk assessment.</w:t>
      </w:r>
    </w:p>
    <w:p w14:paraId="7EB1BBD8" w14:textId="77777777" w:rsidR="0045246E" w:rsidRPr="001F7356" w:rsidRDefault="0045246E" w:rsidP="003F3F63">
      <w:pPr>
        <w:pStyle w:val="Style"/>
        <w:numPr>
          <w:ilvl w:val="1"/>
          <w:numId w:val="18"/>
        </w:numPr>
        <w:shd w:val="clear" w:color="auto" w:fill="FFFFFF"/>
        <w:tabs>
          <w:tab w:val="left" w:pos="709"/>
        </w:tabs>
        <w:spacing w:line="276" w:lineRule="auto"/>
        <w:ind w:left="680" w:right="11" w:hanging="680"/>
        <w:jc w:val="both"/>
        <w:rPr>
          <w:color w:val="000000"/>
          <w:sz w:val="22"/>
          <w:szCs w:val="22"/>
          <w:shd w:val="clear" w:color="auto" w:fill="FFFFFF"/>
        </w:rPr>
      </w:pPr>
      <w:r w:rsidRPr="001F7356">
        <w:rPr>
          <w:color w:val="000000"/>
          <w:sz w:val="22"/>
          <w:szCs w:val="22"/>
          <w:shd w:val="clear" w:color="auto" w:fill="FFFFFF"/>
        </w:rPr>
        <w:t xml:space="preserve">The findings of the risk assessments will be reported to </w:t>
      </w:r>
      <w:r w:rsidR="00F33183">
        <w:rPr>
          <w:color w:val="000000"/>
          <w:sz w:val="22"/>
          <w:szCs w:val="22"/>
          <w:shd w:val="clear" w:color="auto" w:fill="FFFFFF"/>
        </w:rPr>
        <w:t>The Parish Council</w:t>
      </w:r>
      <w:r w:rsidR="00A13A9D">
        <w:rPr>
          <w:color w:val="000000"/>
          <w:sz w:val="22"/>
          <w:szCs w:val="22"/>
          <w:shd w:val="clear" w:color="auto" w:fill="FFFFFF"/>
        </w:rPr>
        <w:t xml:space="preserve"> and </w:t>
      </w:r>
      <w:r w:rsidRPr="001F7356">
        <w:rPr>
          <w:color w:val="000000"/>
          <w:sz w:val="22"/>
          <w:szCs w:val="22"/>
          <w:shd w:val="clear" w:color="auto" w:fill="FFFFFF"/>
        </w:rPr>
        <w:t xml:space="preserve">all relevant members of staff and Councillors. </w:t>
      </w:r>
    </w:p>
    <w:p w14:paraId="03803AF1" w14:textId="77777777" w:rsidR="0045246E" w:rsidRPr="001F7356" w:rsidRDefault="0045246E" w:rsidP="003F3F63">
      <w:pPr>
        <w:pStyle w:val="Style"/>
        <w:numPr>
          <w:ilvl w:val="1"/>
          <w:numId w:val="18"/>
        </w:numPr>
        <w:shd w:val="clear" w:color="auto" w:fill="FFFFFF"/>
        <w:tabs>
          <w:tab w:val="left" w:pos="709"/>
        </w:tabs>
        <w:spacing w:line="276" w:lineRule="auto"/>
        <w:ind w:left="680" w:right="11" w:hanging="680"/>
        <w:jc w:val="both"/>
        <w:rPr>
          <w:color w:val="000000"/>
          <w:sz w:val="22"/>
          <w:szCs w:val="22"/>
          <w:shd w:val="clear" w:color="auto" w:fill="FFFFFF"/>
        </w:rPr>
      </w:pPr>
      <w:r w:rsidRPr="001F7356">
        <w:rPr>
          <w:color w:val="000000"/>
          <w:sz w:val="22"/>
          <w:szCs w:val="22"/>
          <w:shd w:val="clear" w:color="auto" w:fill="FFFFFF"/>
        </w:rPr>
        <w:t xml:space="preserve">Action required to remove / control risks will be approved by </w:t>
      </w:r>
      <w:r>
        <w:rPr>
          <w:color w:val="000000"/>
          <w:sz w:val="22"/>
          <w:szCs w:val="22"/>
          <w:shd w:val="clear" w:color="auto" w:fill="FFFFFF"/>
        </w:rPr>
        <w:t>The Parish Council</w:t>
      </w:r>
      <w:r w:rsidRPr="001F7356">
        <w:rPr>
          <w:color w:val="000000"/>
          <w:sz w:val="22"/>
          <w:szCs w:val="22"/>
          <w:shd w:val="clear" w:color="auto" w:fill="FFFFFF"/>
        </w:rPr>
        <w:t xml:space="preserve"> </w:t>
      </w:r>
    </w:p>
    <w:p w14:paraId="6961F18F" w14:textId="46CA9DB1" w:rsidR="0045246E" w:rsidRDefault="00F30D70" w:rsidP="003F3F63">
      <w:pPr>
        <w:pStyle w:val="Style"/>
        <w:numPr>
          <w:ilvl w:val="1"/>
          <w:numId w:val="18"/>
        </w:numPr>
        <w:shd w:val="clear" w:color="auto" w:fill="FFFFFF"/>
        <w:tabs>
          <w:tab w:val="left" w:pos="709"/>
        </w:tabs>
        <w:spacing w:line="276" w:lineRule="auto"/>
        <w:ind w:left="680" w:right="11" w:hanging="680"/>
        <w:jc w:val="both"/>
        <w:rPr>
          <w:color w:val="000000"/>
          <w:sz w:val="22"/>
          <w:szCs w:val="22"/>
          <w:shd w:val="clear" w:color="auto" w:fill="FFFFFF"/>
        </w:rPr>
      </w:pPr>
      <w:r w:rsidRPr="003A6CF0">
        <w:rPr>
          <w:sz w:val="22"/>
          <w:szCs w:val="22"/>
        </w:rPr>
        <w:t>The</w:t>
      </w:r>
      <w:r w:rsidR="00A13A9D" w:rsidRPr="003A6CF0">
        <w:rPr>
          <w:sz w:val="22"/>
          <w:szCs w:val="22"/>
        </w:rPr>
        <w:t xml:space="preserve"> Parish Council, as a corporate body, is responsible for </w:t>
      </w:r>
      <w:r w:rsidR="00A13A9D" w:rsidRPr="003A6CF0">
        <w:rPr>
          <w:sz w:val="22"/>
          <w:szCs w:val="22"/>
          <w:shd w:val="clear" w:color="auto" w:fill="FFFFFF"/>
        </w:rPr>
        <w:t xml:space="preserve">ensuring </w:t>
      </w:r>
      <w:r w:rsidR="00A13A9D" w:rsidRPr="00A13A9D">
        <w:rPr>
          <w:color w:val="000000"/>
          <w:sz w:val="22"/>
          <w:szCs w:val="22"/>
          <w:shd w:val="clear" w:color="auto" w:fill="FFFFFF"/>
        </w:rPr>
        <w:t xml:space="preserve">the action required is </w:t>
      </w:r>
      <w:r w:rsidR="00A13A9D" w:rsidRPr="003A6CF0">
        <w:rPr>
          <w:sz w:val="22"/>
          <w:szCs w:val="22"/>
          <w:shd w:val="clear" w:color="auto" w:fill="FFFFFF"/>
        </w:rPr>
        <w:t>implemented</w:t>
      </w:r>
      <w:r w:rsidR="00A13A9D" w:rsidRPr="003A6CF0">
        <w:rPr>
          <w:sz w:val="22"/>
          <w:szCs w:val="22"/>
        </w:rPr>
        <w:t xml:space="preserve"> and </w:t>
      </w:r>
      <w:r w:rsidR="00F33183">
        <w:rPr>
          <w:sz w:val="22"/>
          <w:szCs w:val="22"/>
        </w:rPr>
        <w:t>The Clerk</w:t>
      </w:r>
      <w:r w:rsidR="0045246E" w:rsidRPr="003A6CF0">
        <w:rPr>
          <w:sz w:val="22"/>
          <w:szCs w:val="22"/>
          <w:shd w:val="clear" w:color="auto" w:fill="FFFFFF"/>
        </w:rPr>
        <w:t xml:space="preserve"> </w:t>
      </w:r>
      <w:r w:rsidR="0045246E" w:rsidRPr="00A13A9D">
        <w:rPr>
          <w:color w:val="000000"/>
          <w:sz w:val="22"/>
          <w:szCs w:val="22"/>
          <w:shd w:val="clear" w:color="auto" w:fill="FFFFFF"/>
        </w:rPr>
        <w:t xml:space="preserve">to </w:t>
      </w:r>
      <w:r w:rsidR="00F33183">
        <w:rPr>
          <w:color w:val="000000"/>
          <w:sz w:val="22"/>
          <w:szCs w:val="22"/>
          <w:shd w:val="clear" w:color="auto" w:fill="FFFFFF"/>
        </w:rPr>
        <w:t>The Parish Council</w:t>
      </w:r>
      <w:r w:rsidR="0045246E" w:rsidRPr="00A13A9D">
        <w:rPr>
          <w:color w:val="000000"/>
          <w:sz w:val="22"/>
          <w:szCs w:val="22"/>
          <w:shd w:val="clear" w:color="auto" w:fill="FFFFFF"/>
        </w:rPr>
        <w:t xml:space="preserve"> will</w:t>
      </w:r>
      <w:r w:rsidR="00B75E4A" w:rsidRPr="00A13A9D">
        <w:rPr>
          <w:color w:val="000000"/>
          <w:sz w:val="22"/>
          <w:szCs w:val="22"/>
          <w:shd w:val="clear" w:color="auto" w:fill="FFFFFF"/>
        </w:rPr>
        <w:t xml:space="preserve"> </w:t>
      </w:r>
      <w:r w:rsidR="00B75E4A">
        <w:rPr>
          <w:color w:val="000000"/>
          <w:sz w:val="22"/>
          <w:szCs w:val="22"/>
          <w:shd w:val="clear" w:color="auto" w:fill="FFFFFF"/>
        </w:rPr>
        <w:t>monitor and</w:t>
      </w:r>
      <w:r w:rsidR="00B75E4A" w:rsidRPr="00A13A9D">
        <w:rPr>
          <w:color w:val="000000"/>
          <w:sz w:val="22"/>
          <w:szCs w:val="22"/>
          <w:shd w:val="clear" w:color="auto" w:fill="FFFFFF"/>
        </w:rPr>
        <w:t xml:space="preserve"> report to </w:t>
      </w:r>
      <w:r w:rsidR="00F33183">
        <w:rPr>
          <w:color w:val="000000"/>
          <w:sz w:val="22"/>
          <w:szCs w:val="22"/>
          <w:shd w:val="clear" w:color="auto" w:fill="FFFFFF"/>
        </w:rPr>
        <w:t>The Parish Council</w:t>
      </w:r>
      <w:r w:rsidR="00A13A9D">
        <w:rPr>
          <w:color w:val="000000"/>
          <w:sz w:val="22"/>
          <w:szCs w:val="22"/>
          <w:shd w:val="clear" w:color="auto" w:fill="FFFFFF"/>
        </w:rPr>
        <w:t xml:space="preserve"> </w:t>
      </w:r>
      <w:r w:rsidR="00A13A9D" w:rsidRPr="00A13A9D">
        <w:rPr>
          <w:color w:val="000000"/>
          <w:sz w:val="22"/>
          <w:szCs w:val="22"/>
          <w:shd w:val="clear" w:color="auto" w:fill="FFFFFF"/>
        </w:rPr>
        <w:t xml:space="preserve">on </w:t>
      </w:r>
      <w:r w:rsidR="00A13A9D">
        <w:rPr>
          <w:color w:val="000000"/>
          <w:sz w:val="22"/>
          <w:szCs w:val="22"/>
          <w:shd w:val="clear" w:color="auto" w:fill="FFFFFF"/>
        </w:rPr>
        <w:t xml:space="preserve">the progress/success of </w:t>
      </w:r>
      <w:r w:rsidR="00A13A9D" w:rsidRPr="00A13A9D">
        <w:rPr>
          <w:color w:val="000000"/>
          <w:sz w:val="22"/>
          <w:szCs w:val="22"/>
          <w:shd w:val="clear" w:color="auto" w:fill="FFFFFF"/>
        </w:rPr>
        <w:t>implementation of the required actions</w:t>
      </w:r>
      <w:r w:rsidR="00B75E4A">
        <w:rPr>
          <w:color w:val="000000"/>
          <w:sz w:val="22"/>
          <w:szCs w:val="22"/>
          <w:shd w:val="clear" w:color="auto" w:fill="FFFFFF"/>
        </w:rPr>
        <w:t>.</w:t>
      </w:r>
      <w:r w:rsidR="00A13A9D" w:rsidRPr="00A13A9D">
        <w:rPr>
          <w:color w:val="000000"/>
          <w:sz w:val="22"/>
          <w:szCs w:val="22"/>
          <w:shd w:val="clear" w:color="auto" w:fill="FFFFFF"/>
        </w:rPr>
        <w:t xml:space="preserve"> </w:t>
      </w:r>
    </w:p>
    <w:p w14:paraId="6D7CFC20" w14:textId="77777777" w:rsidR="0045246E" w:rsidRPr="00BD2591" w:rsidRDefault="0045246E" w:rsidP="00BD2591">
      <w:pPr>
        <w:pStyle w:val="Style"/>
        <w:numPr>
          <w:ilvl w:val="1"/>
          <w:numId w:val="18"/>
        </w:numPr>
        <w:shd w:val="clear" w:color="auto" w:fill="FFFFFF"/>
        <w:tabs>
          <w:tab w:val="left" w:pos="709"/>
        </w:tabs>
        <w:spacing w:line="276" w:lineRule="auto"/>
        <w:ind w:left="680" w:right="11" w:hanging="680"/>
        <w:jc w:val="both"/>
        <w:rPr>
          <w:color w:val="000000"/>
          <w:sz w:val="22"/>
          <w:szCs w:val="22"/>
          <w:shd w:val="clear" w:color="auto" w:fill="FFFFFF"/>
        </w:rPr>
      </w:pPr>
      <w:r w:rsidRPr="00BD2591">
        <w:rPr>
          <w:color w:val="000000"/>
          <w:sz w:val="22"/>
          <w:szCs w:val="22"/>
          <w:shd w:val="clear" w:color="auto" w:fill="FFFFFF"/>
        </w:rPr>
        <w:t xml:space="preserve">The Finance and General Purposes Committee will check that the implemented actions have removed the hazards or reduced the risks to an acceptable level. </w:t>
      </w:r>
    </w:p>
    <w:p w14:paraId="6EE13728" w14:textId="6A91FC86" w:rsidR="0045246E" w:rsidRDefault="0045246E" w:rsidP="003F3F63">
      <w:pPr>
        <w:pStyle w:val="Style"/>
        <w:numPr>
          <w:ilvl w:val="1"/>
          <w:numId w:val="18"/>
        </w:numPr>
        <w:shd w:val="clear" w:color="auto" w:fill="FFFFFF"/>
        <w:tabs>
          <w:tab w:val="left" w:pos="709"/>
        </w:tabs>
        <w:spacing w:line="276" w:lineRule="auto"/>
        <w:ind w:left="680" w:right="11" w:hanging="680"/>
        <w:jc w:val="both"/>
        <w:rPr>
          <w:color w:val="000000"/>
          <w:sz w:val="22"/>
          <w:szCs w:val="22"/>
          <w:shd w:val="clear" w:color="auto" w:fill="FFFFFF"/>
        </w:rPr>
      </w:pPr>
      <w:r w:rsidRPr="001F7356">
        <w:rPr>
          <w:color w:val="000000"/>
          <w:sz w:val="22"/>
          <w:szCs w:val="22"/>
          <w:shd w:val="clear" w:color="auto" w:fill="FFFFFF"/>
        </w:rPr>
        <w:t>Risk assessments will be reviewed annually or when work activity changes, whichever is sooner</w:t>
      </w:r>
      <w:r w:rsidR="00A13A9D">
        <w:rPr>
          <w:color w:val="000000"/>
          <w:sz w:val="22"/>
          <w:szCs w:val="22"/>
          <w:shd w:val="clear" w:color="auto" w:fill="FFFFFF"/>
        </w:rPr>
        <w:t>, by t</w:t>
      </w:r>
      <w:r w:rsidR="00A13A9D" w:rsidRPr="001F7356">
        <w:rPr>
          <w:color w:val="000000"/>
          <w:sz w:val="22"/>
          <w:szCs w:val="22"/>
          <w:shd w:val="clear" w:color="auto" w:fill="FFFFFF"/>
        </w:rPr>
        <w:t>he Finance and General Purposes Committee</w:t>
      </w:r>
      <w:r w:rsidRPr="001F7356">
        <w:rPr>
          <w:color w:val="000000"/>
          <w:sz w:val="22"/>
          <w:szCs w:val="22"/>
          <w:shd w:val="clear" w:color="auto" w:fill="FFFFFF"/>
        </w:rPr>
        <w:t xml:space="preserve">. </w:t>
      </w:r>
    </w:p>
    <w:p w14:paraId="510DEA26" w14:textId="77777777" w:rsidR="0045246E" w:rsidRPr="001F7356" w:rsidRDefault="0045246E" w:rsidP="001A2E95">
      <w:pPr>
        <w:pStyle w:val="Heading1"/>
        <w:numPr>
          <w:ilvl w:val="0"/>
          <w:numId w:val="18"/>
        </w:numPr>
        <w:spacing w:before="120"/>
        <w:ind w:left="357" w:hanging="357"/>
        <w:rPr>
          <w:w w:val="106"/>
          <w:sz w:val="28"/>
          <w:szCs w:val="28"/>
          <w:shd w:val="clear" w:color="auto" w:fill="FFFFFF"/>
        </w:rPr>
      </w:pPr>
      <w:bookmarkStart w:id="5" w:name="_Toc403661398"/>
      <w:r w:rsidRPr="001F7356">
        <w:rPr>
          <w:w w:val="106"/>
          <w:sz w:val="28"/>
          <w:szCs w:val="28"/>
          <w:shd w:val="clear" w:color="auto" w:fill="FFFFFF"/>
        </w:rPr>
        <w:t>Consultation with Employees</w:t>
      </w:r>
      <w:bookmarkEnd w:id="5"/>
      <w:r w:rsidRPr="001F7356">
        <w:rPr>
          <w:w w:val="106"/>
          <w:sz w:val="28"/>
          <w:szCs w:val="28"/>
          <w:shd w:val="clear" w:color="auto" w:fill="FFFFFF"/>
        </w:rPr>
        <w:t xml:space="preserve"> </w:t>
      </w:r>
    </w:p>
    <w:p w14:paraId="1DDC8DF2" w14:textId="7D918142" w:rsidR="0045246E" w:rsidRPr="001F7356" w:rsidRDefault="0045246E" w:rsidP="003F3F63">
      <w:pPr>
        <w:pStyle w:val="Style"/>
        <w:shd w:val="clear" w:color="auto" w:fill="FFFFFF"/>
        <w:spacing w:line="276" w:lineRule="auto"/>
        <w:jc w:val="both"/>
        <w:rPr>
          <w:color w:val="000000"/>
          <w:sz w:val="22"/>
          <w:szCs w:val="22"/>
          <w:shd w:val="clear" w:color="auto" w:fill="FFFFFF"/>
        </w:rPr>
      </w:pPr>
      <w:r w:rsidRPr="001F7356">
        <w:rPr>
          <w:color w:val="000000"/>
          <w:sz w:val="22"/>
          <w:szCs w:val="22"/>
          <w:shd w:val="clear" w:color="auto" w:fill="FFFFFF"/>
        </w:rPr>
        <w:t xml:space="preserve">Under the </w:t>
      </w:r>
      <w:r w:rsidRPr="001F7356">
        <w:rPr>
          <w:color w:val="000000"/>
          <w:sz w:val="22"/>
          <w:szCs w:val="22"/>
          <w:u w:val="single"/>
          <w:shd w:val="clear" w:color="auto" w:fill="FFFFFF"/>
        </w:rPr>
        <w:t>Health and Safety (Consultation with Employees) Regulations 1996</w:t>
      </w:r>
      <w:r w:rsidRPr="001F7356">
        <w:rPr>
          <w:color w:val="000000"/>
          <w:sz w:val="22"/>
          <w:szCs w:val="22"/>
          <w:shd w:val="clear" w:color="auto" w:fill="FFFFFF"/>
        </w:rPr>
        <w:t xml:space="preserve"> </w:t>
      </w:r>
      <w:r>
        <w:rPr>
          <w:color w:val="000000"/>
          <w:sz w:val="22"/>
          <w:szCs w:val="22"/>
          <w:shd w:val="clear" w:color="auto" w:fill="FFFFFF"/>
        </w:rPr>
        <w:t>The Parish Council</w:t>
      </w:r>
      <w:r w:rsidRPr="001F7356">
        <w:rPr>
          <w:color w:val="000000"/>
          <w:sz w:val="22"/>
          <w:szCs w:val="22"/>
          <w:shd w:val="clear" w:color="auto" w:fill="FFFFFF"/>
        </w:rPr>
        <w:t xml:space="preserve"> has a duty to consult employees either directly or through elected representatives on matters relating to health and safety. </w:t>
      </w:r>
    </w:p>
    <w:p w14:paraId="313E4419" w14:textId="5218C659" w:rsidR="0045246E" w:rsidRPr="001F7356" w:rsidRDefault="0045246E" w:rsidP="00C928B7">
      <w:pPr>
        <w:pStyle w:val="Style"/>
        <w:numPr>
          <w:ilvl w:val="1"/>
          <w:numId w:val="18"/>
        </w:numPr>
        <w:shd w:val="clear" w:color="auto" w:fill="FFFFFF"/>
        <w:tabs>
          <w:tab w:val="left" w:pos="709"/>
        </w:tabs>
        <w:spacing w:line="276" w:lineRule="auto"/>
        <w:ind w:left="680" w:hanging="680"/>
        <w:jc w:val="both"/>
        <w:rPr>
          <w:color w:val="000000"/>
          <w:sz w:val="22"/>
          <w:szCs w:val="22"/>
          <w:shd w:val="clear" w:color="auto" w:fill="FFFFFF"/>
        </w:rPr>
      </w:pPr>
      <w:r w:rsidRPr="001F7356">
        <w:rPr>
          <w:color w:val="000000"/>
          <w:sz w:val="22"/>
          <w:szCs w:val="22"/>
          <w:shd w:val="clear" w:color="auto" w:fill="FFFFFF"/>
        </w:rPr>
        <w:t xml:space="preserve">There is no elected Employee Representative and employees will be consulted directly. </w:t>
      </w:r>
    </w:p>
    <w:p w14:paraId="3CC73BFD" w14:textId="77777777" w:rsidR="0045246E" w:rsidRPr="001F7356" w:rsidRDefault="0045246E" w:rsidP="004D1C7E">
      <w:pPr>
        <w:pStyle w:val="Heading1"/>
        <w:numPr>
          <w:ilvl w:val="0"/>
          <w:numId w:val="18"/>
        </w:numPr>
        <w:spacing w:before="120"/>
        <w:ind w:left="357" w:hanging="357"/>
        <w:jc w:val="both"/>
        <w:rPr>
          <w:sz w:val="28"/>
          <w:szCs w:val="28"/>
          <w:shd w:val="clear" w:color="auto" w:fill="FFFFFF"/>
        </w:rPr>
      </w:pPr>
      <w:bookmarkStart w:id="6" w:name="_Toc403661399"/>
      <w:r w:rsidRPr="001F7356">
        <w:rPr>
          <w:sz w:val="28"/>
          <w:szCs w:val="28"/>
          <w:shd w:val="clear" w:color="auto" w:fill="FFFFFF"/>
        </w:rPr>
        <w:t>Safe Plant &amp; Equipment</w:t>
      </w:r>
      <w:bookmarkEnd w:id="6"/>
    </w:p>
    <w:p w14:paraId="425528A2" w14:textId="1B7E2A76" w:rsidR="0045246E" w:rsidRPr="001F7356" w:rsidRDefault="0045246E" w:rsidP="00C928B7">
      <w:pPr>
        <w:pStyle w:val="Style"/>
        <w:shd w:val="clear" w:color="auto" w:fill="FFFFFF"/>
        <w:tabs>
          <w:tab w:val="left" w:pos="426"/>
        </w:tabs>
        <w:spacing w:line="276" w:lineRule="auto"/>
        <w:jc w:val="both"/>
        <w:rPr>
          <w:color w:val="000000"/>
          <w:sz w:val="22"/>
          <w:szCs w:val="22"/>
          <w:shd w:val="clear" w:color="auto" w:fill="FFFFFF"/>
        </w:rPr>
      </w:pPr>
      <w:r w:rsidRPr="001F7356">
        <w:rPr>
          <w:color w:val="000000"/>
          <w:sz w:val="22"/>
          <w:szCs w:val="22"/>
          <w:shd w:val="clear" w:color="auto" w:fill="FFFFFF"/>
        </w:rPr>
        <w:t xml:space="preserve">Under </w:t>
      </w:r>
      <w:r w:rsidRPr="001F7356">
        <w:rPr>
          <w:color w:val="000000"/>
          <w:sz w:val="22"/>
          <w:szCs w:val="22"/>
          <w:u w:val="single"/>
          <w:shd w:val="clear" w:color="auto" w:fill="FFFFFF"/>
        </w:rPr>
        <w:t>the Provision and Use of Work Equipment Regulations 1998</w:t>
      </w:r>
      <w:r w:rsidRPr="001F7356">
        <w:rPr>
          <w:color w:val="000000"/>
          <w:sz w:val="22"/>
          <w:szCs w:val="22"/>
          <w:shd w:val="clear" w:color="auto" w:fill="FFFFFF"/>
        </w:rPr>
        <w:t xml:space="preserve">, </w:t>
      </w:r>
      <w:r w:rsidRPr="001F7356">
        <w:rPr>
          <w:color w:val="000000"/>
          <w:sz w:val="22"/>
          <w:szCs w:val="22"/>
          <w:u w:val="single"/>
          <w:shd w:val="clear" w:color="auto" w:fill="FFFFFF"/>
        </w:rPr>
        <w:t>The Pressure Systems Safety Regulations 2000</w:t>
      </w:r>
      <w:r w:rsidRPr="001F7356">
        <w:rPr>
          <w:color w:val="000000"/>
          <w:sz w:val="22"/>
          <w:szCs w:val="22"/>
          <w:shd w:val="clear" w:color="auto" w:fill="FFFFFF"/>
        </w:rPr>
        <w:t xml:space="preserve"> and </w:t>
      </w:r>
      <w:r w:rsidRPr="001F7356">
        <w:rPr>
          <w:color w:val="000000"/>
          <w:sz w:val="22"/>
          <w:szCs w:val="22"/>
          <w:u w:val="single"/>
          <w:shd w:val="clear" w:color="auto" w:fill="FFFFFF"/>
        </w:rPr>
        <w:t>the Lifting Operations and Lifting Equipment Regulations 1998</w:t>
      </w:r>
      <w:r w:rsidRPr="001F7356">
        <w:rPr>
          <w:color w:val="000000"/>
          <w:sz w:val="22"/>
          <w:szCs w:val="22"/>
          <w:shd w:val="clear" w:color="auto" w:fill="FFFFFF"/>
        </w:rPr>
        <w:t xml:space="preserve">, </w:t>
      </w:r>
      <w:r>
        <w:rPr>
          <w:color w:val="000000"/>
          <w:sz w:val="22"/>
          <w:szCs w:val="22"/>
          <w:shd w:val="clear" w:color="auto" w:fill="FFFFFF"/>
        </w:rPr>
        <w:t>The Parish Council</w:t>
      </w:r>
      <w:r w:rsidRPr="001F7356">
        <w:rPr>
          <w:color w:val="000000"/>
          <w:sz w:val="22"/>
          <w:szCs w:val="22"/>
          <w:shd w:val="clear" w:color="auto" w:fill="FFFFFF"/>
        </w:rPr>
        <w:t xml:space="preserve"> has a duty to ensure that all plant and equipment that requires maintenance (including statutory testing) is identified and that the maintenance work is undertaken. </w:t>
      </w:r>
    </w:p>
    <w:p w14:paraId="5804B2E1" w14:textId="3D307347" w:rsidR="0045246E" w:rsidRPr="001F7356" w:rsidRDefault="0045246E" w:rsidP="00C928B7">
      <w:pPr>
        <w:pStyle w:val="Style"/>
        <w:numPr>
          <w:ilvl w:val="1"/>
          <w:numId w:val="18"/>
        </w:numPr>
        <w:shd w:val="clear" w:color="auto" w:fill="FFFFFF"/>
        <w:tabs>
          <w:tab w:val="left" w:pos="9"/>
          <w:tab w:val="left" w:pos="709"/>
        </w:tabs>
        <w:spacing w:line="276" w:lineRule="auto"/>
        <w:ind w:left="680" w:hanging="680"/>
        <w:jc w:val="both"/>
        <w:rPr>
          <w:color w:val="000000"/>
          <w:sz w:val="22"/>
          <w:szCs w:val="22"/>
          <w:shd w:val="clear" w:color="auto" w:fill="FFFFFF"/>
        </w:rPr>
      </w:pPr>
      <w:r w:rsidRPr="001F7356">
        <w:rPr>
          <w:color w:val="000000"/>
          <w:sz w:val="22"/>
          <w:szCs w:val="22"/>
          <w:shd w:val="clear" w:color="auto" w:fill="FFFFFF"/>
        </w:rPr>
        <w:t xml:space="preserve">The Clerk to The Parish Council will be responsible </w:t>
      </w:r>
      <w:r w:rsidR="0053294E">
        <w:rPr>
          <w:color w:val="000000"/>
          <w:sz w:val="22"/>
          <w:szCs w:val="22"/>
          <w:shd w:val="clear" w:color="auto" w:fill="FFFFFF"/>
        </w:rPr>
        <w:t xml:space="preserve">for </w:t>
      </w:r>
      <w:r w:rsidR="008E3D43">
        <w:rPr>
          <w:color w:val="000000"/>
          <w:sz w:val="22"/>
          <w:szCs w:val="22"/>
          <w:shd w:val="clear" w:color="auto" w:fill="FFFFFF"/>
        </w:rPr>
        <w:t>rectifying safety issues for</w:t>
      </w:r>
      <w:r w:rsidRPr="001F7356">
        <w:rPr>
          <w:color w:val="000000"/>
          <w:sz w:val="22"/>
          <w:szCs w:val="22"/>
          <w:shd w:val="clear" w:color="auto" w:fill="FFFFFF"/>
        </w:rPr>
        <w:t xml:space="preserve"> all equipment</w:t>
      </w:r>
      <w:r w:rsidR="00442719">
        <w:rPr>
          <w:color w:val="000000"/>
          <w:sz w:val="22"/>
          <w:szCs w:val="22"/>
          <w:shd w:val="clear" w:color="auto" w:fill="FFFFFF"/>
        </w:rPr>
        <w:t xml:space="preserve"> </w:t>
      </w:r>
      <w:r>
        <w:rPr>
          <w:color w:val="000000"/>
          <w:sz w:val="22"/>
          <w:szCs w:val="22"/>
          <w:shd w:val="clear" w:color="auto" w:fill="FFFFFF"/>
        </w:rPr>
        <w:t>or</w:t>
      </w:r>
      <w:r w:rsidRPr="001F7356">
        <w:rPr>
          <w:color w:val="000000"/>
          <w:sz w:val="22"/>
          <w:szCs w:val="22"/>
          <w:shd w:val="clear" w:color="auto" w:fill="FFFFFF"/>
        </w:rPr>
        <w:t xml:space="preserve"> plant </w:t>
      </w:r>
      <w:r w:rsidR="008E3D43">
        <w:rPr>
          <w:color w:val="000000"/>
          <w:sz w:val="22"/>
          <w:szCs w:val="22"/>
          <w:shd w:val="clear" w:color="auto" w:fill="FFFFFF"/>
        </w:rPr>
        <w:t>brought to his attention</w:t>
      </w:r>
      <w:r w:rsidRPr="001F7356">
        <w:rPr>
          <w:color w:val="000000"/>
          <w:sz w:val="22"/>
          <w:szCs w:val="22"/>
          <w:shd w:val="clear" w:color="auto" w:fill="FFFFFF"/>
        </w:rPr>
        <w:t xml:space="preserve"> (e.g. portable electrical appliances, vehicles, etc.). </w:t>
      </w:r>
    </w:p>
    <w:p w14:paraId="474F4E62" w14:textId="522FBA72" w:rsidR="0045246E" w:rsidRPr="00F107D4" w:rsidRDefault="00F30D70" w:rsidP="00C928B7">
      <w:pPr>
        <w:pStyle w:val="ListParagraph"/>
        <w:numPr>
          <w:ilvl w:val="1"/>
          <w:numId w:val="18"/>
        </w:numPr>
        <w:spacing w:line="276" w:lineRule="auto"/>
        <w:ind w:left="680" w:hanging="680"/>
        <w:jc w:val="both"/>
        <w:rPr>
          <w:rFonts w:ascii="Arial" w:hAnsi="Arial" w:cs="Arial"/>
          <w:sz w:val="22"/>
          <w:szCs w:val="22"/>
          <w:shd w:val="clear" w:color="auto" w:fill="FFFFFF"/>
        </w:rPr>
      </w:pPr>
      <w:r w:rsidRPr="001F7356">
        <w:rPr>
          <w:rFonts w:ascii="Arial" w:hAnsi="Arial" w:cs="Arial"/>
          <w:color w:val="000000"/>
          <w:sz w:val="22"/>
          <w:szCs w:val="22"/>
          <w:shd w:val="clear" w:color="auto" w:fill="FFFFFF"/>
        </w:rPr>
        <w:t xml:space="preserve">The Parish Council </w:t>
      </w:r>
      <w:r w:rsidR="0045246E" w:rsidRPr="001F7356">
        <w:rPr>
          <w:rFonts w:ascii="Arial" w:hAnsi="Arial" w:cs="Arial"/>
          <w:color w:val="000000"/>
          <w:sz w:val="22"/>
          <w:szCs w:val="22"/>
          <w:shd w:val="clear" w:color="auto" w:fill="FFFFFF"/>
        </w:rPr>
        <w:t xml:space="preserve">will be responsible for ensuring </w:t>
      </w:r>
      <w:r w:rsidR="0045246E">
        <w:rPr>
          <w:rFonts w:ascii="Arial" w:hAnsi="Arial" w:cs="Arial"/>
          <w:color w:val="000000"/>
          <w:sz w:val="22"/>
          <w:szCs w:val="22"/>
          <w:shd w:val="clear" w:color="auto" w:fill="FFFFFF"/>
        </w:rPr>
        <w:t xml:space="preserve">that </w:t>
      </w:r>
      <w:r w:rsidR="0045246E" w:rsidRPr="001F7356">
        <w:rPr>
          <w:rFonts w:ascii="Arial" w:hAnsi="Arial" w:cs="Arial"/>
          <w:color w:val="000000"/>
          <w:sz w:val="22"/>
          <w:szCs w:val="22"/>
          <w:shd w:val="clear" w:color="auto" w:fill="FFFFFF"/>
        </w:rPr>
        <w:t>effective maintenance procedures</w:t>
      </w:r>
      <w:r>
        <w:rPr>
          <w:rFonts w:ascii="Arial" w:hAnsi="Arial" w:cs="Arial"/>
          <w:color w:val="000000"/>
          <w:sz w:val="22"/>
          <w:szCs w:val="22"/>
          <w:shd w:val="clear" w:color="auto" w:fill="FFFFFF"/>
        </w:rPr>
        <w:t xml:space="preserve">, as advised by </w:t>
      </w:r>
      <w:r w:rsidR="00F33183">
        <w:rPr>
          <w:rFonts w:ascii="Arial" w:hAnsi="Arial" w:cs="Arial"/>
          <w:color w:val="000000"/>
          <w:sz w:val="22"/>
          <w:szCs w:val="22"/>
          <w:shd w:val="clear" w:color="auto" w:fill="FFFFFF"/>
        </w:rPr>
        <w:t>The Clerk</w:t>
      </w:r>
      <w:r w:rsidRPr="001F7356">
        <w:rPr>
          <w:rFonts w:ascii="Arial" w:hAnsi="Arial" w:cs="Arial"/>
          <w:color w:val="000000"/>
          <w:sz w:val="22"/>
          <w:szCs w:val="22"/>
          <w:shd w:val="clear" w:color="auto" w:fill="FFFFFF"/>
        </w:rPr>
        <w:t xml:space="preserve"> to The Parish Council</w:t>
      </w:r>
      <w:r>
        <w:rPr>
          <w:rFonts w:ascii="Arial" w:hAnsi="Arial" w:cs="Arial"/>
          <w:color w:val="000000"/>
          <w:sz w:val="22"/>
          <w:szCs w:val="22"/>
          <w:shd w:val="clear" w:color="auto" w:fill="FFFFFF"/>
        </w:rPr>
        <w:t xml:space="preserve">, </w:t>
      </w:r>
      <w:r w:rsidR="0045246E" w:rsidRPr="001F7356">
        <w:rPr>
          <w:rFonts w:ascii="Arial" w:hAnsi="Arial" w:cs="Arial"/>
          <w:color w:val="000000"/>
          <w:sz w:val="22"/>
          <w:szCs w:val="22"/>
          <w:shd w:val="clear" w:color="auto" w:fill="FFFFFF"/>
        </w:rPr>
        <w:t xml:space="preserve">are drawn up. </w:t>
      </w:r>
    </w:p>
    <w:p w14:paraId="487EEDFA" w14:textId="725D93B6" w:rsidR="00F30D70" w:rsidRPr="00A13A9D" w:rsidRDefault="00F30D70" w:rsidP="00F30D70">
      <w:pPr>
        <w:pStyle w:val="Style"/>
        <w:numPr>
          <w:ilvl w:val="1"/>
          <w:numId w:val="18"/>
        </w:numPr>
        <w:shd w:val="clear" w:color="auto" w:fill="FFFFFF"/>
        <w:tabs>
          <w:tab w:val="left" w:pos="709"/>
        </w:tabs>
        <w:spacing w:line="276" w:lineRule="auto"/>
        <w:ind w:left="680" w:right="11" w:hanging="680"/>
        <w:jc w:val="both"/>
        <w:rPr>
          <w:color w:val="000000"/>
          <w:sz w:val="22"/>
          <w:szCs w:val="22"/>
          <w:shd w:val="clear" w:color="auto" w:fill="FFFFFF"/>
        </w:rPr>
      </w:pPr>
      <w:r w:rsidRPr="003A6CF0">
        <w:rPr>
          <w:sz w:val="22"/>
          <w:szCs w:val="22"/>
        </w:rPr>
        <w:t xml:space="preserve">The Parish Council, as a corporate body, is responsible for </w:t>
      </w:r>
      <w:r w:rsidRPr="003A6CF0">
        <w:rPr>
          <w:sz w:val="22"/>
          <w:szCs w:val="22"/>
          <w:shd w:val="clear" w:color="auto" w:fill="FFFFFF"/>
        </w:rPr>
        <w:t>ensuring that</w:t>
      </w:r>
      <w:r w:rsidRPr="001F7356">
        <w:rPr>
          <w:color w:val="000000"/>
          <w:sz w:val="22"/>
          <w:szCs w:val="22"/>
          <w:shd w:val="clear" w:color="auto" w:fill="FFFFFF"/>
        </w:rPr>
        <w:t xml:space="preserve"> all identified maintenance</w:t>
      </w:r>
      <w:r w:rsidRPr="00A13A9D">
        <w:rPr>
          <w:color w:val="000000"/>
          <w:sz w:val="22"/>
          <w:szCs w:val="22"/>
          <w:shd w:val="clear" w:color="auto" w:fill="FFFFFF"/>
        </w:rPr>
        <w:t xml:space="preserve"> is </w:t>
      </w:r>
      <w:r w:rsidRPr="003A6CF0">
        <w:rPr>
          <w:sz w:val="22"/>
          <w:szCs w:val="22"/>
          <w:shd w:val="clear" w:color="auto" w:fill="FFFFFF"/>
        </w:rPr>
        <w:t>implemented</w:t>
      </w:r>
      <w:r w:rsidRPr="003A6CF0">
        <w:rPr>
          <w:sz w:val="22"/>
          <w:szCs w:val="22"/>
        </w:rPr>
        <w:t xml:space="preserve"> and </w:t>
      </w:r>
      <w:r w:rsidR="00F33183">
        <w:rPr>
          <w:sz w:val="22"/>
          <w:szCs w:val="22"/>
        </w:rPr>
        <w:t>T</w:t>
      </w:r>
      <w:r w:rsidRPr="003A6CF0">
        <w:rPr>
          <w:sz w:val="22"/>
          <w:szCs w:val="22"/>
          <w:shd w:val="clear" w:color="auto" w:fill="FFFFFF"/>
        </w:rPr>
        <w:t xml:space="preserve">he Clerk to </w:t>
      </w:r>
      <w:r w:rsidR="00F33183">
        <w:rPr>
          <w:color w:val="000000"/>
          <w:sz w:val="22"/>
          <w:szCs w:val="22"/>
          <w:shd w:val="clear" w:color="auto" w:fill="FFFFFF"/>
        </w:rPr>
        <w:t>T</w:t>
      </w:r>
      <w:r w:rsidRPr="00A13A9D">
        <w:rPr>
          <w:color w:val="000000"/>
          <w:sz w:val="22"/>
          <w:szCs w:val="22"/>
          <w:shd w:val="clear" w:color="auto" w:fill="FFFFFF"/>
        </w:rPr>
        <w:t xml:space="preserve">he Parish Council will </w:t>
      </w:r>
      <w:r>
        <w:rPr>
          <w:color w:val="000000"/>
          <w:sz w:val="22"/>
          <w:szCs w:val="22"/>
          <w:shd w:val="clear" w:color="auto" w:fill="FFFFFF"/>
        </w:rPr>
        <w:t>monitor and</w:t>
      </w:r>
      <w:r w:rsidRPr="00A13A9D">
        <w:rPr>
          <w:color w:val="000000"/>
          <w:sz w:val="22"/>
          <w:szCs w:val="22"/>
          <w:shd w:val="clear" w:color="auto" w:fill="FFFFFF"/>
        </w:rPr>
        <w:t xml:space="preserve"> report to </w:t>
      </w:r>
      <w:r w:rsidR="00F33183">
        <w:rPr>
          <w:color w:val="000000"/>
          <w:sz w:val="22"/>
          <w:szCs w:val="22"/>
          <w:shd w:val="clear" w:color="auto" w:fill="FFFFFF"/>
        </w:rPr>
        <w:t>T</w:t>
      </w:r>
      <w:r w:rsidRPr="00A13A9D">
        <w:rPr>
          <w:color w:val="000000"/>
          <w:sz w:val="22"/>
          <w:szCs w:val="22"/>
          <w:shd w:val="clear" w:color="auto" w:fill="FFFFFF"/>
        </w:rPr>
        <w:t>he Parish Council</w:t>
      </w:r>
      <w:r>
        <w:rPr>
          <w:color w:val="000000"/>
          <w:sz w:val="22"/>
          <w:szCs w:val="22"/>
          <w:shd w:val="clear" w:color="auto" w:fill="FFFFFF"/>
        </w:rPr>
        <w:t xml:space="preserve"> </w:t>
      </w:r>
      <w:r w:rsidRPr="00A13A9D">
        <w:rPr>
          <w:color w:val="000000"/>
          <w:sz w:val="22"/>
          <w:szCs w:val="22"/>
          <w:shd w:val="clear" w:color="auto" w:fill="FFFFFF"/>
        </w:rPr>
        <w:t xml:space="preserve">on </w:t>
      </w:r>
      <w:r>
        <w:rPr>
          <w:color w:val="000000"/>
          <w:sz w:val="22"/>
          <w:szCs w:val="22"/>
          <w:shd w:val="clear" w:color="auto" w:fill="FFFFFF"/>
        </w:rPr>
        <w:t xml:space="preserve">the progress/success of </w:t>
      </w:r>
      <w:r w:rsidRPr="00A13A9D">
        <w:rPr>
          <w:color w:val="000000"/>
          <w:sz w:val="22"/>
          <w:szCs w:val="22"/>
          <w:shd w:val="clear" w:color="auto" w:fill="FFFFFF"/>
        </w:rPr>
        <w:t>implementation of the required actions</w:t>
      </w:r>
      <w:r>
        <w:rPr>
          <w:color w:val="000000"/>
          <w:sz w:val="22"/>
          <w:szCs w:val="22"/>
          <w:shd w:val="clear" w:color="auto" w:fill="FFFFFF"/>
        </w:rPr>
        <w:t>.</w:t>
      </w:r>
      <w:r w:rsidRPr="00A13A9D">
        <w:rPr>
          <w:color w:val="000000"/>
          <w:sz w:val="22"/>
          <w:szCs w:val="22"/>
          <w:shd w:val="clear" w:color="auto" w:fill="FFFFFF"/>
        </w:rPr>
        <w:t xml:space="preserve"> </w:t>
      </w:r>
    </w:p>
    <w:p w14:paraId="487C6AA2" w14:textId="69D1B3BE" w:rsidR="0045246E" w:rsidRPr="001F7356" w:rsidRDefault="0045246E" w:rsidP="00C928B7">
      <w:pPr>
        <w:pStyle w:val="Style"/>
        <w:numPr>
          <w:ilvl w:val="1"/>
          <w:numId w:val="18"/>
        </w:numPr>
        <w:shd w:val="clear" w:color="auto" w:fill="FFFFFF"/>
        <w:spacing w:line="276" w:lineRule="auto"/>
        <w:ind w:left="680" w:hanging="680"/>
        <w:jc w:val="both"/>
        <w:rPr>
          <w:color w:val="000000"/>
          <w:sz w:val="22"/>
          <w:szCs w:val="22"/>
          <w:shd w:val="clear" w:color="auto" w:fill="FFFFFF"/>
        </w:rPr>
      </w:pPr>
      <w:r>
        <w:rPr>
          <w:color w:val="000000"/>
          <w:sz w:val="22"/>
          <w:szCs w:val="22"/>
          <w:shd w:val="clear" w:color="auto" w:fill="FFFFFF"/>
        </w:rPr>
        <w:t>The Parish Council</w:t>
      </w:r>
      <w:r w:rsidRPr="001F7356">
        <w:rPr>
          <w:color w:val="000000"/>
          <w:sz w:val="22"/>
          <w:szCs w:val="22"/>
          <w:shd w:val="clear" w:color="auto" w:fill="FFFFFF"/>
        </w:rPr>
        <w:t xml:space="preserve"> will ensure that regular testing, inspection and maintenance of lifts, hoists, cranes, pressure systems, boilers and other lifting equipment and pressure systems, including emergency repair work, will be undertaken using safe methods. </w:t>
      </w:r>
    </w:p>
    <w:p w14:paraId="6813A862" w14:textId="4CFC0A66" w:rsidR="0045246E" w:rsidRPr="001F7356" w:rsidRDefault="00F30D70" w:rsidP="00C928B7">
      <w:pPr>
        <w:pStyle w:val="ListParagraph"/>
        <w:numPr>
          <w:ilvl w:val="1"/>
          <w:numId w:val="18"/>
        </w:numPr>
        <w:spacing w:line="276" w:lineRule="auto"/>
        <w:ind w:left="680" w:hanging="680"/>
        <w:jc w:val="both"/>
        <w:rPr>
          <w:rFonts w:ascii="Arial" w:hAnsi="Arial" w:cs="Arial"/>
          <w:sz w:val="22"/>
          <w:szCs w:val="22"/>
          <w:shd w:val="clear" w:color="auto" w:fill="FFFFFF"/>
        </w:rPr>
      </w:pPr>
      <w:r w:rsidRPr="00447369">
        <w:rPr>
          <w:rFonts w:ascii="Arial" w:hAnsi="Arial" w:cs="Arial"/>
          <w:sz w:val="22"/>
          <w:szCs w:val="22"/>
          <w:shd w:val="clear" w:color="auto" w:fill="FFFFFF"/>
        </w:rPr>
        <w:t xml:space="preserve">All </w:t>
      </w:r>
      <w:r w:rsidR="0045246E" w:rsidRPr="00447369">
        <w:rPr>
          <w:rFonts w:ascii="Arial" w:hAnsi="Arial" w:cs="Arial"/>
          <w:sz w:val="22"/>
          <w:szCs w:val="22"/>
          <w:shd w:val="clear" w:color="auto" w:fill="FFFFFF"/>
        </w:rPr>
        <w:t xml:space="preserve">new equipment </w:t>
      </w:r>
      <w:r w:rsidRPr="00447369">
        <w:rPr>
          <w:rFonts w:ascii="Arial" w:hAnsi="Arial" w:cs="Arial"/>
          <w:sz w:val="22"/>
          <w:szCs w:val="22"/>
          <w:shd w:val="clear" w:color="auto" w:fill="FFFFFF"/>
        </w:rPr>
        <w:t xml:space="preserve">must </w:t>
      </w:r>
      <w:r w:rsidR="0045246E" w:rsidRPr="00447369">
        <w:rPr>
          <w:rFonts w:ascii="Arial" w:hAnsi="Arial" w:cs="Arial"/>
          <w:sz w:val="22"/>
          <w:szCs w:val="22"/>
          <w:shd w:val="clear" w:color="auto" w:fill="FFFFFF"/>
        </w:rPr>
        <w:t>meet health and safety standards</w:t>
      </w:r>
      <w:r w:rsidRPr="00447369">
        <w:rPr>
          <w:rFonts w:ascii="Arial" w:hAnsi="Arial" w:cs="Arial"/>
          <w:sz w:val="22"/>
          <w:szCs w:val="22"/>
          <w:shd w:val="clear" w:color="auto" w:fill="FFFFFF"/>
        </w:rPr>
        <w:t>. The Clerk to The Parish</w:t>
      </w:r>
      <w:r w:rsidRPr="00447369">
        <w:rPr>
          <w:rFonts w:ascii="Arial" w:hAnsi="Arial" w:cs="Arial"/>
          <w:sz w:val="20"/>
          <w:szCs w:val="22"/>
          <w:shd w:val="clear" w:color="auto" w:fill="FFFFFF"/>
        </w:rPr>
        <w:t xml:space="preserve"> </w:t>
      </w:r>
      <w:r w:rsidRPr="001F7356">
        <w:rPr>
          <w:rFonts w:ascii="Arial" w:hAnsi="Arial" w:cs="Arial"/>
          <w:sz w:val="22"/>
          <w:szCs w:val="22"/>
          <w:shd w:val="clear" w:color="auto" w:fill="FFFFFF"/>
        </w:rPr>
        <w:t>Council will check</w:t>
      </w:r>
      <w:r>
        <w:rPr>
          <w:rFonts w:ascii="Arial" w:hAnsi="Arial" w:cs="Arial"/>
          <w:sz w:val="22"/>
          <w:szCs w:val="22"/>
          <w:shd w:val="clear" w:color="auto" w:fill="FFFFFF"/>
        </w:rPr>
        <w:t xml:space="preserve"> and advise </w:t>
      </w:r>
      <w:r w:rsidR="00F33183">
        <w:rPr>
          <w:rFonts w:ascii="Arial" w:hAnsi="Arial" w:cs="Arial"/>
          <w:sz w:val="22"/>
          <w:szCs w:val="22"/>
          <w:shd w:val="clear" w:color="auto" w:fill="FFFFFF"/>
        </w:rPr>
        <w:t>The Parish Council</w:t>
      </w:r>
      <w:r>
        <w:rPr>
          <w:rFonts w:ascii="Arial" w:hAnsi="Arial" w:cs="Arial"/>
          <w:sz w:val="22"/>
          <w:szCs w:val="22"/>
          <w:shd w:val="clear" w:color="auto" w:fill="FFFFFF"/>
        </w:rPr>
        <w:t xml:space="preserve"> </w:t>
      </w:r>
      <w:r w:rsidR="0045246E" w:rsidRPr="001F7356">
        <w:rPr>
          <w:rFonts w:ascii="Arial" w:hAnsi="Arial" w:cs="Arial"/>
          <w:sz w:val="22"/>
          <w:szCs w:val="22"/>
          <w:shd w:val="clear" w:color="auto" w:fill="FFFFFF"/>
        </w:rPr>
        <w:t xml:space="preserve">before it is purchased or hired. </w:t>
      </w:r>
    </w:p>
    <w:p w14:paraId="552FA825" w14:textId="77777777" w:rsidR="0045246E" w:rsidRPr="001F7356" w:rsidRDefault="0045246E" w:rsidP="00C928B7">
      <w:pPr>
        <w:pStyle w:val="ListParagraph"/>
        <w:numPr>
          <w:ilvl w:val="1"/>
          <w:numId w:val="18"/>
        </w:numPr>
        <w:spacing w:line="276" w:lineRule="auto"/>
        <w:ind w:left="680" w:hanging="680"/>
        <w:jc w:val="both"/>
        <w:rPr>
          <w:rFonts w:ascii="Arial" w:hAnsi="Arial" w:cs="Arial"/>
          <w:sz w:val="22"/>
          <w:szCs w:val="22"/>
          <w:shd w:val="clear" w:color="auto" w:fill="FFFFFF"/>
        </w:rPr>
      </w:pPr>
      <w:r w:rsidRPr="001F7356">
        <w:rPr>
          <w:rFonts w:ascii="Arial" w:hAnsi="Arial" w:cs="Arial"/>
          <w:sz w:val="22"/>
          <w:szCs w:val="22"/>
          <w:shd w:val="clear" w:color="auto" w:fill="FFFFFF"/>
        </w:rPr>
        <w:t>Employees may not use equipment unless they have been trained and authorised</w:t>
      </w:r>
      <w:r w:rsidR="00F30D70">
        <w:rPr>
          <w:rFonts w:ascii="Arial" w:hAnsi="Arial" w:cs="Arial"/>
          <w:sz w:val="22"/>
          <w:szCs w:val="22"/>
          <w:shd w:val="clear" w:color="auto" w:fill="FFFFFF"/>
        </w:rPr>
        <w:t xml:space="preserve"> to do so</w:t>
      </w:r>
      <w:r w:rsidRPr="001F7356">
        <w:rPr>
          <w:rFonts w:ascii="Arial" w:hAnsi="Arial" w:cs="Arial"/>
          <w:sz w:val="22"/>
          <w:szCs w:val="22"/>
          <w:shd w:val="clear" w:color="auto" w:fill="FFFFFF"/>
        </w:rPr>
        <w:t xml:space="preserve">. </w:t>
      </w:r>
    </w:p>
    <w:p w14:paraId="2052668A" w14:textId="7FC30E44" w:rsidR="0045246E" w:rsidRDefault="0045246E" w:rsidP="00C928B7">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Pr>
          <w:color w:val="000000"/>
          <w:sz w:val="22"/>
          <w:szCs w:val="22"/>
          <w:shd w:val="clear" w:color="auto" w:fill="FFFFFF"/>
          <w:lang w:bidi="he-IL"/>
        </w:rPr>
        <w:t>M</w:t>
      </w:r>
      <w:r w:rsidRPr="001F7356">
        <w:rPr>
          <w:color w:val="000000"/>
          <w:sz w:val="22"/>
          <w:szCs w:val="22"/>
          <w:shd w:val="clear" w:color="auto" w:fill="FFFFFF"/>
          <w:lang w:bidi="he-IL"/>
        </w:rPr>
        <w:t xml:space="preserve">achinery and equipment </w:t>
      </w:r>
      <w:r>
        <w:rPr>
          <w:color w:val="000000"/>
          <w:sz w:val="22"/>
          <w:szCs w:val="22"/>
          <w:shd w:val="clear" w:color="auto" w:fill="FFFFFF"/>
          <w:lang w:bidi="he-IL"/>
        </w:rPr>
        <w:t xml:space="preserve">must always be checked </w:t>
      </w:r>
      <w:r w:rsidR="00F30D70">
        <w:rPr>
          <w:color w:val="000000"/>
          <w:sz w:val="22"/>
          <w:szCs w:val="22"/>
          <w:shd w:val="clear" w:color="auto" w:fill="FFFFFF"/>
          <w:lang w:bidi="he-IL"/>
        </w:rPr>
        <w:t xml:space="preserve">by the operator </w:t>
      </w:r>
      <w:r w:rsidRPr="001F7356">
        <w:rPr>
          <w:color w:val="000000"/>
          <w:sz w:val="22"/>
          <w:szCs w:val="22"/>
          <w:shd w:val="clear" w:color="auto" w:fill="FFFFFF"/>
          <w:lang w:bidi="he-IL"/>
        </w:rPr>
        <w:t>before use - anything in a dangerous condition</w:t>
      </w:r>
      <w:r>
        <w:rPr>
          <w:color w:val="000000"/>
          <w:sz w:val="22"/>
          <w:szCs w:val="22"/>
          <w:shd w:val="clear" w:color="auto" w:fill="FFFFFF"/>
          <w:lang w:bidi="he-IL"/>
        </w:rPr>
        <w:t xml:space="preserve"> must not be used</w:t>
      </w:r>
      <w:r w:rsidRPr="001F7356">
        <w:rPr>
          <w:color w:val="000000"/>
          <w:sz w:val="22"/>
          <w:szCs w:val="22"/>
          <w:shd w:val="clear" w:color="auto" w:fill="FFFFFF"/>
          <w:lang w:bidi="he-IL"/>
        </w:rPr>
        <w:t xml:space="preserve">. Any equipment believed to be faulty, worn or hazardous must not be operated. </w:t>
      </w:r>
      <w:r>
        <w:rPr>
          <w:color w:val="000000"/>
          <w:sz w:val="22"/>
          <w:szCs w:val="22"/>
          <w:shd w:val="clear" w:color="auto" w:fill="FFFFFF"/>
          <w:lang w:bidi="he-IL"/>
        </w:rPr>
        <w:t>T</w:t>
      </w:r>
      <w:r w:rsidRPr="001F7356">
        <w:rPr>
          <w:color w:val="000000"/>
          <w:sz w:val="22"/>
          <w:szCs w:val="22"/>
          <w:shd w:val="clear" w:color="auto" w:fill="FFFFFF"/>
          <w:lang w:bidi="he-IL"/>
        </w:rPr>
        <w:t xml:space="preserve">he guards </w:t>
      </w:r>
      <w:r>
        <w:rPr>
          <w:color w:val="000000"/>
          <w:sz w:val="22"/>
          <w:szCs w:val="22"/>
          <w:shd w:val="clear" w:color="auto" w:fill="FFFFFF"/>
          <w:lang w:bidi="he-IL"/>
        </w:rPr>
        <w:t>must always be</w:t>
      </w:r>
      <w:r w:rsidRPr="001F7356">
        <w:rPr>
          <w:color w:val="000000"/>
          <w:sz w:val="22"/>
          <w:szCs w:val="22"/>
          <w:shd w:val="clear" w:color="auto" w:fill="FFFFFF"/>
          <w:lang w:bidi="he-IL"/>
        </w:rPr>
        <w:t xml:space="preserve"> in place </w:t>
      </w:r>
      <w:r>
        <w:rPr>
          <w:color w:val="000000"/>
          <w:sz w:val="22"/>
          <w:szCs w:val="22"/>
          <w:shd w:val="clear" w:color="auto" w:fill="FFFFFF"/>
          <w:lang w:bidi="he-IL"/>
        </w:rPr>
        <w:t xml:space="preserve">and checked </w:t>
      </w:r>
      <w:r w:rsidRPr="001F7356">
        <w:rPr>
          <w:color w:val="000000"/>
          <w:sz w:val="22"/>
          <w:szCs w:val="22"/>
          <w:shd w:val="clear" w:color="auto" w:fill="FFFFFF"/>
          <w:lang w:bidi="he-IL"/>
        </w:rPr>
        <w:t xml:space="preserve">before use. </w:t>
      </w:r>
    </w:p>
    <w:p w14:paraId="14348078" w14:textId="77777777" w:rsidR="00F30D70" w:rsidRPr="00447369" w:rsidRDefault="00F30D70" w:rsidP="00F30D70">
      <w:pPr>
        <w:pStyle w:val="ListParagraph"/>
        <w:numPr>
          <w:ilvl w:val="1"/>
          <w:numId w:val="18"/>
        </w:numPr>
        <w:spacing w:line="276" w:lineRule="auto"/>
        <w:ind w:left="680" w:hanging="680"/>
        <w:jc w:val="both"/>
        <w:rPr>
          <w:rFonts w:ascii="Arial" w:hAnsi="Arial" w:cs="Arial"/>
          <w:color w:val="000000"/>
          <w:sz w:val="22"/>
          <w:szCs w:val="22"/>
          <w:shd w:val="clear" w:color="auto" w:fill="FFFFFF"/>
          <w:lang w:bidi="he-IL"/>
        </w:rPr>
      </w:pPr>
      <w:r w:rsidRPr="00F30D70">
        <w:rPr>
          <w:rFonts w:ascii="Arial" w:hAnsi="Arial" w:cs="Arial"/>
          <w:sz w:val="22"/>
          <w:szCs w:val="22"/>
          <w:shd w:val="clear" w:color="auto" w:fill="FFFFFF"/>
        </w:rPr>
        <w:t xml:space="preserve">Any problems found with plant or equipment should be reported to The </w:t>
      </w:r>
      <w:r w:rsidR="00F33183">
        <w:rPr>
          <w:rFonts w:ascii="Arial" w:hAnsi="Arial" w:cs="Arial"/>
          <w:sz w:val="22"/>
          <w:szCs w:val="22"/>
          <w:shd w:val="clear" w:color="auto" w:fill="FFFFFF"/>
        </w:rPr>
        <w:t>Clerk to</w:t>
      </w:r>
      <w:r w:rsidRPr="00F30D70">
        <w:rPr>
          <w:rFonts w:ascii="Arial" w:hAnsi="Arial" w:cs="Arial"/>
          <w:sz w:val="22"/>
          <w:szCs w:val="22"/>
          <w:shd w:val="clear" w:color="auto" w:fill="FFFFFF"/>
        </w:rPr>
        <w:t xml:space="preserve"> </w:t>
      </w:r>
      <w:r w:rsidR="00F33183">
        <w:rPr>
          <w:rFonts w:ascii="Arial" w:hAnsi="Arial" w:cs="Arial"/>
          <w:sz w:val="22"/>
          <w:szCs w:val="22"/>
          <w:shd w:val="clear" w:color="auto" w:fill="FFFFFF"/>
        </w:rPr>
        <w:t>T</w:t>
      </w:r>
      <w:r w:rsidRPr="00F30D70">
        <w:rPr>
          <w:rFonts w:ascii="Arial" w:hAnsi="Arial" w:cs="Arial"/>
          <w:sz w:val="22"/>
          <w:szCs w:val="22"/>
          <w:shd w:val="clear" w:color="auto" w:fill="FFFFFF"/>
        </w:rPr>
        <w:t xml:space="preserve">he Parish Council. </w:t>
      </w:r>
    </w:p>
    <w:p w14:paraId="3D31483F" w14:textId="48B2180E" w:rsidR="0045246E" w:rsidRPr="00447369" w:rsidRDefault="0045246E" w:rsidP="00447369">
      <w:pPr>
        <w:pStyle w:val="ListParagraph"/>
        <w:numPr>
          <w:ilvl w:val="1"/>
          <w:numId w:val="18"/>
        </w:numPr>
        <w:spacing w:line="276" w:lineRule="auto"/>
        <w:ind w:left="680" w:hanging="680"/>
        <w:jc w:val="both"/>
        <w:rPr>
          <w:rFonts w:ascii="Arial" w:hAnsi="Arial" w:cs="Arial"/>
          <w:color w:val="000000"/>
          <w:sz w:val="22"/>
          <w:szCs w:val="22"/>
          <w:shd w:val="clear" w:color="auto" w:fill="FFFFFF"/>
          <w:lang w:bidi="he-IL"/>
        </w:rPr>
      </w:pPr>
      <w:r w:rsidRPr="00447369">
        <w:rPr>
          <w:rFonts w:ascii="Arial" w:hAnsi="Arial" w:cs="Arial"/>
          <w:sz w:val="22"/>
          <w:szCs w:val="22"/>
          <w:shd w:val="clear" w:color="auto" w:fill="FFFFFF"/>
        </w:rPr>
        <w:t>All machinery and equipment must be stopped before making an adjustment, undertaking maintenance or lubrication - especially if it is necessary to remove guards for these tasks. All equipment must be isolated before clearing blockages, cleaning or maintenance.</w:t>
      </w:r>
    </w:p>
    <w:p w14:paraId="26AD6BC2" w14:textId="5840BEE7" w:rsidR="0045246E" w:rsidRPr="001F7356" w:rsidRDefault="0045246E" w:rsidP="00C928B7">
      <w:pPr>
        <w:pStyle w:val="ListParagraph"/>
        <w:numPr>
          <w:ilvl w:val="1"/>
          <w:numId w:val="18"/>
        </w:numPr>
        <w:spacing w:line="276" w:lineRule="auto"/>
        <w:ind w:left="680" w:hanging="680"/>
        <w:jc w:val="both"/>
        <w:rPr>
          <w:rFonts w:ascii="Arial" w:hAnsi="Arial" w:cs="Arial"/>
          <w:sz w:val="22"/>
          <w:szCs w:val="22"/>
          <w:shd w:val="clear" w:color="auto" w:fill="FFFFFF"/>
        </w:rPr>
      </w:pPr>
      <w:r w:rsidRPr="001F7356">
        <w:rPr>
          <w:rFonts w:ascii="Arial" w:hAnsi="Arial" w:cs="Arial"/>
          <w:sz w:val="22"/>
          <w:szCs w:val="22"/>
          <w:shd w:val="clear" w:color="auto" w:fill="FFFFFF"/>
        </w:rPr>
        <w:t xml:space="preserve">Trailers and trailed equipment must be properly connected to the vehicle and, where applicable, any trailers should be independently braked. It is essential </w:t>
      </w:r>
      <w:r w:rsidR="00F30D70">
        <w:rPr>
          <w:rFonts w:ascii="Arial" w:hAnsi="Arial" w:cs="Arial"/>
          <w:sz w:val="22"/>
          <w:szCs w:val="22"/>
          <w:shd w:val="clear" w:color="auto" w:fill="FFFFFF"/>
        </w:rPr>
        <w:t xml:space="preserve">for the operator </w:t>
      </w:r>
      <w:r w:rsidRPr="001F7356">
        <w:rPr>
          <w:rFonts w:ascii="Arial" w:hAnsi="Arial" w:cs="Arial"/>
          <w:sz w:val="22"/>
          <w:szCs w:val="22"/>
          <w:shd w:val="clear" w:color="auto" w:fill="FFFFFF"/>
        </w:rPr>
        <w:t>to ensure that the brake lines are connected properly and that they are in good working order.</w:t>
      </w:r>
    </w:p>
    <w:p w14:paraId="660BC744" w14:textId="77777777" w:rsidR="0045246E" w:rsidRPr="001F7356" w:rsidRDefault="0045246E" w:rsidP="00C928B7">
      <w:pPr>
        <w:pStyle w:val="Style"/>
        <w:shd w:val="clear" w:color="auto" w:fill="FFFFFF"/>
        <w:spacing w:before="120" w:line="276" w:lineRule="auto"/>
        <w:ind w:left="1360" w:hanging="680"/>
        <w:jc w:val="both"/>
        <w:rPr>
          <w:b/>
          <w:color w:val="000000"/>
          <w:shd w:val="clear" w:color="auto" w:fill="FFFFFF"/>
          <w:lang w:bidi="he-IL"/>
        </w:rPr>
      </w:pPr>
      <w:r w:rsidRPr="001F7356">
        <w:rPr>
          <w:b/>
          <w:color w:val="000000"/>
          <w:shd w:val="clear" w:color="auto" w:fill="FFFFFF"/>
          <w:lang w:bidi="he-IL"/>
        </w:rPr>
        <w:t xml:space="preserve">Electrics </w:t>
      </w:r>
    </w:p>
    <w:p w14:paraId="6CE87B14" w14:textId="6ACFA944" w:rsidR="0045246E" w:rsidRPr="001F7356" w:rsidRDefault="0045246E" w:rsidP="00C928B7">
      <w:pPr>
        <w:pStyle w:val="ListParagraph"/>
        <w:numPr>
          <w:ilvl w:val="1"/>
          <w:numId w:val="18"/>
        </w:numPr>
        <w:spacing w:line="276" w:lineRule="auto"/>
        <w:ind w:left="680" w:hanging="680"/>
        <w:jc w:val="both"/>
        <w:rPr>
          <w:rFonts w:ascii="Arial" w:hAnsi="Arial" w:cs="Arial"/>
          <w:sz w:val="22"/>
          <w:szCs w:val="22"/>
          <w:shd w:val="clear" w:color="auto" w:fill="FFFFFF"/>
        </w:rPr>
      </w:pPr>
      <w:r w:rsidRPr="001F7356">
        <w:rPr>
          <w:rFonts w:ascii="Arial" w:hAnsi="Arial" w:cs="Arial"/>
          <w:sz w:val="22"/>
          <w:szCs w:val="22"/>
          <w:shd w:val="clear" w:color="auto" w:fill="FFFFFF"/>
        </w:rPr>
        <w:t xml:space="preserve">Fixed electrical installations will be tested for electrical safety at appropriate intervals by a contractor. </w:t>
      </w:r>
    </w:p>
    <w:p w14:paraId="2DC6A661" w14:textId="3E86E871" w:rsidR="0045246E" w:rsidRPr="001F7356" w:rsidRDefault="0045246E" w:rsidP="00C928B7">
      <w:pPr>
        <w:pStyle w:val="ListParagraph"/>
        <w:numPr>
          <w:ilvl w:val="1"/>
          <w:numId w:val="18"/>
        </w:numPr>
        <w:spacing w:line="276" w:lineRule="auto"/>
        <w:ind w:left="680" w:hanging="680"/>
        <w:jc w:val="both"/>
        <w:rPr>
          <w:rFonts w:ascii="Arial" w:hAnsi="Arial" w:cs="Arial"/>
          <w:sz w:val="22"/>
          <w:szCs w:val="22"/>
          <w:shd w:val="clear" w:color="auto" w:fill="FFFFFF"/>
        </w:rPr>
      </w:pPr>
      <w:r w:rsidRPr="001F7356">
        <w:rPr>
          <w:rFonts w:ascii="Arial" w:hAnsi="Arial" w:cs="Arial"/>
          <w:sz w:val="22"/>
          <w:szCs w:val="22"/>
          <w:shd w:val="clear" w:color="auto" w:fill="FFFFFF"/>
        </w:rPr>
        <w:t>Portable electric appliances will be regularly tested for electrical safety (PAT Testing) by a contractor or inspected by a trained member of staff. The condition of electrical equipment must be checked before each and every use.</w:t>
      </w:r>
    </w:p>
    <w:p w14:paraId="38E9914F" w14:textId="77777777" w:rsidR="0045246E" w:rsidRPr="001F7356" w:rsidRDefault="0045246E" w:rsidP="00C928B7">
      <w:pPr>
        <w:pStyle w:val="ListParagraph"/>
        <w:numPr>
          <w:ilvl w:val="1"/>
          <w:numId w:val="18"/>
        </w:numPr>
        <w:spacing w:line="276" w:lineRule="auto"/>
        <w:ind w:left="680" w:hanging="680"/>
        <w:jc w:val="both"/>
        <w:rPr>
          <w:rFonts w:ascii="Arial" w:hAnsi="Arial" w:cs="Arial"/>
          <w:sz w:val="22"/>
          <w:szCs w:val="22"/>
          <w:shd w:val="clear" w:color="auto" w:fill="FFFFFF"/>
        </w:rPr>
      </w:pPr>
      <w:r w:rsidRPr="001F7356">
        <w:rPr>
          <w:rFonts w:ascii="Arial" w:hAnsi="Arial" w:cs="Arial"/>
          <w:sz w:val="22"/>
          <w:szCs w:val="22"/>
          <w:shd w:val="clear" w:color="auto" w:fill="FFFFFF"/>
        </w:rPr>
        <w:t>Electrical pressure wash equipment must not be used unless protected by a 30mA Residual Current Device (RCD).</w:t>
      </w:r>
    </w:p>
    <w:p w14:paraId="737854C5" w14:textId="77777777" w:rsidR="0045246E" w:rsidRDefault="0045246E" w:rsidP="00C928B7">
      <w:pPr>
        <w:pStyle w:val="ListParagraph"/>
        <w:numPr>
          <w:ilvl w:val="1"/>
          <w:numId w:val="18"/>
        </w:numPr>
        <w:spacing w:line="276" w:lineRule="auto"/>
        <w:ind w:left="680" w:hanging="680"/>
        <w:jc w:val="both"/>
        <w:rPr>
          <w:rFonts w:ascii="Arial" w:hAnsi="Arial" w:cs="Arial"/>
          <w:sz w:val="22"/>
          <w:szCs w:val="22"/>
          <w:shd w:val="clear" w:color="auto" w:fill="FFFFFF"/>
        </w:rPr>
      </w:pPr>
      <w:r w:rsidRPr="001F7356">
        <w:rPr>
          <w:rFonts w:ascii="Arial" w:hAnsi="Arial" w:cs="Arial"/>
          <w:sz w:val="22"/>
          <w:szCs w:val="22"/>
          <w:shd w:val="clear" w:color="auto" w:fill="FFFFFF"/>
        </w:rPr>
        <w:t>To minimise the risk of an electrical fire:</w:t>
      </w:r>
    </w:p>
    <w:p w14:paraId="6A58F7EF" w14:textId="77777777" w:rsidR="0045246E" w:rsidRPr="001F7356" w:rsidRDefault="0045246E" w:rsidP="00C92569">
      <w:pPr>
        <w:pStyle w:val="Style"/>
        <w:numPr>
          <w:ilvl w:val="0"/>
          <w:numId w:val="16"/>
        </w:numPr>
        <w:shd w:val="clear" w:color="auto" w:fill="FFFFFF"/>
        <w:tabs>
          <w:tab w:val="left" w:pos="1134"/>
        </w:tabs>
        <w:spacing w:line="276" w:lineRule="auto"/>
        <w:ind w:left="1105" w:hanging="425"/>
        <w:jc w:val="both"/>
        <w:rPr>
          <w:color w:val="000000"/>
          <w:sz w:val="22"/>
          <w:szCs w:val="22"/>
          <w:shd w:val="clear" w:color="auto" w:fill="FFFFFF"/>
          <w:lang w:bidi="he-IL"/>
        </w:rPr>
      </w:pPr>
      <w:r w:rsidRPr="001F7356">
        <w:rPr>
          <w:color w:val="000000"/>
          <w:sz w:val="22"/>
          <w:szCs w:val="22"/>
          <w:shd w:val="clear" w:color="auto" w:fill="FFFFFF"/>
          <w:lang w:bidi="he-IL"/>
        </w:rPr>
        <w:t xml:space="preserve">Trailing leads must be kept to a minimum. Any cables showing damage to the outer insulation should be replaced. Repairs using adhesive tape are not acceptable. </w:t>
      </w:r>
    </w:p>
    <w:p w14:paraId="722C7B17" w14:textId="3B9D875F" w:rsidR="0045246E" w:rsidRDefault="0045246E" w:rsidP="00C92569">
      <w:pPr>
        <w:pStyle w:val="Style"/>
        <w:numPr>
          <w:ilvl w:val="0"/>
          <w:numId w:val="16"/>
        </w:numPr>
        <w:shd w:val="clear" w:color="auto" w:fill="FFFFFF"/>
        <w:tabs>
          <w:tab w:val="left" w:pos="1134"/>
        </w:tabs>
        <w:spacing w:line="276" w:lineRule="auto"/>
        <w:ind w:left="1105" w:hanging="425"/>
        <w:jc w:val="both"/>
        <w:rPr>
          <w:color w:val="000000"/>
          <w:sz w:val="22"/>
          <w:szCs w:val="22"/>
          <w:shd w:val="clear" w:color="auto" w:fill="FFFFFF"/>
          <w:lang w:bidi="he-IL"/>
        </w:rPr>
      </w:pPr>
      <w:r w:rsidRPr="001F7356">
        <w:rPr>
          <w:color w:val="000000"/>
          <w:sz w:val="22"/>
          <w:szCs w:val="22"/>
          <w:shd w:val="clear" w:color="auto" w:fill="FFFFFF"/>
          <w:lang w:bidi="he-IL"/>
        </w:rPr>
        <w:t xml:space="preserve">Sockets must not be overloaded and should all be switched off when not in use, except for those which it is essential to keep switched on. </w:t>
      </w:r>
    </w:p>
    <w:p w14:paraId="2F7B1772" w14:textId="77777777" w:rsidR="0045246E" w:rsidRPr="001F7356" w:rsidRDefault="0045246E" w:rsidP="00C92569">
      <w:pPr>
        <w:pStyle w:val="Style"/>
        <w:shd w:val="clear" w:color="auto" w:fill="FFFFFF"/>
        <w:spacing w:before="120" w:line="276" w:lineRule="auto"/>
        <w:ind w:left="680" w:hanging="680"/>
        <w:jc w:val="both"/>
        <w:rPr>
          <w:b/>
          <w:color w:val="000000"/>
          <w:shd w:val="clear" w:color="auto" w:fill="FFFFFF"/>
          <w:lang w:bidi="he-IL"/>
        </w:rPr>
      </w:pPr>
      <w:r w:rsidRPr="001F7356">
        <w:rPr>
          <w:b/>
          <w:color w:val="000000"/>
          <w:shd w:val="clear" w:color="auto" w:fill="FFFFFF"/>
          <w:lang w:bidi="he-IL"/>
        </w:rPr>
        <w:t xml:space="preserve">Statutory Inspections </w:t>
      </w:r>
    </w:p>
    <w:p w14:paraId="203F2E15" w14:textId="1BE61DDE" w:rsidR="0045246E" w:rsidRPr="001F7356" w:rsidRDefault="0045246E" w:rsidP="00C92569">
      <w:pPr>
        <w:pStyle w:val="Style"/>
        <w:shd w:val="clear" w:color="auto" w:fill="FFFFFF"/>
        <w:spacing w:line="276" w:lineRule="auto"/>
        <w:ind w:left="680" w:hanging="680"/>
        <w:jc w:val="both"/>
        <w:rPr>
          <w:color w:val="000000"/>
          <w:sz w:val="22"/>
          <w:szCs w:val="22"/>
          <w:shd w:val="clear" w:color="auto" w:fill="FFFFFF"/>
          <w:lang w:bidi="he-IL"/>
        </w:rPr>
      </w:pPr>
      <w:r w:rsidRPr="001F7356">
        <w:rPr>
          <w:color w:val="000000"/>
          <w:sz w:val="22"/>
          <w:szCs w:val="22"/>
          <w:shd w:val="clear" w:color="auto" w:fill="FFFFFF"/>
          <w:lang w:bidi="he-IL"/>
        </w:rPr>
        <w:t xml:space="preserve">The following require specific statutory checks and maintenance: </w:t>
      </w:r>
    </w:p>
    <w:tbl>
      <w:tblPr>
        <w:tblW w:w="9667" w:type="dxa"/>
        <w:jc w:val="center"/>
        <w:tblLayout w:type="fixed"/>
        <w:tblCellMar>
          <w:top w:w="28" w:type="dxa"/>
          <w:left w:w="28" w:type="dxa"/>
          <w:bottom w:w="28" w:type="dxa"/>
          <w:right w:w="28" w:type="dxa"/>
        </w:tblCellMar>
        <w:tblLook w:val="0000" w:firstRow="0" w:lastRow="0" w:firstColumn="0" w:lastColumn="0" w:noHBand="0" w:noVBand="0"/>
      </w:tblPr>
      <w:tblGrid>
        <w:gridCol w:w="3005"/>
        <w:gridCol w:w="3402"/>
        <w:gridCol w:w="3260"/>
      </w:tblGrid>
      <w:tr w:rsidR="0045246E" w:rsidRPr="001F7356" w14:paraId="55772A5C" w14:textId="77777777" w:rsidTr="00CF7535">
        <w:trPr>
          <w:jc w:val="center"/>
        </w:trPr>
        <w:tc>
          <w:tcPr>
            <w:tcW w:w="3005" w:type="dxa"/>
            <w:tcBorders>
              <w:top w:val="single" w:sz="4" w:space="0" w:color="auto"/>
              <w:left w:val="single" w:sz="4" w:space="0" w:color="auto"/>
              <w:bottom w:val="single" w:sz="4" w:space="0" w:color="auto"/>
              <w:right w:val="single" w:sz="4" w:space="0" w:color="auto"/>
            </w:tcBorders>
            <w:shd w:val="clear" w:color="auto" w:fill="000000"/>
            <w:vAlign w:val="center"/>
          </w:tcPr>
          <w:p w14:paraId="32D7A1EA" w14:textId="77777777" w:rsidR="0045246E" w:rsidRDefault="0045246E" w:rsidP="00BF22BC">
            <w:pPr>
              <w:pStyle w:val="Style"/>
              <w:ind w:firstLine="5"/>
              <w:rPr>
                <w:b/>
                <w:color w:val="FFFFFF"/>
                <w:sz w:val="22"/>
                <w:szCs w:val="22"/>
                <w:shd w:val="clear" w:color="auto" w:fill="000000"/>
                <w:lang w:bidi="he-IL"/>
              </w:rPr>
            </w:pPr>
            <w:r w:rsidRPr="001F7356">
              <w:rPr>
                <w:b/>
                <w:color w:val="FFFFFF"/>
                <w:sz w:val="22"/>
                <w:szCs w:val="22"/>
                <w:shd w:val="clear" w:color="auto" w:fill="000000"/>
                <w:lang w:bidi="he-IL"/>
              </w:rPr>
              <w:t xml:space="preserve">Area to be checked </w:t>
            </w:r>
          </w:p>
          <w:p w14:paraId="156B5006" w14:textId="77777777" w:rsidR="0045246E" w:rsidRPr="001F7356" w:rsidRDefault="0045246E" w:rsidP="00BF22BC">
            <w:pPr>
              <w:pStyle w:val="Style"/>
              <w:ind w:firstLine="5"/>
              <w:rPr>
                <w:b/>
                <w:color w:val="FFFFFF"/>
                <w:sz w:val="22"/>
                <w:szCs w:val="22"/>
                <w:shd w:val="clear" w:color="auto" w:fill="000000"/>
                <w:lang w:bidi="he-IL"/>
              </w:rPr>
            </w:pPr>
          </w:p>
        </w:tc>
        <w:tc>
          <w:tcPr>
            <w:tcW w:w="3402" w:type="dxa"/>
            <w:tcBorders>
              <w:top w:val="single" w:sz="4" w:space="0" w:color="auto"/>
              <w:left w:val="single" w:sz="4" w:space="0" w:color="auto"/>
              <w:bottom w:val="single" w:sz="4" w:space="0" w:color="auto"/>
              <w:right w:val="single" w:sz="4" w:space="0" w:color="auto"/>
            </w:tcBorders>
            <w:shd w:val="clear" w:color="auto" w:fill="000000"/>
            <w:vAlign w:val="center"/>
          </w:tcPr>
          <w:p w14:paraId="50E9AAA1" w14:textId="77777777" w:rsidR="0045246E" w:rsidRPr="001F7356" w:rsidRDefault="0045246E" w:rsidP="00BF22BC">
            <w:pPr>
              <w:pStyle w:val="Style"/>
              <w:rPr>
                <w:b/>
                <w:color w:val="FFFFFF"/>
                <w:sz w:val="22"/>
                <w:szCs w:val="22"/>
                <w:shd w:val="clear" w:color="auto" w:fill="000000"/>
                <w:lang w:bidi="he-IL"/>
              </w:rPr>
            </w:pPr>
            <w:r w:rsidRPr="001F7356">
              <w:rPr>
                <w:b/>
                <w:color w:val="FFFFFF"/>
                <w:sz w:val="22"/>
                <w:szCs w:val="22"/>
                <w:shd w:val="clear" w:color="auto" w:fill="000000"/>
                <w:lang w:bidi="he-IL"/>
              </w:rPr>
              <w:t>Person /</w:t>
            </w:r>
            <w:r w:rsidRPr="001F7356">
              <w:rPr>
                <w:b/>
                <w:color w:val="FFFFFF"/>
                <w:w w:val="57"/>
                <w:sz w:val="22"/>
                <w:szCs w:val="22"/>
                <w:shd w:val="clear" w:color="auto" w:fill="000000"/>
                <w:lang w:bidi="he-IL"/>
              </w:rPr>
              <w:t xml:space="preserve"> </w:t>
            </w:r>
            <w:r w:rsidRPr="001F7356">
              <w:rPr>
                <w:b/>
                <w:color w:val="FFFFFF"/>
                <w:sz w:val="22"/>
                <w:szCs w:val="22"/>
                <w:shd w:val="clear" w:color="auto" w:fill="000000"/>
                <w:lang w:bidi="he-IL"/>
              </w:rPr>
              <w:t xml:space="preserve">Contractor responsible for check </w:t>
            </w:r>
          </w:p>
        </w:tc>
        <w:tc>
          <w:tcPr>
            <w:tcW w:w="3260" w:type="dxa"/>
            <w:tcBorders>
              <w:top w:val="single" w:sz="4" w:space="0" w:color="auto"/>
              <w:left w:val="single" w:sz="4" w:space="0" w:color="auto"/>
              <w:bottom w:val="single" w:sz="4" w:space="0" w:color="auto"/>
              <w:right w:val="single" w:sz="4" w:space="0" w:color="auto"/>
            </w:tcBorders>
            <w:shd w:val="clear" w:color="auto" w:fill="000000"/>
            <w:vAlign w:val="center"/>
          </w:tcPr>
          <w:p w14:paraId="2F43C206" w14:textId="77777777" w:rsidR="0045246E" w:rsidRPr="001F7356" w:rsidRDefault="0045246E" w:rsidP="00BF22BC">
            <w:pPr>
              <w:pStyle w:val="Style"/>
              <w:rPr>
                <w:b/>
                <w:color w:val="FFFFFF"/>
                <w:sz w:val="22"/>
                <w:szCs w:val="22"/>
                <w:shd w:val="clear" w:color="auto" w:fill="000000"/>
                <w:lang w:bidi="he-IL"/>
              </w:rPr>
            </w:pPr>
            <w:r w:rsidRPr="001F7356">
              <w:rPr>
                <w:b/>
                <w:color w:val="FFFFFF"/>
                <w:sz w:val="22"/>
                <w:szCs w:val="22"/>
                <w:shd w:val="clear" w:color="auto" w:fill="000000"/>
                <w:lang w:bidi="he-IL"/>
              </w:rPr>
              <w:t>Interval</w:t>
            </w:r>
          </w:p>
        </w:tc>
      </w:tr>
      <w:tr w:rsidR="0045246E" w:rsidRPr="001F7356" w14:paraId="30D2DBA9" w14:textId="77777777" w:rsidTr="00CF7535">
        <w:trPr>
          <w:jc w:val="center"/>
        </w:trPr>
        <w:tc>
          <w:tcPr>
            <w:tcW w:w="3005" w:type="dxa"/>
            <w:tcBorders>
              <w:top w:val="single" w:sz="4" w:space="0" w:color="auto"/>
              <w:left w:val="single" w:sz="4" w:space="0" w:color="auto"/>
              <w:bottom w:val="single" w:sz="4" w:space="0" w:color="auto"/>
              <w:right w:val="single" w:sz="4" w:space="0" w:color="auto"/>
            </w:tcBorders>
            <w:vAlign w:val="center"/>
          </w:tcPr>
          <w:p w14:paraId="57A0DE84" w14:textId="77777777" w:rsidR="0045246E" w:rsidRPr="001F7356" w:rsidRDefault="0045246E" w:rsidP="00BF22BC">
            <w:pPr>
              <w:pStyle w:val="Style"/>
              <w:ind w:firstLine="5"/>
              <w:rPr>
                <w:color w:val="000000"/>
                <w:sz w:val="22"/>
                <w:szCs w:val="22"/>
                <w:shd w:val="clear" w:color="auto" w:fill="FFFFFF"/>
                <w:lang w:bidi="he-IL"/>
              </w:rPr>
            </w:pPr>
            <w:r w:rsidRPr="001F7356">
              <w:rPr>
                <w:color w:val="000000"/>
                <w:sz w:val="22"/>
                <w:szCs w:val="22"/>
                <w:shd w:val="clear" w:color="auto" w:fill="FFFFFF"/>
                <w:lang w:bidi="he-IL"/>
              </w:rPr>
              <w:t xml:space="preserve">Fixed Electrical Installations </w:t>
            </w:r>
          </w:p>
        </w:tc>
        <w:tc>
          <w:tcPr>
            <w:tcW w:w="3402" w:type="dxa"/>
            <w:tcBorders>
              <w:top w:val="single" w:sz="4" w:space="0" w:color="auto"/>
              <w:left w:val="single" w:sz="4" w:space="0" w:color="auto"/>
              <w:bottom w:val="single" w:sz="4" w:space="0" w:color="auto"/>
              <w:right w:val="single" w:sz="4" w:space="0" w:color="auto"/>
            </w:tcBorders>
            <w:vAlign w:val="center"/>
          </w:tcPr>
          <w:p w14:paraId="518558A6"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Competent Electrical Contractor </w:t>
            </w:r>
          </w:p>
        </w:tc>
        <w:tc>
          <w:tcPr>
            <w:tcW w:w="3260" w:type="dxa"/>
            <w:tcBorders>
              <w:top w:val="single" w:sz="4" w:space="0" w:color="auto"/>
              <w:left w:val="single" w:sz="4" w:space="0" w:color="auto"/>
              <w:bottom w:val="single" w:sz="4" w:space="0" w:color="auto"/>
              <w:right w:val="single" w:sz="4" w:space="0" w:color="auto"/>
            </w:tcBorders>
            <w:vAlign w:val="center"/>
          </w:tcPr>
          <w:p w14:paraId="03A6CB53" w14:textId="77777777" w:rsidR="0045246E" w:rsidRPr="001F7356" w:rsidRDefault="0045246E" w:rsidP="00BF22BC">
            <w:pPr>
              <w:pStyle w:val="Style"/>
              <w:rPr>
                <w:color w:val="000000"/>
                <w:sz w:val="22"/>
                <w:szCs w:val="22"/>
                <w:shd w:val="clear" w:color="auto" w:fill="FFFFFF"/>
                <w:lang w:bidi="he-IL"/>
              </w:rPr>
            </w:pPr>
            <w:r w:rsidRPr="001F7356">
              <w:rPr>
                <w:color w:val="000000"/>
                <w:w w:val="111"/>
                <w:sz w:val="22"/>
                <w:szCs w:val="22"/>
                <w:shd w:val="clear" w:color="auto" w:fill="FFFFFF"/>
                <w:lang w:bidi="he-IL"/>
              </w:rPr>
              <w:t xml:space="preserve">5 </w:t>
            </w:r>
            <w:r w:rsidRPr="001F7356">
              <w:rPr>
                <w:color w:val="000000"/>
                <w:sz w:val="22"/>
                <w:szCs w:val="22"/>
                <w:shd w:val="clear" w:color="auto" w:fill="FFFFFF"/>
                <w:lang w:bidi="he-IL"/>
              </w:rPr>
              <w:t xml:space="preserve">years or as specified by contractor </w:t>
            </w:r>
          </w:p>
        </w:tc>
      </w:tr>
      <w:tr w:rsidR="0045246E" w:rsidRPr="001F7356" w14:paraId="29DFDDD3" w14:textId="77777777" w:rsidTr="00CF7535">
        <w:trPr>
          <w:jc w:val="center"/>
        </w:trPr>
        <w:tc>
          <w:tcPr>
            <w:tcW w:w="3005" w:type="dxa"/>
            <w:tcBorders>
              <w:top w:val="single" w:sz="4" w:space="0" w:color="auto"/>
              <w:left w:val="single" w:sz="4" w:space="0" w:color="auto"/>
              <w:bottom w:val="single" w:sz="4" w:space="0" w:color="auto"/>
              <w:right w:val="single" w:sz="4" w:space="0" w:color="auto"/>
            </w:tcBorders>
            <w:vAlign w:val="center"/>
          </w:tcPr>
          <w:p w14:paraId="2441B830"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Portable or Transportable Electrical Appliances </w:t>
            </w:r>
          </w:p>
        </w:tc>
        <w:tc>
          <w:tcPr>
            <w:tcW w:w="3402" w:type="dxa"/>
            <w:tcBorders>
              <w:top w:val="single" w:sz="4" w:space="0" w:color="auto"/>
              <w:left w:val="single" w:sz="4" w:space="0" w:color="auto"/>
              <w:bottom w:val="single" w:sz="4" w:space="0" w:color="auto"/>
              <w:right w:val="single" w:sz="4" w:space="0" w:color="auto"/>
            </w:tcBorders>
            <w:vAlign w:val="center"/>
          </w:tcPr>
          <w:p w14:paraId="0843E275"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Competent Electrical Contractor or trained member of staff </w:t>
            </w:r>
          </w:p>
        </w:tc>
        <w:tc>
          <w:tcPr>
            <w:tcW w:w="3260" w:type="dxa"/>
            <w:tcBorders>
              <w:top w:val="single" w:sz="4" w:space="0" w:color="auto"/>
              <w:left w:val="single" w:sz="4" w:space="0" w:color="auto"/>
              <w:bottom w:val="single" w:sz="4" w:space="0" w:color="auto"/>
              <w:right w:val="single" w:sz="4" w:space="0" w:color="auto"/>
            </w:tcBorders>
            <w:vAlign w:val="center"/>
          </w:tcPr>
          <w:p w14:paraId="2F534DE4"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12 months or as specified. Staff must also check before use. </w:t>
            </w:r>
          </w:p>
        </w:tc>
      </w:tr>
      <w:tr w:rsidR="0045246E" w:rsidRPr="001F7356" w14:paraId="011CA87C" w14:textId="77777777" w:rsidTr="00CF7535">
        <w:trPr>
          <w:jc w:val="center"/>
        </w:trPr>
        <w:tc>
          <w:tcPr>
            <w:tcW w:w="3005" w:type="dxa"/>
            <w:tcBorders>
              <w:top w:val="single" w:sz="4" w:space="0" w:color="auto"/>
              <w:left w:val="single" w:sz="4" w:space="0" w:color="auto"/>
              <w:bottom w:val="single" w:sz="4" w:space="0" w:color="auto"/>
              <w:right w:val="single" w:sz="4" w:space="0" w:color="auto"/>
            </w:tcBorders>
            <w:vAlign w:val="center"/>
          </w:tcPr>
          <w:p w14:paraId="0C4DB1C3"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Standby Electrical Generators </w:t>
            </w:r>
          </w:p>
        </w:tc>
        <w:tc>
          <w:tcPr>
            <w:tcW w:w="3402" w:type="dxa"/>
            <w:tcBorders>
              <w:top w:val="single" w:sz="4" w:space="0" w:color="auto"/>
              <w:left w:val="single" w:sz="4" w:space="0" w:color="auto"/>
              <w:bottom w:val="single" w:sz="4" w:space="0" w:color="auto"/>
              <w:right w:val="single" w:sz="4" w:space="0" w:color="auto"/>
            </w:tcBorders>
            <w:vAlign w:val="center"/>
          </w:tcPr>
          <w:p w14:paraId="1BA92B9B"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Competent Person </w:t>
            </w:r>
          </w:p>
        </w:tc>
        <w:tc>
          <w:tcPr>
            <w:tcW w:w="3260" w:type="dxa"/>
            <w:tcBorders>
              <w:top w:val="single" w:sz="4" w:space="0" w:color="auto"/>
              <w:left w:val="single" w:sz="4" w:space="0" w:color="auto"/>
              <w:bottom w:val="single" w:sz="4" w:space="0" w:color="auto"/>
              <w:right w:val="single" w:sz="4" w:space="0" w:color="auto"/>
            </w:tcBorders>
            <w:vAlign w:val="center"/>
          </w:tcPr>
          <w:p w14:paraId="43FAA1C4"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12 months or as specified </w:t>
            </w:r>
          </w:p>
        </w:tc>
      </w:tr>
      <w:tr w:rsidR="0045246E" w:rsidRPr="001F7356" w14:paraId="36E2E11B" w14:textId="77777777" w:rsidTr="00CF7535">
        <w:trPr>
          <w:jc w:val="center"/>
        </w:trPr>
        <w:tc>
          <w:tcPr>
            <w:tcW w:w="3005" w:type="dxa"/>
            <w:tcBorders>
              <w:top w:val="single" w:sz="4" w:space="0" w:color="auto"/>
              <w:left w:val="single" w:sz="4" w:space="0" w:color="auto"/>
              <w:bottom w:val="single" w:sz="4" w:space="0" w:color="auto"/>
              <w:right w:val="single" w:sz="4" w:space="0" w:color="auto"/>
            </w:tcBorders>
            <w:vAlign w:val="center"/>
          </w:tcPr>
          <w:p w14:paraId="43784D13"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Portable ladders, Step ladders etc. </w:t>
            </w:r>
          </w:p>
        </w:tc>
        <w:tc>
          <w:tcPr>
            <w:tcW w:w="3402" w:type="dxa"/>
            <w:tcBorders>
              <w:top w:val="single" w:sz="4" w:space="0" w:color="auto"/>
              <w:left w:val="single" w:sz="4" w:space="0" w:color="auto"/>
              <w:bottom w:val="single" w:sz="4" w:space="0" w:color="auto"/>
              <w:right w:val="single" w:sz="4" w:space="0" w:color="auto"/>
            </w:tcBorders>
            <w:vAlign w:val="center"/>
          </w:tcPr>
          <w:p w14:paraId="7931BC4C"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Competent Person </w:t>
            </w:r>
          </w:p>
        </w:tc>
        <w:tc>
          <w:tcPr>
            <w:tcW w:w="3260" w:type="dxa"/>
            <w:tcBorders>
              <w:top w:val="single" w:sz="4" w:space="0" w:color="auto"/>
              <w:left w:val="single" w:sz="4" w:space="0" w:color="auto"/>
              <w:bottom w:val="single" w:sz="4" w:space="0" w:color="auto"/>
              <w:right w:val="single" w:sz="4" w:space="0" w:color="auto"/>
            </w:tcBorders>
            <w:vAlign w:val="center"/>
          </w:tcPr>
          <w:p w14:paraId="0411B895"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12 months. Staff must also check before every use. </w:t>
            </w:r>
          </w:p>
        </w:tc>
      </w:tr>
      <w:tr w:rsidR="0045246E" w:rsidRPr="001F7356" w14:paraId="04F50CA0" w14:textId="77777777" w:rsidTr="00CF7535">
        <w:trPr>
          <w:jc w:val="center"/>
        </w:trPr>
        <w:tc>
          <w:tcPr>
            <w:tcW w:w="3005" w:type="dxa"/>
            <w:tcBorders>
              <w:top w:val="single" w:sz="4" w:space="0" w:color="auto"/>
              <w:left w:val="single" w:sz="4" w:space="0" w:color="auto"/>
              <w:bottom w:val="single" w:sz="4" w:space="0" w:color="auto"/>
              <w:right w:val="single" w:sz="4" w:space="0" w:color="auto"/>
            </w:tcBorders>
            <w:vAlign w:val="center"/>
          </w:tcPr>
          <w:p w14:paraId="38E28C65"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Play Equipment on Recreation Grounds </w:t>
            </w:r>
          </w:p>
        </w:tc>
        <w:tc>
          <w:tcPr>
            <w:tcW w:w="3402" w:type="dxa"/>
            <w:tcBorders>
              <w:top w:val="single" w:sz="4" w:space="0" w:color="auto"/>
              <w:left w:val="single" w:sz="4" w:space="0" w:color="auto"/>
              <w:bottom w:val="single" w:sz="4" w:space="0" w:color="auto"/>
              <w:right w:val="single" w:sz="4" w:space="0" w:color="auto"/>
            </w:tcBorders>
            <w:vAlign w:val="center"/>
          </w:tcPr>
          <w:p w14:paraId="6630D262"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Competent Person </w:t>
            </w:r>
          </w:p>
        </w:tc>
        <w:tc>
          <w:tcPr>
            <w:tcW w:w="3260" w:type="dxa"/>
            <w:tcBorders>
              <w:top w:val="single" w:sz="4" w:space="0" w:color="auto"/>
              <w:left w:val="single" w:sz="4" w:space="0" w:color="auto"/>
              <w:bottom w:val="single" w:sz="4" w:space="0" w:color="auto"/>
              <w:right w:val="single" w:sz="4" w:space="0" w:color="auto"/>
            </w:tcBorders>
            <w:vAlign w:val="center"/>
          </w:tcPr>
          <w:p w14:paraId="7A03F5AE"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Weekly or As recommended by manufacturer </w:t>
            </w:r>
          </w:p>
        </w:tc>
      </w:tr>
      <w:tr w:rsidR="0045246E" w:rsidRPr="001F7356" w14:paraId="4BD57110" w14:textId="77777777" w:rsidTr="00CF7535">
        <w:trPr>
          <w:jc w:val="center"/>
        </w:trPr>
        <w:tc>
          <w:tcPr>
            <w:tcW w:w="3005" w:type="dxa"/>
            <w:tcBorders>
              <w:top w:val="single" w:sz="4" w:space="0" w:color="auto"/>
              <w:left w:val="single" w:sz="4" w:space="0" w:color="auto"/>
              <w:bottom w:val="single" w:sz="4" w:space="0" w:color="auto"/>
              <w:right w:val="single" w:sz="4" w:space="0" w:color="auto"/>
            </w:tcBorders>
            <w:vAlign w:val="center"/>
          </w:tcPr>
          <w:p w14:paraId="47F205B4"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Parish Assets </w:t>
            </w:r>
            <w:r w:rsidRPr="001F7356">
              <w:rPr>
                <w:color w:val="000000"/>
                <w:w w:val="125"/>
                <w:sz w:val="22"/>
                <w:szCs w:val="22"/>
                <w:shd w:val="clear" w:color="auto" w:fill="FFFFFF"/>
                <w:lang w:bidi="he-IL"/>
              </w:rPr>
              <w:t xml:space="preserve">- </w:t>
            </w:r>
            <w:r w:rsidRPr="001F7356">
              <w:rPr>
                <w:color w:val="000000"/>
                <w:sz w:val="22"/>
                <w:szCs w:val="22"/>
                <w:shd w:val="clear" w:color="auto" w:fill="FFFFFF"/>
                <w:lang w:bidi="he-IL"/>
              </w:rPr>
              <w:t xml:space="preserve">changing room, bus shelters, seats, storage container etc </w:t>
            </w:r>
          </w:p>
        </w:tc>
        <w:tc>
          <w:tcPr>
            <w:tcW w:w="3402" w:type="dxa"/>
            <w:tcBorders>
              <w:top w:val="single" w:sz="4" w:space="0" w:color="auto"/>
              <w:left w:val="single" w:sz="4" w:space="0" w:color="auto"/>
              <w:bottom w:val="single" w:sz="4" w:space="0" w:color="auto"/>
              <w:right w:val="single" w:sz="4" w:space="0" w:color="auto"/>
            </w:tcBorders>
            <w:vAlign w:val="center"/>
          </w:tcPr>
          <w:p w14:paraId="2AD1B158"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Competent Person </w:t>
            </w:r>
          </w:p>
        </w:tc>
        <w:tc>
          <w:tcPr>
            <w:tcW w:w="3260" w:type="dxa"/>
            <w:tcBorders>
              <w:top w:val="single" w:sz="4" w:space="0" w:color="auto"/>
              <w:left w:val="single" w:sz="4" w:space="0" w:color="auto"/>
              <w:bottom w:val="single" w:sz="4" w:space="0" w:color="auto"/>
              <w:right w:val="single" w:sz="4" w:space="0" w:color="auto"/>
            </w:tcBorders>
            <w:vAlign w:val="center"/>
          </w:tcPr>
          <w:p w14:paraId="498D4679"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12 months </w:t>
            </w:r>
          </w:p>
        </w:tc>
      </w:tr>
      <w:tr w:rsidR="0045246E" w:rsidRPr="001F7356" w14:paraId="29925D0A" w14:textId="77777777" w:rsidTr="00CF7535">
        <w:trPr>
          <w:jc w:val="center"/>
        </w:trPr>
        <w:tc>
          <w:tcPr>
            <w:tcW w:w="3005" w:type="dxa"/>
            <w:tcBorders>
              <w:top w:val="single" w:sz="4" w:space="0" w:color="auto"/>
              <w:left w:val="single" w:sz="4" w:space="0" w:color="auto"/>
              <w:bottom w:val="single" w:sz="4" w:space="0" w:color="auto"/>
              <w:right w:val="single" w:sz="4" w:space="0" w:color="auto"/>
            </w:tcBorders>
            <w:vAlign w:val="center"/>
          </w:tcPr>
          <w:p w14:paraId="565F5C3C"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Fire Extinguishers </w:t>
            </w:r>
          </w:p>
        </w:tc>
        <w:tc>
          <w:tcPr>
            <w:tcW w:w="3402" w:type="dxa"/>
            <w:tcBorders>
              <w:top w:val="single" w:sz="4" w:space="0" w:color="auto"/>
              <w:left w:val="single" w:sz="4" w:space="0" w:color="auto"/>
              <w:bottom w:val="single" w:sz="4" w:space="0" w:color="auto"/>
              <w:right w:val="single" w:sz="4" w:space="0" w:color="auto"/>
            </w:tcBorders>
            <w:vAlign w:val="center"/>
          </w:tcPr>
          <w:p w14:paraId="23625971"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Contractor</w:t>
            </w:r>
          </w:p>
        </w:tc>
        <w:tc>
          <w:tcPr>
            <w:tcW w:w="3260" w:type="dxa"/>
            <w:tcBorders>
              <w:top w:val="single" w:sz="4" w:space="0" w:color="auto"/>
              <w:left w:val="single" w:sz="4" w:space="0" w:color="auto"/>
              <w:bottom w:val="single" w:sz="4" w:space="0" w:color="auto"/>
              <w:right w:val="single" w:sz="4" w:space="0" w:color="auto"/>
            </w:tcBorders>
            <w:vAlign w:val="center"/>
          </w:tcPr>
          <w:p w14:paraId="0F0E1042"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12 months </w:t>
            </w:r>
          </w:p>
        </w:tc>
      </w:tr>
      <w:tr w:rsidR="0045246E" w:rsidRPr="001F7356" w14:paraId="67A5801C" w14:textId="77777777" w:rsidTr="00CF7535">
        <w:trPr>
          <w:jc w:val="center"/>
        </w:trPr>
        <w:tc>
          <w:tcPr>
            <w:tcW w:w="3005" w:type="dxa"/>
            <w:tcBorders>
              <w:top w:val="single" w:sz="4" w:space="0" w:color="auto"/>
              <w:left w:val="single" w:sz="4" w:space="0" w:color="auto"/>
              <w:bottom w:val="single" w:sz="4" w:space="0" w:color="auto"/>
              <w:right w:val="single" w:sz="4" w:space="0" w:color="auto"/>
            </w:tcBorders>
            <w:vAlign w:val="center"/>
          </w:tcPr>
          <w:p w14:paraId="6F0810C9"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Mowers </w:t>
            </w:r>
          </w:p>
        </w:tc>
        <w:tc>
          <w:tcPr>
            <w:tcW w:w="3402" w:type="dxa"/>
            <w:tcBorders>
              <w:top w:val="single" w:sz="4" w:space="0" w:color="auto"/>
              <w:left w:val="single" w:sz="4" w:space="0" w:color="auto"/>
              <w:bottom w:val="single" w:sz="4" w:space="0" w:color="auto"/>
              <w:right w:val="single" w:sz="4" w:space="0" w:color="auto"/>
            </w:tcBorders>
            <w:vAlign w:val="center"/>
          </w:tcPr>
          <w:p w14:paraId="2378EC27"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Competent Person</w:t>
            </w:r>
          </w:p>
        </w:tc>
        <w:tc>
          <w:tcPr>
            <w:tcW w:w="3260" w:type="dxa"/>
            <w:tcBorders>
              <w:top w:val="single" w:sz="4" w:space="0" w:color="auto"/>
              <w:left w:val="single" w:sz="4" w:space="0" w:color="auto"/>
              <w:bottom w:val="single" w:sz="4" w:space="0" w:color="auto"/>
              <w:right w:val="single" w:sz="4" w:space="0" w:color="auto"/>
            </w:tcBorders>
            <w:vAlign w:val="center"/>
          </w:tcPr>
          <w:p w14:paraId="710854AE"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12 months </w:t>
            </w:r>
          </w:p>
        </w:tc>
      </w:tr>
      <w:tr w:rsidR="0045246E" w:rsidRPr="001F7356" w14:paraId="634AEE7A" w14:textId="77777777" w:rsidTr="00CF7535">
        <w:trPr>
          <w:jc w:val="center"/>
        </w:trPr>
        <w:tc>
          <w:tcPr>
            <w:tcW w:w="3005" w:type="dxa"/>
            <w:tcBorders>
              <w:top w:val="single" w:sz="4" w:space="0" w:color="auto"/>
              <w:left w:val="single" w:sz="4" w:space="0" w:color="auto"/>
              <w:bottom w:val="single" w:sz="4" w:space="0" w:color="auto"/>
              <w:right w:val="single" w:sz="4" w:space="0" w:color="auto"/>
            </w:tcBorders>
            <w:vAlign w:val="center"/>
          </w:tcPr>
          <w:p w14:paraId="53309766"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Strimmer </w:t>
            </w:r>
          </w:p>
        </w:tc>
        <w:tc>
          <w:tcPr>
            <w:tcW w:w="3402" w:type="dxa"/>
            <w:tcBorders>
              <w:top w:val="single" w:sz="4" w:space="0" w:color="auto"/>
              <w:left w:val="single" w:sz="4" w:space="0" w:color="auto"/>
              <w:bottom w:val="single" w:sz="4" w:space="0" w:color="auto"/>
              <w:right w:val="single" w:sz="4" w:space="0" w:color="auto"/>
            </w:tcBorders>
            <w:vAlign w:val="center"/>
          </w:tcPr>
          <w:p w14:paraId="0A2D0D1C"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Competent Person</w:t>
            </w:r>
          </w:p>
        </w:tc>
        <w:tc>
          <w:tcPr>
            <w:tcW w:w="3260" w:type="dxa"/>
            <w:tcBorders>
              <w:top w:val="single" w:sz="4" w:space="0" w:color="auto"/>
              <w:left w:val="single" w:sz="4" w:space="0" w:color="auto"/>
              <w:bottom w:val="single" w:sz="4" w:space="0" w:color="auto"/>
              <w:right w:val="single" w:sz="4" w:space="0" w:color="auto"/>
            </w:tcBorders>
            <w:vAlign w:val="center"/>
          </w:tcPr>
          <w:p w14:paraId="7D5C919B"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12 months </w:t>
            </w:r>
          </w:p>
        </w:tc>
      </w:tr>
      <w:tr w:rsidR="0045246E" w:rsidRPr="001F7356" w14:paraId="35EF430A" w14:textId="77777777" w:rsidTr="00CF7535">
        <w:trPr>
          <w:jc w:val="center"/>
        </w:trPr>
        <w:tc>
          <w:tcPr>
            <w:tcW w:w="3005" w:type="dxa"/>
            <w:tcBorders>
              <w:top w:val="single" w:sz="4" w:space="0" w:color="auto"/>
              <w:left w:val="single" w:sz="4" w:space="0" w:color="auto"/>
              <w:bottom w:val="single" w:sz="4" w:space="0" w:color="auto"/>
              <w:right w:val="single" w:sz="4" w:space="0" w:color="auto"/>
            </w:tcBorders>
            <w:shd w:val="clear" w:color="auto" w:fill="000000"/>
            <w:vAlign w:val="center"/>
          </w:tcPr>
          <w:p w14:paraId="4CABB23C" w14:textId="77777777" w:rsidR="0045246E" w:rsidRPr="001F7356" w:rsidRDefault="0045246E" w:rsidP="00BF22BC">
            <w:pPr>
              <w:pStyle w:val="Style"/>
              <w:rPr>
                <w:color w:val="FFFFFF"/>
                <w:sz w:val="22"/>
                <w:szCs w:val="22"/>
                <w:shd w:val="clear" w:color="auto" w:fill="000000"/>
                <w:lang w:bidi="he-IL"/>
              </w:rPr>
            </w:pPr>
            <w:r w:rsidRPr="001F7356">
              <w:rPr>
                <w:color w:val="FFFFFF"/>
                <w:sz w:val="22"/>
                <w:szCs w:val="22"/>
                <w:shd w:val="clear" w:color="auto" w:fill="000000"/>
                <w:lang w:bidi="he-IL"/>
              </w:rPr>
              <w:t xml:space="preserve">Electrical Items to be PA.T Tested </w:t>
            </w:r>
          </w:p>
        </w:tc>
        <w:tc>
          <w:tcPr>
            <w:tcW w:w="3402" w:type="dxa"/>
            <w:tcBorders>
              <w:top w:val="single" w:sz="4" w:space="0" w:color="auto"/>
              <w:left w:val="single" w:sz="4" w:space="0" w:color="auto"/>
              <w:bottom w:val="single" w:sz="4" w:space="0" w:color="auto"/>
              <w:right w:val="single" w:sz="4" w:space="0" w:color="auto"/>
            </w:tcBorders>
            <w:shd w:val="clear" w:color="auto" w:fill="000000"/>
            <w:vAlign w:val="center"/>
          </w:tcPr>
          <w:p w14:paraId="71E1818F" w14:textId="77777777" w:rsidR="0045246E" w:rsidRPr="001F7356" w:rsidRDefault="0045246E" w:rsidP="00BF22BC">
            <w:pPr>
              <w:pStyle w:val="Style"/>
              <w:rPr>
                <w:color w:val="FFFFFF"/>
                <w:sz w:val="22"/>
                <w:szCs w:val="22"/>
                <w:shd w:val="clear" w:color="auto" w:fill="000000"/>
                <w:lang w:bidi="he-IL"/>
              </w:rPr>
            </w:pPr>
            <w:r w:rsidRPr="001F7356">
              <w:rPr>
                <w:color w:val="FFFFFF"/>
                <w:sz w:val="22"/>
                <w:szCs w:val="22"/>
                <w:shd w:val="clear" w:color="auto" w:fill="000000"/>
                <w:lang w:bidi="he-IL"/>
              </w:rPr>
              <w:t xml:space="preserve">Person/Contractor responsible for check </w:t>
            </w:r>
          </w:p>
        </w:tc>
        <w:tc>
          <w:tcPr>
            <w:tcW w:w="3260" w:type="dxa"/>
            <w:tcBorders>
              <w:top w:val="single" w:sz="4" w:space="0" w:color="auto"/>
              <w:left w:val="single" w:sz="4" w:space="0" w:color="auto"/>
              <w:bottom w:val="single" w:sz="4" w:space="0" w:color="auto"/>
              <w:right w:val="single" w:sz="4" w:space="0" w:color="auto"/>
            </w:tcBorders>
            <w:shd w:val="clear" w:color="auto" w:fill="000000"/>
            <w:vAlign w:val="center"/>
          </w:tcPr>
          <w:p w14:paraId="73343C03" w14:textId="404AC504" w:rsidR="0045246E" w:rsidRPr="001F7356" w:rsidRDefault="0045246E" w:rsidP="004D1C7E">
            <w:pPr>
              <w:pStyle w:val="Style"/>
              <w:rPr>
                <w:color w:val="FFFFFF"/>
                <w:sz w:val="22"/>
                <w:szCs w:val="22"/>
                <w:shd w:val="clear" w:color="auto" w:fill="000000"/>
                <w:lang w:bidi="he-IL"/>
              </w:rPr>
            </w:pPr>
            <w:r w:rsidRPr="001F7356">
              <w:rPr>
                <w:color w:val="FFFFFF"/>
                <w:w w:val="63"/>
                <w:sz w:val="22"/>
                <w:szCs w:val="22"/>
                <w:shd w:val="clear" w:color="auto" w:fill="000000"/>
                <w:lang w:bidi="he-IL"/>
              </w:rPr>
              <w:t>I</w:t>
            </w:r>
            <w:r w:rsidRPr="001F7356">
              <w:rPr>
                <w:color w:val="FFFFFF"/>
                <w:sz w:val="22"/>
                <w:szCs w:val="22"/>
                <w:shd w:val="clear" w:color="auto" w:fill="000000"/>
                <w:lang w:bidi="he-IL"/>
              </w:rPr>
              <w:t xml:space="preserve">nterval </w:t>
            </w:r>
          </w:p>
        </w:tc>
      </w:tr>
      <w:tr w:rsidR="0045246E" w:rsidRPr="001F7356" w14:paraId="50B48895" w14:textId="77777777" w:rsidTr="00CF7535">
        <w:trPr>
          <w:jc w:val="center"/>
        </w:trPr>
        <w:tc>
          <w:tcPr>
            <w:tcW w:w="3005" w:type="dxa"/>
            <w:tcBorders>
              <w:top w:val="single" w:sz="4" w:space="0" w:color="auto"/>
              <w:left w:val="single" w:sz="4" w:space="0" w:color="auto"/>
              <w:bottom w:val="single" w:sz="4" w:space="0" w:color="auto"/>
              <w:right w:val="single" w:sz="4" w:space="0" w:color="auto"/>
            </w:tcBorders>
            <w:vAlign w:val="center"/>
          </w:tcPr>
          <w:p w14:paraId="36EBAB87" w14:textId="337099DC" w:rsidR="0045246E" w:rsidRPr="001F7356" w:rsidRDefault="0045246E" w:rsidP="0053294E">
            <w:pPr>
              <w:pStyle w:val="Style"/>
              <w:rPr>
                <w:color w:val="000000"/>
                <w:sz w:val="22"/>
                <w:szCs w:val="22"/>
                <w:shd w:val="clear" w:color="auto" w:fill="FFFFFF"/>
                <w:lang w:bidi="he-IL"/>
              </w:rPr>
            </w:pPr>
            <w:r w:rsidRPr="001F7356">
              <w:rPr>
                <w:color w:val="000000"/>
                <w:sz w:val="22"/>
                <w:szCs w:val="22"/>
                <w:shd w:val="clear" w:color="auto" w:fill="FFFFFF"/>
                <w:lang w:bidi="he-IL"/>
              </w:rPr>
              <w:t>PA</w:t>
            </w:r>
            <w:r w:rsidR="0053294E">
              <w:rPr>
                <w:color w:val="000000"/>
                <w:sz w:val="22"/>
                <w:szCs w:val="22"/>
                <w:shd w:val="clear" w:color="auto" w:fill="FFFFFF"/>
                <w:lang w:bidi="he-IL"/>
              </w:rPr>
              <w:t xml:space="preserve"> </w:t>
            </w:r>
            <w:r w:rsidRPr="001F7356">
              <w:rPr>
                <w:color w:val="000000"/>
                <w:sz w:val="22"/>
                <w:szCs w:val="22"/>
                <w:shd w:val="clear" w:color="auto" w:fill="FFFFFF"/>
                <w:lang w:bidi="he-IL"/>
              </w:rPr>
              <w:t xml:space="preserve">System </w:t>
            </w:r>
          </w:p>
        </w:tc>
        <w:tc>
          <w:tcPr>
            <w:tcW w:w="3402" w:type="dxa"/>
            <w:tcBorders>
              <w:top w:val="single" w:sz="4" w:space="0" w:color="auto"/>
              <w:left w:val="single" w:sz="4" w:space="0" w:color="auto"/>
              <w:bottom w:val="single" w:sz="4" w:space="0" w:color="auto"/>
              <w:right w:val="single" w:sz="4" w:space="0" w:color="auto"/>
            </w:tcBorders>
            <w:vAlign w:val="center"/>
          </w:tcPr>
          <w:p w14:paraId="0A202C2B"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Competent Electrical Contractor </w:t>
            </w:r>
          </w:p>
        </w:tc>
        <w:tc>
          <w:tcPr>
            <w:tcW w:w="3260" w:type="dxa"/>
            <w:tcBorders>
              <w:top w:val="single" w:sz="4" w:space="0" w:color="auto"/>
              <w:left w:val="single" w:sz="4" w:space="0" w:color="auto"/>
              <w:bottom w:val="single" w:sz="4" w:space="0" w:color="auto"/>
              <w:right w:val="single" w:sz="4" w:space="0" w:color="auto"/>
            </w:tcBorders>
            <w:vAlign w:val="center"/>
          </w:tcPr>
          <w:p w14:paraId="0F4B2419"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12 months </w:t>
            </w:r>
          </w:p>
        </w:tc>
      </w:tr>
      <w:tr w:rsidR="0045246E" w:rsidRPr="001F7356" w14:paraId="5A306968" w14:textId="77777777" w:rsidTr="00CF7535">
        <w:trPr>
          <w:jc w:val="center"/>
        </w:trPr>
        <w:tc>
          <w:tcPr>
            <w:tcW w:w="3005" w:type="dxa"/>
            <w:tcBorders>
              <w:top w:val="single" w:sz="4" w:space="0" w:color="auto"/>
              <w:left w:val="single" w:sz="4" w:space="0" w:color="auto"/>
              <w:bottom w:val="single" w:sz="4" w:space="0" w:color="auto"/>
              <w:right w:val="single" w:sz="4" w:space="0" w:color="auto"/>
            </w:tcBorders>
            <w:vAlign w:val="center"/>
          </w:tcPr>
          <w:p w14:paraId="38E88A21"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Clerks Computer </w:t>
            </w:r>
          </w:p>
        </w:tc>
        <w:tc>
          <w:tcPr>
            <w:tcW w:w="3402" w:type="dxa"/>
            <w:tcBorders>
              <w:top w:val="single" w:sz="4" w:space="0" w:color="auto"/>
              <w:left w:val="single" w:sz="4" w:space="0" w:color="auto"/>
              <w:bottom w:val="single" w:sz="4" w:space="0" w:color="auto"/>
              <w:right w:val="single" w:sz="4" w:space="0" w:color="auto"/>
            </w:tcBorders>
            <w:vAlign w:val="center"/>
          </w:tcPr>
          <w:p w14:paraId="4C07F133"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Competent Electrical Contractor </w:t>
            </w:r>
          </w:p>
        </w:tc>
        <w:tc>
          <w:tcPr>
            <w:tcW w:w="3260" w:type="dxa"/>
            <w:tcBorders>
              <w:top w:val="single" w:sz="4" w:space="0" w:color="auto"/>
              <w:left w:val="single" w:sz="4" w:space="0" w:color="auto"/>
              <w:bottom w:val="single" w:sz="4" w:space="0" w:color="auto"/>
              <w:right w:val="single" w:sz="4" w:space="0" w:color="auto"/>
            </w:tcBorders>
            <w:vAlign w:val="center"/>
          </w:tcPr>
          <w:p w14:paraId="67BD09DE"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12 months </w:t>
            </w:r>
          </w:p>
        </w:tc>
      </w:tr>
      <w:tr w:rsidR="0045246E" w:rsidRPr="001F7356" w14:paraId="2B9F48E7" w14:textId="77777777" w:rsidTr="00CF7535">
        <w:trPr>
          <w:jc w:val="center"/>
        </w:trPr>
        <w:tc>
          <w:tcPr>
            <w:tcW w:w="3005" w:type="dxa"/>
            <w:tcBorders>
              <w:top w:val="single" w:sz="4" w:space="0" w:color="auto"/>
              <w:left w:val="single" w:sz="4" w:space="0" w:color="auto"/>
              <w:bottom w:val="single" w:sz="4" w:space="0" w:color="auto"/>
              <w:right w:val="single" w:sz="4" w:space="0" w:color="auto"/>
            </w:tcBorders>
            <w:vAlign w:val="center"/>
          </w:tcPr>
          <w:p w14:paraId="0E4899DE"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Printers </w:t>
            </w:r>
          </w:p>
        </w:tc>
        <w:tc>
          <w:tcPr>
            <w:tcW w:w="3402" w:type="dxa"/>
            <w:tcBorders>
              <w:top w:val="single" w:sz="4" w:space="0" w:color="auto"/>
              <w:left w:val="single" w:sz="4" w:space="0" w:color="auto"/>
              <w:bottom w:val="single" w:sz="4" w:space="0" w:color="auto"/>
              <w:right w:val="single" w:sz="4" w:space="0" w:color="auto"/>
            </w:tcBorders>
            <w:vAlign w:val="center"/>
          </w:tcPr>
          <w:p w14:paraId="1243A062"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Competent Electrical Contractor </w:t>
            </w:r>
          </w:p>
        </w:tc>
        <w:tc>
          <w:tcPr>
            <w:tcW w:w="3260" w:type="dxa"/>
            <w:tcBorders>
              <w:top w:val="single" w:sz="4" w:space="0" w:color="auto"/>
              <w:left w:val="single" w:sz="4" w:space="0" w:color="auto"/>
              <w:bottom w:val="single" w:sz="4" w:space="0" w:color="auto"/>
              <w:right w:val="single" w:sz="4" w:space="0" w:color="auto"/>
            </w:tcBorders>
            <w:vAlign w:val="center"/>
          </w:tcPr>
          <w:p w14:paraId="476C950F"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12 months </w:t>
            </w:r>
          </w:p>
        </w:tc>
      </w:tr>
      <w:tr w:rsidR="0045246E" w:rsidRPr="001F7356" w14:paraId="388AB811" w14:textId="77777777" w:rsidTr="00CF7535">
        <w:trPr>
          <w:jc w:val="center"/>
        </w:trPr>
        <w:tc>
          <w:tcPr>
            <w:tcW w:w="3005" w:type="dxa"/>
            <w:tcBorders>
              <w:top w:val="single" w:sz="4" w:space="0" w:color="auto"/>
              <w:left w:val="single" w:sz="4" w:space="0" w:color="auto"/>
              <w:bottom w:val="single" w:sz="4" w:space="0" w:color="auto"/>
              <w:right w:val="single" w:sz="4" w:space="0" w:color="auto"/>
            </w:tcBorders>
            <w:vAlign w:val="center"/>
          </w:tcPr>
          <w:p w14:paraId="18BC8157"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lamps </w:t>
            </w:r>
          </w:p>
        </w:tc>
        <w:tc>
          <w:tcPr>
            <w:tcW w:w="3402" w:type="dxa"/>
            <w:tcBorders>
              <w:top w:val="single" w:sz="4" w:space="0" w:color="auto"/>
              <w:left w:val="single" w:sz="4" w:space="0" w:color="auto"/>
              <w:bottom w:val="single" w:sz="4" w:space="0" w:color="auto"/>
              <w:right w:val="single" w:sz="4" w:space="0" w:color="auto"/>
            </w:tcBorders>
            <w:vAlign w:val="center"/>
          </w:tcPr>
          <w:p w14:paraId="12BA9BA8"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Competent Electrical Contractor </w:t>
            </w:r>
          </w:p>
        </w:tc>
        <w:tc>
          <w:tcPr>
            <w:tcW w:w="3260" w:type="dxa"/>
            <w:tcBorders>
              <w:top w:val="single" w:sz="4" w:space="0" w:color="auto"/>
              <w:left w:val="single" w:sz="4" w:space="0" w:color="auto"/>
              <w:bottom w:val="single" w:sz="4" w:space="0" w:color="auto"/>
              <w:right w:val="single" w:sz="4" w:space="0" w:color="auto"/>
            </w:tcBorders>
            <w:vAlign w:val="center"/>
          </w:tcPr>
          <w:p w14:paraId="1BF24696"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12 months </w:t>
            </w:r>
          </w:p>
        </w:tc>
      </w:tr>
      <w:tr w:rsidR="0045246E" w:rsidRPr="001F7356" w14:paraId="7ED9E789" w14:textId="77777777" w:rsidTr="00CF7535">
        <w:trPr>
          <w:jc w:val="center"/>
        </w:trPr>
        <w:tc>
          <w:tcPr>
            <w:tcW w:w="3005" w:type="dxa"/>
            <w:tcBorders>
              <w:top w:val="single" w:sz="4" w:space="0" w:color="auto"/>
              <w:left w:val="single" w:sz="4" w:space="0" w:color="auto"/>
              <w:bottom w:val="single" w:sz="4" w:space="0" w:color="auto"/>
              <w:right w:val="single" w:sz="4" w:space="0" w:color="auto"/>
            </w:tcBorders>
            <w:vAlign w:val="center"/>
          </w:tcPr>
          <w:p w14:paraId="3CC43A45"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Heaters </w:t>
            </w:r>
          </w:p>
        </w:tc>
        <w:tc>
          <w:tcPr>
            <w:tcW w:w="3402" w:type="dxa"/>
            <w:tcBorders>
              <w:top w:val="single" w:sz="4" w:space="0" w:color="auto"/>
              <w:left w:val="single" w:sz="4" w:space="0" w:color="auto"/>
              <w:bottom w:val="single" w:sz="4" w:space="0" w:color="auto"/>
              <w:right w:val="single" w:sz="4" w:space="0" w:color="auto"/>
            </w:tcBorders>
            <w:vAlign w:val="center"/>
          </w:tcPr>
          <w:p w14:paraId="4EFC3797"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Competent Electrical Contractor </w:t>
            </w:r>
          </w:p>
        </w:tc>
        <w:tc>
          <w:tcPr>
            <w:tcW w:w="3260" w:type="dxa"/>
            <w:tcBorders>
              <w:top w:val="single" w:sz="4" w:space="0" w:color="auto"/>
              <w:left w:val="single" w:sz="4" w:space="0" w:color="auto"/>
              <w:bottom w:val="single" w:sz="4" w:space="0" w:color="auto"/>
              <w:right w:val="single" w:sz="4" w:space="0" w:color="auto"/>
            </w:tcBorders>
            <w:vAlign w:val="center"/>
          </w:tcPr>
          <w:p w14:paraId="3CED837B"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12 months </w:t>
            </w:r>
          </w:p>
        </w:tc>
      </w:tr>
      <w:tr w:rsidR="0045246E" w:rsidRPr="001F7356" w14:paraId="50632378" w14:textId="77777777" w:rsidTr="00CF7535">
        <w:trPr>
          <w:jc w:val="center"/>
        </w:trPr>
        <w:tc>
          <w:tcPr>
            <w:tcW w:w="3005" w:type="dxa"/>
            <w:tcBorders>
              <w:top w:val="single" w:sz="4" w:space="0" w:color="auto"/>
              <w:left w:val="single" w:sz="4" w:space="0" w:color="auto"/>
              <w:bottom w:val="single" w:sz="4" w:space="0" w:color="auto"/>
              <w:right w:val="single" w:sz="4" w:space="0" w:color="auto"/>
            </w:tcBorders>
            <w:vAlign w:val="center"/>
          </w:tcPr>
          <w:p w14:paraId="08947B84"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Kettle </w:t>
            </w:r>
          </w:p>
        </w:tc>
        <w:tc>
          <w:tcPr>
            <w:tcW w:w="3402" w:type="dxa"/>
            <w:tcBorders>
              <w:top w:val="single" w:sz="4" w:space="0" w:color="auto"/>
              <w:left w:val="single" w:sz="4" w:space="0" w:color="auto"/>
              <w:bottom w:val="single" w:sz="4" w:space="0" w:color="auto"/>
              <w:right w:val="single" w:sz="4" w:space="0" w:color="auto"/>
            </w:tcBorders>
            <w:vAlign w:val="center"/>
          </w:tcPr>
          <w:p w14:paraId="43533D76"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Competent Electrical Contractor </w:t>
            </w:r>
          </w:p>
        </w:tc>
        <w:tc>
          <w:tcPr>
            <w:tcW w:w="3260" w:type="dxa"/>
            <w:tcBorders>
              <w:top w:val="single" w:sz="4" w:space="0" w:color="auto"/>
              <w:left w:val="single" w:sz="4" w:space="0" w:color="auto"/>
              <w:bottom w:val="single" w:sz="4" w:space="0" w:color="auto"/>
              <w:right w:val="single" w:sz="4" w:space="0" w:color="auto"/>
            </w:tcBorders>
            <w:vAlign w:val="center"/>
          </w:tcPr>
          <w:p w14:paraId="6B69AEC8"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12 months </w:t>
            </w:r>
          </w:p>
        </w:tc>
      </w:tr>
      <w:tr w:rsidR="0045246E" w:rsidRPr="001F7356" w14:paraId="26748480" w14:textId="77777777" w:rsidTr="00CF7535">
        <w:trPr>
          <w:jc w:val="center"/>
        </w:trPr>
        <w:tc>
          <w:tcPr>
            <w:tcW w:w="3005" w:type="dxa"/>
            <w:tcBorders>
              <w:top w:val="single" w:sz="4" w:space="0" w:color="auto"/>
              <w:left w:val="single" w:sz="4" w:space="0" w:color="auto"/>
              <w:bottom w:val="single" w:sz="4" w:space="0" w:color="auto"/>
              <w:right w:val="single" w:sz="4" w:space="0" w:color="auto"/>
            </w:tcBorders>
            <w:vAlign w:val="center"/>
          </w:tcPr>
          <w:p w14:paraId="06549354" w14:textId="77777777" w:rsidR="0045246E" w:rsidRPr="001F7356" w:rsidRDefault="0045246E" w:rsidP="00BF22BC">
            <w:pPr>
              <w:pStyle w:val="Style"/>
              <w:rPr>
                <w:color w:val="000000"/>
                <w:sz w:val="22"/>
                <w:szCs w:val="22"/>
                <w:shd w:val="clear" w:color="auto" w:fill="FFFFFF"/>
                <w:lang w:bidi="he-IL"/>
              </w:rPr>
            </w:pPr>
            <w:smartTag w:uri="urn:schemas-microsoft-com:office:smarttags" w:element="City">
              <w:smartTag w:uri="urn:schemas-microsoft-com:office:smarttags" w:element="place">
                <w:r w:rsidRPr="001F7356">
                  <w:rPr>
                    <w:color w:val="000000"/>
                    <w:sz w:val="22"/>
                    <w:szCs w:val="22"/>
                    <w:shd w:val="clear" w:color="auto" w:fill="FFFFFF"/>
                    <w:lang w:bidi="he-IL"/>
                  </w:rPr>
                  <w:t>Hoover</w:t>
                </w:r>
              </w:smartTag>
            </w:smartTag>
            <w:r w:rsidRPr="001F7356">
              <w:rPr>
                <w:color w:val="000000"/>
                <w:sz w:val="22"/>
                <w:szCs w:val="22"/>
                <w:shd w:val="clear" w:color="auto" w:fill="FFFFFF"/>
                <w:lang w:bidi="he-IL"/>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75A4C418"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Competent Electrical Contractor </w:t>
            </w:r>
          </w:p>
        </w:tc>
        <w:tc>
          <w:tcPr>
            <w:tcW w:w="3260" w:type="dxa"/>
            <w:tcBorders>
              <w:top w:val="single" w:sz="4" w:space="0" w:color="auto"/>
              <w:left w:val="single" w:sz="4" w:space="0" w:color="auto"/>
              <w:bottom w:val="single" w:sz="4" w:space="0" w:color="auto"/>
              <w:right w:val="single" w:sz="4" w:space="0" w:color="auto"/>
            </w:tcBorders>
            <w:vAlign w:val="center"/>
          </w:tcPr>
          <w:p w14:paraId="4D03D0F7"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12 months </w:t>
            </w:r>
          </w:p>
        </w:tc>
      </w:tr>
      <w:tr w:rsidR="0045246E" w:rsidRPr="001F7356" w14:paraId="74F8EFCE" w14:textId="77777777" w:rsidTr="00CF7535">
        <w:trPr>
          <w:jc w:val="center"/>
        </w:trPr>
        <w:tc>
          <w:tcPr>
            <w:tcW w:w="3005" w:type="dxa"/>
            <w:tcBorders>
              <w:top w:val="single" w:sz="4" w:space="0" w:color="auto"/>
              <w:left w:val="single" w:sz="4" w:space="0" w:color="auto"/>
              <w:bottom w:val="single" w:sz="4" w:space="0" w:color="auto"/>
              <w:right w:val="single" w:sz="4" w:space="0" w:color="auto"/>
            </w:tcBorders>
            <w:vAlign w:val="center"/>
          </w:tcPr>
          <w:p w14:paraId="5F0BE423" w14:textId="77777777" w:rsidR="0045246E" w:rsidRPr="001F7356" w:rsidRDefault="0045246E" w:rsidP="00BF22BC">
            <w:pPr>
              <w:pStyle w:val="Style"/>
              <w:rPr>
                <w:sz w:val="22"/>
                <w:szCs w:val="22"/>
                <w:lang w:bidi="he-IL"/>
              </w:rPr>
            </w:pPr>
            <w:r w:rsidRPr="001F7356">
              <w:rPr>
                <w:sz w:val="22"/>
                <w:szCs w:val="22"/>
                <w:lang w:bidi="he-IL"/>
              </w:rPr>
              <w:t>Public Computer</w:t>
            </w:r>
          </w:p>
        </w:tc>
        <w:tc>
          <w:tcPr>
            <w:tcW w:w="3402" w:type="dxa"/>
            <w:tcBorders>
              <w:top w:val="single" w:sz="4" w:space="0" w:color="auto"/>
              <w:left w:val="single" w:sz="4" w:space="0" w:color="auto"/>
              <w:bottom w:val="single" w:sz="4" w:space="0" w:color="auto"/>
              <w:right w:val="single" w:sz="4" w:space="0" w:color="auto"/>
            </w:tcBorders>
            <w:vAlign w:val="center"/>
          </w:tcPr>
          <w:p w14:paraId="663BF10C"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Competent Electrical Contractor </w:t>
            </w:r>
          </w:p>
        </w:tc>
        <w:tc>
          <w:tcPr>
            <w:tcW w:w="3260" w:type="dxa"/>
            <w:tcBorders>
              <w:top w:val="single" w:sz="4" w:space="0" w:color="auto"/>
              <w:left w:val="single" w:sz="4" w:space="0" w:color="auto"/>
              <w:bottom w:val="single" w:sz="4" w:space="0" w:color="auto"/>
              <w:right w:val="single" w:sz="4" w:space="0" w:color="auto"/>
            </w:tcBorders>
            <w:vAlign w:val="center"/>
          </w:tcPr>
          <w:p w14:paraId="249B4D80"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12 months </w:t>
            </w:r>
          </w:p>
        </w:tc>
      </w:tr>
      <w:tr w:rsidR="0045246E" w:rsidRPr="001F7356" w14:paraId="3E838B61" w14:textId="77777777" w:rsidTr="00CF7535">
        <w:trPr>
          <w:jc w:val="center"/>
        </w:trPr>
        <w:tc>
          <w:tcPr>
            <w:tcW w:w="3005" w:type="dxa"/>
            <w:tcBorders>
              <w:top w:val="single" w:sz="4" w:space="0" w:color="auto"/>
              <w:left w:val="single" w:sz="4" w:space="0" w:color="auto"/>
              <w:bottom w:val="single" w:sz="4" w:space="0" w:color="auto"/>
              <w:right w:val="single" w:sz="4" w:space="0" w:color="auto"/>
            </w:tcBorders>
            <w:vAlign w:val="center"/>
          </w:tcPr>
          <w:p w14:paraId="0D14968B" w14:textId="77777777" w:rsidR="0045246E" w:rsidRPr="001F7356" w:rsidRDefault="0045246E" w:rsidP="00BF22BC">
            <w:pPr>
              <w:pStyle w:val="Style"/>
              <w:rPr>
                <w:sz w:val="22"/>
                <w:szCs w:val="22"/>
                <w:lang w:bidi="he-IL"/>
              </w:rPr>
            </w:pPr>
            <w:r w:rsidRPr="001F7356">
              <w:rPr>
                <w:sz w:val="22"/>
                <w:szCs w:val="22"/>
                <w:lang w:bidi="he-IL"/>
              </w:rPr>
              <w:t>Projector</w:t>
            </w:r>
          </w:p>
        </w:tc>
        <w:tc>
          <w:tcPr>
            <w:tcW w:w="3402" w:type="dxa"/>
            <w:tcBorders>
              <w:top w:val="single" w:sz="4" w:space="0" w:color="auto"/>
              <w:left w:val="single" w:sz="4" w:space="0" w:color="auto"/>
              <w:bottom w:val="single" w:sz="4" w:space="0" w:color="auto"/>
              <w:right w:val="single" w:sz="4" w:space="0" w:color="auto"/>
            </w:tcBorders>
            <w:vAlign w:val="center"/>
          </w:tcPr>
          <w:p w14:paraId="69E00AC4"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Competent Electrical Contractor </w:t>
            </w:r>
          </w:p>
        </w:tc>
        <w:tc>
          <w:tcPr>
            <w:tcW w:w="3260" w:type="dxa"/>
            <w:tcBorders>
              <w:top w:val="single" w:sz="4" w:space="0" w:color="auto"/>
              <w:left w:val="single" w:sz="4" w:space="0" w:color="auto"/>
              <w:bottom w:val="single" w:sz="4" w:space="0" w:color="auto"/>
              <w:right w:val="single" w:sz="4" w:space="0" w:color="auto"/>
            </w:tcBorders>
            <w:vAlign w:val="center"/>
          </w:tcPr>
          <w:p w14:paraId="5309EADA"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12 months </w:t>
            </w:r>
          </w:p>
        </w:tc>
      </w:tr>
      <w:tr w:rsidR="0045246E" w:rsidRPr="001F7356" w14:paraId="531AF772" w14:textId="77777777" w:rsidTr="00CF7535">
        <w:trPr>
          <w:jc w:val="center"/>
        </w:trPr>
        <w:tc>
          <w:tcPr>
            <w:tcW w:w="3005" w:type="dxa"/>
            <w:tcBorders>
              <w:top w:val="single" w:sz="4" w:space="0" w:color="auto"/>
              <w:left w:val="single" w:sz="4" w:space="0" w:color="auto"/>
              <w:bottom w:val="single" w:sz="4" w:space="0" w:color="auto"/>
              <w:right w:val="single" w:sz="4" w:space="0" w:color="auto"/>
            </w:tcBorders>
            <w:vAlign w:val="center"/>
          </w:tcPr>
          <w:p w14:paraId="5786EE70" w14:textId="77777777" w:rsidR="0045246E" w:rsidRPr="001F7356" w:rsidRDefault="0045246E" w:rsidP="00BF22BC">
            <w:pPr>
              <w:pStyle w:val="Style"/>
              <w:rPr>
                <w:sz w:val="22"/>
                <w:szCs w:val="22"/>
                <w:lang w:bidi="he-IL"/>
              </w:rPr>
            </w:pPr>
            <w:r>
              <w:rPr>
                <w:sz w:val="22"/>
                <w:szCs w:val="22"/>
                <w:lang w:bidi="he-IL"/>
              </w:rPr>
              <w:t>SID Charger</w:t>
            </w:r>
          </w:p>
        </w:tc>
        <w:tc>
          <w:tcPr>
            <w:tcW w:w="3402" w:type="dxa"/>
            <w:tcBorders>
              <w:top w:val="single" w:sz="4" w:space="0" w:color="auto"/>
              <w:left w:val="single" w:sz="4" w:space="0" w:color="auto"/>
              <w:bottom w:val="single" w:sz="4" w:space="0" w:color="auto"/>
              <w:right w:val="single" w:sz="4" w:space="0" w:color="auto"/>
            </w:tcBorders>
            <w:vAlign w:val="center"/>
          </w:tcPr>
          <w:p w14:paraId="6E763599"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Competent Electrical Contractor </w:t>
            </w:r>
          </w:p>
        </w:tc>
        <w:tc>
          <w:tcPr>
            <w:tcW w:w="3260" w:type="dxa"/>
            <w:tcBorders>
              <w:top w:val="single" w:sz="4" w:space="0" w:color="auto"/>
              <w:left w:val="single" w:sz="4" w:space="0" w:color="auto"/>
              <w:bottom w:val="single" w:sz="4" w:space="0" w:color="auto"/>
              <w:right w:val="single" w:sz="4" w:space="0" w:color="auto"/>
            </w:tcBorders>
            <w:vAlign w:val="center"/>
          </w:tcPr>
          <w:p w14:paraId="47F31289" w14:textId="77777777" w:rsidR="0045246E" w:rsidRPr="001F7356" w:rsidRDefault="0045246E" w:rsidP="00BF22BC">
            <w:pPr>
              <w:pStyle w:val="Style"/>
              <w:rPr>
                <w:color w:val="000000"/>
                <w:sz w:val="22"/>
                <w:szCs w:val="22"/>
                <w:shd w:val="clear" w:color="auto" w:fill="FFFFFF"/>
                <w:lang w:bidi="he-IL"/>
              </w:rPr>
            </w:pPr>
            <w:r w:rsidRPr="001F7356">
              <w:rPr>
                <w:color w:val="000000"/>
                <w:sz w:val="22"/>
                <w:szCs w:val="22"/>
                <w:shd w:val="clear" w:color="auto" w:fill="FFFFFF"/>
                <w:lang w:bidi="he-IL"/>
              </w:rPr>
              <w:t xml:space="preserve">12 months </w:t>
            </w:r>
          </w:p>
        </w:tc>
      </w:tr>
    </w:tbl>
    <w:p w14:paraId="4C93BCE9" w14:textId="77777777" w:rsidR="00275141" w:rsidRDefault="00275141" w:rsidP="00C92569">
      <w:pPr>
        <w:pStyle w:val="Style"/>
        <w:shd w:val="clear" w:color="auto" w:fill="FFFFFF"/>
        <w:spacing w:before="120"/>
        <w:jc w:val="both"/>
        <w:rPr>
          <w:color w:val="000000"/>
          <w:sz w:val="22"/>
          <w:szCs w:val="22"/>
          <w:shd w:val="clear" w:color="auto" w:fill="FFFFFF"/>
          <w:lang w:bidi="he-IL"/>
        </w:rPr>
      </w:pPr>
    </w:p>
    <w:p w14:paraId="5AC31115" w14:textId="77777777" w:rsidR="0045246E" w:rsidRPr="001F7356" w:rsidRDefault="0045246E" w:rsidP="00C92569">
      <w:pPr>
        <w:pStyle w:val="Style"/>
        <w:shd w:val="clear" w:color="auto" w:fill="FFFFFF"/>
        <w:spacing w:before="120"/>
        <w:jc w:val="both"/>
        <w:rPr>
          <w:color w:val="000000"/>
          <w:sz w:val="22"/>
          <w:szCs w:val="22"/>
          <w:shd w:val="clear" w:color="auto" w:fill="FFFFFF"/>
          <w:lang w:bidi="he-IL"/>
        </w:rPr>
      </w:pPr>
      <w:r w:rsidRPr="001F7356">
        <w:rPr>
          <w:color w:val="000000"/>
          <w:sz w:val="22"/>
          <w:szCs w:val="22"/>
          <w:shd w:val="clear" w:color="auto" w:fill="FFFFFF"/>
          <w:lang w:bidi="he-IL"/>
        </w:rPr>
        <w:t xml:space="preserve">Safety information, operators' manuals, data sheets and records / registers are retained in the Parish Office. </w:t>
      </w:r>
    </w:p>
    <w:p w14:paraId="087335B0" w14:textId="77777777" w:rsidR="0045246E" w:rsidRPr="001F7356" w:rsidRDefault="0045246E" w:rsidP="000E5CB0">
      <w:pPr>
        <w:pStyle w:val="Heading1"/>
        <w:numPr>
          <w:ilvl w:val="0"/>
          <w:numId w:val="18"/>
        </w:numPr>
        <w:spacing w:before="120"/>
        <w:ind w:left="357" w:hanging="357"/>
        <w:rPr>
          <w:w w:val="106"/>
          <w:sz w:val="28"/>
          <w:szCs w:val="28"/>
          <w:shd w:val="clear" w:color="auto" w:fill="FFFFFF"/>
        </w:rPr>
      </w:pPr>
      <w:bookmarkStart w:id="7" w:name="_Toc403661400"/>
      <w:r w:rsidRPr="001F7356">
        <w:rPr>
          <w:sz w:val="28"/>
          <w:szCs w:val="28"/>
          <w:shd w:val="clear" w:color="auto" w:fill="FFFFFF"/>
          <w:lang w:bidi="he-IL"/>
        </w:rPr>
        <w:t xml:space="preserve">Safe Handling </w:t>
      </w:r>
      <w:r w:rsidRPr="001F7356">
        <w:rPr>
          <w:w w:val="88"/>
          <w:sz w:val="28"/>
          <w:szCs w:val="28"/>
          <w:shd w:val="clear" w:color="auto" w:fill="FFFFFF"/>
          <w:lang w:bidi="he-IL"/>
        </w:rPr>
        <w:t xml:space="preserve">&amp; </w:t>
      </w:r>
      <w:r w:rsidRPr="001F7356">
        <w:rPr>
          <w:sz w:val="28"/>
          <w:szCs w:val="28"/>
          <w:shd w:val="clear" w:color="auto" w:fill="FFFFFF"/>
          <w:lang w:bidi="he-IL"/>
        </w:rPr>
        <w:t>Use of Substances</w:t>
      </w:r>
      <w:bookmarkEnd w:id="7"/>
    </w:p>
    <w:p w14:paraId="46DF595C" w14:textId="255F101F" w:rsidR="0045246E" w:rsidRPr="001F7356" w:rsidRDefault="0045246E" w:rsidP="003218F8">
      <w:pPr>
        <w:pStyle w:val="Style"/>
        <w:shd w:val="clear" w:color="auto" w:fill="FFFFFF"/>
        <w:spacing w:line="276" w:lineRule="auto"/>
        <w:jc w:val="both"/>
        <w:rPr>
          <w:color w:val="000000"/>
          <w:sz w:val="22"/>
          <w:szCs w:val="22"/>
          <w:shd w:val="clear" w:color="auto" w:fill="FFFFFF"/>
          <w:lang w:bidi="he-IL"/>
        </w:rPr>
      </w:pPr>
      <w:r w:rsidRPr="001F7356">
        <w:rPr>
          <w:color w:val="000000"/>
          <w:sz w:val="22"/>
          <w:szCs w:val="22"/>
          <w:shd w:val="clear" w:color="auto" w:fill="FFFFFF"/>
          <w:lang w:bidi="he-IL"/>
        </w:rPr>
        <w:t xml:space="preserve">Under the </w:t>
      </w:r>
      <w:r w:rsidRPr="001F7356">
        <w:rPr>
          <w:color w:val="000000"/>
          <w:sz w:val="22"/>
          <w:szCs w:val="22"/>
          <w:u w:val="single"/>
          <w:shd w:val="clear" w:color="auto" w:fill="FFFFFF"/>
          <w:lang w:bidi="he-IL"/>
        </w:rPr>
        <w:t>Control of Substances Hazardous to Health Regulations (COSHH) 2002 and as amended 2004</w:t>
      </w:r>
      <w:r w:rsidRPr="001F7356">
        <w:rPr>
          <w:color w:val="000000"/>
          <w:sz w:val="22"/>
          <w:szCs w:val="22"/>
          <w:shd w:val="clear" w:color="auto" w:fill="FFFFFF"/>
          <w:lang w:bidi="he-IL"/>
        </w:rPr>
        <w:t xml:space="preserve">, </w:t>
      </w:r>
      <w:r>
        <w:rPr>
          <w:color w:val="000000"/>
          <w:sz w:val="22"/>
          <w:szCs w:val="22"/>
          <w:shd w:val="clear" w:color="auto" w:fill="FFFFFF"/>
          <w:lang w:bidi="he-IL"/>
        </w:rPr>
        <w:t>The Parish Council</w:t>
      </w:r>
      <w:r w:rsidRPr="001F7356">
        <w:rPr>
          <w:color w:val="000000"/>
          <w:sz w:val="22"/>
          <w:szCs w:val="22"/>
          <w:shd w:val="clear" w:color="auto" w:fill="FFFFFF"/>
          <w:lang w:bidi="he-IL"/>
        </w:rPr>
        <w:t xml:space="preserve"> has a duty to assess the risks from both hazardous substances that are used (e.g. chemicals, solvents, paints, oil, etc.) and hazardous substances generated from work activities (e.g. dust, fume, vapour, etc.). </w:t>
      </w:r>
    </w:p>
    <w:p w14:paraId="0173EFA6" w14:textId="77777777" w:rsidR="0045246E" w:rsidRPr="004D1C7E"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4D1C7E">
        <w:rPr>
          <w:color w:val="000000"/>
          <w:sz w:val="22"/>
          <w:szCs w:val="22"/>
          <w:shd w:val="clear" w:color="auto" w:fill="FFFFFF"/>
          <w:lang w:bidi="he-IL"/>
        </w:rPr>
        <w:t>The Clerk to The Parish Council will be responsible for identifying all substances that need a COSHH assessment.</w:t>
      </w:r>
    </w:p>
    <w:p w14:paraId="57BD62E2" w14:textId="5890025A" w:rsidR="0045246E" w:rsidRPr="00960509" w:rsidRDefault="001E330C"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1F7356">
        <w:rPr>
          <w:color w:val="000000"/>
          <w:sz w:val="22"/>
          <w:szCs w:val="22"/>
          <w:shd w:val="clear" w:color="auto" w:fill="FFFFFF"/>
        </w:rPr>
        <w:t xml:space="preserve">The Finance and General Purposes Committee </w:t>
      </w:r>
      <w:r>
        <w:rPr>
          <w:color w:val="000000"/>
          <w:sz w:val="22"/>
          <w:szCs w:val="22"/>
          <w:shd w:val="clear" w:color="auto" w:fill="FFFFFF"/>
        </w:rPr>
        <w:t xml:space="preserve">will ensure that </w:t>
      </w:r>
      <w:r w:rsidRPr="004D1C7E">
        <w:rPr>
          <w:color w:val="000000"/>
          <w:sz w:val="22"/>
          <w:szCs w:val="22"/>
          <w:shd w:val="clear" w:color="auto" w:fill="FFFFFF"/>
          <w:lang w:bidi="he-IL"/>
        </w:rPr>
        <w:t>COSHH</w:t>
      </w:r>
      <w:r w:rsidRPr="001F7356">
        <w:rPr>
          <w:color w:val="000000"/>
          <w:sz w:val="22"/>
          <w:szCs w:val="22"/>
          <w:shd w:val="clear" w:color="auto" w:fill="FFFFFF"/>
        </w:rPr>
        <w:t xml:space="preserve"> assessments </w:t>
      </w:r>
      <w:r>
        <w:rPr>
          <w:color w:val="000000"/>
          <w:sz w:val="22"/>
          <w:szCs w:val="22"/>
          <w:shd w:val="clear" w:color="auto" w:fill="FFFFFF"/>
        </w:rPr>
        <w:t>are</w:t>
      </w:r>
      <w:r w:rsidRPr="001F7356">
        <w:rPr>
          <w:color w:val="000000"/>
          <w:sz w:val="22"/>
          <w:szCs w:val="22"/>
          <w:shd w:val="clear" w:color="auto" w:fill="FFFFFF"/>
        </w:rPr>
        <w:t xml:space="preserve"> undertaken</w:t>
      </w:r>
      <w:r w:rsidR="00B75E4A">
        <w:rPr>
          <w:color w:val="000000"/>
          <w:sz w:val="22"/>
          <w:szCs w:val="22"/>
          <w:shd w:val="clear" w:color="auto" w:fill="FFFFFF"/>
        </w:rPr>
        <w:t>, monitored and reviewed,</w:t>
      </w:r>
      <w:r w:rsidRPr="001F7356">
        <w:rPr>
          <w:color w:val="000000"/>
          <w:sz w:val="22"/>
          <w:szCs w:val="22"/>
          <w:shd w:val="clear" w:color="auto" w:fill="FFFFFF"/>
        </w:rPr>
        <w:t xml:space="preserve"> </w:t>
      </w:r>
      <w:r>
        <w:rPr>
          <w:color w:val="000000"/>
          <w:sz w:val="22"/>
          <w:szCs w:val="22"/>
          <w:shd w:val="clear" w:color="auto" w:fill="FFFFFF"/>
        </w:rPr>
        <w:t>as identified by</w:t>
      </w:r>
      <w:r w:rsidRPr="001F7356">
        <w:rPr>
          <w:color w:val="000000"/>
          <w:sz w:val="22"/>
          <w:szCs w:val="22"/>
          <w:shd w:val="clear" w:color="auto" w:fill="FFFFFF"/>
        </w:rPr>
        <w:t xml:space="preserve"> </w:t>
      </w:r>
      <w:r w:rsidR="00F33183">
        <w:rPr>
          <w:color w:val="000000"/>
          <w:sz w:val="22"/>
          <w:szCs w:val="22"/>
          <w:shd w:val="clear" w:color="auto" w:fill="FFFFFF"/>
        </w:rPr>
        <w:t>The Clerk</w:t>
      </w:r>
      <w:r w:rsidRPr="001F7356">
        <w:rPr>
          <w:color w:val="000000"/>
          <w:sz w:val="22"/>
          <w:szCs w:val="22"/>
          <w:shd w:val="clear" w:color="auto" w:fill="FFFFFF"/>
        </w:rPr>
        <w:t xml:space="preserve"> </w:t>
      </w:r>
      <w:r>
        <w:rPr>
          <w:color w:val="000000"/>
          <w:sz w:val="22"/>
          <w:szCs w:val="22"/>
          <w:shd w:val="clear" w:color="auto" w:fill="FFFFFF"/>
        </w:rPr>
        <w:t xml:space="preserve">to </w:t>
      </w:r>
      <w:r w:rsidR="00F33183">
        <w:rPr>
          <w:color w:val="000000"/>
          <w:sz w:val="22"/>
          <w:szCs w:val="22"/>
          <w:shd w:val="clear" w:color="auto" w:fill="FFFFFF"/>
        </w:rPr>
        <w:t>The Parish Council</w:t>
      </w:r>
      <w:r>
        <w:rPr>
          <w:color w:val="000000"/>
          <w:sz w:val="22"/>
          <w:szCs w:val="22"/>
          <w:shd w:val="clear" w:color="auto" w:fill="FFFFFF"/>
        </w:rPr>
        <w:t>.</w:t>
      </w:r>
      <w:r w:rsidR="00B75E4A">
        <w:rPr>
          <w:color w:val="000000"/>
          <w:sz w:val="22"/>
          <w:szCs w:val="22"/>
          <w:shd w:val="clear" w:color="auto" w:fill="FFFFFF"/>
        </w:rPr>
        <w:t xml:space="preserve"> </w:t>
      </w:r>
      <w:r w:rsidR="00B75E4A">
        <w:rPr>
          <w:sz w:val="22"/>
          <w:szCs w:val="22"/>
          <w:shd w:val="clear" w:color="auto" w:fill="FFFFFF"/>
        </w:rPr>
        <w:t>A</w:t>
      </w:r>
      <w:r w:rsidR="00B75E4A" w:rsidRPr="00641209">
        <w:rPr>
          <w:sz w:val="22"/>
          <w:szCs w:val="22"/>
          <w:shd w:val="clear" w:color="auto" w:fill="FFFFFF"/>
        </w:rPr>
        <w:t xml:space="preserve"> competent person </w:t>
      </w:r>
      <w:r w:rsidR="00B75E4A">
        <w:rPr>
          <w:sz w:val="22"/>
          <w:szCs w:val="22"/>
          <w:shd w:val="clear" w:color="auto" w:fill="FFFFFF"/>
        </w:rPr>
        <w:t xml:space="preserve">may be </w:t>
      </w:r>
      <w:r w:rsidR="00B75E4A" w:rsidRPr="00641209">
        <w:rPr>
          <w:sz w:val="22"/>
          <w:szCs w:val="22"/>
          <w:shd w:val="clear" w:color="auto" w:fill="FFFFFF"/>
        </w:rPr>
        <w:t xml:space="preserve">appointed by </w:t>
      </w:r>
      <w:r w:rsidR="00B75E4A">
        <w:rPr>
          <w:color w:val="000000"/>
          <w:sz w:val="22"/>
          <w:szCs w:val="22"/>
          <w:shd w:val="clear" w:color="auto" w:fill="FFFFFF"/>
        </w:rPr>
        <w:t>t</w:t>
      </w:r>
      <w:r w:rsidR="00B75E4A" w:rsidRPr="001F7356">
        <w:rPr>
          <w:color w:val="000000"/>
          <w:sz w:val="22"/>
          <w:szCs w:val="22"/>
          <w:shd w:val="clear" w:color="auto" w:fill="FFFFFF"/>
        </w:rPr>
        <w:t>he Finance and General Purposes Committee</w:t>
      </w:r>
      <w:r w:rsidR="00B75E4A">
        <w:rPr>
          <w:sz w:val="22"/>
          <w:szCs w:val="22"/>
          <w:shd w:val="clear" w:color="auto" w:fill="FFFFFF"/>
        </w:rPr>
        <w:t xml:space="preserve"> to perform the detailed assessment.</w:t>
      </w:r>
    </w:p>
    <w:p w14:paraId="17875F0F" w14:textId="72B8FFC6" w:rsidR="001E330C" w:rsidRPr="00960509" w:rsidRDefault="001E330C" w:rsidP="00960509">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960509">
        <w:rPr>
          <w:sz w:val="22"/>
          <w:szCs w:val="22"/>
        </w:rPr>
        <w:t xml:space="preserve">Great Waltham Parish Council, as a corporate body, is responsible for </w:t>
      </w:r>
      <w:r w:rsidRPr="00960509">
        <w:rPr>
          <w:sz w:val="22"/>
          <w:szCs w:val="22"/>
          <w:shd w:val="clear" w:color="auto" w:fill="FFFFFF"/>
        </w:rPr>
        <w:t>ensuring the action required is implemented</w:t>
      </w:r>
      <w:r w:rsidRPr="00960509">
        <w:rPr>
          <w:sz w:val="22"/>
          <w:szCs w:val="22"/>
        </w:rPr>
        <w:t xml:space="preserve"> and t</w:t>
      </w:r>
      <w:r w:rsidRPr="00960509">
        <w:rPr>
          <w:sz w:val="22"/>
          <w:szCs w:val="22"/>
          <w:shd w:val="clear" w:color="auto" w:fill="FFFFFF"/>
        </w:rPr>
        <w:t xml:space="preserve">he Clerk </w:t>
      </w:r>
      <w:r w:rsidRPr="00960509">
        <w:rPr>
          <w:color w:val="000000"/>
          <w:sz w:val="22"/>
          <w:szCs w:val="22"/>
          <w:shd w:val="clear" w:color="auto" w:fill="FFFFFF"/>
        </w:rPr>
        <w:t xml:space="preserve">to </w:t>
      </w:r>
      <w:r w:rsidR="00F33183" w:rsidRPr="00960509">
        <w:rPr>
          <w:color w:val="000000"/>
          <w:sz w:val="22"/>
          <w:szCs w:val="22"/>
          <w:shd w:val="clear" w:color="auto" w:fill="FFFFFF"/>
        </w:rPr>
        <w:t>The Parish Council</w:t>
      </w:r>
      <w:r w:rsidRPr="00960509">
        <w:rPr>
          <w:color w:val="000000"/>
          <w:sz w:val="22"/>
          <w:szCs w:val="22"/>
          <w:shd w:val="clear" w:color="auto" w:fill="FFFFFF"/>
        </w:rPr>
        <w:t xml:space="preserve"> will </w:t>
      </w:r>
      <w:r w:rsidR="00B75E4A" w:rsidRPr="00960509">
        <w:rPr>
          <w:color w:val="000000"/>
          <w:sz w:val="22"/>
          <w:szCs w:val="22"/>
          <w:shd w:val="clear" w:color="auto" w:fill="FFFFFF"/>
        </w:rPr>
        <w:t>monitor and</w:t>
      </w:r>
      <w:r w:rsidRPr="00960509">
        <w:rPr>
          <w:color w:val="000000"/>
          <w:sz w:val="22"/>
          <w:szCs w:val="22"/>
          <w:shd w:val="clear" w:color="auto" w:fill="FFFFFF"/>
        </w:rPr>
        <w:t xml:space="preserve"> report to </w:t>
      </w:r>
      <w:r w:rsidR="00F33183" w:rsidRPr="00960509">
        <w:rPr>
          <w:color w:val="000000"/>
          <w:sz w:val="22"/>
          <w:szCs w:val="22"/>
          <w:shd w:val="clear" w:color="auto" w:fill="FFFFFF"/>
        </w:rPr>
        <w:t>The Parish Council</w:t>
      </w:r>
      <w:r w:rsidRPr="00960509">
        <w:rPr>
          <w:color w:val="000000"/>
          <w:sz w:val="22"/>
          <w:szCs w:val="22"/>
          <w:shd w:val="clear" w:color="auto" w:fill="FFFFFF"/>
        </w:rPr>
        <w:t xml:space="preserve"> on the progress/success of implementation of the required actions</w:t>
      </w:r>
      <w:r w:rsidR="00CC3813" w:rsidRPr="00960509">
        <w:rPr>
          <w:color w:val="000000"/>
          <w:sz w:val="22"/>
          <w:szCs w:val="22"/>
          <w:shd w:val="clear" w:color="auto" w:fill="FFFFFF"/>
        </w:rPr>
        <w:t>.</w:t>
      </w:r>
      <w:r w:rsidRPr="00960509">
        <w:rPr>
          <w:color w:val="000000"/>
          <w:sz w:val="22"/>
          <w:szCs w:val="22"/>
          <w:shd w:val="clear" w:color="auto" w:fill="FFFFFF"/>
        </w:rPr>
        <w:t xml:space="preserve"> </w:t>
      </w:r>
    </w:p>
    <w:p w14:paraId="3F56710E" w14:textId="3E393129" w:rsidR="0045246E" w:rsidRPr="001F7356" w:rsidRDefault="0045246E" w:rsidP="003218F8">
      <w:pPr>
        <w:pStyle w:val="Style"/>
        <w:numPr>
          <w:ilvl w:val="1"/>
          <w:numId w:val="18"/>
        </w:numPr>
        <w:shd w:val="clear" w:color="auto" w:fill="FFFFFF"/>
        <w:spacing w:line="276" w:lineRule="auto"/>
        <w:ind w:left="680" w:hanging="680"/>
        <w:jc w:val="both"/>
        <w:rPr>
          <w:color w:val="000000"/>
          <w:sz w:val="20"/>
          <w:szCs w:val="20"/>
          <w:shd w:val="clear" w:color="auto" w:fill="FFFFFF"/>
          <w:lang w:bidi="he-IL"/>
        </w:rPr>
      </w:pPr>
      <w:r w:rsidRPr="004D1C7E">
        <w:rPr>
          <w:color w:val="000000"/>
          <w:sz w:val="22"/>
          <w:szCs w:val="22"/>
          <w:shd w:val="clear" w:color="auto" w:fill="FFFFFF"/>
          <w:lang w:bidi="he-IL"/>
        </w:rPr>
        <w:t>Assessments will be reviewed annually or when the work activity changes, whichever is soone</w:t>
      </w:r>
      <w:r>
        <w:rPr>
          <w:color w:val="000000"/>
          <w:sz w:val="22"/>
          <w:szCs w:val="22"/>
          <w:shd w:val="clear" w:color="auto" w:fill="FFFFFF"/>
          <w:lang w:bidi="he-IL"/>
        </w:rPr>
        <w:t>r</w:t>
      </w:r>
      <w:r w:rsidR="001E330C">
        <w:rPr>
          <w:color w:val="000000"/>
          <w:sz w:val="22"/>
          <w:szCs w:val="22"/>
          <w:shd w:val="clear" w:color="auto" w:fill="FFFFFF"/>
        </w:rPr>
        <w:t>, by t</w:t>
      </w:r>
      <w:r w:rsidR="001E330C" w:rsidRPr="001F7356">
        <w:rPr>
          <w:color w:val="000000"/>
          <w:sz w:val="22"/>
          <w:szCs w:val="22"/>
          <w:shd w:val="clear" w:color="auto" w:fill="FFFFFF"/>
        </w:rPr>
        <w:t>he Finance and General Purposes Committee.</w:t>
      </w:r>
      <w:r w:rsidRPr="001F7356">
        <w:rPr>
          <w:color w:val="000000"/>
          <w:sz w:val="20"/>
          <w:szCs w:val="20"/>
          <w:shd w:val="clear" w:color="auto" w:fill="FFFFFF"/>
          <w:lang w:bidi="he-IL"/>
        </w:rPr>
        <w:t>.</w:t>
      </w:r>
    </w:p>
    <w:p w14:paraId="723BFF2C" w14:textId="77777777" w:rsidR="0045246E" w:rsidRPr="00B158EA" w:rsidRDefault="0045246E" w:rsidP="00B158EA">
      <w:pPr>
        <w:pStyle w:val="Heading1"/>
        <w:numPr>
          <w:ilvl w:val="0"/>
          <w:numId w:val="18"/>
        </w:numPr>
        <w:spacing w:before="120"/>
        <w:ind w:left="357" w:hanging="357"/>
        <w:rPr>
          <w:w w:val="106"/>
          <w:sz w:val="28"/>
          <w:szCs w:val="28"/>
          <w:shd w:val="clear" w:color="auto" w:fill="FFFFFF"/>
        </w:rPr>
      </w:pPr>
      <w:bookmarkStart w:id="8" w:name="_Toc403661401"/>
      <w:r w:rsidRPr="00B158EA">
        <w:rPr>
          <w:w w:val="106"/>
          <w:sz w:val="28"/>
          <w:szCs w:val="28"/>
          <w:shd w:val="clear" w:color="auto" w:fill="FFFFFF"/>
        </w:rPr>
        <w:t>Information, Instruction &amp; Supervision</w:t>
      </w:r>
      <w:bookmarkEnd w:id="8"/>
    </w:p>
    <w:p w14:paraId="02B93A11" w14:textId="331FD0D4" w:rsidR="0045246E" w:rsidRPr="00B158EA" w:rsidRDefault="0045246E" w:rsidP="003218F8">
      <w:pPr>
        <w:pStyle w:val="Style"/>
        <w:shd w:val="clear" w:color="auto" w:fill="FFFFFF"/>
        <w:spacing w:line="276" w:lineRule="auto"/>
        <w:jc w:val="both"/>
        <w:rPr>
          <w:color w:val="000000"/>
          <w:sz w:val="22"/>
          <w:szCs w:val="22"/>
          <w:shd w:val="clear" w:color="auto" w:fill="FFFFFF"/>
          <w:lang w:bidi="he-IL"/>
        </w:rPr>
      </w:pPr>
      <w:r w:rsidRPr="00B158EA">
        <w:rPr>
          <w:color w:val="000000"/>
          <w:sz w:val="22"/>
          <w:szCs w:val="22"/>
          <w:shd w:val="clear" w:color="auto" w:fill="FFFFFF"/>
          <w:lang w:bidi="he-IL"/>
        </w:rPr>
        <w:t xml:space="preserve">The </w:t>
      </w:r>
      <w:r w:rsidRPr="00B158EA">
        <w:rPr>
          <w:color w:val="000000"/>
          <w:sz w:val="22"/>
          <w:szCs w:val="22"/>
          <w:u w:val="single"/>
          <w:shd w:val="clear" w:color="auto" w:fill="FFFFFF"/>
          <w:lang w:bidi="he-IL"/>
        </w:rPr>
        <w:t>Health and Safety (Information for Employees) Regulations 1989</w:t>
      </w:r>
      <w:r>
        <w:rPr>
          <w:color w:val="000000"/>
          <w:sz w:val="22"/>
          <w:szCs w:val="22"/>
          <w:u w:val="single"/>
          <w:shd w:val="clear" w:color="auto" w:fill="FFFFFF"/>
          <w:lang w:bidi="he-IL"/>
        </w:rPr>
        <w:t xml:space="preserve"> and as amended in 2009</w:t>
      </w:r>
      <w:r w:rsidRPr="00B158EA">
        <w:rPr>
          <w:color w:val="000000"/>
          <w:sz w:val="22"/>
          <w:szCs w:val="22"/>
          <w:shd w:val="clear" w:color="auto" w:fill="FFFFFF"/>
          <w:lang w:bidi="he-IL"/>
        </w:rPr>
        <w:t xml:space="preserve"> require </w:t>
      </w:r>
      <w:r>
        <w:rPr>
          <w:color w:val="000000"/>
          <w:sz w:val="22"/>
          <w:szCs w:val="22"/>
          <w:shd w:val="clear" w:color="auto" w:fill="FFFFFF"/>
          <w:lang w:bidi="he-IL"/>
        </w:rPr>
        <w:t>The Parish Council</w:t>
      </w:r>
      <w:r w:rsidRPr="00B158EA">
        <w:rPr>
          <w:color w:val="000000"/>
          <w:sz w:val="22"/>
          <w:szCs w:val="22"/>
          <w:shd w:val="clear" w:color="auto" w:fill="FFFFFF"/>
          <w:lang w:bidi="he-IL"/>
        </w:rPr>
        <w:t xml:space="preserve"> to display a poster telling employees what they need to know about health and safety. </w:t>
      </w:r>
    </w:p>
    <w:p w14:paraId="16F5540D" w14:textId="77777777" w:rsidR="0045246E" w:rsidRPr="00B158EA"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B158EA">
        <w:rPr>
          <w:color w:val="000000"/>
          <w:sz w:val="22"/>
          <w:szCs w:val="22"/>
          <w:shd w:val="clear" w:color="auto" w:fill="FFFFFF"/>
          <w:lang w:bidi="he-IL"/>
        </w:rPr>
        <w:t>A copy of the HSE's Health and Safety Law poster is displayed in the Parish Office</w:t>
      </w:r>
    </w:p>
    <w:p w14:paraId="5CA64134" w14:textId="77777777" w:rsidR="0045246E" w:rsidRPr="00B158EA"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B158EA">
        <w:rPr>
          <w:color w:val="000000"/>
          <w:sz w:val="22"/>
          <w:szCs w:val="22"/>
          <w:shd w:val="clear" w:color="auto" w:fill="FFFFFF"/>
          <w:lang w:bidi="he-IL"/>
        </w:rPr>
        <w:t>Health and safety advice is available from the Parish Office</w:t>
      </w:r>
    </w:p>
    <w:p w14:paraId="7120477F" w14:textId="6B2D700C" w:rsidR="0045246E" w:rsidRPr="00B158EA"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B158EA">
        <w:rPr>
          <w:color w:val="000000"/>
          <w:sz w:val="22"/>
          <w:szCs w:val="22"/>
          <w:shd w:val="clear" w:color="auto" w:fill="FFFFFF"/>
          <w:lang w:bidi="he-IL"/>
        </w:rPr>
        <w:t>Supervision of trainees will be arranged</w:t>
      </w:r>
      <w:r>
        <w:rPr>
          <w:color w:val="000000"/>
          <w:sz w:val="22"/>
          <w:szCs w:val="22"/>
          <w:shd w:val="clear" w:color="auto" w:fill="FFFFFF"/>
          <w:lang w:bidi="he-IL"/>
        </w:rPr>
        <w:t xml:space="preserve">, </w:t>
      </w:r>
      <w:r w:rsidRPr="00B158EA">
        <w:rPr>
          <w:color w:val="000000"/>
          <w:sz w:val="22"/>
          <w:szCs w:val="22"/>
          <w:shd w:val="clear" w:color="auto" w:fill="FFFFFF"/>
          <w:lang w:bidi="he-IL"/>
        </w:rPr>
        <w:t>undertaken</w:t>
      </w:r>
      <w:r>
        <w:rPr>
          <w:color w:val="000000"/>
          <w:sz w:val="22"/>
          <w:szCs w:val="22"/>
          <w:shd w:val="clear" w:color="auto" w:fill="FFFFFF"/>
          <w:lang w:bidi="he-IL"/>
        </w:rPr>
        <w:t xml:space="preserve"> and</w:t>
      </w:r>
      <w:r w:rsidRPr="00B158EA">
        <w:rPr>
          <w:color w:val="000000"/>
          <w:sz w:val="22"/>
          <w:szCs w:val="22"/>
          <w:shd w:val="clear" w:color="auto" w:fill="FFFFFF"/>
          <w:lang w:bidi="he-IL"/>
        </w:rPr>
        <w:t xml:space="preserve"> monitored by The Clerk to The Parish Council</w:t>
      </w:r>
    </w:p>
    <w:p w14:paraId="7E63CAA5" w14:textId="77777777" w:rsidR="0045246E" w:rsidRPr="00B158EA" w:rsidRDefault="0045246E" w:rsidP="00B158EA">
      <w:pPr>
        <w:pStyle w:val="Style"/>
        <w:shd w:val="clear" w:color="auto" w:fill="FFFFFF"/>
        <w:spacing w:before="120" w:line="276" w:lineRule="auto"/>
        <w:ind w:left="680" w:hanging="680"/>
        <w:jc w:val="both"/>
        <w:rPr>
          <w:b/>
          <w:color w:val="000000"/>
          <w:shd w:val="clear" w:color="auto" w:fill="FFFFFF"/>
          <w:lang w:bidi="he-IL"/>
        </w:rPr>
      </w:pPr>
      <w:r w:rsidRPr="00B158EA">
        <w:rPr>
          <w:b/>
          <w:color w:val="000000"/>
          <w:shd w:val="clear" w:color="auto" w:fill="FFFFFF"/>
          <w:lang w:bidi="he-IL"/>
        </w:rPr>
        <w:t xml:space="preserve">Third Parties </w:t>
      </w:r>
    </w:p>
    <w:p w14:paraId="5562115A" w14:textId="4594D6AC" w:rsidR="0045246E" w:rsidRPr="00B158EA"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Pr>
          <w:color w:val="000000"/>
          <w:sz w:val="22"/>
          <w:szCs w:val="22"/>
          <w:shd w:val="clear" w:color="auto" w:fill="FFFFFF"/>
          <w:lang w:bidi="he-IL"/>
        </w:rPr>
        <w:t>The Parish Council</w:t>
      </w:r>
      <w:r w:rsidRPr="00B158EA">
        <w:rPr>
          <w:color w:val="000000"/>
          <w:sz w:val="22"/>
          <w:szCs w:val="22"/>
          <w:shd w:val="clear" w:color="auto" w:fill="FFFFFF"/>
          <w:lang w:bidi="he-IL"/>
        </w:rPr>
        <w:t xml:space="preserve"> also ha</w:t>
      </w:r>
      <w:r>
        <w:rPr>
          <w:color w:val="000000"/>
          <w:sz w:val="22"/>
          <w:szCs w:val="22"/>
          <w:shd w:val="clear" w:color="auto" w:fill="FFFFFF"/>
          <w:lang w:bidi="he-IL"/>
        </w:rPr>
        <w:t>s</w:t>
      </w:r>
      <w:r w:rsidRPr="00B158EA">
        <w:rPr>
          <w:color w:val="000000"/>
          <w:sz w:val="22"/>
          <w:szCs w:val="22"/>
          <w:shd w:val="clear" w:color="auto" w:fill="FFFFFF"/>
          <w:lang w:bidi="he-IL"/>
        </w:rPr>
        <w:t xml:space="preserve"> a responsibility to all contractors, visitors and members of the public </w:t>
      </w:r>
      <w:r>
        <w:rPr>
          <w:color w:val="000000"/>
          <w:sz w:val="22"/>
          <w:szCs w:val="22"/>
          <w:shd w:val="clear" w:color="auto" w:fill="FFFFFF"/>
          <w:lang w:bidi="he-IL"/>
        </w:rPr>
        <w:t>and</w:t>
      </w:r>
      <w:r w:rsidRPr="00B158EA">
        <w:rPr>
          <w:color w:val="000000"/>
          <w:sz w:val="22"/>
          <w:szCs w:val="22"/>
          <w:shd w:val="clear" w:color="auto" w:fill="FFFFFF"/>
          <w:lang w:bidi="he-IL"/>
        </w:rPr>
        <w:t xml:space="preserve"> undertake</w:t>
      </w:r>
      <w:r>
        <w:rPr>
          <w:color w:val="000000"/>
          <w:sz w:val="22"/>
          <w:szCs w:val="22"/>
          <w:shd w:val="clear" w:color="auto" w:fill="FFFFFF"/>
          <w:lang w:bidi="he-IL"/>
        </w:rPr>
        <w:t>s</w:t>
      </w:r>
      <w:r w:rsidRPr="00B158EA">
        <w:rPr>
          <w:color w:val="000000"/>
          <w:sz w:val="22"/>
          <w:szCs w:val="22"/>
          <w:shd w:val="clear" w:color="auto" w:fill="FFFFFF"/>
          <w:lang w:bidi="he-IL"/>
        </w:rPr>
        <w:t xml:space="preserve"> to provide a safe working area to the extent that is within </w:t>
      </w:r>
      <w:r>
        <w:rPr>
          <w:color w:val="000000"/>
          <w:sz w:val="22"/>
          <w:szCs w:val="22"/>
          <w:shd w:val="clear" w:color="auto" w:fill="FFFFFF"/>
          <w:lang w:bidi="he-IL"/>
        </w:rPr>
        <w:t>its</w:t>
      </w:r>
      <w:r w:rsidRPr="00B158EA">
        <w:rPr>
          <w:color w:val="000000"/>
          <w:sz w:val="22"/>
          <w:szCs w:val="22"/>
          <w:shd w:val="clear" w:color="auto" w:fill="FFFFFF"/>
          <w:lang w:bidi="he-IL"/>
        </w:rPr>
        <w:t xml:space="preserve"> control and to highlight any special hazards which are unlikely to be immediately apparent to the person concerned. The person arranging contractors work or inviting visitors onto the site is responsible for ensuring that the information is provided.</w:t>
      </w:r>
    </w:p>
    <w:p w14:paraId="2E409BD0" w14:textId="79FC6FC7" w:rsidR="0045246E" w:rsidRPr="00B158EA"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B158EA">
        <w:rPr>
          <w:color w:val="000000"/>
          <w:sz w:val="22"/>
          <w:szCs w:val="22"/>
          <w:shd w:val="clear" w:color="auto" w:fill="FFFFFF"/>
          <w:lang w:bidi="he-IL"/>
        </w:rPr>
        <w:t xml:space="preserve">Visitors and contractors are also responsible for the health and safety of anyone who may be affected by their operations, including </w:t>
      </w:r>
      <w:r>
        <w:rPr>
          <w:color w:val="000000"/>
          <w:sz w:val="22"/>
          <w:szCs w:val="22"/>
          <w:shd w:val="clear" w:color="auto" w:fill="FFFFFF"/>
          <w:lang w:bidi="he-IL"/>
        </w:rPr>
        <w:t>Parish Council</w:t>
      </w:r>
      <w:r w:rsidRPr="00B158EA">
        <w:rPr>
          <w:color w:val="000000"/>
          <w:sz w:val="22"/>
          <w:szCs w:val="22"/>
          <w:shd w:val="clear" w:color="auto" w:fill="FFFFFF"/>
          <w:lang w:bidi="he-IL"/>
        </w:rPr>
        <w:t xml:space="preserve"> staff. They are also responsible for ensuring that equipment supplied by them is properly maintained, guarded, operated by trained workers and does not present a hazard.</w:t>
      </w:r>
    </w:p>
    <w:p w14:paraId="7FA64689" w14:textId="77777777" w:rsidR="0045246E"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B158EA">
        <w:rPr>
          <w:color w:val="000000"/>
          <w:sz w:val="22"/>
          <w:szCs w:val="22"/>
          <w:shd w:val="clear" w:color="auto" w:fill="FFFFFF"/>
          <w:lang w:bidi="he-IL"/>
        </w:rPr>
        <w:t>Unauthorised persons MUST be excluded from work areas using barriers and/or appropriate signage where necessary. Each case should be judged on its merits at the time. If in doubt consult The Clerk to The Parish Council</w:t>
      </w:r>
      <w:r>
        <w:rPr>
          <w:color w:val="000000"/>
          <w:sz w:val="22"/>
          <w:szCs w:val="22"/>
          <w:shd w:val="clear" w:color="auto" w:fill="FFFFFF"/>
          <w:lang w:bidi="he-IL"/>
        </w:rPr>
        <w:t>.</w:t>
      </w:r>
      <w:r w:rsidRPr="00B158EA">
        <w:rPr>
          <w:color w:val="000000"/>
          <w:sz w:val="22"/>
          <w:szCs w:val="22"/>
          <w:shd w:val="clear" w:color="auto" w:fill="FFFFFF"/>
          <w:lang w:bidi="he-IL"/>
        </w:rPr>
        <w:t xml:space="preserve"> Vehicles must always be driven very carefully around the workplace, as there is always the possibility of pedestrians or animals being present.</w:t>
      </w:r>
    </w:p>
    <w:p w14:paraId="28ECFD04" w14:textId="77777777" w:rsidR="0045246E" w:rsidRPr="00B158EA"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B158EA">
        <w:rPr>
          <w:color w:val="000000"/>
          <w:sz w:val="22"/>
          <w:szCs w:val="22"/>
          <w:shd w:val="clear" w:color="auto" w:fill="FFFFFF"/>
          <w:lang w:bidi="he-IL"/>
        </w:rPr>
        <w:t xml:space="preserve">The law requires </w:t>
      </w:r>
      <w:r>
        <w:rPr>
          <w:color w:val="000000"/>
          <w:sz w:val="22"/>
          <w:szCs w:val="22"/>
          <w:shd w:val="clear" w:color="auto" w:fill="FFFFFF"/>
          <w:lang w:bidi="he-IL"/>
        </w:rPr>
        <w:t>The Parish Council</w:t>
      </w:r>
      <w:r w:rsidRPr="00B158EA">
        <w:rPr>
          <w:color w:val="000000"/>
          <w:sz w:val="22"/>
          <w:szCs w:val="22"/>
          <w:shd w:val="clear" w:color="auto" w:fill="FFFFFF"/>
          <w:lang w:bidi="he-IL"/>
        </w:rPr>
        <w:t xml:space="preserve"> to take extra precautions to protect children from </w:t>
      </w:r>
      <w:r>
        <w:rPr>
          <w:color w:val="000000"/>
          <w:sz w:val="22"/>
          <w:szCs w:val="22"/>
          <w:shd w:val="clear" w:color="auto" w:fill="FFFFFF"/>
          <w:lang w:bidi="he-IL"/>
        </w:rPr>
        <w:t>its</w:t>
      </w:r>
      <w:r w:rsidRPr="00B158EA">
        <w:rPr>
          <w:color w:val="000000"/>
          <w:sz w:val="22"/>
          <w:szCs w:val="22"/>
          <w:shd w:val="clear" w:color="auto" w:fill="FFFFFF"/>
          <w:lang w:bidi="he-IL"/>
        </w:rPr>
        <w:t xml:space="preserve"> work activities. </w:t>
      </w:r>
    </w:p>
    <w:p w14:paraId="26B3570D" w14:textId="674A7DBE" w:rsidR="0045246E" w:rsidRDefault="0045246E" w:rsidP="00225767">
      <w:pPr>
        <w:pStyle w:val="Style"/>
        <w:numPr>
          <w:ilvl w:val="0"/>
          <w:numId w:val="19"/>
        </w:numPr>
        <w:shd w:val="clear" w:color="auto" w:fill="FFFFFF"/>
        <w:spacing w:line="276" w:lineRule="auto"/>
        <w:ind w:left="1105" w:hanging="425"/>
        <w:jc w:val="both"/>
        <w:rPr>
          <w:color w:val="000000"/>
          <w:sz w:val="22"/>
          <w:szCs w:val="22"/>
          <w:shd w:val="clear" w:color="auto" w:fill="FFFFFF"/>
          <w:lang w:bidi="he-IL"/>
        </w:rPr>
      </w:pPr>
      <w:r w:rsidRPr="00B158EA">
        <w:rPr>
          <w:color w:val="000000"/>
          <w:sz w:val="22"/>
          <w:szCs w:val="22"/>
          <w:shd w:val="clear" w:color="auto" w:fill="FFFFFF"/>
          <w:lang w:bidi="he-IL"/>
        </w:rPr>
        <w:t xml:space="preserve">Parents or guardians are responsible for children aged less than 16 years. Unaccompanied children on work areas or on the training grounds should be reported to The Clerk to </w:t>
      </w:r>
      <w:r w:rsidR="00F33183">
        <w:rPr>
          <w:color w:val="000000"/>
          <w:sz w:val="22"/>
          <w:szCs w:val="22"/>
          <w:shd w:val="clear" w:color="auto" w:fill="FFFFFF"/>
          <w:lang w:bidi="he-IL"/>
        </w:rPr>
        <w:t>The Parish Council</w:t>
      </w:r>
      <w:r w:rsidRPr="00B158EA">
        <w:rPr>
          <w:color w:val="000000"/>
          <w:sz w:val="22"/>
          <w:szCs w:val="22"/>
          <w:shd w:val="clear" w:color="auto" w:fill="FFFFFF"/>
          <w:lang w:bidi="he-IL"/>
        </w:rPr>
        <w:t>, their parent or guardian contacted and arrangements made for their return to care or removal from site.</w:t>
      </w:r>
    </w:p>
    <w:p w14:paraId="491F43F8" w14:textId="77777777" w:rsidR="0045246E" w:rsidRDefault="0045246E" w:rsidP="00225767">
      <w:pPr>
        <w:pStyle w:val="Style"/>
        <w:numPr>
          <w:ilvl w:val="0"/>
          <w:numId w:val="19"/>
        </w:numPr>
        <w:shd w:val="clear" w:color="auto" w:fill="FFFFFF"/>
        <w:spacing w:line="276" w:lineRule="auto"/>
        <w:ind w:left="1105" w:hanging="425"/>
        <w:jc w:val="both"/>
        <w:rPr>
          <w:color w:val="000000"/>
          <w:sz w:val="22"/>
          <w:szCs w:val="22"/>
          <w:shd w:val="clear" w:color="auto" w:fill="FFFFFF"/>
          <w:lang w:bidi="he-IL"/>
        </w:rPr>
      </w:pPr>
      <w:r w:rsidRPr="00B158EA">
        <w:rPr>
          <w:color w:val="000000"/>
          <w:sz w:val="22"/>
          <w:szCs w:val="22"/>
          <w:shd w:val="clear" w:color="auto" w:fill="FFFFFF"/>
          <w:lang w:bidi="he-IL"/>
        </w:rPr>
        <w:t>Children are only allowed</w:t>
      </w:r>
      <w:r>
        <w:rPr>
          <w:color w:val="000000"/>
          <w:sz w:val="22"/>
          <w:szCs w:val="22"/>
          <w:shd w:val="clear" w:color="auto" w:fill="FFFFFF"/>
          <w:lang w:bidi="he-IL"/>
        </w:rPr>
        <w:t xml:space="preserve"> in The Parish Council offices if they are </w:t>
      </w:r>
      <w:r w:rsidRPr="00B158EA">
        <w:rPr>
          <w:color w:val="000000"/>
          <w:sz w:val="22"/>
          <w:szCs w:val="22"/>
          <w:shd w:val="clear" w:color="auto" w:fill="FFFFFF"/>
          <w:lang w:bidi="he-IL"/>
        </w:rPr>
        <w:t>adequately supervised and with permission.</w:t>
      </w:r>
    </w:p>
    <w:p w14:paraId="4F7F6E6A" w14:textId="77777777" w:rsidR="0045246E" w:rsidRPr="00B158EA" w:rsidRDefault="0045246E" w:rsidP="00225767">
      <w:pPr>
        <w:pStyle w:val="Style"/>
        <w:numPr>
          <w:ilvl w:val="0"/>
          <w:numId w:val="19"/>
        </w:numPr>
        <w:shd w:val="clear" w:color="auto" w:fill="FFFFFF"/>
        <w:spacing w:line="276" w:lineRule="auto"/>
        <w:ind w:left="1105" w:hanging="425"/>
        <w:jc w:val="both"/>
        <w:rPr>
          <w:color w:val="000000"/>
          <w:sz w:val="22"/>
          <w:szCs w:val="22"/>
          <w:shd w:val="clear" w:color="auto" w:fill="FFFFFF"/>
          <w:lang w:bidi="he-IL"/>
        </w:rPr>
      </w:pPr>
      <w:r>
        <w:rPr>
          <w:color w:val="000000"/>
          <w:sz w:val="22"/>
          <w:szCs w:val="22"/>
          <w:shd w:val="clear" w:color="auto" w:fill="FFFFFF"/>
          <w:lang w:bidi="he-IL"/>
        </w:rPr>
        <w:t>Work must be undertaken at a safe distance from any children and machinery stopped if there are children in the near vicinity.</w:t>
      </w:r>
    </w:p>
    <w:p w14:paraId="66BBB2DF" w14:textId="2FC6DE7B" w:rsidR="0045246E" w:rsidRPr="002B1692" w:rsidRDefault="0045246E" w:rsidP="004368AD">
      <w:pPr>
        <w:pStyle w:val="Heading1"/>
        <w:numPr>
          <w:ilvl w:val="0"/>
          <w:numId w:val="18"/>
        </w:numPr>
        <w:spacing w:before="120"/>
        <w:ind w:left="357" w:hanging="357"/>
        <w:rPr>
          <w:w w:val="108"/>
          <w:sz w:val="28"/>
          <w:szCs w:val="28"/>
          <w:shd w:val="clear" w:color="auto" w:fill="FFFFFF"/>
          <w:lang w:bidi="he-IL"/>
        </w:rPr>
      </w:pPr>
      <w:bookmarkStart w:id="9" w:name="_Toc403661402"/>
      <w:r w:rsidRPr="002B1692">
        <w:rPr>
          <w:w w:val="108"/>
          <w:sz w:val="28"/>
          <w:szCs w:val="28"/>
          <w:shd w:val="clear" w:color="auto" w:fill="FFFFFF"/>
          <w:lang w:bidi="he-IL"/>
        </w:rPr>
        <w:t xml:space="preserve">Competency for Tasks </w:t>
      </w:r>
      <w:r>
        <w:rPr>
          <w:w w:val="108"/>
          <w:sz w:val="28"/>
          <w:szCs w:val="28"/>
          <w:shd w:val="clear" w:color="auto" w:fill="FFFFFF"/>
          <w:lang w:bidi="he-IL"/>
        </w:rPr>
        <w:t>and</w:t>
      </w:r>
      <w:r w:rsidRPr="002B1692">
        <w:rPr>
          <w:w w:val="108"/>
          <w:sz w:val="28"/>
          <w:szCs w:val="28"/>
          <w:shd w:val="clear" w:color="auto" w:fill="FFFFFF"/>
          <w:lang w:bidi="he-IL"/>
        </w:rPr>
        <w:t xml:space="preserve"> Training</w:t>
      </w:r>
      <w:bookmarkEnd w:id="9"/>
      <w:r w:rsidRPr="002B1692">
        <w:rPr>
          <w:w w:val="108"/>
          <w:sz w:val="28"/>
          <w:szCs w:val="28"/>
          <w:shd w:val="clear" w:color="auto" w:fill="FFFFFF"/>
          <w:lang w:bidi="he-IL"/>
        </w:rPr>
        <w:t xml:space="preserve"> </w:t>
      </w:r>
    </w:p>
    <w:p w14:paraId="49C9F119" w14:textId="77777777" w:rsidR="0045246E" w:rsidRPr="004368AD" w:rsidRDefault="0045246E" w:rsidP="003218F8">
      <w:pPr>
        <w:pStyle w:val="Style"/>
        <w:shd w:val="clear" w:color="auto" w:fill="FFFFFF"/>
        <w:spacing w:line="276" w:lineRule="auto"/>
        <w:jc w:val="both"/>
        <w:rPr>
          <w:color w:val="000000"/>
          <w:sz w:val="22"/>
          <w:szCs w:val="22"/>
          <w:shd w:val="clear" w:color="auto" w:fill="FFFFFF"/>
          <w:lang w:bidi="he-IL"/>
        </w:rPr>
      </w:pPr>
      <w:r w:rsidRPr="004368AD">
        <w:rPr>
          <w:color w:val="000000"/>
          <w:sz w:val="22"/>
          <w:szCs w:val="22"/>
          <w:shd w:val="clear" w:color="auto" w:fill="FFFFFF"/>
          <w:lang w:bidi="he-IL"/>
        </w:rPr>
        <w:t xml:space="preserve">The law requires an employer to provide appropriate information, instruction and training regarding health and safety at work. This is to enable employees to work safely for the benefit of themselves and others. </w:t>
      </w:r>
    </w:p>
    <w:p w14:paraId="63332EFC" w14:textId="77777777" w:rsidR="0045246E" w:rsidRPr="004368AD" w:rsidRDefault="0045246E" w:rsidP="004368AD">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4368AD">
        <w:rPr>
          <w:color w:val="000000"/>
          <w:sz w:val="22"/>
          <w:szCs w:val="22"/>
          <w:shd w:val="clear" w:color="auto" w:fill="FFFFFF"/>
          <w:lang w:bidi="he-IL"/>
        </w:rPr>
        <w:t>Induction training will be provided for all employees by The Clerk to The Parish Council</w:t>
      </w:r>
    </w:p>
    <w:p w14:paraId="3D9E70C2" w14:textId="7B51E335" w:rsidR="0045246E" w:rsidRPr="004368AD" w:rsidRDefault="0045246E" w:rsidP="004368AD">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4368AD">
        <w:rPr>
          <w:color w:val="000000"/>
          <w:sz w:val="22"/>
          <w:szCs w:val="22"/>
          <w:shd w:val="clear" w:color="auto" w:fill="FFFFFF"/>
          <w:lang w:bidi="he-IL"/>
        </w:rPr>
        <w:t>The Clerk to The Parish Council, together with experienced workers</w:t>
      </w:r>
      <w:r>
        <w:rPr>
          <w:color w:val="000000"/>
          <w:sz w:val="22"/>
          <w:szCs w:val="22"/>
          <w:shd w:val="clear" w:color="auto" w:fill="FFFFFF"/>
          <w:lang w:bidi="he-IL"/>
        </w:rPr>
        <w:t>, will provide j</w:t>
      </w:r>
      <w:r w:rsidRPr="004368AD">
        <w:rPr>
          <w:color w:val="000000"/>
          <w:sz w:val="22"/>
          <w:szCs w:val="22"/>
          <w:shd w:val="clear" w:color="auto" w:fill="FFFFFF"/>
          <w:lang w:bidi="he-IL"/>
        </w:rPr>
        <w:t>ob specific training.</w:t>
      </w:r>
    </w:p>
    <w:p w14:paraId="02589BF2" w14:textId="2EB34CAC" w:rsidR="0045246E" w:rsidRPr="002B1692" w:rsidRDefault="0045246E" w:rsidP="004368AD">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2B1692">
        <w:rPr>
          <w:color w:val="000000"/>
          <w:sz w:val="22"/>
          <w:szCs w:val="22"/>
          <w:shd w:val="clear" w:color="auto" w:fill="FFFFFF"/>
          <w:lang w:bidi="he-IL"/>
        </w:rPr>
        <w:t>The following tasks are either potentially hazardous or legislation demands</w:t>
      </w:r>
      <w:r>
        <w:rPr>
          <w:color w:val="000000"/>
          <w:sz w:val="22"/>
          <w:szCs w:val="22"/>
          <w:shd w:val="clear" w:color="auto" w:fill="FFFFFF"/>
          <w:lang w:bidi="he-IL"/>
        </w:rPr>
        <w:t xml:space="preserve"> that they be carried out by</w:t>
      </w:r>
      <w:r w:rsidRPr="002B1692">
        <w:rPr>
          <w:color w:val="000000"/>
          <w:sz w:val="22"/>
          <w:szCs w:val="22"/>
          <w:shd w:val="clear" w:color="auto" w:fill="FFFFFF"/>
          <w:lang w:bidi="he-IL"/>
        </w:rPr>
        <w:t xml:space="preserve"> authorised persons only:</w:t>
      </w:r>
    </w:p>
    <w:p w14:paraId="1C6341BF" w14:textId="0F74F9F5" w:rsidR="0045246E" w:rsidRPr="002B1692" w:rsidRDefault="0045246E" w:rsidP="002B1692">
      <w:pPr>
        <w:pStyle w:val="Style"/>
        <w:shd w:val="clear" w:color="auto" w:fill="FFFFFF"/>
        <w:tabs>
          <w:tab w:val="left" w:pos="709"/>
        </w:tabs>
        <w:spacing w:line="276" w:lineRule="auto"/>
        <w:ind w:left="1105" w:hanging="425"/>
        <w:jc w:val="both"/>
        <w:rPr>
          <w:color w:val="000000"/>
          <w:w w:val="106"/>
          <w:sz w:val="22"/>
          <w:szCs w:val="22"/>
          <w:shd w:val="clear" w:color="auto" w:fill="FFFFFF"/>
        </w:rPr>
      </w:pPr>
      <w:r w:rsidRPr="002B1692">
        <w:rPr>
          <w:color w:val="000000"/>
          <w:w w:val="106"/>
          <w:sz w:val="22"/>
          <w:szCs w:val="22"/>
          <w:shd w:val="clear" w:color="auto" w:fill="FFFFFF"/>
        </w:rPr>
        <w:t>•</w:t>
      </w:r>
      <w:r w:rsidRPr="002B1692">
        <w:rPr>
          <w:color w:val="000000"/>
          <w:w w:val="106"/>
          <w:sz w:val="22"/>
          <w:szCs w:val="22"/>
          <w:shd w:val="clear" w:color="auto" w:fill="FFFFFF"/>
        </w:rPr>
        <w:tab/>
        <w:t xml:space="preserve">fork lift truck operation </w:t>
      </w:r>
    </w:p>
    <w:p w14:paraId="26DE0406" w14:textId="15A5D4C5" w:rsidR="0045246E" w:rsidRPr="002B1692" w:rsidRDefault="0045246E" w:rsidP="002B1692">
      <w:pPr>
        <w:pStyle w:val="Style"/>
        <w:shd w:val="clear" w:color="auto" w:fill="FFFFFF"/>
        <w:tabs>
          <w:tab w:val="left" w:pos="709"/>
        </w:tabs>
        <w:spacing w:line="276" w:lineRule="auto"/>
        <w:ind w:left="1105" w:hanging="425"/>
        <w:jc w:val="both"/>
        <w:rPr>
          <w:color w:val="000000"/>
          <w:w w:val="106"/>
          <w:sz w:val="22"/>
          <w:szCs w:val="22"/>
          <w:shd w:val="clear" w:color="auto" w:fill="FFFFFF"/>
        </w:rPr>
      </w:pPr>
      <w:r w:rsidRPr="002B1692">
        <w:rPr>
          <w:color w:val="000000"/>
          <w:w w:val="106"/>
          <w:sz w:val="22"/>
          <w:szCs w:val="22"/>
          <w:shd w:val="clear" w:color="auto" w:fill="FFFFFF"/>
        </w:rPr>
        <w:t>•</w:t>
      </w:r>
      <w:r w:rsidRPr="002B1692">
        <w:rPr>
          <w:color w:val="000000"/>
          <w:w w:val="106"/>
          <w:sz w:val="22"/>
          <w:szCs w:val="22"/>
          <w:shd w:val="clear" w:color="auto" w:fill="FFFFFF"/>
        </w:rPr>
        <w:tab/>
        <w:t xml:space="preserve">entry into confined spaces </w:t>
      </w:r>
    </w:p>
    <w:p w14:paraId="2E4D172C" w14:textId="15E035DA" w:rsidR="0045246E" w:rsidRPr="002B1692" w:rsidRDefault="0045246E" w:rsidP="002B1692">
      <w:pPr>
        <w:pStyle w:val="Style"/>
        <w:shd w:val="clear" w:color="auto" w:fill="FFFFFF"/>
        <w:tabs>
          <w:tab w:val="left" w:pos="709"/>
        </w:tabs>
        <w:spacing w:line="276" w:lineRule="auto"/>
        <w:ind w:left="1105" w:hanging="425"/>
        <w:jc w:val="both"/>
        <w:rPr>
          <w:color w:val="000000"/>
          <w:w w:val="106"/>
          <w:sz w:val="22"/>
          <w:szCs w:val="22"/>
          <w:shd w:val="clear" w:color="auto" w:fill="FFFFFF"/>
        </w:rPr>
      </w:pPr>
      <w:r w:rsidRPr="002B1692">
        <w:rPr>
          <w:color w:val="000000"/>
          <w:w w:val="106"/>
          <w:sz w:val="22"/>
          <w:szCs w:val="22"/>
          <w:shd w:val="clear" w:color="auto" w:fill="FFFFFF"/>
        </w:rPr>
        <w:t>•</w:t>
      </w:r>
      <w:r w:rsidRPr="002B1692">
        <w:rPr>
          <w:color w:val="000000"/>
          <w:w w:val="106"/>
          <w:sz w:val="22"/>
          <w:szCs w:val="22"/>
          <w:shd w:val="clear" w:color="auto" w:fill="FFFFFF"/>
        </w:rPr>
        <w:tab/>
        <w:t>handling and using chemicals</w:t>
      </w:r>
      <w:r w:rsidR="00CC3813">
        <w:rPr>
          <w:color w:val="000000"/>
          <w:w w:val="106"/>
          <w:sz w:val="22"/>
          <w:szCs w:val="22"/>
          <w:shd w:val="clear" w:color="auto" w:fill="FFFFFF"/>
        </w:rPr>
        <w:t xml:space="preserve"> or hazardous substances</w:t>
      </w:r>
      <w:r w:rsidRPr="002B1692">
        <w:rPr>
          <w:color w:val="000000"/>
          <w:w w:val="106"/>
          <w:sz w:val="22"/>
          <w:szCs w:val="22"/>
          <w:shd w:val="clear" w:color="auto" w:fill="FFFFFF"/>
        </w:rPr>
        <w:t xml:space="preserve"> </w:t>
      </w:r>
    </w:p>
    <w:p w14:paraId="5E7EC747" w14:textId="557EAD15" w:rsidR="0045246E" w:rsidRPr="002B1692" w:rsidRDefault="0045246E" w:rsidP="002B1692">
      <w:pPr>
        <w:pStyle w:val="Style"/>
        <w:shd w:val="clear" w:color="auto" w:fill="FFFFFF"/>
        <w:tabs>
          <w:tab w:val="left" w:pos="709"/>
        </w:tabs>
        <w:spacing w:line="276" w:lineRule="auto"/>
        <w:ind w:left="1105" w:hanging="425"/>
        <w:jc w:val="both"/>
        <w:rPr>
          <w:color w:val="000000"/>
          <w:w w:val="106"/>
          <w:sz w:val="22"/>
          <w:szCs w:val="22"/>
          <w:shd w:val="clear" w:color="auto" w:fill="FFFFFF"/>
        </w:rPr>
      </w:pPr>
      <w:r w:rsidRPr="002B1692">
        <w:rPr>
          <w:color w:val="000000"/>
          <w:w w:val="106"/>
          <w:sz w:val="22"/>
          <w:szCs w:val="22"/>
          <w:shd w:val="clear" w:color="auto" w:fill="FFFFFF"/>
        </w:rPr>
        <w:t>•</w:t>
      </w:r>
      <w:r w:rsidRPr="002B1692">
        <w:rPr>
          <w:color w:val="000000"/>
          <w:w w:val="106"/>
          <w:sz w:val="22"/>
          <w:szCs w:val="22"/>
          <w:shd w:val="clear" w:color="auto" w:fill="FFFFFF"/>
        </w:rPr>
        <w:tab/>
        <w:t xml:space="preserve">chainsaw work </w:t>
      </w:r>
    </w:p>
    <w:p w14:paraId="40AFD5E5" w14:textId="77C2E401" w:rsidR="0045246E" w:rsidRPr="002B1692" w:rsidRDefault="0045246E" w:rsidP="002B1692">
      <w:pPr>
        <w:pStyle w:val="Style"/>
        <w:shd w:val="clear" w:color="auto" w:fill="FFFFFF"/>
        <w:tabs>
          <w:tab w:val="left" w:pos="709"/>
        </w:tabs>
        <w:spacing w:line="276" w:lineRule="auto"/>
        <w:ind w:left="1105" w:hanging="425"/>
        <w:jc w:val="both"/>
        <w:rPr>
          <w:color w:val="000000"/>
          <w:w w:val="106"/>
          <w:sz w:val="22"/>
          <w:szCs w:val="22"/>
          <w:shd w:val="clear" w:color="auto" w:fill="FFFFFF"/>
        </w:rPr>
      </w:pPr>
      <w:r w:rsidRPr="002B1692">
        <w:rPr>
          <w:color w:val="000000"/>
          <w:w w:val="106"/>
          <w:sz w:val="22"/>
          <w:szCs w:val="22"/>
          <w:shd w:val="clear" w:color="auto" w:fill="FFFFFF"/>
        </w:rPr>
        <w:t>•</w:t>
      </w:r>
      <w:r w:rsidRPr="002B1692">
        <w:rPr>
          <w:color w:val="000000"/>
          <w:w w:val="106"/>
          <w:sz w:val="22"/>
          <w:szCs w:val="22"/>
          <w:shd w:val="clear" w:color="auto" w:fill="FFFFFF"/>
        </w:rPr>
        <w:tab/>
        <w:t xml:space="preserve">animal handling </w:t>
      </w:r>
    </w:p>
    <w:p w14:paraId="34AD89A2" w14:textId="0AB1F15A" w:rsidR="0045246E" w:rsidRPr="002B1692" w:rsidRDefault="0045246E" w:rsidP="002B1692">
      <w:pPr>
        <w:pStyle w:val="Style"/>
        <w:shd w:val="clear" w:color="auto" w:fill="FFFFFF"/>
        <w:tabs>
          <w:tab w:val="left" w:pos="709"/>
        </w:tabs>
        <w:spacing w:line="276" w:lineRule="auto"/>
        <w:ind w:left="1105" w:hanging="425"/>
        <w:jc w:val="both"/>
        <w:rPr>
          <w:color w:val="000000"/>
          <w:w w:val="106"/>
          <w:sz w:val="22"/>
          <w:szCs w:val="22"/>
          <w:shd w:val="clear" w:color="auto" w:fill="FFFFFF"/>
        </w:rPr>
      </w:pPr>
      <w:r w:rsidRPr="002B1692">
        <w:rPr>
          <w:color w:val="000000"/>
          <w:w w:val="106"/>
          <w:sz w:val="22"/>
          <w:szCs w:val="22"/>
          <w:shd w:val="clear" w:color="auto" w:fill="FFFFFF"/>
        </w:rPr>
        <w:t>•</w:t>
      </w:r>
      <w:r w:rsidRPr="002B1692">
        <w:rPr>
          <w:color w:val="000000"/>
          <w:w w:val="106"/>
          <w:sz w:val="22"/>
          <w:szCs w:val="22"/>
          <w:shd w:val="clear" w:color="auto" w:fill="FFFFFF"/>
        </w:rPr>
        <w:tab/>
        <w:t xml:space="preserve">driving at work </w:t>
      </w:r>
    </w:p>
    <w:p w14:paraId="0085E4B9" w14:textId="6784CE41" w:rsidR="0045246E" w:rsidRPr="002B1692" w:rsidRDefault="0045246E" w:rsidP="002B1692">
      <w:pPr>
        <w:pStyle w:val="Style"/>
        <w:shd w:val="clear" w:color="auto" w:fill="FFFFFF"/>
        <w:tabs>
          <w:tab w:val="left" w:pos="709"/>
        </w:tabs>
        <w:spacing w:line="276" w:lineRule="auto"/>
        <w:ind w:left="1105" w:hanging="425"/>
        <w:jc w:val="both"/>
        <w:rPr>
          <w:color w:val="000000"/>
          <w:w w:val="106"/>
          <w:sz w:val="22"/>
          <w:szCs w:val="22"/>
          <w:shd w:val="clear" w:color="auto" w:fill="FFFFFF"/>
        </w:rPr>
      </w:pPr>
      <w:r w:rsidRPr="002B1692">
        <w:rPr>
          <w:color w:val="000000"/>
          <w:w w:val="106"/>
          <w:sz w:val="22"/>
          <w:szCs w:val="22"/>
          <w:shd w:val="clear" w:color="auto" w:fill="FFFFFF"/>
        </w:rPr>
        <w:t>•</w:t>
      </w:r>
      <w:r w:rsidRPr="002B1692">
        <w:rPr>
          <w:color w:val="000000"/>
          <w:w w:val="106"/>
          <w:sz w:val="22"/>
          <w:szCs w:val="22"/>
          <w:shd w:val="clear" w:color="auto" w:fill="FFFFFF"/>
        </w:rPr>
        <w:tab/>
        <w:t xml:space="preserve">work at height </w:t>
      </w:r>
    </w:p>
    <w:p w14:paraId="2BA42AA8" w14:textId="6CE9752B" w:rsidR="0045246E" w:rsidRPr="002B1692" w:rsidRDefault="0045246E" w:rsidP="002B1692">
      <w:pPr>
        <w:pStyle w:val="Style"/>
        <w:shd w:val="clear" w:color="auto" w:fill="FFFFFF"/>
        <w:tabs>
          <w:tab w:val="left" w:pos="709"/>
        </w:tabs>
        <w:spacing w:line="276" w:lineRule="auto"/>
        <w:ind w:left="1105" w:hanging="425"/>
        <w:jc w:val="both"/>
        <w:rPr>
          <w:color w:val="000000"/>
          <w:w w:val="106"/>
          <w:sz w:val="22"/>
          <w:szCs w:val="22"/>
          <w:shd w:val="clear" w:color="auto" w:fill="FFFFFF"/>
        </w:rPr>
      </w:pPr>
      <w:r w:rsidRPr="002B1692">
        <w:rPr>
          <w:color w:val="000000"/>
          <w:w w:val="106"/>
          <w:sz w:val="22"/>
          <w:szCs w:val="22"/>
          <w:shd w:val="clear" w:color="auto" w:fill="FFFFFF"/>
        </w:rPr>
        <w:t>•</w:t>
      </w:r>
      <w:r w:rsidRPr="002B1692">
        <w:rPr>
          <w:color w:val="000000"/>
          <w:w w:val="106"/>
          <w:sz w:val="22"/>
          <w:szCs w:val="22"/>
          <w:shd w:val="clear" w:color="auto" w:fill="FFFFFF"/>
        </w:rPr>
        <w:tab/>
        <w:t xml:space="preserve">using dangerous machinery </w:t>
      </w:r>
    </w:p>
    <w:p w14:paraId="54053145" w14:textId="5340DF7E" w:rsidR="0045246E" w:rsidRPr="002B1692" w:rsidRDefault="0045246E" w:rsidP="002B1692">
      <w:pPr>
        <w:pStyle w:val="Style"/>
        <w:shd w:val="clear" w:color="auto" w:fill="FFFFFF"/>
        <w:tabs>
          <w:tab w:val="left" w:pos="709"/>
        </w:tabs>
        <w:spacing w:line="276" w:lineRule="auto"/>
        <w:ind w:left="1105" w:hanging="425"/>
        <w:jc w:val="both"/>
        <w:rPr>
          <w:color w:val="000000"/>
          <w:w w:val="106"/>
          <w:sz w:val="22"/>
          <w:szCs w:val="22"/>
          <w:shd w:val="clear" w:color="auto" w:fill="FFFFFF"/>
        </w:rPr>
      </w:pPr>
      <w:r w:rsidRPr="002B1692">
        <w:rPr>
          <w:color w:val="000000"/>
          <w:w w:val="106"/>
          <w:sz w:val="22"/>
          <w:szCs w:val="22"/>
          <w:shd w:val="clear" w:color="auto" w:fill="FFFFFF"/>
        </w:rPr>
        <w:t>•</w:t>
      </w:r>
      <w:r w:rsidRPr="002B1692">
        <w:rPr>
          <w:color w:val="000000"/>
          <w:w w:val="106"/>
          <w:sz w:val="22"/>
          <w:szCs w:val="22"/>
          <w:shd w:val="clear" w:color="auto" w:fill="FFFFFF"/>
        </w:rPr>
        <w:tab/>
        <w:t>manual handling</w:t>
      </w:r>
    </w:p>
    <w:p w14:paraId="663FF8EC" w14:textId="2F912579" w:rsidR="0045246E" w:rsidRPr="006F558C" w:rsidRDefault="0045246E" w:rsidP="003218F8">
      <w:pPr>
        <w:pStyle w:val="Style"/>
        <w:shd w:val="clear" w:color="auto" w:fill="FFFFFF"/>
        <w:tabs>
          <w:tab w:val="left" w:pos="709"/>
        </w:tabs>
        <w:spacing w:line="276" w:lineRule="auto"/>
        <w:ind w:left="709"/>
        <w:jc w:val="both"/>
        <w:rPr>
          <w:b/>
          <w:color w:val="000000"/>
          <w:w w:val="106"/>
          <w:sz w:val="22"/>
          <w:szCs w:val="22"/>
          <w:shd w:val="clear" w:color="auto" w:fill="FFFFFF"/>
        </w:rPr>
      </w:pPr>
      <w:r w:rsidRPr="006F558C">
        <w:rPr>
          <w:b/>
          <w:color w:val="000000"/>
          <w:w w:val="106"/>
          <w:sz w:val="22"/>
          <w:szCs w:val="22"/>
          <w:shd w:val="clear" w:color="auto" w:fill="FFFFFF"/>
        </w:rPr>
        <w:t xml:space="preserve">All employees are strictly forbidden from carrying out the above tasks unless </w:t>
      </w:r>
      <w:r w:rsidRPr="006F558C">
        <w:rPr>
          <w:b/>
          <w:color w:val="000000"/>
          <w:sz w:val="22"/>
          <w:szCs w:val="22"/>
          <w:shd w:val="clear" w:color="auto" w:fill="FFFFFF"/>
          <w:lang w:bidi="he-IL"/>
        </w:rPr>
        <w:t xml:space="preserve">they are specifically authorised employees, who have successfully completed a special training course or they are </w:t>
      </w:r>
      <w:r w:rsidRPr="006F558C">
        <w:rPr>
          <w:b/>
          <w:color w:val="000000"/>
          <w:w w:val="106"/>
          <w:sz w:val="22"/>
          <w:szCs w:val="22"/>
          <w:shd w:val="clear" w:color="auto" w:fill="FFFFFF"/>
        </w:rPr>
        <w:t>supervised by a suitably qualified person.</w:t>
      </w:r>
    </w:p>
    <w:p w14:paraId="3F3D5797" w14:textId="276F0864" w:rsidR="0045246E" w:rsidRPr="002B1692"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2B1692">
        <w:rPr>
          <w:color w:val="000000"/>
          <w:sz w:val="22"/>
          <w:szCs w:val="22"/>
          <w:shd w:val="clear" w:color="auto" w:fill="FFFFFF"/>
          <w:lang w:bidi="he-IL"/>
        </w:rPr>
        <w:t xml:space="preserve">Employees operating Council vehicles must hold the appropriate class of licence and be specifically authorised, for a particular vehicle, by </w:t>
      </w:r>
      <w:r>
        <w:rPr>
          <w:color w:val="000000"/>
          <w:sz w:val="22"/>
          <w:szCs w:val="22"/>
          <w:shd w:val="clear" w:color="auto" w:fill="FFFFFF"/>
          <w:lang w:bidi="he-IL"/>
        </w:rPr>
        <w:t>The Parish Council</w:t>
      </w:r>
      <w:r w:rsidRPr="002B1692">
        <w:rPr>
          <w:color w:val="000000"/>
          <w:sz w:val="22"/>
          <w:szCs w:val="22"/>
          <w:shd w:val="clear" w:color="auto" w:fill="FFFFFF"/>
          <w:lang w:bidi="he-IL"/>
        </w:rPr>
        <w:t>.</w:t>
      </w:r>
    </w:p>
    <w:p w14:paraId="2F561E3D" w14:textId="77777777" w:rsidR="0045246E" w:rsidRPr="002B1692"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2B1692">
        <w:rPr>
          <w:color w:val="000000"/>
          <w:sz w:val="22"/>
          <w:szCs w:val="22"/>
          <w:shd w:val="clear" w:color="auto" w:fill="FFFFFF"/>
          <w:lang w:bidi="he-IL"/>
        </w:rPr>
        <w:t>Training records are kept by The Clerk to The Parish Council</w:t>
      </w:r>
    </w:p>
    <w:p w14:paraId="15D2D098" w14:textId="77777777" w:rsidR="0045246E" w:rsidRPr="002B1692"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2B1692">
        <w:rPr>
          <w:color w:val="000000"/>
          <w:sz w:val="22"/>
          <w:szCs w:val="22"/>
          <w:shd w:val="clear" w:color="auto" w:fill="FFFFFF"/>
          <w:lang w:bidi="he-IL"/>
        </w:rPr>
        <w:t>Training will be identified, arranged and monitored by The Finance and General Purposes Committee</w:t>
      </w:r>
    </w:p>
    <w:p w14:paraId="5399272B" w14:textId="69A1B360" w:rsidR="0045246E" w:rsidRPr="002B1692" w:rsidRDefault="0045246E" w:rsidP="003218F8">
      <w:pPr>
        <w:pStyle w:val="Style"/>
        <w:shd w:val="clear" w:color="auto" w:fill="FFFFFF"/>
        <w:spacing w:line="278" w:lineRule="exact"/>
        <w:jc w:val="both"/>
        <w:rPr>
          <w:color w:val="000000"/>
          <w:sz w:val="22"/>
          <w:szCs w:val="22"/>
          <w:shd w:val="clear" w:color="auto" w:fill="FFFFFF"/>
          <w:lang w:bidi="he-IL"/>
        </w:rPr>
      </w:pPr>
      <w:r w:rsidRPr="002B1692">
        <w:rPr>
          <w:color w:val="000000"/>
          <w:sz w:val="22"/>
          <w:szCs w:val="22"/>
          <w:shd w:val="clear" w:color="auto" w:fill="FFFFFF"/>
          <w:lang w:bidi="he-IL"/>
        </w:rPr>
        <w:t xml:space="preserve">If an employee does not understand any matter relevant to their health and safety at work, or consider that they have not received adequate information, instruction or training, they must report the matter to The Clerk to The Parish Council. </w:t>
      </w:r>
    </w:p>
    <w:p w14:paraId="35806F31" w14:textId="77777777" w:rsidR="0045246E" w:rsidRPr="00275141" w:rsidRDefault="0045246E" w:rsidP="004368AD">
      <w:pPr>
        <w:pStyle w:val="Heading1"/>
        <w:numPr>
          <w:ilvl w:val="0"/>
          <w:numId w:val="18"/>
        </w:numPr>
        <w:spacing w:before="120"/>
        <w:ind w:left="357" w:hanging="357"/>
        <w:rPr>
          <w:w w:val="106"/>
          <w:sz w:val="28"/>
          <w:shd w:val="clear" w:color="auto" w:fill="FFFFFF"/>
        </w:rPr>
      </w:pPr>
      <w:bookmarkStart w:id="10" w:name="_Toc403661403"/>
      <w:r w:rsidRPr="00275141">
        <w:rPr>
          <w:sz w:val="28"/>
          <w:shd w:val="clear" w:color="auto" w:fill="FFFFFF"/>
          <w:lang w:bidi="he-IL"/>
        </w:rPr>
        <w:t xml:space="preserve">Accidents, First Aid </w:t>
      </w:r>
      <w:r w:rsidRPr="00275141">
        <w:rPr>
          <w:w w:val="88"/>
          <w:sz w:val="28"/>
          <w:shd w:val="clear" w:color="auto" w:fill="FFFFFF"/>
          <w:lang w:bidi="he-IL"/>
        </w:rPr>
        <w:t xml:space="preserve">&amp; </w:t>
      </w:r>
      <w:r w:rsidRPr="00275141">
        <w:rPr>
          <w:sz w:val="28"/>
          <w:shd w:val="clear" w:color="auto" w:fill="FFFFFF"/>
          <w:lang w:bidi="he-IL"/>
        </w:rPr>
        <w:t>Work-Related III Health</w:t>
      </w:r>
      <w:bookmarkEnd w:id="10"/>
    </w:p>
    <w:p w14:paraId="1B368B16" w14:textId="7B6B5BEA" w:rsidR="0045246E" w:rsidRPr="004368AD" w:rsidRDefault="0045246E" w:rsidP="003218F8">
      <w:pPr>
        <w:pStyle w:val="Style"/>
        <w:shd w:val="clear" w:color="auto" w:fill="FFFFFF"/>
        <w:spacing w:line="276" w:lineRule="auto"/>
        <w:jc w:val="both"/>
        <w:rPr>
          <w:color w:val="000000"/>
          <w:sz w:val="22"/>
          <w:szCs w:val="22"/>
          <w:shd w:val="clear" w:color="auto" w:fill="FFFFFF"/>
          <w:lang w:bidi="he-IL"/>
        </w:rPr>
      </w:pPr>
      <w:r>
        <w:rPr>
          <w:color w:val="000000"/>
          <w:sz w:val="22"/>
          <w:szCs w:val="22"/>
          <w:shd w:val="clear" w:color="auto" w:fill="FFFFFF"/>
          <w:lang w:bidi="he-IL"/>
        </w:rPr>
        <w:t>The Parish Council</w:t>
      </w:r>
      <w:r w:rsidRPr="004368AD">
        <w:rPr>
          <w:color w:val="000000"/>
          <w:sz w:val="22"/>
          <w:szCs w:val="22"/>
          <w:shd w:val="clear" w:color="auto" w:fill="FFFFFF"/>
          <w:lang w:bidi="he-IL"/>
        </w:rPr>
        <w:t xml:space="preserve"> will ensure, so far as is reasonably practicable, that all accidents and dangerous occurrences are reported internally and, where appropriate, to the enforcing authority. In addition, all accidents and dangerous occurrences will be investigated and reasonable measures put in place to prevent recurrence. </w:t>
      </w:r>
    </w:p>
    <w:p w14:paraId="16828E21" w14:textId="60B20B61" w:rsidR="0045246E" w:rsidRPr="004368AD"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4368AD">
        <w:rPr>
          <w:color w:val="000000"/>
          <w:sz w:val="22"/>
          <w:szCs w:val="22"/>
          <w:shd w:val="clear" w:color="auto" w:fill="FFFFFF"/>
          <w:lang w:bidi="he-IL"/>
        </w:rPr>
        <w:t xml:space="preserve">All accidents, cases of work-related ill health and dangerous occurrences are to be reported to The Clerk to The Parish Council without delay. Details of the incident will be recorded in the accident book with is located in the Parish Office. </w:t>
      </w:r>
      <w:r w:rsidR="00F33183">
        <w:rPr>
          <w:color w:val="000000"/>
          <w:sz w:val="22"/>
          <w:szCs w:val="22"/>
          <w:shd w:val="clear" w:color="auto" w:fill="FFFFFF"/>
          <w:lang w:bidi="he-IL"/>
        </w:rPr>
        <w:t>The Chair</w:t>
      </w:r>
      <w:r w:rsidRPr="004368AD">
        <w:rPr>
          <w:color w:val="000000"/>
          <w:sz w:val="22"/>
          <w:szCs w:val="22"/>
          <w:shd w:val="clear" w:color="auto" w:fill="FFFFFF"/>
          <w:lang w:bidi="he-IL"/>
        </w:rPr>
        <w:t xml:space="preserve"> of the Finance and General Purposes Committee is responsible for periodically analysing the accident book for signs of trends.</w:t>
      </w:r>
    </w:p>
    <w:p w14:paraId="2993583D" w14:textId="1BF52C20" w:rsidR="0045246E" w:rsidRPr="004368AD" w:rsidRDefault="00F33183"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Pr>
          <w:color w:val="000000"/>
          <w:sz w:val="22"/>
          <w:szCs w:val="22"/>
          <w:shd w:val="clear" w:color="auto" w:fill="FFFFFF"/>
          <w:lang w:bidi="he-IL"/>
        </w:rPr>
        <w:t>The Chair</w:t>
      </w:r>
      <w:r w:rsidR="0045246E" w:rsidRPr="004368AD">
        <w:rPr>
          <w:color w:val="000000"/>
          <w:sz w:val="22"/>
          <w:szCs w:val="22"/>
          <w:shd w:val="clear" w:color="auto" w:fill="FFFFFF"/>
          <w:lang w:bidi="he-IL"/>
        </w:rPr>
        <w:t xml:space="preserve"> of </w:t>
      </w:r>
      <w:r>
        <w:rPr>
          <w:color w:val="000000"/>
          <w:sz w:val="22"/>
          <w:szCs w:val="22"/>
          <w:shd w:val="clear" w:color="auto" w:fill="FFFFFF"/>
          <w:lang w:bidi="he-IL"/>
        </w:rPr>
        <w:t>The Parish Council</w:t>
      </w:r>
      <w:r w:rsidR="0045246E" w:rsidRPr="004368AD">
        <w:rPr>
          <w:color w:val="000000"/>
          <w:sz w:val="22"/>
          <w:szCs w:val="22"/>
          <w:shd w:val="clear" w:color="auto" w:fill="FFFFFF"/>
          <w:lang w:bidi="he-IL"/>
        </w:rPr>
        <w:t xml:space="preserve"> is responsible for investigations following accidents, dangerous occurrences and work related ill health absence</w:t>
      </w:r>
      <w:r w:rsidR="00274F70">
        <w:rPr>
          <w:color w:val="000000"/>
          <w:sz w:val="22"/>
          <w:szCs w:val="22"/>
          <w:shd w:val="clear" w:color="auto" w:fill="FFFFFF"/>
          <w:lang w:bidi="he-IL"/>
        </w:rPr>
        <w:t xml:space="preserve"> and may delegate the task to the Clerk to The Parish Council or other appropriate person</w:t>
      </w:r>
      <w:r w:rsidR="0045246E" w:rsidRPr="004368AD">
        <w:rPr>
          <w:color w:val="000000"/>
          <w:sz w:val="22"/>
          <w:szCs w:val="22"/>
          <w:shd w:val="clear" w:color="auto" w:fill="FFFFFF"/>
          <w:lang w:bidi="he-IL"/>
        </w:rPr>
        <w:t>.</w:t>
      </w:r>
    </w:p>
    <w:p w14:paraId="14ACE43F" w14:textId="77777777" w:rsidR="0045246E" w:rsidRPr="004368AD"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4368AD">
        <w:rPr>
          <w:color w:val="000000"/>
          <w:sz w:val="22"/>
          <w:szCs w:val="22"/>
          <w:shd w:val="clear" w:color="auto" w:fill="FFFFFF"/>
          <w:lang w:bidi="he-IL"/>
        </w:rPr>
        <w:t>The Clerk to The Parish Council is responsible for acting on investigation findings to prevent a recurrence.</w:t>
      </w:r>
    </w:p>
    <w:p w14:paraId="47BCEE52" w14:textId="77777777" w:rsidR="0045246E" w:rsidRPr="004368AD"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4368AD">
        <w:rPr>
          <w:color w:val="000000"/>
          <w:sz w:val="22"/>
          <w:szCs w:val="22"/>
          <w:shd w:val="clear" w:color="auto" w:fill="FFFFFF"/>
          <w:lang w:bidi="he-IL"/>
        </w:rPr>
        <w:t xml:space="preserve">The Clerk to The Parish Council is responsible for reporting notifiable accidents, diseases and dangerous occurrences to the enforcing authority, as required by the </w:t>
      </w:r>
      <w:r w:rsidRPr="004368AD">
        <w:rPr>
          <w:color w:val="000000"/>
          <w:sz w:val="22"/>
          <w:szCs w:val="22"/>
          <w:u w:val="single"/>
          <w:shd w:val="clear" w:color="auto" w:fill="FFFFFF"/>
          <w:lang w:bidi="he-IL"/>
        </w:rPr>
        <w:t>Reporting of Injuries, Diseases and Dangerous Occurrences Regulations (RfDDOR) 1995</w:t>
      </w:r>
      <w:r>
        <w:rPr>
          <w:color w:val="000000"/>
          <w:sz w:val="22"/>
          <w:szCs w:val="22"/>
          <w:u w:val="single"/>
          <w:shd w:val="clear" w:color="auto" w:fill="FFFFFF"/>
          <w:lang w:bidi="he-IL"/>
        </w:rPr>
        <w:t xml:space="preserve"> and as amended in 2003</w:t>
      </w:r>
      <w:r w:rsidRPr="004368AD">
        <w:rPr>
          <w:color w:val="000000"/>
          <w:sz w:val="22"/>
          <w:szCs w:val="22"/>
          <w:shd w:val="clear" w:color="auto" w:fill="FFFFFF"/>
          <w:lang w:bidi="he-IL"/>
        </w:rPr>
        <w:t>.</w:t>
      </w:r>
    </w:p>
    <w:p w14:paraId="360FAACA" w14:textId="2C76B809" w:rsidR="0045246E" w:rsidRPr="004368AD"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4368AD">
        <w:rPr>
          <w:color w:val="000000"/>
          <w:sz w:val="22"/>
          <w:szCs w:val="22"/>
          <w:shd w:val="clear" w:color="auto" w:fill="FFFFFF"/>
          <w:lang w:bidi="he-IL"/>
        </w:rPr>
        <w:t>A first aid kit is located in the Parish Office</w:t>
      </w:r>
      <w:r>
        <w:rPr>
          <w:color w:val="000000"/>
          <w:sz w:val="22"/>
          <w:szCs w:val="22"/>
          <w:shd w:val="clear" w:color="auto" w:fill="FFFFFF"/>
          <w:lang w:bidi="he-IL"/>
        </w:rPr>
        <w:t xml:space="preserve"> and Th</w:t>
      </w:r>
      <w:r w:rsidRPr="004368AD">
        <w:rPr>
          <w:color w:val="000000"/>
          <w:sz w:val="22"/>
          <w:szCs w:val="22"/>
          <w:shd w:val="clear" w:color="auto" w:fill="FFFFFF"/>
          <w:lang w:bidi="he-IL"/>
        </w:rPr>
        <w:t>e Clerk to The Parish Council is responsible for ensuring that first aid boxes are regularly stocked with approved first aid material.</w:t>
      </w:r>
    </w:p>
    <w:p w14:paraId="1217C98C" w14:textId="77777777" w:rsidR="0045246E" w:rsidRPr="00574C77" w:rsidRDefault="0045246E" w:rsidP="00574C77">
      <w:pPr>
        <w:pStyle w:val="Style"/>
        <w:tabs>
          <w:tab w:val="left" w:pos="9"/>
          <w:tab w:val="left" w:pos="709"/>
        </w:tabs>
        <w:spacing w:before="120" w:line="276" w:lineRule="auto"/>
        <w:ind w:left="680" w:hanging="680"/>
        <w:jc w:val="both"/>
        <w:rPr>
          <w:b/>
          <w:color w:val="000000"/>
          <w:w w:val="106"/>
          <w:shd w:val="clear" w:color="auto" w:fill="FFFFFF"/>
        </w:rPr>
      </w:pPr>
      <w:r w:rsidRPr="00574C77">
        <w:rPr>
          <w:b/>
          <w:color w:val="000000"/>
          <w:w w:val="106"/>
          <w:shd w:val="clear" w:color="auto" w:fill="FFFFFF"/>
        </w:rPr>
        <w:t xml:space="preserve">Health </w:t>
      </w:r>
    </w:p>
    <w:p w14:paraId="359BC23F" w14:textId="77777777" w:rsidR="0045246E" w:rsidRPr="00574C77"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Pr>
          <w:color w:val="000000"/>
          <w:sz w:val="22"/>
          <w:szCs w:val="22"/>
          <w:shd w:val="clear" w:color="auto" w:fill="FFFFFF"/>
          <w:lang w:bidi="he-IL"/>
        </w:rPr>
        <w:t>Staff and councillors must r</w:t>
      </w:r>
      <w:r w:rsidRPr="00574C77">
        <w:rPr>
          <w:color w:val="000000"/>
          <w:sz w:val="22"/>
          <w:szCs w:val="22"/>
          <w:shd w:val="clear" w:color="auto" w:fill="FFFFFF"/>
          <w:lang w:bidi="he-IL"/>
        </w:rPr>
        <w:t>eport any health concerns immediately to The Clerk to The Parish Council. All staff are reminded to keep up to date with Tetanus protection.</w:t>
      </w:r>
    </w:p>
    <w:p w14:paraId="3377C22E" w14:textId="5FD49A1F" w:rsidR="0045246E" w:rsidRPr="00574C77"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574C77">
        <w:rPr>
          <w:b/>
          <w:color w:val="000000"/>
          <w:sz w:val="22"/>
          <w:szCs w:val="22"/>
          <w:shd w:val="clear" w:color="auto" w:fill="FFFFFF"/>
          <w:lang w:bidi="he-IL"/>
        </w:rPr>
        <w:t xml:space="preserve">To avoid ill-health, </w:t>
      </w:r>
      <w:r>
        <w:rPr>
          <w:b/>
          <w:color w:val="000000"/>
          <w:sz w:val="22"/>
          <w:szCs w:val="22"/>
          <w:shd w:val="clear" w:color="auto" w:fill="FFFFFF"/>
          <w:lang w:bidi="he-IL"/>
        </w:rPr>
        <w:t xml:space="preserve">staff should </w:t>
      </w:r>
      <w:r w:rsidRPr="00574C77">
        <w:rPr>
          <w:b/>
          <w:color w:val="000000"/>
          <w:sz w:val="22"/>
          <w:szCs w:val="22"/>
          <w:shd w:val="clear" w:color="auto" w:fill="FFFFFF"/>
          <w:lang w:bidi="he-IL"/>
        </w:rPr>
        <w:t xml:space="preserve">always wash </w:t>
      </w:r>
      <w:r>
        <w:rPr>
          <w:b/>
          <w:color w:val="000000"/>
          <w:sz w:val="22"/>
          <w:szCs w:val="22"/>
          <w:shd w:val="clear" w:color="auto" w:fill="FFFFFF"/>
          <w:lang w:bidi="he-IL"/>
        </w:rPr>
        <w:t>their</w:t>
      </w:r>
      <w:r w:rsidRPr="00574C77">
        <w:rPr>
          <w:b/>
          <w:color w:val="000000"/>
          <w:sz w:val="22"/>
          <w:szCs w:val="22"/>
          <w:shd w:val="clear" w:color="auto" w:fill="FFFFFF"/>
          <w:lang w:bidi="he-IL"/>
        </w:rPr>
        <w:t xml:space="preserve"> hands thoroughly with soap under hot running water before eating, drinking or smoking.</w:t>
      </w:r>
      <w:r w:rsidRPr="00574C77">
        <w:rPr>
          <w:color w:val="000000"/>
          <w:sz w:val="22"/>
          <w:szCs w:val="22"/>
          <w:shd w:val="clear" w:color="auto" w:fill="FFFFFF"/>
          <w:lang w:bidi="he-IL"/>
        </w:rPr>
        <w:t xml:space="preserve"> Alternatively waterless hand sanitisers</w:t>
      </w:r>
      <w:r>
        <w:rPr>
          <w:color w:val="000000"/>
          <w:sz w:val="22"/>
          <w:szCs w:val="22"/>
          <w:shd w:val="clear" w:color="auto" w:fill="FFFFFF"/>
          <w:lang w:bidi="he-IL"/>
        </w:rPr>
        <w:t xml:space="preserve"> may be used</w:t>
      </w:r>
      <w:r w:rsidRPr="00574C77">
        <w:rPr>
          <w:color w:val="000000"/>
          <w:sz w:val="22"/>
          <w:szCs w:val="22"/>
          <w:shd w:val="clear" w:color="auto" w:fill="FFFFFF"/>
          <w:lang w:bidi="he-IL"/>
        </w:rPr>
        <w:t>.</w:t>
      </w:r>
    </w:p>
    <w:p w14:paraId="146129A4" w14:textId="24C1EEA7" w:rsidR="0045246E" w:rsidRPr="00574C77" w:rsidRDefault="0045246E" w:rsidP="003218F8">
      <w:pPr>
        <w:pStyle w:val="Style"/>
        <w:numPr>
          <w:ilvl w:val="1"/>
          <w:numId w:val="18"/>
        </w:numPr>
        <w:shd w:val="clear" w:color="auto" w:fill="FFFFFF"/>
        <w:spacing w:line="276" w:lineRule="auto"/>
        <w:ind w:left="680" w:hanging="680"/>
        <w:jc w:val="both"/>
        <w:rPr>
          <w:b/>
          <w:color w:val="000000"/>
          <w:sz w:val="22"/>
          <w:szCs w:val="22"/>
          <w:shd w:val="clear" w:color="auto" w:fill="FFFFFF"/>
          <w:lang w:bidi="he-IL"/>
        </w:rPr>
      </w:pPr>
      <w:r>
        <w:rPr>
          <w:b/>
          <w:color w:val="000000"/>
          <w:sz w:val="22"/>
          <w:szCs w:val="22"/>
          <w:shd w:val="clear" w:color="auto" w:fill="FFFFFF"/>
          <w:lang w:bidi="he-IL"/>
        </w:rPr>
        <w:t>C</w:t>
      </w:r>
      <w:r w:rsidRPr="00574C77">
        <w:rPr>
          <w:b/>
          <w:color w:val="000000"/>
          <w:sz w:val="22"/>
          <w:szCs w:val="22"/>
          <w:shd w:val="clear" w:color="auto" w:fill="FFFFFF"/>
          <w:lang w:bidi="he-IL"/>
        </w:rPr>
        <w:t xml:space="preserve">uts and broken skin </w:t>
      </w:r>
      <w:r>
        <w:rPr>
          <w:b/>
          <w:color w:val="000000"/>
          <w:sz w:val="22"/>
          <w:szCs w:val="22"/>
          <w:shd w:val="clear" w:color="auto" w:fill="FFFFFF"/>
          <w:lang w:bidi="he-IL"/>
        </w:rPr>
        <w:t xml:space="preserve">must always be covered </w:t>
      </w:r>
      <w:r w:rsidRPr="00574C77">
        <w:rPr>
          <w:b/>
          <w:color w:val="000000"/>
          <w:sz w:val="22"/>
          <w:szCs w:val="22"/>
          <w:shd w:val="clear" w:color="auto" w:fill="FFFFFF"/>
          <w:lang w:bidi="he-IL"/>
        </w:rPr>
        <w:t>with plasters before work and/or gloves</w:t>
      </w:r>
      <w:r>
        <w:rPr>
          <w:b/>
          <w:color w:val="000000"/>
          <w:sz w:val="22"/>
          <w:szCs w:val="22"/>
          <w:shd w:val="clear" w:color="auto" w:fill="FFFFFF"/>
          <w:lang w:bidi="he-IL"/>
        </w:rPr>
        <w:t xml:space="preserve"> used</w:t>
      </w:r>
      <w:r w:rsidRPr="00574C77">
        <w:rPr>
          <w:b/>
          <w:color w:val="000000"/>
          <w:sz w:val="22"/>
          <w:szCs w:val="22"/>
          <w:shd w:val="clear" w:color="auto" w:fill="FFFFFF"/>
          <w:lang w:bidi="he-IL"/>
        </w:rPr>
        <w:t>. Good standards of personal hygiene must be maintained.</w:t>
      </w:r>
    </w:p>
    <w:p w14:paraId="6E8744A1" w14:textId="7536C22D" w:rsidR="0045246E" w:rsidRPr="00574C77"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574C77">
        <w:rPr>
          <w:color w:val="000000"/>
          <w:sz w:val="22"/>
          <w:szCs w:val="22"/>
          <w:shd w:val="clear" w:color="auto" w:fill="FFFFFF"/>
          <w:lang w:bidi="he-IL"/>
        </w:rPr>
        <w:t xml:space="preserve">It is </w:t>
      </w:r>
      <w:r>
        <w:rPr>
          <w:color w:val="000000"/>
          <w:sz w:val="22"/>
          <w:szCs w:val="22"/>
          <w:shd w:val="clear" w:color="auto" w:fill="FFFFFF"/>
          <w:lang w:bidi="he-IL"/>
        </w:rPr>
        <w:t>The Parish Council</w:t>
      </w:r>
      <w:r w:rsidRPr="00574C77">
        <w:rPr>
          <w:color w:val="000000"/>
          <w:sz w:val="22"/>
          <w:szCs w:val="22"/>
          <w:shd w:val="clear" w:color="auto" w:fill="FFFFFF"/>
          <w:lang w:bidi="he-IL"/>
        </w:rPr>
        <w:t>'</w:t>
      </w:r>
      <w:r>
        <w:rPr>
          <w:color w:val="000000"/>
          <w:sz w:val="22"/>
          <w:szCs w:val="22"/>
          <w:shd w:val="clear" w:color="auto" w:fill="FFFFFF"/>
          <w:lang w:bidi="he-IL"/>
        </w:rPr>
        <w:t>s</w:t>
      </w:r>
      <w:r w:rsidRPr="00574C77">
        <w:rPr>
          <w:color w:val="000000"/>
          <w:sz w:val="22"/>
          <w:szCs w:val="22"/>
          <w:shd w:val="clear" w:color="auto" w:fill="FFFFFF"/>
          <w:lang w:bidi="he-IL"/>
        </w:rPr>
        <w:t xml:space="preserve"> policy to do everything that is reasonably practicable to reduce the risk of work-related stress. If any member of </w:t>
      </w:r>
      <w:r>
        <w:rPr>
          <w:color w:val="000000"/>
          <w:sz w:val="22"/>
          <w:szCs w:val="22"/>
          <w:shd w:val="clear" w:color="auto" w:fill="FFFFFF"/>
          <w:lang w:bidi="he-IL"/>
        </w:rPr>
        <w:t>staff</w:t>
      </w:r>
      <w:r w:rsidRPr="00574C77">
        <w:rPr>
          <w:color w:val="000000"/>
          <w:sz w:val="22"/>
          <w:szCs w:val="22"/>
          <w:shd w:val="clear" w:color="auto" w:fill="FFFFFF"/>
          <w:lang w:bidi="he-IL"/>
        </w:rPr>
        <w:t xml:space="preserve"> feels that they are suffering from excessive pressure, anxiety or other symptoms of stress, they should speak, in strictest confidence, to The Clerk to The Parish Council.</w:t>
      </w:r>
    </w:p>
    <w:p w14:paraId="5660BC56" w14:textId="77777777" w:rsidR="0045246E" w:rsidRPr="00574C77" w:rsidRDefault="0045246E" w:rsidP="00574C77">
      <w:pPr>
        <w:pStyle w:val="Style"/>
        <w:shd w:val="clear" w:color="auto" w:fill="FFFFFF"/>
        <w:spacing w:before="120" w:after="120" w:line="276" w:lineRule="auto"/>
        <w:jc w:val="both"/>
        <w:rPr>
          <w:color w:val="000000"/>
          <w:shd w:val="clear" w:color="auto" w:fill="FFFFFF"/>
          <w:lang w:bidi="he-IL"/>
        </w:rPr>
      </w:pPr>
      <w:r w:rsidRPr="00574C77">
        <w:rPr>
          <w:color w:val="000000"/>
          <w:shd w:val="clear" w:color="auto" w:fill="FFFFFF"/>
          <w:lang w:bidi="he-IL"/>
        </w:rPr>
        <w:t xml:space="preserve">Help and support is available from The Samaritans, 08457 909090, (24 hours a day) </w:t>
      </w:r>
    </w:p>
    <w:p w14:paraId="58262601" w14:textId="77777777" w:rsidR="0045246E" w:rsidRPr="00574C77"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574C77">
        <w:rPr>
          <w:color w:val="000000"/>
          <w:sz w:val="22"/>
          <w:szCs w:val="22"/>
          <w:shd w:val="clear" w:color="auto" w:fill="FFFFFF"/>
          <w:lang w:bidi="he-IL"/>
        </w:rPr>
        <w:t xml:space="preserve">No formal Health Surveillance is required for current work activities. However, all staff should monitor their own health and report any concerns to The Clerk to The Parish Council in confidence, with particular reference to back pain, asthma or stress. </w:t>
      </w:r>
    </w:p>
    <w:p w14:paraId="4A8CCA61" w14:textId="77777777" w:rsidR="0045246E" w:rsidRPr="00574C77"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574C77">
        <w:rPr>
          <w:color w:val="000000"/>
          <w:sz w:val="22"/>
          <w:szCs w:val="22"/>
          <w:shd w:val="clear" w:color="auto" w:fill="FFFFFF"/>
          <w:lang w:bidi="he-IL"/>
        </w:rPr>
        <w:t>There could be a risk of contracting Leptospirosis (Weil's disease), which is a serious (sometimes fatal) infection transmitted by rat's urine when passed through small wounds or breaks in the skin - this is carried by around 40</w:t>
      </w:r>
      <w:r>
        <w:rPr>
          <w:color w:val="000000"/>
          <w:sz w:val="22"/>
          <w:szCs w:val="22"/>
          <w:shd w:val="clear" w:color="auto" w:fill="FFFFFF"/>
          <w:lang w:bidi="he-IL"/>
        </w:rPr>
        <w:t>%</w:t>
      </w:r>
      <w:r w:rsidRPr="00574C77">
        <w:rPr>
          <w:color w:val="000000"/>
          <w:sz w:val="22"/>
          <w:szCs w:val="22"/>
          <w:shd w:val="clear" w:color="auto" w:fill="FFFFFF"/>
          <w:lang w:bidi="he-IL"/>
        </w:rPr>
        <w:t xml:space="preserve"> of rats. Wounds should be washed immediately and covered by a waterproof dressing. Never touch dead rats with bare hands. Your GP can provide further advice. </w:t>
      </w:r>
    </w:p>
    <w:p w14:paraId="163CD929" w14:textId="77777777" w:rsidR="0045246E" w:rsidRPr="00DD1666" w:rsidRDefault="0045246E" w:rsidP="00DD1666">
      <w:pPr>
        <w:pStyle w:val="Style"/>
        <w:shd w:val="clear" w:color="auto" w:fill="FFFFFF"/>
        <w:spacing w:before="120" w:line="276" w:lineRule="auto"/>
        <w:ind w:left="680" w:hanging="680"/>
        <w:jc w:val="both"/>
        <w:rPr>
          <w:b/>
          <w:color w:val="000000"/>
          <w:shd w:val="clear" w:color="auto" w:fill="FFFFFF"/>
          <w:lang w:bidi="he-IL"/>
        </w:rPr>
      </w:pPr>
      <w:r w:rsidRPr="00DD1666">
        <w:rPr>
          <w:b/>
          <w:color w:val="000000"/>
          <w:shd w:val="clear" w:color="auto" w:fill="FFFFFF"/>
          <w:lang w:bidi="he-IL"/>
        </w:rPr>
        <w:t xml:space="preserve">Alcohol </w:t>
      </w:r>
      <w:r w:rsidRPr="00DD1666">
        <w:rPr>
          <w:b/>
          <w:color w:val="000000"/>
          <w:w w:val="86"/>
          <w:shd w:val="clear" w:color="auto" w:fill="FFFFFF"/>
          <w:lang w:bidi="he-IL"/>
        </w:rPr>
        <w:t xml:space="preserve">&amp; </w:t>
      </w:r>
      <w:r w:rsidRPr="00DD1666">
        <w:rPr>
          <w:b/>
          <w:color w:val="000000"/>
          <w:shd w:val="clear" w:color="auto" w:fill="FFFFFF"/>
          <w:lang w:bidi="he-IL"/>
        </w:rPr>
        <w:t xml:space="preserve">Drugs </w:t>
      </w:r>
    </w:p>
    <w:p w14:paraId="3763BF47" w14:textId="77777777" w:rsidR="0045246E" w:rsidRPr="00DD1666"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DD1666">
        <w:rPr>
          <w:color w:val="000000"/>
          <w:sz w:val="22"/>
          <w:szCs w:val="22"/>
          <w:shd w:val="clear" w:color="auto" w:fill="FFFFFF"/>
          <w:lang w:bidi="he-IL"/>
        </w:rPr>
        <w:t>The consumption of excessive alcohol or the use of controlled drugs at work is strictly forbidden. Any person found to be using controlled drugs will be removed for their own safety and that of others, and could be subject to disciplinary proceedings. No alcohol or controlled drugs are permitted to be brought onto or consumed at work.</w:t>
      </w:r>
    </w:p>
    <w:p w14:paraId="08ADE847" w14:textId="77777777" w:rsidR="0045246E" w:rsidRPr="00DD1666"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DD1666">
        <w:rPr>
          <w:color w:val="000000"/>
          <w:sz w:val="22"/>
          <w:szCs w:val="22"/>
          <w:shd w:val="clear" w:color="auto" w:fill="FFFFFF"/>
          <w:lang w:bidi="he-IL"/>
        </w:rPr>
        <w:t>The use of prescribed drugs should be notified to The Clerk to The Parish Council to ensure job placement is not affected by the use of such drugs (e.g. some antihistamines can make you drowsy, a particular risk while driving or operating machinery).</w:t>
      </w:r>
    </w:p>
    <w:p w14:paraId="12B4AB56" w14:textId="77777777" w:rsidR="0045246E" w:rsidRPr="00DD1666" w:rsidRDefault="0045246E" w:rsidP="00031855">
      <w:pPr>
        <w:pStyle w:val="Style"/>
        <w:shd w:val="clear" w:color="auto" w:fill="FFFFFF"/>
        <w:spacing w:before="120" w:line="276" w:lineRule="auto"/>
        <w:ind w:left="680" w:hanging="680"/>
        <w:jc w:val="both"/>
        <w:rPr>
          <w:b/>
          <w:color w:val="000000"/>
          <w:shd w:val="clear" w:color="auto" w:fill="FFFFFF"/>
          <w:lang w:bidi="he-IL"/>
        </w:rPr>
      </w:pPr>
      <w:r w:rsidRPr="00DD1666">
        <w:rPr>
          <w:b/>
          <w:color w:val="000000"/>
          <w:shd w:val="clear" w:color="auto" w:fill="FFFFFF"/>
          <w:lang w:bidi="he-IL"/>
        </w:rPr>
        <w:t xml:space="preserve">Manual Handling </w:t>
      </w:r>
    </w:p>
    <w:p w14:paraId="381DB6EB" w14:textId="77777777" w:rsidR="0045246E" w:rsidRPr="00DD1666"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DD1666">
        <w:rPr>
          <w:color w:val="000000"/>
          <w:sz w:val="22"/>
          <w:szCs w:val="22"/>
          <w:shd w:val="clear" w:color="auto" w:fill="FFFFFF"/>
          <w:lang w:bidi="he-IL"/>
        </w:rPr>
        <w:t>Employees will adopt safe lifting techniques whenever mechanical movement of goods is not possible and should always seek assistance whenever heavy or awkward loads are to be moved manually. In general loads above 25 kg, or a weight which you feel is too heavy for your capacity, must be subject to team lifting. Carrying and lifting of objects should always be done with great care. NEVER ATTEMPT TO MANUALLY LIFT LOADS ABOVE 25 kg ALONE - ALWAYS SEEK ASSISTANCE.</w:t>
      </w:r>
    </w:p>
    <w:p w14:paraId="66FF2372" w14:textId="77777777" w:rsidR="0045246E" w:rsidRPr="00DD1666"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DD1666">
        <w:rPr>
          <w:color w:val="000000"/>
          <w:sz w:val="22"/>
          <w:szCs w:val="22"/>
          <w:shd w:val="clear" w:color="auto" w:fill="FFFFFF"/>
          <w:lang w:bidi="he-IL"/>
        </w:rPr>
        <w:t>Lifting of heavy items should be carried out using safe lifting techniques (i.e. lift with the legs not the back). Before attempting to lift anything, establish the following:</w:t>
      </w:r>
    </w:p>
    <w:p w14:paraId="64FFB097" w14:textId="77777777" w:rsidR="0045246E" w:rsidRPr="00DD1666" w:rsidRDefault="0045246E" w:rsidP="003218F8">
      <w:pPr>
        <w:pStyle w:val="Style"/>
        <w:numPr>
          <w:ilvl w:val="0"/>
          <w:numId w:val="1"/>
        </w:numPr>
        <w:shd w:val="clear" w:color="auto" w:fill="FFFFFF"/>
        <w:spacing w:line="276" w:lineRule="auto"/>
        <w:ind w:left="1105" w:hanging="425"/>
        <w:jc w:val="both"/>
        <w:rPr>
          <w:color w:val="000000"/>
          <w:sz w:val="22"/>
          <w:szCs w:val="22"/>
          <w:shd w:val="clear" w:color="auto" w:fill="FFFFFF"/>
          <w:lang w:bidi="he-IL"/>
        </w:rPr>
      </w:pPr>
      <w:r w:rsidRPr="00DD1666">
        <w:rPr>
          <w:color w:val="000000"/>
          <w:sz w:val="22"/>
          <w:szCs w:val="22"/>
          <w:shd w:val="clear" w:color="auto" w:fill="FFFFFF"/>
          <w:lang w:bidi="he-IL"/>
        </w:rPr>
        <w:t xml:space="preserve">The weight of the object </w:t>
      </w:r>
    </w:p>
    <w:p w14:paraId="40268B70" w14:textId="77777777" w:rsidR="0045246E" w:rsidRPr="00DD1666" w:rsidRDefault="0045246E" w:rsidP="003218F8">
      <w:pPr>
        <w:pStyle w:val="Style"/>
        <w:numPr>
          <w:ilvl w:val="0"/>
          <w:numId w:val="1"/>
        </w:numPr>
        <w:shd w:val="clear" w:color="auto" w:fill="FFFFFF"/>
        <w:spacing w:line="276" w:lineRule="auto"/>
        <w:ind w:left="1105" w:hanging="425"/>
        <w:jc w:val="both"/>
        <w:rPr>
          <w:color w:val="000000"/>
          <w:sz w:val="22"/>
          <w:szCs w:val="22"/>
          <w:shd w:val="clear" w:color="auto" w:fill="FFFFFF"/>
          <w:lang w:bidi="he-IL"/>
        </w:rPr>
      </w:pPr>
      <w:r w:rsidRPr="00DD1666">
        <w:rPr>
          <w:color w:val="000000"/>
          <w:sz w:val="22"/>
          <w:szCs w:val="22"/>
          <w:shd w:val="clear" w:color="auto" w:fill="FFFFFF"/>
          <w:lang w:bidi="he-IL"/>
        </w:rPr>
        <w:t xml:space="preserve">The centre of gravity (it's balance) </w:t>
      </w:r>
    </w:p>
    <w:p w14:paraId="21C027D3" w14:textId="77777777" w:rsidR="0045246E" w:rsidRPr="00DD1666" w:rsidRDefault="0045246E" w:rsidP="003218F8">
      <w:pPr>
        <w:pStyle w:val="Style"/>
        <w:numPr>
          <w:ilvl w:val="0"/>
          <w:numId w:val="1"/>
        </w:numPr>
        <w:shd w:val="clear" w:color="auto" w:fill="FFFFFF"/>
        <w:spacing w:line="276" w:lineRule="auto"/>
        <w:ind w:left="1105" w:hanging="425"/>
        <w:jc w:val="both"/>
        <w:rPr>
          <w:color w:val="000000"/>
          <w:sz w:val="22"/>
          <w:szCs w:val="22"/>
          <w:shd w:val="clear" w:color="auto" w:fill="FFFFFF"/>
          <w:lang w:bidi="he-IL"/>
        </w:rPr>
      </w:pPr>
      <w:r w:rsidRPr="00DD1666">
        <w:rPr>
          <w:color w:val="000000"/>
          <w:sz w:val="22"/>
          <w:szCs w:val="22"/>
          <w:shd w:val="clear" w:color="auto" w:fill="FFFFFF"/>
          <w:lang w:bidi="he-IL"/>
        </w:rPr>
        <w:t xml:space="preserve">Sharp edges or projections (gloves required at all times) </w:t>
      </w:r>
    </w:p>
    <w:p w14:paraId="63C47ED9" w14:textId="77777777" w:rsidR="0045246E" w:rsidRPr="00DD1666" w:rsidRDefault="0045246E" w:rsidP="003218F8">
      <w:pPr>
        <w:pStyle w:val="Style"/>
        <w:numPr>
          <w:ilvl w:val="0"/>
          <w:numId w:val="1"/>
        </w:numPr>
        <w:shd w:val="clear" w:color="auto" w:fill="FFFFFF"/>
        <w:spacing w:line="276" w:lineRule="auto"/>
        <w:ind w:left="1105" w:hanging="425"/>
        <w:jc w:val="both"/>
        <w:rPr>
          <w:color w:val="000000"/>
          <w:sz w:val="22"/>
          <w:szCs w:val="22"/>
          <w:shd w:val="clear" w:color="auto" w:fill="FFFFFF"/>
          <w:lang w:bidi="he-IL"/>
        </w:rPr>
      </w:pPr>
      <w:r w:rsidRPr="00DD1666">
        <w:rPr>
          <w:color w:val="000000"/>
          <w:sz w:val="22"/>
          <w:szCs w:val="22"/>
          <w:shd w:val="clear" w:color="auto" w:fill="FFFFFF"/>
          <w:lang w:bidi="he-IL"/>
        </w:rPr>
        <w:t xml:space="preserve">Accessibility of the object (and where it is being moved to) </w:t>
      </w:r>
    </w:p>
    <w:p w14:paraId="044349B1" w14:textId="77777777" w:rsidR="0045246E" w:rsidRPr="00DD1666" w:rsidRDefault="0045246E" w:rsidP="003218F8">
      <w:pPr>
        <w:pStyle w:val="Style"/>
        <w:numPr>
          <w:ilvl w:val="0"/>
          <w:numId w:val="1"/>
        </w:numPr>
        <w:shd w:val="clear" w:color="auto" w:fill="FFFFFF"/>
        <w:spacing w:line="276" w:lineRule="auto"/>
        <w:ind w:left="1105" w:hanging="425"/>
        <w:jc w:val="both"/>
        <w:rPr>
          <w:color w:val="000000"/>
          <w:sz w:val="22"/>
          <w:szCs w:val="22"/>
          <w:shd w:val="clear" w:color="auto" w:fill="FFFFFF"/>
          <w:lang w:bidi="he-IL"/>
        </w:rPr>
      </w:pPr>
      <w:r w:rsidRPr="00DD1666">
        <w:rPr>
          <w:color w:val="000000"/>
          <w:sz w:val="22"/>
          <w:szCs w:val="22"/>
          <w:shd w:val="clear" w:color="auto" w:fill="FFFFFF"/>
          <w:lang w:bidi="he-IL"/>
        </w:rPr>
        <w:t xml:space="preserve">Your individual capacity for manual handling </w:t>
      </w:r>
    </w:p>
    <w:p w14:paraId="246EAC45" w14:textId="0AB6D422" w:rsidR="0045246E" w:rsidRPr="006460D5" w:rsidRDefault="0045246E" w:rsidP="006460D5">
      <w:pPr>
        <w:pStyle w:val="Heading1"/>
        <w:numPr>
          <w:ilvl w:val="0"/>
          <w:numId w:val="18"/>
        </w:numPr>
        <w:spacing w:before="120"/>
        <w:ind w:left="357" w:hanging="357"/>
        <w:rPr>
          <w:w w:val="106"/>
          <w:sz w:val="28"/>
          <w:szCs w:val="28"/>
          <w:shd w:val="clear" w:color="auto" w:fill="FFFFFF"/>
        </w:rPr>
      </w:pPr>
      <w:bookmarkStart w:id="11" w:name="_Toc403661404"/>
      <w:r w:rsidRPr="006460D5">
        <w:rPr>
          <w:sz w:val="28"/>
          <w:szCs w:val="28"/>
          <w:shd w:val="clear" w:color="auto" w:fill="FFFFFF"/>
          <w:lang w:bidi="he-IL"/>
        </w:rPr>
        <w:t xml:space="preserve">Emergency Procedures - Fire </w:t>
      </w:r>
      <w:r w:rsidRPr="006460D5">
        <w:rPr>
          <w:w w:val="112"/>
          <w:sz w:val="28"/>
          <w:szCs w:val="28"/>
          <w:shd w:val="clear" w:color="auto" w:fill="FFFFFF"/>
          <w:lang w:bidi="he-IL"/>
        </w:rPr>
        <w:t xml:space="preserve">&amp; </w:t>
      </w:r>
      <w:r w:rsidRPr="006460D5">
        <w:rPr>
          <w:sz w:val="28"/>
          <w:szCs w:val="28"/>
          <w:shd w:val="clear" w:color="auto" w:fill="FFFFFF"/>
          <w:lang w:bidi="he-IL"/>
        </w:rPr>
        <w:t>Evacuation</w:t>
      </w:r>
      <w:r w:rsidRPr="006460D5">
        <w:rPr>
          <w:w w:val="106"/>
          <w:sz w:val="28"/>
          <w:szCs w:val="28"/>
          <w:shd w:val="clear" w:color="auto" w:fill="FFFFFF"/>
        </w:rPr>
        <w:t xml:space="preserve"> </w:t>
      </w:r>
      <w:r>
        <w:rPr>
          <w:w w:val="106"/>
          <w:sz w:val="28"/>
          <w:szCs w:val="28"/>
          <w:shd w:val="clear" w:color="auto" w:fill="FFFFFF"/>
        </w:rPr>
        <w:t xml:space="preserve">from Parish </w:t>
      </w:r>
      <w:r w:rsidR="0071537E">
        <w:rPr>
          <w:w w:val="106"/>
          <w:sz w:val="28"/>
          <w:szCs w:val="28"/>
          <w:shd w:val="clear" w:color="auto" w:fill="FFFFFF"/>
        </w:rPr>
        <w:t>Buildings</w:t>
      </w:r>
      <w:bookmarkEnd w:id="11"/>
    </w:p>
    <w:p w14:paraId="44D3A9E9" w14:textId="77777777" w:rsidR="0045246E" w:rsidRPr="00DD1666" w:rsidRDefault="0045246E" w:rsidP="003218F8">
      <w:pPr>
        <w:pStyle w:val="Style"/>
        <w:numPr>
          <w:ilvl w:val="1"/>
          <w:numId w:val="18"/>
        </w:numPr>
        <w:shd w:val="clear" w:color="auto" w:fill="FFFFFF"/>
        <w:tabs>
          <w:tab w:val="left" w:pos="9"/>
          <w:tab w:val="left" w:pos="709"/>
        </w:tabs>
        <w:spacing w:line="276" w:lineRule="auto"/>
        <w:ind w:left="680" w:hanging="680"/>
        <w:jc w:val="both"/>
        <w:rPr>
          <w:color w:val="000000"/>
          <w:w w:val="106"/>
          <w:sz w:val="22"/>
          <w:szCs w:val="22"/>
          <w:shd w:val="clear" w:color="auto" w:fill="FFFFFF"/>
        </w:rPr>
      </w:pPr>
      <w:r w:rsidRPr="00DD1666">
        <w:rPr>
          <w:color w:val="000000"/>
          <w:sz w:val="22"/>
          <w:szCs w:val="22"/>
          <w:shd w:val="clear" w:color="auto" w:fill="FFFFFF"/>
          <w:lang w:bidi="he-IL"/>
        </w:rPr>
        <w:t>The Clerk to The Parish Council is responsible for ensuring the Fire Risk Assessment is undertaken and implemented.</w:t>
      </w:r>
    </w:p>
    <w:p w14:paraId="072A1721" w14:textId="77777777" w:rsidR="0045246E" w:rsidRPr="00DD1666" w:rsidRDefault="0045246E" w:rsidP="003218F8">
      <w:pPr>
        <w:pStyle w:val="Style"/>
        <w:numPr>
          <w:ilvl w:val="1"/>
          <w:numId w:val="18"/>
        </w:numPr>
        <w:shd w:val="clear" w:color="auto" w:fill="FFFFFF"/>
        <w:tabs>
          <w:tab w:val="left" w:pos="9"/>
          <w:tab w:val="left" w:pos="709"/>
        </w:tabs>
        <w:spacing w:line="276" w:lineRule="auto"/>
        <w:ind w:left="680" w:hanging="680"/>
        <w:jc w:val="both"/>
        <w:rPr>
          <w:color w:val="000000"/>
          <w:w w:val="106"/>
          <w:sz w:val="22"/>
          <w:szCs w:val="22"/>
          <w:shd w:val="clear" w:color="auto" w:fill="FFFFFF"/>
        </w:rPr>
      </w:pPr>
      <w:r w:rsidRPr="00DD1666">
        <w:rPr>
          <w:color w:val="000000"/>
          <w:w w:val="106"/>
          <w:sz w:val="22"/>
          <w:szCs w:val="22"/>
          <w:shd w:val="clear" w:color="auto" w:fill="FFFFFF"/>
        </w:rPr>
        <w:t>Escape routes are regularly checked by The Clerk to The Parish Council</w:t>
      </w:r>
    </w:p>
    <w:p w14:paraId="74C60B67" w14:textId="77777777" w:rsidR="0045246E" w:rsidRPr="00DD1666" w:rsidRDefault="0045246E" w:rsidP="003218F8">
      <w:pPr>
        <w:pStyle w:val="Style"/>
        <w:numPr>
          <w:ilvl w:val="1"/>
          <w:numId w:val="18"/>
        </w:numPr>
        <w:shd w:val="clear" w:color="auto" w:fill="FFFFFF"/>
        <w:tabs>
          <w:tab w:val="left" w:pos="9"/>
          <w:tab w:val="left" w:pos="709"/>
        </w:tabs>
        <w:spacing w:line="276" w:lineRule="auto"/>
        <w:ind w:left="680" w:hanging="680"/>
        <w:jc w:val="both"/>
        <w:rPr>
          <w:color w:val="000000"/>
          <w:w w:val="106"/>
          <w:sz w:val="22"/>
          <w:szCs w:val="22"/>
          <w:shd w:val="clear" w:color="auto" w:fill="FFFFFF"/>
        </w:rPr>
      </w:pPr>
      <w:r w:rsidRPr="00DD1666">
        <w:rPr>
          <w:color w:val="000000"/>
          <w:w w:val="106"/>
          <w:sz w:val="22"/>
          <w:szCs w:val="22"/>
          <w:shd w:val="clear" w:color="auto" w:fill="FFFFFF"/>
        </w:rPr>
        <w:t>Fire extinguishers are maintained and checked by M &amp; G Fire on an annual contract.</w:t>
      </w:r>
    </w:p>
    <w:p w14:paraId="6CB05405" w14:textId="77777777" w:rsidR="0045246E" w:rsidRPr="00DD1666" w:rsidRDefault="0045246E" w:rsidP="003218F8">
      <w:pPr>
        <w:pStyle w:val="Style"/>
        <w:numPr>
          <w:ilvl w:val="1"/>
          <w:numId w:val="18"/>
        </w:numPr>
        <w:shd w:val="clear" w:color="auto" w:fill="FFFFFF"/>
        <w:tabs>
          <w:tab w:val="left" w:pos="9"/>
          <w:tab w:val="left" w:pos="709"/>
        </w:tabs>
        <w:spacing w:line="276" w:lineRule="auto"/>
        <w:ind w:left="680" w:hanging="680"/>
        <w:jc w:val="both"/>
        <w:rPr>
          <w:color w:val="000000"/>
          <w:w w:val="106"/>
          <w:sz w:val="22"/>
          <w:szCs w:val="22"/>
          <w:shd w:val="clear" w:color="auto" w:fill="FFFFFF"/>
        </w:rPr>
      </w:pPr>
      <w:r w:rsidRPr="00DD1666">
        <w:rPr>
          <w:color w:val="000000"/>
          <w:w w:val="106"/>
          <w:sz w:val="22"/>
          <w:szCs w:val="22"/>
          <w:shd w:val="clear" w:color="auto" w:fill="FFFFFF"/>
        </w:rPr>
        <w:t>The emergency evacuation procedures will be tested every 6 months.</w:t>
      </w:r>
    </w:p>
    <w:p w14:paraId="43942958" w14:textId="77777777" w:rsidR="0045246E" w:rsidRPr="00DD1666" w:rsidRDefault="0045246E" w:rsidP="00031855">
      <w:pPr>
        <w:pStyle w:val="Style"/>
        <w:shd w:val="clear" w:color="auto" w:fill="FFFFFF"/>
        <w:spacing w:before="120" w:line="276" w:lineRule="auto"/>
        <w:ind w:left="680" w:hanging="680"/>
        <w:jc w:val="both"/>
        <w:rPr>
          <w:b/>
          <w:color w:val="000000"/>
          <w:shd w:val="clear" w:color="auto" w:fill="FFFFFF"/>
          <w:lang w:bidi="he-IL"/>
        </w:rPr>
      </w:pPr>
      <w:r w:rsidRPr="00DD1666">
        <w:rPr>
          <w:b/>
          <w:color w:val="000000"/>
          <w:shd w:val="clear" w:color="auto" w:fill="FFFFFF"/>
          <w:lang w:bidi="he-IL"/>
        </w:rPr>
        <w:t xml:space="preserve">Smoking </w:t>
      </w:r>
    </w:p>
    <w:p w14:paraId="2602F39B" w14:textId="77777777" w:rsidR="0045246E" w:rsidRPr="00DD1666" w:rsidRDefault="0045246E" w:rsidP="003218F8">
      <w:pPr>
        <w:pStyle w:val="Style"/>
        <w:numPr>
          <w:ilvl w:val="1"/>
          <w:numId w:val="18"/>
        </w:numPr>
        <w:shd w:val="clear" w:color="auto" w:fill="FFFFFF"/>
        <w:tabs>
          <w:tab w:val="left" w:pos="9"/>
          <w:tab w:val="left" w:pos="709"/>
        </w:tabs>
        <w:spacing w:line="276" w:lineRule="auto"/>
        <w:ind w:left="680" w:hanging="680"/>
        <w:jc w:val="both"/>
        <w:rPr>
          <w:color w:val="000000"/>
          <w:w w:val="106"/>
          <w:sz w:val="22"/>
          <w:szCs w:val="22"/>
          <w:shd w:val="clear" w:color="auto" w:fill="FFFFFF"/>
        </w:rPr>
      </w:pPr>
      <w:r w:rsidRPr="00DD1666">
        <w:rPr>
          <w:color w:val="000000"/>
          <w:w w:val="106"/>
          <w:sz w:val="22"/>
          <w:szCs w:val="22"/>
          <w:shd w:val="clear" w:color="auto" w:fill="FFFFFF"/>
        </w:rPr>
        <w:t>Smoking materials are generally a major cause of fires through careless disposal and must be rigorously controlled. No smoking is allowed on site.</w:t>
      </w:r>
    </w:p>
    <w:p w14:paraId="5A484498" w14:textId="77777777" w:rsidR="0045246E" w:rsidRPr="006460D5" w:rsidRDefault="0045246E" w:rsidP="006460D5">
      <w:pPr>
        <w:pStyle w:val="Heading1"/>
        <w:numPr>
          <w:ilvl w:val="0"/>
          <w:numId w:val="18"/>
        </w:numPr>
        <w:spacing w:before="120"/>
        <w:ind w:left="357" w:hanging="357"/>
        <w:rPr>
          <w:w w:val="106"/>
          <w:sz w:val="28"/>
          <w:szCs w:val="28"/>
          <w:shd w:val="clear" w:color="auto" w:fill="FFFFFF"/>
        </w:rPr>
      </w:pPr>
      <w:bookmarkStart w:id="12" w:name="_Toc403661405"/>
      <w:r w:rsidRPr="006460D5">
        <w:rPr>
          <w:sz w:val="28"/>
          <w:szCs w:val="28"/>
          <w:shd w:val="clear" w:color="auto" w:fill="FFFFFF"/>
          <w:lang w:bidi="he-IL"/>
        </w:rPr>
        <w:t>Workplace</w:t>
      </w:r>
      <w:bookmarkEnd w:id="12"/>
    </w:p>
    <w:p w14:paraId="217C5968" w14:textId="77777777" w:rsidR="0045246E" w:rsidRPr="006460D5" w:rsidRDefault="0045246E" w:rsidP="003218F8">
      <w:pPr>
        <w:pStyle w:val="Style"/>
        <w:shd w:val="clear" w:color="auto" w:fill="FFFFFF"/>
        <w:spacing w:line="276" w:lineRule="auto"/>
        <w:jc w:val="both"/>
        <w:rPr>
          <w:color w:val="000000"/>
          <w:sz w:val="22"/>
          <w:szCs w:val="22"/>
          <w:shd w:val="clear" w:color="auto" w:fill="FFFFFF"/>
          <w:lang w:bidi="he-IL"/>
        </w:rPr>
      </w:pPr>
      <w:r w:rsidRPr="006460D5">
        <w:rPr>
          <w:color w:val="000000"/>
          <w:sz w:val="22"/>
          <w:szCs w:val="22"/>
          <w:shd w:val="clear" w:color="auto" w:fill="FFFFFF"/>
          <w:lang w:bidi="he-IL"/>
        </w:rPr>
        <w:t xml:space="preserve">The </w:t>
      </w:r>
      <w:r w:rsidRPr="006460D5">
        <w:rPr>
          <w:color w:val="000000"/>
          <w:sz w:val="22"/>
          <w:szCs w:val="22"/>
          <w:u w:val="single"/>
          <w:shd w:val="clear" w:color="auto" w:fill="FFFFFF"/>
          <w:lang w:bidi="he-IL"/>
        </w:rPr>
        <w:t>Workplace (Health, Safety and Welfare) Regulations 1992</w:t>
      </w:r>
      <w:r w:rsidRPr="006460D5">
        <w:rPr>
          <w:color w:val="000000"/>
          <w:sz w:val="22"/>
          <w:szCs w:val="22"/>
          <w:shd w:val="clear" w:color="auto" w:fill="FFFFFF"/>
          <w:lang w:bidi="he-IL"/>
        </w:rPr>
        <w:t xml:space="preserve">, detail the requirements in respect of the workplace, including staircases, floors, ways in and out, toilets and welfare facilities etc. will be kept in a safe and clean condition by cleaning, maintenance and repair. </w:t>
      </w:r>
    </w:p>
    <w:p w14:paraId="3A7EAA9F" w14:textId="22F4C231" w:rsidR="0045246E" w:rsidRPr="006460D5"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6460D5">
        <w:rPr>
          <w:color w:val="000000"/>
          <w:sz w:val="22"/>
          <w:szCs w:val="22"/>
          <w:shd w:val="clear" w:color="auto" w:fill="FFFFFF"/>
          <w:lang w:bidi="he-IL"/>
        </w:rPr>
        <w:t>Employees</w:t>
      </w:r>
      <w:r>
        <w:rPr>
          <w:color w:val="000000"/>
          <w:sz w:val="22"/>
          <w:szCs w:val="22"/>
          <w:shd w:val="clear" w:color="auto" w:fill="FFFFFF"/>
          <w:lang w:bidi="he-IL"/>
        </w:rPr>
        <w:t>’</w:t>
      </w:r>
      <w:r w:rsidRPr="006460D5">
        <w:rPr>
          <w:color w:val="000000"/>
          <w:sz w:val="22"/>
          <w:szCs w:val="22"/>
          <w:shd w:val="clear" w:color="auto" w:fill="FFFFFF"/>
          <w:lang w:bidi="he-IL"/>
        </w:rPr>
        <w:t xml:space="preserve"> co-operation in ensuring such standards is key. Report any concerns to</w:t>
      </w:r>
      <w:r>
        <w:rPr>
          <w:color w:val="000000"/>
          <w:sz w:val="22"/>
          <w:szCs w:val="22"/>
          <w:shd w:val="clear" w:color="auto" w:fill="FFFFFF"/>
          <w:lang w:bidi="he-IL"/>
        </w:rPr>
        <w:t xml:space="preserve"> </w:t>
      </w:r>
      <w:r w:rsidRPr="006460D5">
        <w:rPr>
          <w:color w:val="000000"/>
          <w:sz w:val="22"/>
          <w:szCs w:val="22"/>
          <w:shd w:val="clear" w:color="auto" w:fill="FFFFFF"/>
          <w:lang w:bidi="he-IL"/>
        </w:rPr>
        <w:t>The Clerk to The Parish Council</w:t>
      </w:r>
    </w:p>
    <w:p w14:paraId="28646650" w14:textId="77777777" w:rsidR="0045246E" w:rsidRPr="006460D5"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6460D5">
        <w:rPr>
          <w:color w:val="000000"/>
          <w:sz w:val="22"/>
          <w:szCs w:val="22"/>
          <w:shd w:val="clear" w:color="auto" w:fill="FFFFFF"/>
          <w:lang w:bidi="he-IL"/>
        </w:rPr>
        <w:t>Regular workplace inspections will be carried out by The Clerk to The Parish Council.</w:t>
      </w:r>
    </w:p>
    <w:p w14:paraId="2EB5C8A8" w14:textId="77777777" w:rsidR="0045246E" w:rsidRPr="006460D5"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6460D5">
        <w:rPr>
          <w:color w:val="000000"/>
          <w:sz w:val="22"/>
          <w:szCs w:val="22"/>
          <w:shd w:val="clear" w:color="auto" w:fill="FFFFFF"/>
          <w:lang w:bidi="he-IL"/>
        </w:rPr>
        <w:t>Entrances and exits will be well maintained and all flooring and floor coverings will be kept in a sound condition to ensure safe access and egress.</w:t>
      </w:r>
    </w:p>
    <w:p w14:paraId="0EDF9459" w14:textId="77777777" w:rsidR="0045246E" w:rsidRPr="006460D5"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6460D5">
        <w:rPr>
          <w:color w:val="000000"/>
          <w:sz w:val="22"/>
          <w:szCs w:val="22"/>
          <w:shd w:val="clear" w:color="auto" w:fill="FFFFFF"/>
          <w:lang w:bidi="he-IL"/>
        </w:rPr>
        <w:t>All work areas are to be kept tidy. All materials to be stacked in a stable fashion in designated areas. Spillages are to be cleared up promptly.</w:t>
      </w:r>
    </w:p>
    <w:p w14:paraId="324AE077" w14:textId="7ACABBC3" w:rsidR="0045246E" w:rsidRPr="006460D5"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6460D5">
        <w:rPr>
          <w:color w:val="000000"/>
          <w:sz w:val="22"/>
          <w:szCs w:val="22"/>
          <w:shd w:val="clear" w:color="auto" w:fill="FFFFFF"/>
          <w:lang w:bidi="he-IL"/>
        </w:rPr>
        <w:t xml:space="preserve">Waste is to be regularly cleared and placed in the designated bin </w:t>
      </w:r>
      <w:r>
        <w:rPr>
          <w:color w:val="000000"/>
          <w:sz w:val="22"/>
          <w:szCs w:val="22"/>
          <w:shd w:val="clear" w:color="auto" w:fill="FFFFFF"/>
          <w:lang w:bidi="he-IL"/>
        </w:rPr>
        <w:t>or</w:t>
      </w:r>
      <w:r w:rsidRPr="006460D5">
        <w:rPr>
          <w:color w:val="000000"/>
          <w:sz w:val="22"/>
          <w:szCs w:val="22"/>
          <w:shd w:val="clear" w:color="auto" w:fill="FFFFFF"/>
          <w:lang w:bidi="he-IL"/>
        </w:rPr>
        <w:t xml:space="preserve"> skip.</w:t>
      </w:r>
    </w:p>
    <w:p w14:paraId="7D920FAA" w14:textId="77777777" w:rsidR="0045246E" w:rsidRPr="006460D5"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6460D5">
        <w:rPr>
          <w:color w:val="000000"/>
          <w:sz w:val="22"/>
          <w:szCs w:val="22"/>
          <w:shd w:val="clear" w:color="auto" w:fill="FFFFFF"/>
          <w:lang w:bidi="he-IL"/>
        </w:rPr>
        <w:t>Storage of all materials and equipment must</w:t>
      </w:r>
      <w:r>
        <w:rPr>
          <w:color w:val="000000"/>
          <w:sz w:val="22"/>
          <w:szCs w:val="22"/>
          <w:shd w:val="clear" w:color="auto" w:fill="FFFFFF"/>
          <w:lang w:bidi="he-IL"/>
        </w:rPr>
        <w:t>,</w:t>
      </w:r>
      <w:r w:rsidRPr="006460D5">
        <w:rPr>
          <w:color w:val="000000"/>
          <w:sz w:val="22"/>
          <w:szCs w:val="22"/>
          <w:shd w:val="clear" w:color="auto" w:fill="FFFFFF"/>
          <w:lang w:bidi="he-IL"/>
        </w:rPr>
        <w:t xml:space="preserve"> within reason</w:t>
      </w:r>
      <w:r>
        <w:rPr>
          <w:color w:val="000000"/>
          <w:sz w:val="22"/>
          <w:szCs w:val="22"/>
          <w:shd w:val="clear" w:color="auto" w:fill="FFFFFF"/>
          <w:lang w:bidi="he-IL"/>
        </w:rPr>
        <w:t>,</w:t>
      </w:r>
      <w:r w:rsidRPr="006460D5">
        <w:rPr>
          <w:color w:val="000000"/>
          <w:sz w:val="22"/>
          <w:szCs w:val="22"/>
          <w:shd w:val="clear" w:color="auto" w:fill="FFFFFF"/>
          <w:lang w:bidi="he-IL"/>
        </w:rPr>
        <w:t xml:space="preserve"> be arranged so that it remains without risk to anyone's health and safety - AND NOT BLOCKING ENTRANCES, EXITS OR ROADWAYS.</w:t>
      </w:r>
    </w:p>
    <w:p w14:paraId="676FF62D" w14:textId="77777777" w:rsidR="0045246E" w:rsidRPr="006460D5" w:rsidRDefault="0045246E" w:rsidP="006460D5">
      <w:pPr>
        <w:pStyle w:val="Style"/>
        <w:shd w:val="clear" w:color="auto" w:fill="FFFFFF"/>
        <w:spacing w:before="120" w:line="276" w:lineRule="auto"/>
        <w:ind w:left="680" w:hanging="680"/>
        <w:jc w:val="both"/>
        <w:rPr>
          <w:b/>
          <w:color w:val="000000"/>
          <w:shd w:val="clear" w:color="auto" w:fill="FFFFFF"/>
          <w:lang w:bidi="he-IL"/>
        </w:rPr>
      </w:pPr>
      <w:r w:rsidRPr="006460D5">
        <w:rPr>
          <w:b/>
          <w:color w:val="000000"/>
          <w:shd w:val="clear" w:color="auto" w:fill="FFFFFF"/>
          <w:lang w:bidi="he-IL"/>
        </w:rPr>
        <w:t xml:space="preserve">Workplace Traffic Management/Transport </w:t>
      </w:r>
    </w:p>
    <w:p w14:paraId="4D43FB22" w14:textId="77777777" w:rsidR="0045246E" w:rsidRPr="006460D5" w:rsidRDefault="0045246E" w:rsidP="003218F8">
      <w:pPr>
        <w:pStyle w:val="Style"/>
        <w:shd w:val="clear" w:color="auto" w:fill="FFFFFF"/>
        <w:spacing w:line="276" w:lineRule="auto"/>
        <w:jc w:val="both"/>
        <w:rPr>
          <w:color w:val="000000"/>
          <w:sz w:val="22"/>
          <w:szCs w:val="22"/>
          <w:shd w:val="clear" w:color="auto" w:fill="FFFFFF"/>
          <w:lang w:bidi="he-IL"/>
        </w:rPr>
      </w:pPr>
      <w:r w:rsidRPr="006460D5">
        <w:rPr>
          <w:color w:val="000000"/>
          <w:sz w:val="22"/>
          <w:szCs w:val="22"/>
          <w:shd w:val="clear" w:color="auto" w:fill="FFFFFF"/>
          <w:lang w:bidi="he-IL"/>
        </w:rPr>
        <w:t xml:space="preserve">The </w:t>
      </w:r>
      <w:r w:rsidRPr="006460D5">
        <w:rPr>
          <w:color w:val="000000"/>
          <w:sz w:val="22"/>
          <w:szCs w:val="22"/>
          <w:u w:val="single"/>
          <w:shd w:val="clear" w:color="auto" w:fill="FFFFFF"/>
          <w:lang w:bidi="he-IL"/>
        </w:rPr>
        <w:t>Workplace (Health, Safety and Welfare) Regulations 1992</w:t>
      </w:r>
      <w:r w:rsidRPr="006460D5">
        <w:rPr>
          <w:color w:val="000000"/>
          <w:sz w:val="22"/>
          <w:szCs w:val="22"/>
          <w:shd w:val="clear" w:color="auto" w:fill="FFFFFF"/>
          <w:lang w:bidi="he-IL"/>
        </w:rPr>
        <w:t xml:space="preserve"> place duties on employers to secure a safe workplace. Regulation 17 requires that "every workplace shall be organised in such a way that pedestrians and vehicles can circulate in a safe manner" and that "all traffic routes are suitably indicated where necessary for reasons of health or safety". </w:t>
      </w:r>
    </w:p>
    <w:p w14:paraId="44061893" w14:textId="77777777" w:rsidR="0045246E" w:rsidRPr="006460D5"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6460D5">
        <w:rPr>
          <w:color w:val="000000"/>
          <w:sz w:val="22"/>
          <w:szCs w:val="22"/>
          <w:shd w:val="clear" w:color="auto" w:fill="FFFFFF"/>
          <w:lang w:bidi="he-IL"/>
        </w:rPr>
        <w:t>Road systems will be clearly and logically arranged, allowing adequate space for movement, reversing, turning, loading and off-loading. An assessment will be completed in respect of workplace traffic management to ensure that the site, vehicles, drivers and pedestrians are safe.</w:t>
      </w:r>
    </w:p>
    <w:p w14:paraId="38E99559" w14:textId="77777777" w:rsidR="0045246E" w:rsidRPr="006460D5"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6460D5">
        <w:rPr>
          <w:color w:val="000000"/>
          <w:sz w:val="22"/>
          <w:szCs w:val="22"/>
          <w:shd w:val="clear" w:color="auto" w:fill="FFFFFF"/>
          <w:lang w:bidi="he-IL"/>
        </w:rPr>
        <w:t>The following procedure should be adopted whenever operating vehicles:</w:t>
      </w:r>
    </w:p>
    <w:p w14:paraId="741337EB" w14:textId="77777777" w:rsidR="0045246E" w:rsidRPr="006460D5" w:rsidRDefault="0045246E" w:rsidP="003218F8">
      <w:pPr>
        <w:pStyle w:val="Style"/>
        <w:numPr>
          <w:ilvl w:val="0"/>
          <w:numId w:val="1"/>
        </w:numPr>
        <w:shd w:val="clear" w:color="auto" w:fill="FFFFFF"/>
        <w:spacing w:line="276" w:lineRule="auto"/>
        <w:ind w:left="1105" w:hanging="425"/>
        <w:jc w:val="both"/>
        <w:rPr>
          <w:color w:val="000000"/>
          <w:sz w:val="22"/>
          <w:szCs w:val="22"/>
          <w:shd w:val="clear" w:color="auto" w:fill="FFFFFF"/>
          <w:lang w:bidi="he-IL"/>
        </w:rPr>
      </w:pPr>
      <w:r w:rsidRPr="006460D5">
        <w:rPr>
          <w:color w:val="000000"/>
          <w:sz w:val="22"/>
          <w:szCs w:val="22"/>
          <w:shd w:val="clear" w:color="auto" w:fill="FFFFFF"/>
          <w:lang w:bidi="he-IL"/>
        </w:rPr>
        <w:t xml:space="preserve">A "Safe stop" procedure must be used when leaving any vehicle. This means that all power should be isolated, the ignition key removed and the handbrake applied. </w:t>
      </w:r>
    </w:p>
    <w:p w14:paraId="2055223E" w14:textId="77777777" w:rsidR="0045246E" w:rsidRPr="006460D5" w:rsidRDefault="0045246E" w:rsidP="003218F8">
      <w:pPr>
        <w:pStyle w:val="Style"/>
        <w:numPr>
          <w:ilvl w:val="0"/>
          <w:numId w:val="1"/>
        </w:numPr>
        <w:shd w:val="clear" w:color="auto" w:fill="FFFFFF"/>
        <w:spacing w:line="276" w:lineRule="auto"/>
        <w:ind w:left="1105" w:hanging="425"/>
        <w:jc w:val="both"/>
        <w:rPr>
          <w:color w:val="000000"/>
          <w:sz w:val="22"/>
          <w:szCs w:val="22"/>
          <w:shd w:val="clear" w:color="auto" w:fill="FFFFFF"/>
          <w:lang w:bidi="he-IL"/>
        </w:rPr>
      </w:pPr>
      <w:r w:rsidRPr="006460D5">
        <w:rPr>
          <w:color w:val="000000"/>
          <w:sz w:val="22"/>
          <w:szCs w:val="22"/>
          <w:shd w:val="clear" w:color="auto" w:fill="FFFFFF"/>
          <w:lang w:bidi="he-IL"/>
        </w:rPr>
        <w:t xml:space="preserve">Vehicle cabs must be kept clear of rubbish which may interfere with the operation of foot pedals. </w:t>
      </w:r>
    </w:p>
    <w:p w14:paraId="7D0F5F57" w14:textId="77777777" w:rsidR="0045246E" w:rsidRPr="006460D5" w:rsidRDefault="0045246E" w:rsidP="003218F8">
      <w:pPr>
        <w:pStyle w:val="Style"/>
        <w:numPr>
          <w:ilvl w:val="0"/>
          <w:numId w:val="1"/>
        </w:numPr>
        <w:shd w:val="clear" w:color="auto" w:fill="FFFFFF"/>
        <w:spacing w:line="276" w:lineRule="auto"/>
        <w:ind w:left="1105" w:hanging="425"/>
        <w:jc w:val="both"/>
        <w:rPr>
          <w:color w:val="000000"/>
          <w:sz w:val="22"/>
          <w:szCs w:val="22"/>
          <w:shd w:val="clear" w:color="auto" w:fill="FFFFFF"/>
          <w:lang w:bidi="he-IL"/>
        </w:rPr>
      </w:pPr>
      <w:r w:rsidRPr="006460D5">
        <w:rPr>
          <w:color w:val="000000"/>
          <w:sz w:val="22"/>
          <w:szCs w:val="22"/>
          <w:shd w:val="clear" w:color="auto" w:fill="FFFFFF"/>
          <w:lang w:bidi="he-IL"/>
        </w:rPr>
        <w:t xml:space="preserve">Any vehicle reversing warning light and/or sounder must be kept in good working order. </w:t>
      </w:r>
    </w:p>
    <w:p w14:paraId="51C97CFF" w14:textId="77777777" w:rsidR="0045246E" w:rsidRPr="006460D5" w:rsidRDefault="0045246E" w:rsidP="003218F8">
      <w:pPr>
        <w:pStyle w:val="Style"/>
        <w:numPr>
          <w:ilvl w:val="0"/>
          <w:numId w:val="1"/>
        </w:numPr>
        <w:shd w:val="clear" w:color="auto" w:fill="FFFFFF"/>
        <w:spacing w:line="276" w:lineRule="auto"/>
        <w:ind w:left="1105" w:hanging="425"/>
        <w:jc w:val="both"/>
        <w:rPr>
          <w:color w:val="000000"/>
          <w:sz w:val="22"/>
          <w:szCs w:val="22"/>
          <w:shd w:val="clear" w:color="auto" w:fill="FFFFFF"/>
          <w:lang w:bidi="he-IL"/>
        </w:rPr>
      </w:pPr>
      <w:r w:rsidRPr="006460D5">
        <w:rPr>
          <w:color w:val="000000"/>
          <w:sz w:val="22"/>
          <w:szCs w:val="22"/>
          <w:shd w:val="clear" w:color="auto" w:fill="FFFFFF"/>
          <w:lang w:bidi="he-IL"/>
        </w:rPr>
        <w:t xml:space="preserve">Daily checks will be carried out prior to the use of the vehicle. </w:t>
      </w:r>
    </w:p>
    <w:p w14:paraId="39CD2E29" w14:textId="77777777" w:rsidR="0045246E" w:rsidRPr="006460D5"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6460D5">
        <w:rPr>
          <w:color w:val="000000"/>
          <w:sz w:val="22"/>
          <w:szCs w:val="22"/>
          <w:shd w:val="clear" w:color="auto" w:fill="FFFFFF"/>
          <w:lang w:bidi="he-IL"/>
        </w:rPr>
        <w:t>Do not use a mobile telephone or hand held radio whilst driving. Ensure that you pull over and park up in a suitable location to use a mobile telephone.</w:t>
      </w:r>
    </w:p>
    <w:p w14:paraId="0F70A779" w14:textId="77777777" w:rsidR="0045246E" w:rsidRPr="006460D5"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6460D5">
        <w:rPr>
          <w:color w:val="000000"/>
          <w:sz w:val="22"/>
          <w:szCs w:val="22"/>
          <w:shd w:val="clear" w:color="auto" w:fill="FFFFFF"/>
          <w:lang w:bidi="he-IL"/>
        </w:rPr>
        <w:t>Drivers will take regular breaks and will ensure that they comply with all relevant legislation.</w:t>
      </w:r>
    </w:p>
    <w:p w14:paraId="6FD598DB" w14:textId="77777777" w:rsidR="0045246E" w:rsidRPr="006460D5" w:rsidRDefault="0045246E" w:rsidP="006460D5">
      <w:pPr>
        <w:pStyle w:val="Style"/>
        <w:shd w:val="clear" w:color="auto" w:fill="FFFFFF"/>
        <w:spacing w:before="120" w:line="276" w:lineRule="auto"/>
        <w:ind w:left="680" w:hanging="680"/>
        <w:jc w:val="both"/>
        <w:rPr>
          <w:b/>
          <w:color w:val="000000"/>
          <w:shd w:val="clear" w:color="auto" w:fill="FFFFFF"/>
          <w:lang w:bidi="he-IL"/>
        </w:rPr>
      </w:pPr>
      <w:r w:rsidRPr="006460D5">
        <w:rPr>
          <w:b/>
          <w:color w:val="000000"/>
          <w:shd w:val="clear" w:color="auto" w:fill="FFFFFF"/>
          <w:lang w:bidi="he-IL"/>
        </w:rPr>
        <w:t xml:space="preserve">Safety Signs </w:t>
      </w:r>
    </w:p>
    <w:p w14:paraId="705609D5" w14:textId="77777777" w:rsidR="0045246E" w:rsidRPr="006460D5" w:rsidRDefault="0045246E" w:rsidP="003218F8">
      <w:pPr>
        <w:pStyle w:val="Style"/>
        <w:shd w:val="clear" w:color="auto" w:fill="FFFFFF"/>
        <w:spacing w:line="276" w:lineRule="auto"/>
        <w:jc w:val="both"/>
        <w:rPr>
          <w:color w:val="000000"/>
          <w:sz w:val="22"/>
          <w:szCs w:val="22"/>
          <w:shd w:val="clear" w:color="auto" w:fill="FFFFFF"/>
          <w:lang w:bidi="he-IL"/>
        </w:rPr>
      </w:pPr>
      <w:r w:rsidRPr="006460D5">
        <w:rPr>
          <w:color w:val="000000"/>
          <w:sz w:val="22"/>
          <w:szCs w:val="22"/>
          <w:u w:val="single"/>
          <w:shd w:val="clear" w:color="auto" w:fill="FFFFFF"/>
          <w:lang w:bidi="he-IL"/>
        </w:rPr>
        <w:t>The Health and Safety (Safety Signs and Signals) Regulations 1996</w:t>
      </w:r>
      <w:r w:rsidRPr="006460D5">
        <w:rPr>
          <w:color w:val="000000"/>
          <w:sz w:val="22"/>
          <w:szCs w:val="22"/>
          <w:shd w:val="clear" w:color="auto" w:fill="FFFFFF"/>
          <w:lang w:bidi="he-IL"/>
        </w:rPr>
        <w:t xml:space="preserve"> set out the minimum requirements concerning safety signs and signals at work. Where appropriate, road traffic signs should be of a design prescribed in the Highway Code for use on public roads.</w:t>
      </w:r>
    </w:p>
    <w:p w14:paraId="2FC42F62" w14:textId="77777777" w:rsidR="0045246E" w:rsidRPr="006460D5"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6460D5">
        <w:rPr>
          <w:color w:val="000000"/>
          <w:sz w:val="22"/>
          <w:szCs w:val="22"/>
          <w:shd w:val="clear" w:color="auto" w:fill="FFFFFF"/>
          <w:lang w:bidi="he-IL"/>
        </w:rPr>
        <w:t>An assessment will be made of the safety sign requirements for the premises and suitable signage displayed, where required.</w:t>
      </w:r>
    </w:p>
    <w:p w14:paraId="145A97F3" w14:textId="77777777" w:rsidR="0045246E" w:rsidRPr="006460D5" w:rsidRDefault="0045246E" w:rsidP="006460D5">
      <w:pPr>
        <w:pStyle w:val="Style"/>
        <w:shd w:val="clear" w:color="auto" w:fill="FFFFFF"/>
        <w:spacing w:before="120" w:line="276" w:lineRule="auto"/>
        <w:ind w:left="680" w:hanging="680"/>
        <w:jc w:val="both"/>
        <w:rPr>
          <w:b/>
          <w:color w:val="000000"/>
          <w:shd w:val="clear" w:color="auto" w:fill="FFFFFF"/>
          <w:lang w:bidi="he-IL"/>
        </w:rPr>
      </w:pPr>
      <w:r w:rsidRPr="006460D5">
        <w:rPr>
          <w:b/>
          <w:color w:val="000000"/>
          <w:shd w:val="clear" w:color="auto" w:fill="FFFFFF"/>
          <w:lang w:bidi="he-IL"/>
        </w:rPr>
        <w:t>D</w:t>
      </w:r>
      <w:r>
        <w:rPr>
          <w:b/>
          <w:color w:val="000000"/>
          <w:shd w:val="clear" w:color="auto" w:fill="FFFFFF"/>
          <w:lang w:bidi="he-IL"/>
        </w:rPr>
        <w:t xml:space="preserve">isplay </w:t>
      </w:r>
      <w:r w:rsidRPr="006460D5">
        <w:rPr>
          <w:b/>
          <w:color w:val="000000"/>
          <w:shd w:val="clear" w:color="auto" w:fill="FFFFFF"/>
          <w:lang w:bidi="he-IL"/>
        </w:rPr>
        <w:t>S</w:t>
      </w:r>
      <w:r>
        <w:rPr>
          <w:b/>
          <w:color w:val="000000"/>
          <w:shd w:val="clear" w:color="auto" w:fill="FFFFFF"/>
          <w:lang w:bidi="he-IL"/>
        </w:rPr>
        <w:t xml:space="preserve">creen </w:t>
      </w:r>
      <w:r w:rsidRPr="006460D5">
        <w:rPr>
          <w:b/>
          <w:color w:val="000000"/>
          <w:shd w:val="clear" w:color="auto" w:fill="FFFFFF"/>
          <w:lang w:bidi="he-IL"/>
        </w:rPr>
        <w:t>E</w:t>
      </w:r>
      <w:r>
        <w:rPr>
          <w:b/>
          <w:color w:val="000000"/>
          <w:shd w:val="clear" w:color="auto" w:fill="FFFFFF"/>
          <w:lang w:bidi="he-IL"/>
        </w:rPr>
        <w:t>quipment (DSE)</w:t>
      </w:r>
      <w:r w:rsidRPr="006460D5">
        <w:rPr>
          <w:b/>
          <w:color w:val="000000"/>
          <w:shd w:val="clear" w:color="auto" w:fill="FFFFFF"/>
          <w:lang w:bidi="he-IL"/>
        </w:rPr>
        <w:t xml:space="preserve"> and Workstations </w:t>
      </w:r>
    </w:p>
    <w:p w14:paraId="7283F47B" w14:textId="77777777" w:rsidR="0045246E" w:rsidRPr="006460D5" w:rsidRDefault="0045246E" w:rsidP="003218F8">
      <w:pPr>
        <w:pStyle w:val="Style"/>
        <w:shd w:val="clear" w:color="auto" w:fill="FFFFFF"/>
        <w:spacing w:line="276" w:lineRule="auto"/>
        <w:jc w:val="both"/>
        <w:rPr>
          <w:color w:val="000000"/>
          <w:sz w:val="22"/>
          <w:szCs w:val="22"/>
          <w:shd w:val="clear" w:color="auto" w:fill="FFFFFF"/>
          <w:lang w:bidi="he-IL"/>
        </w:rPr>
      </w:pPr>
      <w:r w:rsidRPr="00116BD5">
        <w:rPr>
          <w:color w:val="000000"/>
          <w:sz w:val="22"/>
          <w:szCs w:val="22"/>
          <w:u w:val="single"/>
          <w:shd w:val="clear" w:color="auto" w:fill="FFFFFF"/>
          <w:lang w:bidi="he-IL"/>
        </w:rPr>
        <w:t>The Health and Safety (Display Screen Equipment) Regulations 1992</w:t>
      </w:r>
      <w:r w:rsidRPr="006460D5">
        <w:rPr>
          <w:color w:val="000000"/>
          <w:sz w:val="22"/>
          <w:szCs w:val="22"/>
          <w:shd w:val="clear" w:color="auto" w:fill="FFFFFF"/>
          <w:lang w:bidi="he-IL"/>
        </w:rPr>
        <w:t xml:space="preserve"> apply to workers who "habitually use </w:t>
      </w:r>
      <w:r>
        <w:rPr>
          <w:color w:val="000000"/>
          <w:sz w:val="22"/>
          <w:szCs w:val="22"/>
          <w:shd w:val="clear" w:color="auto" w:fill="FFFFFF"/>
          <w:lang w:bidi="he-IL"/>
        </w:rPr>
        <w:t>D</w:t>
      </w:r>
      <w:r w:rsidRPr="006460D5">
        <w:rPr>
          <w:color w:val="000000"/>
          <w:sz w:val="22"/>
          <w:szCs w:val="22"/>
          <w:shd w:val="clear" w:color="auto" w:fill="FFFFFF"/>
          <w:lang w:bidi="he-IL"/>
        </w:rPr>
        <w:t xml:space="preserve">isplay </w:t>
      </w:r>
      <w:r>
        <w:rPr>
          <w:color w:val="000000"/>
          <w:sz w:val="22"/>
          <w:szCs w:val="22"/>
          <w:shd w:val="clear" w:color="auto" w:fill="FFFFFF"/>
          <w:lang w:bidi="he-IL"/>
        </w:rPr>
        <w:t>S</w:t>
      </w:r>
      <w:r w:rsidRPr="006460D5">
        <w:rPr>
          <w:color w:val="000000"/>
          <w:sz w:val="22"/>
          <w:szCs w:val="22"/>
          <w:shd w:val="clear" w:color="auto" w:fill="FFFFFF"/>
          <w:lang w:bidi="he-IL"/>
        </w:rPr>
        <w:t xml:space="preserve">creen </w:t>
      </w:r>
      <w:r>
        <w:rPr>
          <w:color w:val="000000"/>
          <w:sz w:val="22"/>
          <w:szCs w:val="22"/>
          <w:shd w:val="clear" w:color="auto" w:fill="FFFFFF"/>
          <w:lang w:bidi="he-IL"/>
        </w:rPr>
        <w:t>E</w:t>
      </w:r>
      <w:r w:rsidRPr="006460D5">
        <w:rPr>
          <w:color w:val="000000"/>
          <w:sz w:val="22"/>
          <w:szCs w:val="22"/>
          <w:shd w:val="clear" w:color="auto" w:fill="FFFFFF"/>
          <w:lang w:bidi="he-IL"/>
        </w:rPr>
        <w:t>quipment (DSE) as a significant part of their normal work". The main feature of the Regulations is the duty to assess workstations and reduce the risks that arise.</w:t>
      </w:r>
    </w:p>
    <w:p w14:paraId="4B46FD28" w14:textId="77777777" w:rsidR="0045246E" w:rsidRPr="006460D5"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6460D5">
        <w:rPr>
          <w:color w:val="000000"/>
          <w:sz w:val="22"/>
          <w:szCs w:val="22"/>
          <w:shd w:val="clear" w:color="auto" w:fill="FFFFFF"/>
          <w:lang w:bidi="he-IL"/>
        </w:rPr>
        <w:t>Workstations will be assessed and staff given sufficient information and instruction in setting up a comfortable and suitable workstation.</w:t>
      </w:r>
    </w:p>
    <w:p w14:paraId="7D6AC5B6" w14:textId="77777777" w:rsidR="0045246E" w:rsidRPr="006460D5"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6460D5">
        <w:rPr>
          <w:color w:val="000000"/>
          <w:sz w:val="22"/>
          <w:szCs w:val="22"/>
          <w:shd w:val="clear" w:color="auto" w:fill="FFFFFF"/>
          <w:lang w:bidi="he-IL"/>
        </w:rPr>
        <w:t>If 'users' so request, appropriate eye sight tests should be provided and the basic cost of any glasses required for computer use will be paid for.</w:t>
      </w:r>
    </w:p>
    <w:p w14:paraId="042FE3B0" w14:textId="77777777" w:rsidR="0045246E" w:rsidRPr="006460D5"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6460D5">
        <w:rPr>
          <w:color w:val="000000"/>
          <w:sz w:val="22"/>
          <w:szCs w:val="22"/>
          <w:shd w:val="clear" w:color="auto" w:fill="FFFFFF"/>
          <w:lang w:bidi="he-IL"/>
        </w:rPr>
        <w:t>Flexibility will be considered, where possible, to ensure breaks are incorporated into any long, repetitive computer work.</w:t>
      </w:r>
    </w:p>
    <w:p w14:paraId="3C3E811F" w14:textId="77777777" w:rsidR="0045246E" w:rsidRPr="00116BD5" w:rsidRDefault="0045246E" w:rsidP="00116BD5">
      <w:pPr>
        <w:pStyle w:val="Heading1"/>
        <w:numPr>
          <w:ilvl w:val="0"/>
          <w:numId w:val="18"/>
        </w:numPr>
        <w:spacing w:before="120"/>
        <w:ind w:left="357" w:hanging="357"/>
        <w:rPr>
          <w:sz w:val="28"/>
          <w:szCs w:val="28"/>
          <w:shd w:val="clear" w:color="auto" w:fill="FFFFFF"/>
          <w:lang w:bidi="he-IL"/>
        </w:rPr>
      </w:pPr>
      <w:bookmarkStart w:id="13" w:name="_Toc403661406"/>
      <w:r w:rsidRPr="00116BD5">
        <w:rPr>
          <w:sz w:val="28"/>
          <w:szCs w:val="28"/>
          <w:shd w:val="clear" w:color="auto" w:fill="FFFFFF"/>
          <w:lang w:bidi="he-IL"/>
        </w:rPr>
        <w:t>Personal Protective Equipment (PPE)</w:t>
      </w:r>
      <w:bookmarkEnd w:id="13"/>
      <w:r w:rsidRPr="00116BD5">
        <w:rPr>
          <w:sz w:val="28"/>
          <w:szCs w:val="28"/>
          <w:shd w:val="clear" w:color="auto" w:fill="FFFFFF"/>
          <w:lang w:bidi="he-IL"/>
        </w:rPr>
        <w:t xml:space="preserve"> </w:t>
      </w:r>
    </w:p>
    <w:p w14:paraId="44EC6637" w14:textId="5297F63A" w:rsidR="0045246E" w:rsidRPr="00116BD5" w:rsidRDefault="0045246E" w:rsidP="003218F8">
      <w:pPr>
        <w:pStyle w:val="Style"/>
        <w:shd w:val="clear" w:color="auto" w:fill="FFFFFF"/>
        <w:spacing w:line="276" w:lineRule="auto"/>
        <w:jc w:val="both"/>
        <w:rPr>
          <w:color w:val="000000"/>
          <w:sz w:val="22"/>
          <w:szCs w:val="22"/>
          <w:shd w:val="clear" w:color="auto" w:fill="FFFFFF"/>
          <w:lang w:bidi="he-IL"/>
        </w:rPr>
      </w:pPr>
      <w:r w:rsidRPr="00116BD5">
        <w:rPr>
          <w:color w:val="000000"/>
          <w:sz w:val="22"/>
          <w:szCs w:val="22"/>
          <w:shd w:val="clear" w:color="auto" w:fill="FFFFFF"/>
          <w:lang w:bidi="he-IL"/>
        </w:rPr>
        <w:t xml:space="preserve">The </w:t>
      </w:r>
      <w:r>
        <w:rPr>
          <w:color w:val="000000"/>
          <w:sz w:val="22"/>
          <w:szCs w:val="22"/>
          <w:shd w:val="clear" w:color="auto" w:fill="FFFFFF"/>
          <w:lang w:bidi="he-IL"/>
        </w:rPr>
        <w:t xml:space="preserve">Parish </w:t>
      </w:r>
      <w:r w:rsidRPr="00116BD5">
        <w:rPr>
          <w:color w:val="000000"/>
          <w:sz w:val="22"/>
          <w:szCs w:val="22"/>
          <w:shd w:val="clear" w:color="auto" w:fill="FFFFFF"/>
          <w:lang w:bidi="he-IL"/>
        </w:rPr>
        <w:t xml:space="preserve">Council has a policy to provide all necessary safety and hygiene clothing to </w:t>
      </w:r>
      <w:r>
        <w:rPr>
          <w:color w:val="000000"/>
          <w:sz w:val="22"/>
          <w:szCs w:val="22"/>
          <w:shd w:val="clear" w:color="auto" w:fill="FFFFFF"/>
          <w:lang w:bidi="he-IL"/>
        </w:rPr>
        <w:t>its</w:t>
      </w:r>
      <w:r w:rsidRPr="00116BD5">
        <w:rPr>
          <w:color w:val="000000"/>
          <w:sz w:val="22"/>
          <w:szCs w:val="22"/>
          <w:shd w:val="clear" w:color="auto" w:fill="FFFFFF"/>
          <w:lang w:bidi="he-IL"/>
        </w:rPr>
        <w:t xml:space="preserve"> staff</w:t>
      </w:r>
      <w:r>
        <w:rPr>
          <w:color w:val="000000"/>
          <w:sz w:val="22"/>
          <w:szCs w:val="22"/>
          <w:shd w:val="clear" w:color="auto" w:fill="FFFFFF"/>
          <w:lang w:bidi="he-IL"/>
        </w:rPr>
        <w:t>;</w:t>
      </w:r>
      <w:r w:rsidRPr="00116BD5">
        <w:rPr>
          <w:color w:val="000000"/>
          <w:sz w:val="22"/>
          <w:szCs w:val="22"/>
          <w:shd w:val="clear" w:color="auto" w:fill="FFFFFF"/>
          <w:lang w:bidi="he-IL"/>
        </w:rPr>
        <w:t xml:space="preserve"> free of charge where </w:t>
      </w:r>
      <w:r>
        <w:rPr>
          <w:color w:val="000000"/>
          <w:sz w:val="22"/>
          <w:szCs w:val="22"/>
          <w:shd w:val="clear" w:color="auto" w:fill="FFFFFF"/>
          <w:lang w:bidi="he-IL"/>
        </w:rPr>
        <w:t xml:space="preserve">it is </w:t>
      </w:r>
      <w:r w:rsidRPr="00116BD5">
        <w:rPr>
          <w:color w:val="000000"/>
          <w:sz w:val="22"/>
          <w:szCs w:val="22"/>
          <w:shd w:val="clear" w:color="auto" w:fill="FFFFFF"/>
          <w:lang w:bidi="he-IL"/>
        </w:rPr>
        <w:t xml:space="preserve">identified as a requirement. PPE is provided as a last resort, when the hazard cannot be controlled by other means. This includes gloves, safety footwear, eye protection, hearing protection, high visibility clothing, wet weather clothing etc. </w:t>
      </w:r>
    </w:p>
    <w:p w14:paraId="3C1A31A9" w14:textId="37F7299F" w:rsidR="0045246E" w:rsidRPr="00116BD5"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116BD5">
        <w:rPr>
          <w:color w:val="000000"/>
          <w:sz w:val="22"/>
          <w:szCs w:val="22"/>
          <w:shd w:val="clear" w:color="auto" w:fill="FFFFFF"/>
          <w:lang w:bidi="he-IL"/>
        </w:rPr>
        <w:t xml:space="preserve">The Clerk to The Parish Council is responsible for issuing the protective equipment where identified </w:t>
      </w:r>
      <w:r>
        <w:rPr>
          <w:color w:val="000000"/>
          <w:sz w:val="22"/>
          <w:szCs w:val="22"/>
          <w:shd w:val="clear" w:color="auto" w:fill="FFFFFF"/>
          <w:lang w:bidi="he-IL"/>
        </w:rPr>
        <w:t>and</w:t>
      </w:r>
      <w:r w:rsidRPr="00116BD5">
        <w:rPr>
          <w:color w:val="000000"/>
          <w:sz w:val="22"/>
          <w:szCs w:val="22"/>
          <w:shd w:val="clear" w:color="auto" w:fill="FFFFFF"/>
          <w:lang w:bidi="he-IL"/>
        </w:rPr>
        <w:t xml:space="preserve"> ensuring </w:t>
      </w:r>
      <w:r>
        <w:rPr>
          <w:color w:val="000000"/>
          <w:sz w:val="22"/>
          <w:szCs w:val="22"/>
          <w:shd w:val="clear" w:color="auto" w:fill="FFFFFF"/>
          <w:lang w:bidi="he-IL"/>
        </w:rPr>
        <w:t xml:space="preserve">that </w:t>
      </w:r>
      <w:r w:rsidRPr="00116BD5">
        <w:rPr>
          <w:color w:val="000000"/>
          <w:sz w:val="22"/>
          <w:szCs w:val="22"/>
          <w:shd w:val="clear" w:color="auto" w:fill="FFFFFF"/>
          <w:lang w:bidi="he-IL"/>
        </w:rPr>
        <w:t xml:space="preserve">visitors conform to </w:t>
      </w:r>
      <w:r>
        <w:rPr>
          <w:color w:val="000000"/>
          <w:sz w:val="22"/>
          <w:szCs w:val="22"/>
          <w:shd w:val="clear" w:color="auto" w:fill="FFFFFF"/>
          <w:lang w:bidi="he-IL"/>
        </w:rPr>
        <w:t>Parish Council</w:t>
      </w:r>
      <w:r w:rsidRPr="00116BD5">
        <w:rPr>
          <w:color w:val="000000"/>
          <w:sz w:val="22"/>
          <w:szCs w:val="22"/>
          <w:shd w:val="clear" w:color="auto" w:fill="FFFFFF"/>
          <w:lang w:bidi="he-IL"/>
        </w:rPr>
        <w:t xml:space="preserve"> safety rules.</w:t>
      </w:r>
    </w:p>
    <w:p w14:paraId="53EFE687" w14:textId="27B17DAC" w:rsidR="0045246E" w:rsidRPr="00116BD5"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116BD5">
        <w:rPr>
          <w:color w:val="000000"/>
          <w:sz w:val="22"/>
          <w:szCs w:val="22"/>
          <w:shd w:val="clear" w:color="auto" w:fill="FFFFFF"/>
          <w:lang w:bidi="he-IL"/>
        </w:rPr>
        <w:t xml:space="preserve">It is </w:t>
      </w:r>
      <w:r>
        <w:rPr>
          <w:color w:val="000000"/>
          <w:sz w:val="22"/>
          <w:szCs w:val="22"/>
          <w:shd w:val="clear" w:color="auto" w:fill="FFFFFF"/>
          <w:lang w:bidi="he-IL"/>
        </w:rPr>
        <w:t>the recipients’</w:t>
      </w:r>
      <w:r w:rsidRPr="00116BD5">
        <w:rPr>
          <w:color w:val="000000"/>
          <w:sz w:val="22"/>
          <w:szCs w:val="22"/>
          <w:shd w:val="clear" w:color="auto" w:fill="FFFFFF"/>
          <w:lang w:bidi="he-IL"/>
        </w:rPr>
        <w:t xml:space="preserve"> responsibility to wear the protective equipment provided, store it safely and report any loss or defects to The Clerk to The Parish Council. The Clerk to The Parish Council will check compliance </w:t>
      </w:r>
      <w:r>
        <w:rPr>
          <w:color w:val="000000"/>
          <w:sz w:val="22"/>
          <w:szCs w:val="22"/>
          <w:shd w:val="clear" w:color="auto" w:fill="FFFFFF"/>
          <w:lang w:bidi="he-IL"/>
        </w:rPr>
        <w:t>and</w:t>
      </w:r>
      <w:r w:rsidRPr="00116BD5">
        <w:rPr>
          <w:color w:val="000000"/>
          <w:sz w:val="22"/>
          <w:szCs w:val="22"/>
          <w:shd w:val="clear" w:color="auto" w:fill="FFFFFF"/>
          <w:lang w:bidi="he-IL"/>
        </w:rPr>
        <w:t xml:space="preserve"> disciplinary action could be taken if </w:t>
      </w:r>
      <w:r>
        <w:rPr>
          <w:color w:val="000000"/>
          <w:sz w:val="22"/>
          <w:szCs w:val="22"/>
          <w:shd w:val="clear" w:color="auto" w:fill="FFFFFF"/>
          <w:lang w:bidi="he-IL"/>
        </w:rPr>
        <w:t>employees</w:t>
      </w:r>
      <w:r w:rsidRPr="00116BD5">
        <w:rPr>
          <w:color w:val="000000"/>
          <w:sz w:val="22"/>
          <w:szCs w:val="22"/>
          <w:shd w:val="clear" w:color="auto" w:fill="FFFFFF"/>
          <w:lang w:bidi="he-IL"/>
        </w:rPr>
        <w:t xml:space="preserve"> fail to wear the equipment as directed. </w:t>
      </w:r>
      <w:r>
        <w:rPr>
          <w:color w:val="000000"/>
          <w:sz w:val="22"/>
          <w:szCs w:val="22"/>
          <w:shd w:val="clear" w:color="auto" w:fill="FFFFFF"/>
          <w:lang w:bidi="he-IL"/>
        </w:rPr>
        <w:t>Employees</w:t>
      </w:r>
      <w:r w:rsidRPr="00116BD5">
        <w:rPr>
          <w:color w:val="000000"/>
          <w:sz w:val="22"/>
          <w:szCs w:val="22"/>
          <w:shd w:val="clear" w:color="auto" w:fill="FFFFFF"/>
          <w:lang w:bidi="he-IL"/>
        </w:rPr>
        <w:t xml:space="preserve"> could be disciplined leading to dismissal for failing to wear the PPE as directed - or </w:t>
      </w:r>
      <w:r>
        <w:rPr>
          <w:color w:val="000000"/>
          <w:sz w:val="22"/>
          <w:szCs w:val="22"/>
          <w:shd w:val="clear" w:color="auto" w:fill="FFFFFF"/>
          <w:lang w:bidi="he-IL"/>
        </w:rPr>
        <w:t>any individual</w:t>
      </w:r>
      <w:r w:rsidRPr="00116BD5">
        <w:rPr>
          <w:color w:val="000000"/>
          <w:sz w:val="22"/>
          <w:szCs w:val="22"/>
          <w:shd w:val="clear" w:color="auto" w:fill="FFFFFF"/>
          <w:lang w:bidi="he-IL"/>
        </w:rPr>
        <w:t xml:space="preserve"> could be fined up to £5000 by the HSE.</w:t>
      </w:r>
    </w:p>
    <w:p w14:paraId="356BA37B" w14:textId="5B20FDB5" w:rsidR="0045246E" w:rsidRPr="00116BD5" w:rsidRDefault="0045246E" w:rsidP="003218F8">
      <w:pPr>
        <w:pStyle w:val="Style"/>
        <w:numPr>
          <w:ilvl w:val="1"/>
          <w:numId w:val="18"/>
        </w:numPr>
        <w:shd w:val="clear" w:color="auto" w:fill="FFFFFF"/>
        <w:spacing w:line="276" w:lineRule="auto"/>
        <w:ind w:left="680" w:hanging="680"/>
        <w:jc w:val="both"/>
        <w:rPr>
          <w:color w:val="000000"/>
          <w:sz w:val="22"/>
          <w:szCs w:val="22"/>
          <w:shd w:val="clear" w:color="auto" w:fill="FFFFFF"/>
          <w:lang w:bidi="he-IL"/>
        </w:rPr>
      </w:pPr>
      <w:r w:rsidRPr="00116BD5">
        <w:rPr>
          <w:color w:val="000000"/>
          <w:sz w:val="22"/>
          <w:szCs w:val="22"/>
          <w:shd w:val="clear" w:color="auto" w:fill="FFFFFF"/>
          <w:lang w:bidi="he-IL"/>
        </w:rPr>
        <w:t xml:space="preserve">Personal protective equipment must be worn at all times </w:t>
      </w:r>
      <w:r>
        <w:rPr>
          <w:color w:val="000000"/>
          <w:sz w:val="22"/>
          <w:szCs w:val="22"/>
          <w:shd w:val="clear" w:color="auto" w:fill="FFFFFF"/>
          <w:lang w:bidi="he-IL"/>
        </w:rPr>
        <w:t xml:space="preserve">by individuals </w:t>
      </w:r>
      <w:r w:rsidRPr="00116BD5">
        <w:rPr>
          <w:color w:val="000000"/>
          <w:sz w:val="22"/>
          <w:szCs w:val="22"/>
          <w:shd w:val="clear" w:color="auto" w:fill="FFFFFF"/>
          <w:lang w:bidi="he-IL"/>
        </w:rPr>
        <w:t xml:space="preserve">where </w:t>
      </w:r>
      <w:r>
        <w:rPr>
          <w:color w:val="000000"/>
          <w:sz w:val="22"/>
          <w:szCs w:val="22"/>
          <w:shd w:val="clear" w:color="auto" w:fill="FFFFFF"/>
          <w:lang w:bidi="he-IL"/>
        </w:rPr>
        <w:t xml:space="preserve">it is </w:t>
      </w:r>
      <w:r w:rsidRPr="00116BD5">
        <w:rPr>
          <w:color w:val="000000"/>
          <w:sz w:val="22"/>
          <w:szCs w:val="22"/>
          <w:shd w:val="clear" w:color="auto" w:fill="FFFFFF"/>
          <w:lang w:bidi="he-IL"/>
        </w:rPr>
        <w:t xml:space="preserve">identified as necessary in the COSHH or risk assessment following </w:t>
      </w:r>
      <w:r>
        <w:rPr>
          <w:color w:val="000000"/>
          <w:sz w:val="22"/>
          <w:szCs w:val="22"/>
          <w:shd w:val="clear" w:color="auto" w:fill="FFFFFF"/>
          <w:lang w:bidi="he-IL"/>
        </w:rPr>
        <w:t>their</w:t>
      </w:r>
      <w:r w:rsidRPr="00116BD5">
        <w:rPr>
          <w:color w:val="000000"/>
          <w:sz w:val="22"/>
          <w:szCs w:val="22"/>
          <w:shd w:val="clear" w:color="auto" w:fill="FFFFFF"/>
          <w:lang w:bidi="he-IL"/>
        </w:rPr>
        <w:t xml:space="preserve"> training, irrespective of conditions which may make using such equipment uncomfortable.</w:t>
      </w:r>
    </w:p>
    <w:p w14:paraId="7D6B88BC" w14:textId="77777777" w:rsidR="0045246E" w:rsidRPr="008E2539" w:rsidRDefault="0045246E" w:rsidP="008E2539">
      <w:pPr>
        <w:pStyle w:val="Style"/>
        <w:shd w:val="clear" w:color="auto" w:fill="FFFFFF"/>
        <w:spacing w:before="120" w:line="276" w:lineRule="auto"/>
        <w:ind w:left="680" w:hanging="680"/>
        <w:jc w:val="both"/>
        <w:rPr>
          <w:b/>
          <w:color w:val="000000"/>
          <w:shd w:val="clear" w:color="auto" w:fill="FFFFFF"/>
          <w:lang w:bidi="he-IL"/>
        </w:rPr>
      </w:pPr>
      <w:r w:rsidRPr="008E2539">
        <w:rPr>
          <w:b/>
          <w:color w:val="000000"/>
          <w:shd w:val="clear" w:color="auto" w:fill="FFFFFF"/>
          <w:lang w:bidi="he-IL"/>
        </w:rPr>
        <w:t xml:space="preserve">Eye Protection </w:t>
      </w:r>
    </w:p>
    <w:p w14:paraId="21699972" w14:textId="77777777" w:rsidR="0045246E" w:rsidRDefault="0045246E" w:rsidP="003218F8">
      <w:pPr>
        <w:pStyle w:val="Style"/>
        <w:shd w:val="clear" w:color="auto" w:fill="FFFFFF"/>
        <w:spacing w:line="276" w:lineRule="auto"/>
        <w:jc w:val="both"/>
        <w:rPr>
          <w:color w:val="000000"/>
          <w:sz w:val="22"/>
          <w:szCs w:val="22"/>
          <w:shd w:val="clear" w:color="auto" w:fill="FFFFFF"/>
          <w:lang w:bidi="he-IL"/>
        </w:rPr>
      </w:pPr>
      <w:r w:rsidRPr="00187438">
        <w:rPr>
          <w:color w:val="000000"/>
          <w:sz w:val="22"/>
          <w:szCs w:val="22"/>
          <w:shd w:val="clear" w:color="auto" w:fill="FFFFFF"/>
          <w:lang w:bidi="he-IL"/>
        </w:rPr>
        <w:t xml:space="preserve">Goggles, glasses or face shields are mandatory for any job, process or area where there is physical, chemical or biological risk of injury to the eyes. </w:t>
      </w:r>
    </w:p>
    <w:p w14:paraId="2A1CEA6A" w14:textId="77777777" w:rsidR="004964B6" w:rsidRPr="00187438" w:rsidRDefault="004964B6" w:rsidP="003218F8">
      <w:pPr>
        <w:pStyle w:val="Style"/>
        <w:shd w:val="clear" w:color="auto" w:fill="FFFFFF"/>
        <w:spacing w:line="276" w:lineRule="auto"/>
        <w:jc w:val="both"/>
        <w:rPr>
          <w:color w:val="000000"/>
          <w:sz w:val="22"/>
          <w:szCs w:val="22"/>
          <w:shd w:val="clear" w:color="auto" w:fill="FFFFFF"/>
          <w:lang w:bidi="he-IL"/>
        </w:rPr>
      </w:pPr>
    </w:p>
    <w:p w14:paraId="6B307BB5" w14:textId="77777777" w:rsidR="0045246E" w:rsidRPr="00187438" w:rsidRDefault="0045246E" w:rsidP="00187438">
      <w:pPr>
        <w:pStyle w:val="Style"/>
        <w:shd w:val="clear" w:color="auto" w:fill="FFFFFF"/>
        <w:spacing w:before="120" w:line="276" w:lineRule="auto"/>
        <w:ind w:left="680" w:hanging="680"/>
        <w:jc w:val="both"/>
        <w:rPr>
          <w:b/>
          <w:color w:val="000000"/>
          <w:shd w:val="clear" w:color="auto" w:fill="FFFFFF"/>
          <w:lang w:bidi="he-IL"/>
        </w:rPr>
      </w:pPr>
      <w:r w:rsidRPr="00187438">
        <w:rPr>
          <w:b/>
          <w:color w:val="000000"/>
          <w:shd w:val="clear" w:color="auto" w:fill="FFFFFF"/>
          <w:lang w:bidi="he-IL"/>
        </w:rPr>
        <w:t xml:space="preserve">Hand Protection </w:t>
      </w:r>
    </w:p>
    <w:p w14:paraId="3E06D207" w14:textId="77777777" w:rsidR="0045246E" w:rsidRPr="00187438" w:rsidRDefault="0045246E" w:rsidP="003218F8">
      <w:pPr>
        <w:pStyle w:val="Style"/>
        <w:shd w:val="clear" w:color="auto" w:fill="FFFFFF"/>
        <w:spacing w:line="276" w:lineRule="auto"/>
        <w:jc w:val="both"/>
        <w:rPr>
          <w:color w:val="000000"/>
          <w:sz w:val="22"/>
          <w:szCs w:val="22"/>
          <w:shd w:val="clear" w:color="auto" w:fill="FFFFFF"/>
          <w:lang w:bidi="he-IL"/>
        </w:rPr>
      </w:pPr>
      <w:r w:rsidRPr="00187438">
        <w:rPr>
          <w:color w:val="000000"/>
          <w:sz w:val="22"/>
          <w:szCs w:val="22"/>
          <w:shd w:val="clear" w:color="auto" w:fill="FFFFFF"/>
          <w:lang w:bidi="he-IL"/>
        </w:rPr>
        <w:t xml:space="preserve">Gloves must be worn when handling material which could cause physical injury. Rubber or nitrile gloves should be worn when handling chemicals or oils. </w:t>
      </w:r>
    </w:p>
    <w:p w14:paraId="26B43960" w14:textId="77777777" w:rsidR="0045246E" w:rsidRPr="00187438" w:rsidRDefault="0045246E" w:rsidP="00187438">
      <w:pPr>
        <w:pStyle w:val="Style"/>
        <w:shd w:val="clear" w:color="auto" w:fill="FFFFFF"/>
        <w:spacing w:before="120" w:line="276" w:lineRule="auto"/>
        <w:ind w:left="680" w:hanging="680"/>
        <w:jc w:val="both"/>
        <w:rPr>
          <w:b/>
          <w:color w:val="000000"/>
          <w:shd w:val="clear" w:color="auto" w:fill="FFFFFF"/>
          <w:lang w:bidi="he-IL"/>
        </w:rPr>
      </w:pPr>
      <w:r w:rsidRPr="00187438">
        <w:rPr>
          <w:b/>
          <w:color w:val="000000"/>
          <w:shd w:val="clear" w:color="auto" w:fill="FFFFFF"/>
          <w:lang w:bidi="he-IL"/>
        </w:rPr>
        <w:t xml:space="preserve">Hearing Protection </w:t>
      </w:r>
    </w:p>
    <w:p w14:paraId="6B09E1C1" w14:textId="77777777" w:rsidR="0045246E" w:rsidRPr="00187438" w:rsidRDefault="0045246E" w:rsidP="003218F8">
      <w:pPr>
        <w:pStyle w:val="Style"/>
        <w:shd w:val="clear" w:color="auto" w:fill="FFFFFF"/>
        <w:spacing w:line="276" w:lineRule="auto"/>
        <w:jc w:val="both"/>
        <w:rPr>
          <w:color w:val="000000"/>
          <w:sz w:val="22"/>
          <w:szCs w:val="22"/>
          <w:shd w:val="clear" w:color="auto" w:fill="FFFFFF"/>
          <w:lang w:bidi="he-IL"/>
        </w:rPr>
      </w:pPr>
      <w:r w:rsidRPr="00187438">
        <w:rPr>
          <w:color w:val="000000"/>
          <w:sz w:val="22"/>
          <w:szCs w:val="22"/>
          <w:shd w:val="clear" w:color="auto" w:fill="FFFFFF"/>
          <w:lang w:bidi="he-IL"/>
        </w:rPr>
        <w:t xml:space="preserve">Hearing protection </w:t>
      </w:r>
      <w:r>
        <w:rPr>
          <w:color w:val="000000"/>
          <w:sz w:val="22"/>
          <w:szCs w:val="22"/>
          <w:shd w:val="clear" w:color="auto" w:fill="FFFFFF"/>
          <w:lang w:bidi="he-IL"/>
        </w:rPr>
        <w:t xml:space="preserve">is </w:t>
      </w:r>
      <w:r w:rsidRPr="00187438">
        <w:rPr>
          <w:color w:val="000000"/>
          <w:sz w:val="22"/>
          <w:szCs w:val="22"/>
          <w:shd w:val="clear" w:color="auto" w:fill="FFFFFF"/>
          <w:lang w:bidi="he-IL"/>
        </w:rPr>
        <w:t xml:space="preserve">to be worn when using noisy equipment or in noisy areas. </w:t>
      </w:r>
    </w:p>
    <w:p w14:paraId="752686B2" w14:textId="77777777" w:rsidR="0045246E" w:rsidRPr="00187438" w:rsidRDefault="0045246E" w:rsidP="00187438">
      <w:pPr>
        <w:pStyle w:val="Style"/>
        <w:shd w:val="clear" w:color="auto" w:fill="FFFFFF"/>
        <w:spacing w:before="120" w:line="276" w:lineRule="auto"/>
        <w:ind w:left="680" w:hanging="680"/>
        <w:jc w:val="both"/>
        <w:rPr>
          <w:b/>
          <w:color w:val="000000"/>
          <w:shd w:val="clear" w:color="auto" w:fill="FFFFFF"/>
          <w:lang w:bidi="he-IL"/>
        </w:rPr>
      </w:pPr>
      <w:r w:rsidRPr="00187438">
        <w:rPr>
          <w:b/>
          <w:color w:val="000000"/>
          <w:shd w:val="clear" w:color="auto" w:fill="FFFFFF"/>
          <w:lang w:bidi="he-IL"/>
        </w:rPr>
        <w:t xml:space="preserve">Foot Protection </w:t>
      </w:r>
    </w:p>
    <w:p w14:paraId="620A55EB" w14:textId="77777777" w:rsidR="0045246E" w:rsidRPr="00187438" w:rsidRDefault="0045246E" w:rsidP="003218F8">
      <w:pPr>
        <w:pStyle w:val="Style"/>
        <w:shd w:val="clear" w:color="auto" w:fill="FFFFFF"/>
        <w:spacing w:line="276" w:lineRule="auto"/>
        <w:jc w:val="both"/>
        <w:rPr>
          <w:color w:val="000000"/>
          <w:sz w:val="22"/>
          <w:szCs w:val="22"/>
          <w:shd w:val="clear" w:color="auto" w:fill="FFFFFF"/>
          <w:lang w:bidi="he-IL"/>
        </w:rPr>
      </w:pPr>
      <w:r w:rsidRPr="00187438">
        <w:rPr>
          <w:color w:val="000000"/>
          <w:sz w:val="22"/>
          <w:szCs w:val="22"/>
          <w:shd w:val="clear" w:color="auto" w:fill="FFFFFF"/>
          <w:lang w:bidi="he-IL"/>
        </w:rPr>
        <w:t xml:space="preserve">Where safety shoes have been provided, they must be worn while at work and where identified as a requirement for the task. Sensible non slip footwear should be worn at other times. </w:t>
      </w:r>
    </w:p>
    <w:p w14:paraId="418F10EE" w14:textId="77777777" w:rsidR="0045246E" w:rsidRPr="00187438" w:rsidRDefault="0045246E" w:rsidP="00187438">
      <w:pPr>
        <w:pStyle w:val="Style"/>
        <w:shd w:val="clear" w:color="auto" w:fill="FFFFFF"/>
        <w:spacing w:before="120" w:line="276" w:lineRule="auto"/>
        <w:ind w:left="680" w:hanging="680"/>
        <w:jc w:val="both"/>
        <w:rPr>
          <w:b/>
          <w:color w:val="000000"/>
          <w:shd w:val="clear" w:color="auto" w:fill="FFFFFF"/>
          <w:lang w:bidi="he-IL"/>
        </w:rPr>
      </w:pPr>
      <w:r w:rsidRPr="00187438">
        <w:rPr>
          <w:b/>
          <w:color w:val="000000"/>
          <w:shd w:val="clear" w:color="auto" w:fill="FFFFFF"/>
          <w:lang w:bidi="he-IL"/>
        </w:rPr>
        <w:t xml:space="preserve">Respiratory Protection </w:t>
      </w:r>
    </w:p>
    <w:p w14:paraId="28895E44" w14:textId="77777777" w:rsidR="0045246E" w:rsidRPr="00187438" w:rsidRDefault="0045246E" w:rsidP="003218F8">
      <w:pPr>
        <w:pStyle w:val="Style"/>
        <w:shd w:val="clear" w:color="auto" w:fill="FFFFFF"/>
        <w:spacing w:line="276" w:lineRule="auto"/>
        <w:jc w:val="both"/>
        <w:rPr>
          <w:color w:val="000000"/>
          <w:sz w:val="22"/>
          <w:szCs w:val="22"/>
          <w:shd w:val="clear" w:color="auto" w:fill="FFFFFF"/>
          <w:lang w:bidi="he-IL"/>
        </w:rPr>
      </w:pPr>
      <w:r w:rsidRPr="00187438">
        <w:rPr>
          <w:color w:val="000000"/>
          <w:sz w:val="22"/>
          <w:szCs w:val="22"/>
          <w:shd w:val="clear" w:color="auto" w:fill="FFFFFF"/>
          <w:lang w:bidi="he-IL"/>
        </w:rPr>
        <w:t xml:space="preserve">The correct respiratory protection must be worn as necessary. Please note that 'nuisance' dust masks are not sufficient to protect your health. </w:t>
      </w:r>
    </w:p>
    <w:p w14:paraId="38F22E72" w14:textId="1BB1E478" w:rsidR="0045246E" w:rsidRPr="00187438" w:rsidRDefault="0045246E" w:rsidP="00187438">
      <w:pPr>
        <w:pStyle w:val="Style"/>
        <w:shd w:val="clear" w:color="auto" w:fill="FFFFFF"/>
        <w:spacing w:before="120" w:line="276" w:lineRule="auto"/>
        <w:ind w:left="680" w:hanging="680"/>
        <w:jc w:val="both"/>
        <w:rPr>
          <w:b/>
          <w:color w:val="000000"/>
          <w:shd w:val="clear" w:color="auto" w:fill="FFFFFF"/>
          <w:lang w:bidi="he-IL"/>
        </w:rPr>
      </w:pPr>
      <w:r>
        <w:rPr>
          <w:b/>
          <w:color w:val="000000"/>
          <w:shd w:val="clear" w:color="auto" w:fill="FFFFFF"/>
          <w:lang w:bidi="he-IL"/>
        </w:rPr>
        <w:t>Safety in the Vicinity of Vehicles</w:t>
      </w:r>
      <w:r w:rsidRPr="00187438">
        <w:rPr>
          <w:b/>
          <w:color w:val="000000"/>
          <w:shd w:val="clear" w:color="auto" w:fill="FFFFFF"/>
          <w:lang w:bidi="he-IL"/>
        </w:rPr>
        <w:t xml:space="preserve"> </w:t>
      </w:r>
    </w:p>
    <w:p w14:paraId="3DEC99CA" w14:textId="77777777" w:rsidR="0045246E" w:rsidRPr="00187438" w:rsidRDefault="0045246E" w:rsidP="00CB7E05">
      <w:pPr>
        <w:pStyle w:val="Style"/>
        <w:shd w:val="clear" w:color="auto" w:fill="FFFFFF"/>
        <w:spacing w:line="276" w:lineRule="auto"/>
        <w:jc w:val="both"/>
        <w:rPr>
          <w:color w:val="000000"/>
          <w:sz w:val="22"/>
          <w:szCs w:val="22"/>
          <w:shd w:val="clear" w:color="auto" w:fill="FFFFFF"/>
          <w:lang w:bidi="he-IL"/>
        </w:rPr>
      </w:pPr>
      <w:r w:rsidRPr="00187438">
        <w:rPr>
          <w:color w:val="000000"/>
          <w:sz w:val="22"/>
          <w:szCs w:val="22"/>
          <w:shd w:val="clear" w:color="auto" w:fill="FFFFFF"/>
          <w:lang w:bidi="he-IL"/>
        </w:rPr>
        <w:t xml:space="preserve">High visibility clothing should be worn by anyone working </w:t>
      </w:r>
      <w:r>
        <w:rPr>
          <w:color w:val="000000"/>
          <w:sz w:val="22"/>
          <w:szCs w:val="22"/>
          <w:shd w:val="clear" w:color="auto" w:fill="FFFFFF"/>
          <w:lang w:bidi="he-IL"/>
        </w:rPr>
        <w:t xml:space="preserve">close to or on roadways or otherwise </w:t>
      </w:r>
      <w:r w:rsidRPr="00187438">
        <w:rPr>
          <w:color w:val="000000"/>
          <w:sz w:val="22"/>
          <w:szCs w:val="22"/>
          <w:shd w:val="clear" w:color="auto" w:fill="FFFFFF"/>
          <w:lang w:bidi="he-IL"/>
        </w:rPr>
        <w:t xml:space="preserve">around moving vehicles. </w:t>
      </w:r>
    </w:p>
    <w:p w14:paraId="38D4B413" w14:textId="77777777" w:rsidR="0045246E" w:rsidRPr="00187438" w:rsidRDefault="0045246E" w:rsidP="00187438">
      <w:pPr>
        <w:pStyle w:val="Style"/>
        <w:shd w:val="clear" w:color="auto" w:fill="FFFFFF"/>
        <w:spacing w:before="120" w:line="276" w:lineRule="auto"/>
        <w:ind w:left="720" w:hanging="720"/>
        <w:jc w:val="both"/>
        <w:rPr>
          <w:b/>
          <w:color w:val="000000"/>
          <w:shd w:val="clear" w:color="auto" w:fill="FFFFFF"/>
          <w:lang w:bidi="he-IL"/>
        </w:rPr>
      </w:pPr>
      <w:r w:rsidRPr="00187438">
        <w:rPr>
          <w:b/>
          <w:color w:val="000000"/>
          <w:shd w:val="clear" w:color="auto" w:fill="FFFFFF"/>
          <w:lang w:bidi="he-IL"/>
        </w:rPr>
        <w:t>Protection from Chainsaw Injury</w:t>
      </w:r>
    </w:p>
    <w:p w14:paraId="530D00A3" w14:textId="77777777" w:rsidR="0045246E" w:rsidRPr="00BF22BC" w:rsidRDefault="0045246E" w:rsidP="00CB7E05">
      <w:pPr>
        <w:pStyle w:val="Style"/>
        <w:shd w:val="clear" w:color="auto" w:fill="FFFFFF"/>
        <w:spacing w:line="276" w:lineRule="auto"/>
        <w:jc w:val="both"/>
        <w:rPr>
          <w:color w:val="000000"/>
          <w:sz w:val="22"/>
          <w:szCs w:val="22"/>
          <w:shd w:val="clear" w:color="auto" w:fill="FFFFFF"/>
          <w:lang w:bidi="he-IL"/>
        </w:rPr>
      </w:pPr>
      <w:r w:rsidRPr="00BF22BC">
        <w:rPr>
          <w:color w:val="000000"/>
          <w:sz w:val="22"/>
          <w:szCs w:val="22"/>
          <w:shd w:val="clear" w:color="auto" w:fill="FFFFFF"/>
          <w:lang w:bidi="he-IL"/>
        </w:rPr>
        <w:t xml:space="preserve">Chainsaw personal protective equipment must be worn when operating chainsaws. </w:t>
      </w:r>
    </w:p>
    <w:p w14:paraId="34DE4ED9" w14:textId="77777777" w:rsidR="0045246E" w:rsidRPr="00BF22BC" w:rsidRDefault="0045246E" w:rsidP="00BF22BC">
      <w:pPr>
        <w:pStyle w:val="Heading1"/>
        <w:numPr>
          <w:ilvl w:val="0"/>
          <w:numId w:val="18"/>
        </w:numPr>
        <w:spacing w:before="120"/>
        <w:ind w:left="357" w:hanging="357"/>
        <w:rPr>
          <w:sz w:val="28"/>
          <w:szCs w:val="28"/>
          <w:shd w:val="clear" w:color="auto" w:fill="FFFFFF"/>
          <w:lang w:bidi="he-IL"/>
        </w:rPr>
      </w:pPr>
      <w:bookmarkStart w:id="14" w:name="_Toc403661407"/>
      <w:r w:rsidRPr="00BF22BC">
        <w:rPr>
          <w:sz w:val="28"/>
          <w:szCs w:val="28"/>
          <w:shd w:val="clear" w:color="auto" w:fill="FFFFFF"/>
          <w:lang w:bidi="he-IL"/>
        </w:rPr>
        <w:t>Areas of Risk</w:t>
      </w:r>
      <w:bookmarkEnd w:id="14"/>
      <w:r w:rsidRPr="00BF22BC">
        <w:rPr>
          <w:sz w:val="28"/>
          <w:szCs w:val="28"/>
          <w:shd w:val="clear" w:color="auto" w:fill="FFFFFF"/>
          <w:lang w:bidi="he-IL"/>
        </w:rPr>
        <w:t xml:space="preserve"> </w:t>
      </w:r>
    </w:p>
    <w:p w14:paraId="4F83A84F" w14:textId="77777777" w:rsidR="0045246E" w:rsidRPr="00BF22BC" w:rsidRDefault="0045246E" w:rsidP="00CB7E05">
      <w:pPr>
        <w:pStyle w:val="Style"/>
        <w:shd w:val="clear" w:color="auto" w:fill="FFFFFF"/>
        <w:spacing w:line="276" w:lineRule="auto"/>
        <w:jc w:val="both"/>
        <w:rPr>
          <w:color w:val="000000"/>
          <w:sz w:val="22"/>
          <w:szCs w:val="22"/>
          <w:shd w:val="clear" w:color="auto" w:fill="FFFFFF"/>
          <w:lang w:bidi="he-IL"/>
        </w:rPr>
      </w:pPr>
      <w:r w:rsidRPr="00BF22BC">
        <w:rPr>
          <w:color w:val="000000"/>
          <w:sz w:val="22"/>
          <w:szCs w:val="22"/>
          <w:shd w:val="clear" w:color="auto" w:fill="FFFFFF"/>
          <w:lang w:bidi="he-IL"/>
        </w:rPr>
        <w:t xml:space="preserve">There are several situations that may present a risk to health and safety. The main areas of risk are listed below: </w:t>
      </w:r>
    </w:p>
    <w:p w14:paraId="08DCB180" w14:textId="12968FA9" w:rsidR="0045246E" w:rsidRPr="00BF22BC" w:rsidRDefault="0045246E" w:rsidP="00CB7E05">
      <w:pPr>
        <w:pStyle w:val="Style"/>
        <w:numPr>
          <w:ilvl w:val="0"/>
          <w:numId w:val="1"/>
        </w:numPr>
        <w:shd w:val="clear" w:color="auto" w:fill="FFFFFF"/>
        <w:spacing w:line="276" w:lineRule="auto"/>
        <w:ind w:left="425" w:hanging="425"/>
        <w:jc w:val="both"/>
        <w:rPr>
          <w:color w:val="000000"/>
          <w:sz w:val="22"/>
          <w:szCs w:val="22"/>
          <w:shd w:val="clear" w:color="auto" w:fill="FFFFFF"/>
          <w:lang w:bidi="he-IL"/>
        </w:rPr>
      </w:pPr>
      <w:r w:rsidRPr="00BF22BC">
        <w:rPr>
          <w:color w:val="000000"/>
          <w:sz w:val="22"/>
          <w:szCs w:val="22"/>
          <w:shd w:val="clear" w:color="auto" w:fill="FFFFFF"/>
          <w:lang w:bidi="he-IL"/>
        </w:rPr>
        <w:t xml:space="preserve">falls from height </w:t>
      </w:r>
    </w:p>
    <w:p w14:paraId="159223F7" w14:textId="4E92239F" w:rsidR="0045246E" w:rsidRPr="00BF22BC" w:rsidRDefault="0045246E" w:rsidP="00CB7E05">
      <w:pPr>
        <w:pStyle w:val="Style"/>
        <w:numPr>
          <w:ilvl w:val="0"/>
          <w:numId w:val="1"/>
        </w:numPr>
        <w:shd w:val="clear" w:color="auto" w:fill="FFFFFF"/>
        <w:spacing w:line="276" w:lineRule="auto"/>
        <w:ind w:left="425" w:hanging="425"/>
        <w:jc w:val="both"/>
        <w:rPr>
          <w:color w:val="000000"/>
          <w:sz w:val="22"/>
          <w:szCs w:val="22"/>
          <w:shd w:val="clear" w:color="auto" w:fill="FFFFFF"/>
          <w:lang w:bidi="he-IL"/>
        </w:rPr>
      </w:pPr>
      <w:r w:rsidRPr="00BF22BC">
        <w:rPr>
          <w:color w:val="000000"/>
          <w:sz w:val="22"/>
          <w:szCs w:val="22"/>
          <w:shd w:val="clear" w:color="auto" w:fill="FFFFFF"/>
          <w:lang w:bidi="he-IL"/>
        </w:rPr>
        <w:t xml:space="preserve">workplace transport </w:t>
      </w:r>
    </w:p>
    <w:p w14:paraId="227A7181" w14:textId="576D674C" w:rsidR="0045246E" w:rsidRPr="00BF22BC" w:rsidRDefault="0045246E" w:rsidP="00CB7E05">
      <w:pPr>
        <w:pStyle w:val="Style"/>
        <w:numPr>
          <w:ilvl w:val="0"/>
          <w:numId w:val="1"/>
        </w:numPr>
        <w:shd w:val="clear" w:color="auto" w:fill="FFFFFF"/>
        <w:spacing w:line="276" w:lineRule="auto"/>
        <w:ind w:left="425" w:hanging="425"/>
        <w:jc w:val="both"/>
        <w:rPr>
          <w:color w:val="000000"/>
          <w:sz w:val="22"/>
          <w:szCs w:val="22"/>
          <w:shd w:val="clear" w:color="auto" w:fill="FFFFFF"/>
          <w:lang w:bidi="he-IL"/>
        </w:rPr>
      </w:pPr>
      <w:r w:rsidRPr="00BF22BC">
        <w:rPr>
          <w:color w:val="000000"/>
          <w:sz w:val="22"/>
          <w:szCs w:val="22"/>
          <w:shd w:val="clear" w:color="auto" w:fill="FFFFFF"/>
          <w:lang w:bidi="he-IL"/>
        </w:rPr>
        <w:t xml:space="preserve">contact with machinery or material being machined </w:t>
      </w:r>
    </w:p>
    <w:p w14:paraId="4E61333C" w14:textId="1B20B4F7" w:rsidR="0045246E" w:rsidRPr="00BF22BC" w:rsidRDefault="0045246E" w:rsidP="00CB7E05">
      <w:pPr>
        <w:pStyle w:val="Style"/>
        <w:numPr>
          <w:ilvl w:val="0"/>
          <w:numId w:val="1"/>
        </w:numPr>
        <w:shd w:val="clear" w:color="auto" w:fill="FFFFFF"/>
        <w:spacing w:line="276" w:lineRule="auto"/>
        <w:ind w:left="425" w:hanging="425"/>
        <w:jc w:val="both"/>
        <w:rPr>
          <w:color w:val="000000"/>
          <w:sz w:val="22"/>
          <w:szCs w:val="22"/>
          <w:shd w:val="clear" w:color="auto" w:fill="FFFFFF"/>
          <w:lang w:bidi="he-IL"/>
        </w:rPr>
      </w:pPr>
      <w:r w:rsidRPr="00BF22BC">
        <w:rPr>
          <w:color w:val="000000"/>
          <w:sz w:val="22"/>
          <w:szCs w:val="22"/>
          <w:shd w:val="clear" w:color="auto" w:fill="FFFFFF"/>
          <w:lang w:bidi="he-IL"/>
        </w:rPr>
        <w:t xml:space="preserve">struck by moving or falling objects </w:t>
      </w:r>
    </w:p>
    <w:p w14:paraId="01F768AE" w14:textId="50CB1FDA" w:rsidR="0045246E" w:rsidRPr="00BF22BC" w:rsidRDefault="0045246E" w:rsidP="00CB7E05">
      <w:pPr>
        <w:pStyle w:val="Style"/>
        <w:numPr>
          <w:ilvl w:val="0"/>
          <w:numId w:val="1"/>
        </w:numPr>
        <w:shd w:val="clear" w:color="auto" w:fill="FFFFFF"/>
        <w:spacing w:line="276" w:lineRule="auto"/>
        <w:ind w:left="425" w:hanging="425"/>
        <w:jc w:val="both"/>
        <w:rPr>
          <w:color w:val="000000"/>
          <w:sz w:val="22"/>
          <w:szCs w:val="22"/>
          <w:shd w:val="clear" w:color="auto" w:fill="FFFFFF"/>
          <w:lang w:bidi="he-IL"/>
        </w:rPr>
      </w:pPr>
      <w:r w:rsidRPr="00BF22BC">
        <w:rPr>
          <w:color w:val="000000"/>
          <w:sz w:val="22"/>
          <w:szCs w:val="22"/>
          <w:shd w:val="clear" w:color="auto" w:fill="FFFFFF"/>
          <w:lang w:bidi="he-IL"/>
        </w:rPr>
        <w:t xml:space="preserve">contact with electricity or an electrical discharge </w:t>
      </w:r>
    </w:p>
    <w:p w14:paraId="0B779390" w14:textId="1B91C9E9" w:rsidR="0045246E" w:rsidRPr="00BF22BC" w:rsidRDefault="0045246E" w:rsidP="00CB7E05">
      <w:pPr>
        <w:pStyle w:val="Style"/>
        <w:numPr>
          <w:ilvl w:val="0"/>
          <w:numId w:val="1"/>
        </w:numPr>
        <w:shd w:val="clear" w:color="auto" w:fill="FFFFFF"/>
        <w:spacing w:line="276" w:lineRule="auto"/>
        <w:ind w:left="425" w:hanging="425"/>
        <w:jc w:val="both"/>
        <w:rPr>
          <w:color w:val="000000"/>
          <w:sz w:val="22"/>
          <w:szCs w:val="22"/>
          <w:shd w:val="clear" w:color="auto" w:fill="FFFFFF"/>
          <w:lang w:bidi="he-IL"/>
        </w:rPr>
      </w:pPr>
      <w:r w:rsidRPr="00BF22BC">
        <w:rPr>
          <w:color w:val="000000"/>
          <w:sz w:val="22"/>
          <w:szCs w:val="22"/>
          <w:shd w:val="clear" w:color="auto" w:fill="FFFFFF"/>
          <w:lang w:bidi="he-IL"/>
        </w:rPr>
        <w:t xml:space="preserve">slip, trip or fall on same level </w:t>
      </w:r>
    </w:p>
    <w:p w14:paraId="05649F36" w14:textId="536E7D04" w:rsidR="0045246E" w:rsidRPr="00BF22BC" w:rsidRDefault="0045246E" w:rsidP="00CB7E05">
      <w:pPr>
        <w:pStyle w:val="Style"/>
        <w:numPr>
          <w:ilvl w:val="0"/>
          <w:numId w:val="1"/>
        </w:numPr>
        <w:shd w:val="clear" w:color="auto" w:fill="FFFFFF"/>
        <w:spacing w:line="276" w:lineRule="auto"/>
        <w:ind w:left="425" w:hanging="425"/>
        <w:jc w:val="both"/>
        <w:rPr>
          <w:color w:val="000000"/>
          <w:sz w:val="22"/>
          <w:szCs w:val="22"/>
          <w:shd w:val="clear" w:color="auto" w:fill="FFFFFF"/>
          <w:lang w:bidi="he-IL"/>
        </w:rPr>
      </w:pPr>
      <w:r w:rsidRPr="00BF22BC">
        <w:rPr>
          <w:color w:val="000000"/>
          <w:sz w:val="22"/>
          <w:szCs w:val="22"/>
          <w:shd w:val="clear" w:color="auto" w:fill="FFFFFF"/>
          <w:lang w:bidi="he-IL"/>
        </w:rPr>
        <w:t xml:space="preserve">exposure </w:t>
      </w:r>
      <w:r>
        <w:rPr>
          <w:color w:val="000000"/>
          <w:sz w:val="22"/>
          <w:szCs w:val="22"/>
          <w:shd w:val="clear" w:color="auto" w:fill="FFFFFF"/>
          <w:lang w:bidi="he-IL"/>
        </w:rPr>
        <w:t xml:space="preserve">to </w:t>
      </w:r>
      <w:r w:rsidRPr="00BF22BC">
        <w:rPr>
          <w:color w:val="000000"/>
          <w:sz w:val="22"/>
          <w:szCs w:val="22"/>
          <w:shd w:val="clear" w:color="auto" w:fill="FFFFFF"/>
          <w:lang w:bidi="he-IL"/>
        </w:rPr>
        <w:t xml:space="preserve">or contact with hot </w:t>
      </w:r>
      <w:r>
        <w:rPr>
          <w:color w:val="000000"/>
          <w:sz w:val="22"/>
          <w:szCs w:val="22"/>
          <w:shd w:val="clear" w:color="auto" w:fill="FFFFFF"/>
          <w:lang w:bidi="he-IL"/>
        </w:rPr>
        <w:t>or</w:t>
      </w:r>
      <w:r w:rsidRPr="00BF22BC">
        <w:rPr>
          <w:color w:val="000000"/>
          <w:sz w:val="22"/>
          <w:szCs w:val="22"/>
          <w:shd w:val="clear" w:color="auto" w:fill="FFFFFF"/>
          <w:lang w:bidi="he-IL"/>
        </w:rPr>
        <w:t xml:space="preserve"> harmful substance</w:t>
      </w:r>
      <w:r>
        <w:rPr>
          <w:color w:val="000000"/>
          <w:sz w:val="22"/>
          <w:szCs w:val="22"/>
          <w:shd w:val="clear" w:color="auto" w:fill="FFFFFF"/>
          <w:lang w:bidi="he-IL"/>
        </w:rPr>
        <w:t>s</w:t>
      </w:r>
      <w:r w:rsidRPr="00BF22BC">
        <w:rPr>
          <w:color w:val="000000"/>
          <w:sz w:val="22"/>
          <w:szCs w:val="22"/>
          <w:shd w:val="clear" w:color="auto" w:fill="FFFFFF"/>
          <w:lang w:bidi="he-IL"/>
        </w:rPr>
        <w:t xml:space="preserve"> or biological agent</w:t>
      </w:r>
      <w:r>
        <w:rPr>
          <w:color w:val="000000"/>
          <w:sz w:val="22"/>
          <w:szCs w:val="22"/>
          <w:shd w:val="clear" w:color="auto" w:fill="FFFFFF"/>
          <w:lang w:bidi="he-IL"/>
        </w:rPr>
        <w:t>s</w:t>
      </w:r>
      <w:r w:rsidRPr="00BF22BC">
        <w:rPr>
          <w:color w:val="000000"/>
          <w:sz w:val="22"/>
          <w:szCs w:val="22"/>
          <w:shd w:val="clear" w:color="auto" w:fill="FFFFFF"/>
          <w:lang w:bidi="he-IL"/>
        </w:rPr>
        <w:t xml:space="preserve"> </w:t>
      </w:r>
    </w:p>
    <w:p w14:paraId="003C7EF4" w14:textId="42FBAFB5" w:rsidR="0045246E" w:rsidRPr="00BF22BC" w:rsidRDefault="0045246E" w:rsidP="00CB7E05">
      <w:pPr>
        <w:pStyle w:val="Style"/>
        <w:numPr>
          <w:ilvl w:val="0"/>
          <w:numId w:val="1"/>
        </w:numPr>
        <w:shd w:val="clear" w:color="auto" w:fill="FFFFFF"/>
        <w:spacing w:line="276" w:lineRule="auto"/>
        <w:ind w:left="425" w:hanging="425"/>
        <w:jc w:val="both"/>
        <w:rPr>
          <w:color w:val="000000"/>
          <w:sz w:val="22"/>
          <w:szCs w:val="22"/>
          <w:shd w:val="clear" w:color="auto" w:fill="FFFFFF"/>
          <w:lang w:bidi="he-IL"/>
        </w:rPr>
      </w:pPr>
      <w:r w:rsidRPr="00BF22BC">
        <w:rPr>
          <w:color w:val="000000"/>
          <w:sz w:val="22"/>
          <w:szCs w:val="22"/>
          <w:shd w:val="clear" w:color="auto" w:fill="FFFFFF"/>
          <w:lang w:bidi="he-IL"/>
        </w:rPr>
        <w:t xml:space="preserve">manual handling and repetitive work </w:t>
      </w:r>
    </w:p>
    <w:p w14:paraId="2BDEFE88" w14:textId="4C909835" w:rsidR="0045246E" w:rsidRPr="00BF22BC" w:rsidRDefault="0045246E" w:rsidP="00CB7E05">
      <w:pPr>
        <w:pStyle w:val="Style"/>
        <w:numPr>
          <w:ilvl w:val="0"/>
          <w:numId w:val="1"/>
        </w:numPr>
        <w:shd w:val="clear" w:color="auto" w:fill="FFFFFF"/>
        <w:spacing w:line="276" w:lineRule="auto"/>
        <w:ind w:left="425" w:hanging="425"/>
        <w:jc w:val="both"/>
        <w:rPr>
          <w:color w:val="000000"/>
          <w:sz w:val="22"/>
          <w:szCs w:val="22"/>
          <w:shd w:val="clear" w:color="auto" w:fill="FFFFFF"/>
          <w:lang w:bidi="he-IL"/>
        </w:rPr>
      </w:pPr>
      <w:r w:rsidRPr="00BF22BC">
        <w:rPr>
          <w:color w:val="000000"/>
          <w:sz w:val="22"/>
          <w:szCs w:val="22"/>
          <w:shd w:val="clear" w:color="auto" w:fill="FFFFFF"/>
          <w:lang w:bidi="he-IL"/>
        </w:rPr>
        <w:t xml:space="preserve">asphyxiation or drowning </w:t>
      </w:r>
    </w:p>
    <w:p w14:paraId="24D77A92" w14:textId="622C00D8" w:rsidR="0045246E" w:rsidRPr="00BF22BC" w:rsidRDefault="0045246E" w:rsidP="005E643F">
      <w:pPr>
        <w:pStyle w:val="Style"/>
        <w:numPr>
          <w:ilvl w:val="0"/>
          <w:numId w:val="1"/>
        </w:numPr>
        <w:shd w:val="clear" w:color="auto" w:fill="FFFFFF"/>
        <w:spacing w:line="276" w:lineRule="auto"/>
        <w:ind w:left="425" w:hanging="425"/>
        <w:jc w:val="both"/>
        <w:rPr>
          <w:color w:val="000000"/>
          <w:sz w:val="22"/>
          <w:szCs w:val="22"/>
          <w:shd w:val="clear" w:color="auto" w:fill="FFFFFF"/>
          <w:lang w:bidi="he-IL"/>
        </w:rPr>
      </w:pPr>
      <w:r w:rsidRPr="00BF22BC">
        <w:rPr>
          <w:color w:val="000000"/>
          <w:sz w:val="22"/>
          <w:szCs w:val="22"/>
          <w:shd w:val="clear" w:color="auto" w:fill="FFFFFF"/>
          <w:lang w:bidi="he-IL"/>
        </w:rPr>
        <w:t xml:space="preserve">noise and vibration </w:t>
      </w:r>
    </w:p>
    <w:p w14:paraId="7985FD71" w14:textId="4D294545" w:rsidR="0045246E" w:rsidRPr="00BF22BC" w:rsidRDefault="0045246E" w:rsidP="00CB7E05">
      <w:pPr>
        <w:pStyle w:val="Style"/>
        <w:numPr>
          <w:ilvl w:val="0"/>
          <w:numId w:val="1"/>
        </w:numPr>
        <w:shd w:val="clear" w:color="auto" w:fill="FFFFFF"/>
        <w:spacing w:line="276" w:lineRule="auto"/>
        <w:ind w:left="425" w:hanging="425"/>
        <w:jc w:val="both"/>
        <w:rPr>
          <w:color w:val="000000"/>
          <w:sz w:val="22"/>
          <w:szCs w:val="22"/>
          <w:shd w:val="clear" w:color="auto" w:fill="FFFFFF"/>
          <w:lang w:bidi="he-IL"/>
        </w:rPr>
      </w:pPr>
      <w:r w:rsidRPr="00BF22BC">
        <w:rPr>
          <w:color w:val="000000"/>
          <w:sz w:val="22"/>
          <w:szCs w:val="22"/>
          <w:shd w:val="clear" w:color="auto" w:fill="FFFFFF"/>
          <w:lang w:bidi="he-IL"/>
        </w:rPr>
        <w:t xml:space="preserve">lone working </w:t>
      </w:r>
    </w:p>
    <w:p w14:paraId="2458C00E" w14:textId="435349FF" w:rsidR="0045246E" w:rsidRPr="00BF22BC" w:rsidRDefault="0045246E" w:rsidP="00CB7E05">
      <w:pPr>
        <w:pStyle w:val="Style"/>
        <w:numPr>
          <w:ilvl w:val="0"/>
          <w:numId w:val="1"/>
        </w:numPr>
        <w:shd w:val="clear" w:color="auto" w:fill="FFFFFF"/>
        <w:spacing w:line="276" w:lineRule="auto"/>
        <w:ind w:left="425" w:hanging="425"/>
        <w:jc w:val="both"/>
        <w:rPr>
          <w:color w:val="000000"/>
          <w:sz w:val="22"/>
          <w:szCs w:val="22"/>
          <w:shd w:val="clear" w:color="auto" w:fill="FFFFFF"/>
          <w:lang w:bidi="he-IL"/>
        </w:rPr>
      </w:pPr>
      <w:r w:rsidRPr="00BF22BC">
        <w:rPr>
          <w:color w:val="000000"/>
          <w:sz w:val="22"/>
          <w:szCs w:val="22"/>
          <w:shd w:val="clear" w:color="auto" w:fill="FFFFFF"/>
          <w:lang w:bidi="he-IL"/>
        </w:rPr>
        <w:t xml:space="preserve">fire and explosion </w:t>
      </w:r>
    </w:p>
    <w:p w14:paraId="7BCC910E" w14:textId="50BEE462" w:rsidR="0045246E" w:rsidRPr="00BF22BC" w:rsidRDefault="0045246E" w:rsidP="00CB7E05">
      <w:pPr>
        <w:pStyle w:val="Style"/>
        <w:numPr>
          <w:ilvl w:val="0"/>
          <w:numId w:val="1"/>
        </w:numPr>
        <w:shd w:val="clear" w:color="auto" w:fill="FFFFFF"/>
        <w:spacing w:line="276" w:lineRule="auto"/>
        <w:ind w:left="425" w:hanging="425"/>
        <w:jc w:val="both"/>
        <w:rPr>
          <w:color w:val="000000"/>
          <w:sz w:val="22"/>
          <w:szCs w:val="22"/>
          <w:shd w:val="clear" w:color="auto" w:fill="FFFFFF"/>
          <w:lang w:bidi="he-IL"/>
        </w:rPr>
      </w:pPr>
      <w:r w:rsidRPr="00BF22BC">
        <w:rPr>
          <w:color w:val="000000"/>
          <w:sz w:val="22"/>
          <w:szCs w:val="22"/>
          <w:shd w:val="clear" w:color="auto" w:fill="FFFFFF"/>
          <w:lang w:bidi="he-IL"/>
        </w:rPr>
        <w:t xml:space="preserve">adverse weather </w:t>
      </w:r>
    </w:p>
    <w:p w14:paraId="71E5BA39" w14:textId="6D4AA4FC" w:rsidR="0045246E" w:rsidRPr="00BF22BC" w:rsidRDefault="0045246E" w:rsidP="00CB7E05">
      <w:pPr>
        <w:pStyle w:val="Style"/>
        <w:numPr>
          <w:ilvl w:val="0"/>
          <w:numId w:val="1"/>
        </w:numPr>
        <w:shd w:val="clear" w:color="auto" w:fill="FFFFFF"/>
        <w:spacing w:line="276" w:lineRule="auto"/>
        <w:ind w:left="425" w:hanging="425"/>
        <w:jc w:val="both"/>
        <w:rPr>
          <w:color w:val="000000"/>
          <w:sz w:val="22"/>
          <w:szCs w:val="22"/>
          <w:shd w:val="clear" w:color="auto" w:fill="FFFFFF"/>
          <w:lang w:bidi="he-IL"/>
        </w:rPr>
      </w:pPr>
      <w:r w:rsidRPr="00BF22BC">
        <w:rPr>
          <w:color w:val="000000"/>
          <w:sz w:val="22"/>
          <w:szCs w:val="22"/>
          <w:shd w:val="clear" w:color="auto" w:fill="FFFFFF"/>
          <w:lang w:bidi="he-IL"/>
        </w:rPr>
        <w:t xml:space="preserve">occupational health </w:t>
      </w:r>
    </w:p>
    <w:p w14:paraId="15260B61" w14:textId="464C6CF3" w:rsidR="0045246E" w:rsidRPr="00BF22BC" w:rsidRDefault="0045246E" w:rsidP="00CB7E05">
      <w:pPr>
        <w:pStyle w:val="Style"/>
        <w:shd w:val="clear" w:color="auto" w:fill="FFFFFF"/>
        <w:spacing w:line="276" w:lineRule="auto"/>
        <w:jc w:val="both"/>
        <w:rPr>
          <w:color w:val="000000"/>
          <w:sz w:val="22"/>
          <w:szCs w:val="22"/>
          <w:shd w:val="clear" w:color="auto" w:fill="FFFFFF"/>
          <w:lang w:bidi="he-IL"/>
        </w:rPr>
      </w:pPr>
      <w:r w:rsidRPr="00BF22BC">
        <w:rPr>
          <w:color w:val="000000"/>
          <w:sz w:val="22"/>
          <w:szCs w:val="22"/>
          <w:shd w:val="clear" w:color="auto" w:fill="FFFFFF"/>
          <w:lang w:bidi="he-IL"/>
        </w:rPr>
        <w:t xml:space="preserve">To help reduce the risk of injury or exposure, </w:t>
      </w:r>
      <w:r>
        <w:rPr>
          <w:color w:val="000000"/>
          <w:sz w:val="22"/>
          <w:szCs w:val="22"/>
          <w:shd w:val="clear" w:color="auto" w:fill="FFFFFF"/>
          <w:lang w:bidi="he-IL"/>
        </w:rPr>
        <w:t>T</w:t>
      </w:r>
      <w:r w:rsidRPr="00BF22BC">
        <w:rPr>
          <w:color w:val="000000"/>
          <w:sz w:val="22"/>
          <w:szCs w:val="22"/>
          <w:shd w:val="clear" w:color="auto" w:fill="FFFFFF"/>
          <w:lang w:bidi="he-IL"/>
        </w:rPr>
        <w:t xml:space="preserve">he </w:t>
      </w:r>
      <w:r>
        <w:rPr>
          <w:color w:val="000000"/>
          <w:sz w:val="22"/>
          <w:szCs w:val="22"/>
          <w:shd w:val="clear" w:color="auto" w:fill="FFFFFF"/>
          <w:lang w:bidi="he-IL"/>
        </w:rPr>
        <w:t xml:space="preserve">Parish </w:t>
      </w:r>
      <w:r w:rsidRPr="00BF22BC">
        <w:rPr>
          <w:color w:val="000000"/>
          <w:sz w:val="22"/>
          <w:szCs w:val="22"/>
          <w:shd w:val="clear" w:color="auto" w:fill="FFFFFF"/>
          <w:lang w:bidi="he-IL"/>
        </w:rPr>
        <w:t xml:space="preserve">Council has produced Safe System of Work </w:t>
      </w:r>
      <w:r>
        <w:rPr>
          <w:color w:val="000000"/>
          <w:sz w:val="22"/>
          <w:szCs w:val="22"/>
          <w:shd w:val="clear" w:color="auto" w:fill="FFFFFF"/>
          <w:lang w:bidi="he-IL"/>
        </w:rPr>
        <w:t xml:space="preserve">procedures </w:t>
      </w:r>
      <w:r w:rsidRPr="00BF22BC">
        <w:rPr>
          <w:color w:val="000000"/>
          <w:sz w:val="22"/>
          <w:szCs w:val="22"/>
          <w:shd w:val="clear" w:color="auto" w:fill="FFFFFF"/>
          <w:lang w:bidi="he-IL"/>
        </w:rPr>
        <w:t xml:space="preserve">for a variety of the hazardous tasks that are undertaken. All employees should read and follow the guidance detailed in these documents. </w:t>
      </w:r>
    </w:p>
    <w:p w14:paraId="6F8F46A7" w14:textId="77777777" w:rsidR="0045246E" w:rsidRPr="00BF22BC" w:rsidRDefault="0045246E" w:rsidP="00BF22BC">
      <w:pPr>
        <w:pStyle w:val="Heading1"/>
        <w:numPr>
          <w:ilvl w:val="0"/>
          <w:numId w:val="18"/>
        </w:numPr>
        <w:spacing w:before="120"/>
        <w:ind w:left="357" w:hanging="357"/>
        <w:rPr>
          <w:sz w:val="28"/>
          <w:szCs w:val="28"/>
          <w:shd w:val="clear" w:color="auto" w:fill="FFFFFF"/>
          <w:lang w:bidi="he-IL"/>
        </w:rPr>
      </w:pPr>
      <w:bookmarkStart w:id="15" w:name="_Toc403661408"/>
      <w:r w:rsidRPr="00BF22BC">
        <w:rPr>
          <w:sz w:val="28"/>
          <w:szCs w:val="28"/>
          <w:shd w:val="clear" w:color="auto" w:fill="FFFFFF"/>
          <w:lang w:bidi="he-IL"/>
        </w:rPr>
        <w:t>Monitoring &amp; Reviewing</w:t>
      </w:r>
      <w:bookmarkEnd w:id="15"/>
      <w:r w:rsidRPr="00BF22BC">
        <w:rPr>
          <w:sz w:val="28"/>
          <w:szCs w:val="28"/>
          <w:shd w:val="clear" w:color="auto" w:fill="FFFFFF"/>
          <w:lang w:bidi="he-IL"/>
        </w:rPr>
        <w:t xml:space="preserve"> </w:t>
      </w:r>
    </w:p>
    <w:p w14:paraId="66965A45" w14:textId="0004F6F8" w:rsidR="0045246E" w:rsidRPr="00DF613A" w:rsidRDefault="0045246E" w:rsidP="00CB7E05">
      <w:pPr>
        <w:pStyle w:val="Style"/>
        <w:shd w:val="clear" w:color="auto" w:fill="FFFFFF"/>
        <w:spacing w:line="276" w:lineRule="auto"/>
        <w:jc w:val="both"/>
        <w:rPr>
          <w:color w:val="000000"/>
          <w:sz w:val="22"/>
          <w:szCs w:val="22"/>
          <w:shd w:val="clear" w:color="auto" w:fill="FFFFFF"/>
          <w:lang w:bidi="he-IL"/>
        </w:rPr>
      </w:pPr>
      <w:r w:rsidRPr="00DF613A">
        <w:rPr>
          <w:color w:val="000000"/>
          <w:sz w:val="22"/>
          <w:szCs w:val="22"/>
          <w:shd w:val="clear" w:color="auto" w:fill="FFFFFF"/>
          <w:lang w:bidi="he-IL"/>
        </w:rPr>
        <w:t>To ensure that The Parish Council</w:t>
      </w:r>
      <w:r>
        <w:rPr>
          <w:color w:val="000000"/>
          <w:sz w:val="22"/>
          <w:szCs w:val="22"/>
          <w:shd w:val="clear" w:color="auto" w:fill="FFFFFF"/>
          <w:lang w:bidi="he-IL"/>
        </w:rPr>
        <w:t>’</w:t>
      </w:r>
      <w:r w:rsidRPr="00DF613A">
        <w:rPr>
          <w:color w:val="000000"/>
          <w:sz w:val="22"/>
          <w:szCs w:val="22"/>
          <w:shd w:val="clear" w:color="auto" w:fill="FFFFFF"/>
          <w:lang w:bidi="he-IL"/>
        </w:rPr>
        <w:t xml:space="preserve">s commitment to managing health, safety and welfare in the workplace is actively pursued, The Finance and General Purposes Committee will examine the implementation of this policy by performing regular safety audits and inspections of the premises and work activities. In addition, this policy, together with its associated arrangements, will be reviewed annually or when work activity changes, whichever is sooner. </w:t>
      </w:r>
    </w:p>
    <w:p w14:paraId="4AFA291D" w14:textId="77777777" w:rsidR="00442719" w:rsidRDefault="00442719" w:rsidP="00C36318">
      <w:pPr>
        <w:pStyle w:val="Style"/>
        <w:shd w:val="clear" w:color="auto" w:fill="FFFFFF"/>
        <w:spacing w:line="276" w:lineRule="auto"/>
        <w:jc w:val="both"/>
        <w:rPr>
          <w:color w:val="000000"/>
          <w:sz w:val="22"/>
          <w:szCs w:val="22"/>
          <w:shd w:val="clear" w:color="auto" w:fill="FFFFFF"/>
          <w:lang w:bidi="he-IL"/>
        </w:rPr>
      </w:pPr>
    </w:p>
    <w:p w14:paraId="3259AB9E" w14:textId="77777777" w:rsidR="004964B6" w:rsidRDefault="004964B6" w:rsidP="00C36318">
      <w:pPr>
        <w:pStyle w:val="Style"/>
        <w:shd w:val="clear" w:color="auto" w:fill="FFFFFF"/>
        <w:spacing w:line="276" w:lineRule="auto"/>
        <w:jc w:val="both"/>
        <w:rPr>
          <w:color w:val="000000"/>
          <w:sz w:val="22"/>
          <w:szCs w:val="22"/>
          <w:shd w:val="clear" w:color="auto" w:fill="FFFFFF"/>
          <w:lang w:bidi="he-IL"/>
        </w:rPr>
      </w:pPr>
    </w:p>
    <w:p w14:paraId="35198E56" w14:textId="77777777" w:rsidR="004964B6" w:rsidRDefault="004964B6" w:rsidP="00C36318">
      <w:pPr>
        <w:pStyle w:val="Style"/>
        <w:shd w:val="clear" w:color="auto" w:fill="FFFFFF"/>
        <w:spacing w:line="276" w:lineRule="auto"/>
        <w:jc w:val="both"/>
        <w:rPr>
          <w:color w:val="000000"/>
          <w:sz w:val="22"/>
          <w:szCs w:val="22"/>
          <w:shd w:val="clear" w:color="auto" w:fill="FFFFFF"/>
          <w:lang w:bidi="he-IL"/>
        </w:rPr>
      </w:pPr>
    </w:p>
    <w:p w14:paraId="30764D17" w14:textId="77777777" w:rsidR="004964B6" w:rsidRDefault="004964B6" w:rsidP="00C36318">
      <w:pPr>
        <w:pStyle w:val="Style"/>
        <w:shd w:val="clear" w:color="auto" w:fill="FFFFFF"/>
        <w:spacing w:line="276" w:lineRule="auto"/>
        <w:jc w:val="both"/>
        <w:rPr>
          <w:color w:val="000000"/>
          <w:sz w:val="22"/>
          <w:szCs w:val="22"/>
          <w:shd w:val="clear" w:color="auto" w:fill="FFFFFF"/>
          <w:lang w:bidi="he-IL"/>
        </w:rPr>
      </w:pPr>
    </w:p>
    <w:p w14:paraId="457828A6" w14:textId="77777777" w:rsidR="004964B6" w:rsidRDefault="004964B6" w:rsidP="00C36318">
      <w:pPr>
        <w:pStyle w:val="Style"/>
        <w:shd w:val="clear" w:color="auto" w:fill="FFFFFF"/>
        <w:spacing w:line="276" w:lineRule="auto"/>
        <w:jc w:val="both"/>
        <w:rPr>
          <w:color w:val="000000"/>
          <w:sz w:val="22"/>
          <w:szCs w:val="22"/>
          <w:shd w:val="clear" w:color="auto" w:fill="FFFFFF"/>
          <w:lang w:bidi="he-IL"/>
        </w:rPr>
      </w:pPr>
    </w:p>
    <w:p w14:paraId="2DBC321C" w14:textId="77777777" w:rsidR="004964B6" w:rsidRDefault="004964B6" w:rsidP="00C36318">
      <w:pPr>
        <w:pStyle w:val="Style"/>
        <w:shd w:val="clear" w:color="auto" w:fill="FFFFFF"/>
        <w:spacing w:line="276" w:lineRule="auto"/>
        <w:jc w:val="both"/>
        <w:rPr>
          <w:color w:val="000000"/>
          <w:sz w:val="22"/>
          <w:szCs w:val="22"/>
          <w:shd w:val="clear" w:color="auto" w:fill="FFFFFF"/>
          <w:lang w:bidi="he-IL"/>
        </w:rPr>
      </w:pPr>
    </w:p>
    <w:p w14:paraId="27DB32CA" w14:textId="77777777" w:rsidR="004964B6" w:rsidRDefault="004964B6" w:rsidP="00C36318">
      <w:pPr>
        <w:pStyle w:val="Style"/>
        <w:shd w:val="clear" w:color="auto" w:fill="FFFFFF"/>
        <w:spacing w:line="276" w:lineRule="auto"/>
        <w:jc w:val="both"/>
        <w:rPr>
          <w:color w:val="000000"/>
          <w:sz w:val="22"/>
          <w:szCs w:val="22"/>
          <w:shd w:val="clear" w:color="auto" w:fill="FFFFFF"/>
          <w:lang w:bidi="he-IL"/>
        </w:rPr>
      </w:pPr>
    </w:p>
    <w:p w14:paraId="1F384853" w14:textId="77777777" w:rsidR="004964B6" w:rsidRDefault="004964B6" w:rsidP="00C36318">
      <w:pPr>
        <w:pStyle w:val="Style"/>
        <w:shd w:val="clear" w:color="auto" w:fill="FFFFFF"/>
        <w:spacing w:line="276" w:lineRule="auto"/>
        <w:jc w:val="both"/>
        <w:rPr>
          <w:color w:val="000000"/>
          <w:sz w:val="22"/>
          <w:szCs w:val="22"/>
          <w:shd w:val="clear" w:color="auto" w:fill="FFFFFF"/>
          <w:lang w:bidi="he-IL"/>
        </w:rPr>
      </w:pPr>
    </w:p>
    <w:p w14:paraId="4D3B62EE" w14:textId="77777777" w:rsidR="004964B6" w:rsidRDefault="004964B6" w:rsidP="00C36318">
      <w:pPr>
        <w:pStyle w:val="Style"/>
        <w:shd w:val="clear" w:color="auto" w:fill="FFFFFF"/>
        <w:spacing w:line="276" w:lineRule="auto"/>
        <w:jc w:val="both"/>
        <w:rPr>
          <w:color w:val="000000"/>
          <w:sz w:val="22"/>
          <w:szCs w:val="22"/>
          <w:shd w:val="clear" w:color="auto" w:fill="FFFFFF"/>
          <w:lang w:bidi="he-IL"/>
        </w:rPr>
      </w:pPr>
    </w:p>
    <w:p w14:paraId="2C84C9C4" w14:textId="509E6B36" w:rsidR="0045246E" w:rsidRPr="003932E0" w:rsidRDefault="0045246E" w:rsidP="00C36318">
      <w:pPr>
        <w:pStyle w:val="Style"/>
        <w:shd w:val="clear" w:color="auto" w:fill="FFFFFF"/>
        <w:spacing w:line="276" w:lineRule="auto"/>
        <w:jc w:val="both"/>
        <w:rPr>
          <w:b/>
          <w:color w:val="000000"/>
          <w:sz w:val="32"/>
          <w:szCs w:val="32"/>
          <w:shd w:val="clear" w:color="auto" w:fill="FFFFFF"/>
          <w:lang w:bidi="he-IL"/>
        </w:rPr>
      </w:pPr>
      <w:r w:rsidRPr="003932E0">
        <w:rPr>
          <w:color w:val="000000"/>
          <w:sz w:val="32"/>
          <w:szCs w:val="32"/>
          <w:shd w:val="clear" w:color="auto" w:fill="FFFFFF"/>
          <w:lang w:bidi="he-IL"/>
        </w:rPr>
        <w:t xml:space="preserve">If you are unsure about any issues raised in this policy, please inform The Clerk to The Parish Council </w:t>
      </w:r>
      <w:r w:rsidRPr="003932E0">
        <w:rPr>
          <w:b/>
          <w:color w:val="000000"/>
          <w:sz w:val="32"/>
          <w:szCs w:val="32"/>
          <w:u w:val="single"/>
          <w:shd w:val="clear" w:color="auto" w:fill="FFFFFF"/>
          <w:lang w:bidi="he-IL"/>
        </w:rPr>
        <w:t>IMMEDIATELY</w:t>
      </w:r>
      <w:r w:rsidRPr="003932E0">
        <w:rPr>
          <w:color w:val="000000"/>
          <w:sz w:val="32"/>
          <w:szCs w:val="32"/>
          <w:shd w:val="clear" w:color="auto" w:fill="FFFFFF"/>
          <w:lang w:bidi="he-IL"/>
        </w:rPr>
        <w:t xml:space="preserve">. Do not take chances. </w:t>
      </w:r>
      <w:r w:rsidR="00C36318" w:rsidRPr="003932E0">
        <w:rPr>
          <w:b/>
          <w:color w:val="000000"/>
          <w:sz w:val="32"/>
          <w:szCs w:val="32"/>
          <w:shd w:val="clear" w:color="auto" w:fill="FFFFFF"/>
          <w:lang w:bidi="he-IL"/>
        </w:rPr>
        <w:t xml:space="preserve">- </w:t>
      </w:r>
      <w:r w:rsidRPr="003932E0">
        <w:rPr>
          <w:b/>
          <w:sz w:val="32"/>
          <w:szCs w:val="32"/>
          <w:shd w:val="clear" w:color="auto" w:fill="FFFFFF"/>
          <w:lang w:bidi="he-IL"/>
        </w:rPr>
        <w:t>IF IN DOUBT - ASK!</w:t>
      </w:r>
    </w:p>
    <w:sectPr w:rsidR="0045246E" w:rsidRPr="003932E0" w:rsidSect="00275141">
      <w:pgSz w:w="11907" w:h="16840"/>
      <w:pgMar w:top="1440" w:right="1134"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30AAA" w14:textId="77777777" w:rsidR="00DD5B66" w:rsidRDefault="00DD5B66" w:rsidP="00787218">
      <w:r>
        <w:separator/>
      </w:r>
    </w:p>
  </w:endnote>
  <w:endnote w:type="continuationSeparator" w:id="0">
    <w:p w14:paraId="45D094B0" w14:textId="77777777" w:rsidR="00DD5B66" w:rsidRDefault="00DD5B66" w:rsidP="00787218">
      <w:r>
        <w:continuationSeparator/>
      </w:r>
    </w:p>
  </w:endnote>
  <w:endnote w:type="continuationNotice" w:id="1">
    <w:p w14:paraId="04AF0F8E" w14:textId="77777777" w:rsidR="00DD5B66" w:rsidRDefault="00DD5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G 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C7A1F" w14:textId="77777777" w:rsidR="006E64EC" w:rsidRPr="00787218" w:rsidRDefault="006E64EC" w:rsidP="00787218">
    <w:pPr>
      <w:pStyle w:val="Footer"/>
      <w:jc w:val="center"/>
      <w:rPr>
        <w:rFonts w:ascii="Arial" w:hAnsi="Arial" w:cs="Arial"/>
      </w:rPr>
    </w:pPr>
    <w:r w:rsidRPr="00787218">
      <w:rPr>
        <w:rFonts w:ascii="Arial" w:hAnsi="Arial" w:cs="Arial"/>
      </w:rPr>
      <w:fldChar w:fldCharType="begin"/>
    </w:r>
    <w:r w:rsidRPr="00787218">
      <w:rPr>
        <w:rFonts w:ascii="Arial" w:hAnsi="Arial" w:cs="Arial"/>
      </w:rPr>
      <w:instrText xml:space="preserve"> PAGE   \* MERGEFORMAT </w:instrText>
    </w:r>
    <w:r w:rsidRPr="00787218">
      <w:rPr>
        <w:rFonts w:ascii="Arial" w:hAnsi="Arial" w:cs="Arial"/>
      </w:rPr>
      <w:fldChar w:fldCharType="separate"/>
    </w:r>
    <w:r w:rsidR="00E7324C">
      <w:rPr>
        <w:rFonts w:ascii="Arial" w:hAnsi="Arial" w:cs="Arial"/>
        <w:noProof/>
      </w:rPr>
      <w:t>ii</w:t>
    </w:r>
    <w:r w:rsidRPr="00787218">
      <w:rPr>
        <w:rFonts w:ascii="Arial" w:hAnsi="Arial" w:cs="Arial"/>
      </w:rPr>
      <w:fldChar w:fldCharType="end"/>
    </w:r>
  </w:p>
  <w:p w14:paraId="6C65D0F3" w14:textId="77777777" w:rsidR="006E64EC" w:rsidRDefault="006E6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95152" w14:textId="77777777" w:rsidR="00DD5B66" w:rsidRDefault="00DD5B66" w:rsidP="00787218">
      <w:r>
        <w:separator/>
      </w:r>
    </w:p>
  </w:footnote>
  <w:footnote w:type="continuationSeparator" w:id="0">
    <w:p w14:paraId="304DCE0F" w14:textId="77777777" w:rsidR="00DD5B66" w:rsidRDefault="00DD5B66" w:rsidP="00787218">
      <w:r>
        <w:continuationSeparator/>
      </w:r>
    </w:p>
  </w:footnote>
  <w:footnote w:type="continuationNotice" w:id="1">
    <w:p w14:paraId="3CB90417" w14:textId="77777777" w:rsidR="00DD5B66" w:rsidRDefault="00DD5B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BC8FF" w14:textId="213E4991" w:rsidR="006E64EC" w:rsidRDefault="006E64EC" w:rsidP="006F558C">
    <w:pPr>
      <w:pStyle w:val="Header"/>
      <w:tabs>
        <w:tab w:val="left" w:pos="8222"/>
      </w:tabs>
      <w:rPr>
        <w:rFonts w:ascii="Arial" w:hAnsi="Arial" w:cs="Arial"/>
        <w:sz w:val="20"/>
        <w:szCs w:val="20"/>
      </w:rPr>
    </w:pPr>
    <w:r>
      <w:rPr>
        <w:rFonts w:ascii="Arial" w:hAnsi="Arial" w:cs="Arial"/>
        <w:sz w:val="20"/>
        <w:szCs w:val="20"/>
      </w:rPr>
      <w:tab/>
    </w:r>
    <w:r>
      <w:rPr>
        <w:rFonts w:ascii="Arial" w:hAnsi="Arial" w:cs="Arial"/>
        <w:sz w:val="20"/>
        <w:szCs w:val="20"/>
      </w:rPr>
      <w:tab/>
    </w:r>
    <w:r w:rsidRPr="0063499F">
      <w:rPr>
        <w:rFonts w:ascii="Arial" w:hAnsi="Arial" w:cs="Arial"/>
        <w:sz w:val="20"/>
        <w:szCs w:val="20"/>
      </w:rPr>
      <w:t>Rev 01</w:t>
    </w:r>
    <w:r>
      <w:rPr>
        <w:rFonts w:ascii="Arial" w:hAnsi="Arial" w:cs="Arial"/>
        <w:sz w:val="20"/>
        <w:szCs w:val="20"/>
      </w:rPr>
      <w:t>a</w:t>
    </w:r>
    <w:r w:rsidRPr="0063499F">
      <w:rPr>
        <w:rFonts w:ascii="Arial" w:hAnsi="Arial" w:cs="Arial"/>
        <w:sz w:val="20"/>
        <w:szCs w:val="20"/>
      </w:rPr>
      <w:t xml:space="preserve"> </w:t>
    </w:r>
  </w:p>
  <w:p w14:paraId="3EFAC271" w14:textId="5D842E1C" w:rsidR="006E64EC" w:rsidRPr="0063499F" w:rsidRDefault="006E64EC" w:rsidP="006F558C">
    <w:pPr>
      <w:pStyle w:val="Header"/>
      <w:tabs>
        <w:tab w:val="left" w:pos="8222"/>
      </w:tabs>
      <w:rPr>
        <w:rFonts w:ascii="Arial" w:hAnsi="Arial" w:cs="Arial"/>
        <w:sz w:val="20"/>
        <w:szCs w:val="20"/>
      </w:rPr>
    </w:pPr>
    <w:r>
      <w:rPr>
        <w:rFonts w:ascii="Arial" w:hAnsi="Arial" w:cs="Arial"/>
        <w:sz w:val="20"/>
        <w:szCs w:val="20"/>
      </w:rPr>
      <w:tab/>
    </w:r>
    <w:r>
      <w:rPr>
        <w:rFonts w:ascii="Arial" w:hAnsi="Arial" w:cs="Arial"/>
        <w:sz w:val="20"/>
        <w:szCs w:val="20"/>
      </w:rPr>
      <w:tab/>
      <w:t>Oct</w:t>
    </w:r>
    <w:r w:rsidRPr="0063499F">
      <w:rPr>
        <w:rFonts w:ascii="Arial" w:hAnsi="Arial" w:cs="Arial"/>
        <w:sz w:val="20"/>
        <w:szCs w:val="20"/>
      </w:rP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1A4E16"/>
    <w:lvl w:ilvl="0">
      <w:numFmt w:val="bullet"/>
      <w:lvlText w:val="*"/>
      <w:lvlJc w:val="left"/>
    </w:lvl>
  </w:abstractNum>
  <w:abstractNum w:abstractNumId="1">
    <w:nsid w:val="00087147"/>
    <w:multiLevelType w:val="multilevel"/>
    <w:tmpl w:val="6B82DAF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7"/>
        </w:tabs>
        <w:ind w:left="357" w:hanging="357"/>
      </w:pPr>
      <w:rPr>
        <w:rFonts w:cs="Times New Roman" w:hint="default"/>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9275156"/>
    <w:multiLevelType w:val="multilevel"/>
    <w:tmpl w:val="37426A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7"/>
        </w:tabs>
        <w:ind w:left="357" w:hanging="357"/>
      </w:pPr>
      <w:rPr>
        <w:rFonts w:cs="Times New Roman" w:hint="default"/>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D0242B0"/>
    <w:multiLevelType w:val="multilevel"/>
    <w:tmpl w:val="54C44EE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7"/>
        </w:tabs>
        <w:ind w:left="357" w:hanging="357"/>
      </w:pPr>
      <w:rPr>
        <w:rFonts w:cs="Times New Roman" w:hint="default"/>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E6575A2"/>
    <w:multiLevelType w:val="hybridMultilevel"/>
    <w:tmpl w:val="42D68342"/>
    <w:lvl w:ilvl="0" w:tplc="5D2855A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AF73466"/>
    <w:multiLevelType w:val="multilevel"/>
    <w:tmpl w:val="37426A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7"/>
        </w:tabs>
        <w:ind w:left="357" w:hanging="357"/>
      </w:pPr>
      <w:rPr>
        <w:rFonts w:cs="Times New Roman" w:hint="default"/>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23A77B44"/>
    <w:multiLevelType w:val="hybridMultilevel"/>
    <w:tmpl w:val="7FE29124"/>
    <w:lvl w:ilvl="0" w:tplc="2BDE588A">
      <w:start w:val="1"/>
      <w:numFmt w:val="bullet"/>
      <w:lvlText w:val=""/>
      <w:lvlJc w:val="left"/>
      <w:pPr>
        <w:tabs>
          <w:tab w:val="num" w:pos="357"/>
        </w:tabs>
        <w:ind w:left="357" w:hanging="357"/>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A732E06"/>
    <w:multiLevelType w:val="multilevel"/>
    <w:tmpl w:val="0AC69292"/>
    <w:lvl w:ilvl="0">
      <w:start w:val="1"/>
      <w:numFmt w:val="decimal"/>
      <w:lvlText w:val="%1."/>
      <w:lvlJc w:val="left"/>
      <w:pPr>
        <w:ind w:left="1080" w:hanging="360"/>
      </w:pPr>
      <w:rPr>
        <w:rFonts w:cs="Times New Roman"/>
      </w:rPr>
    </w:lvl>
    <w:lvl w:ilvl="1">
      <w:start w:val="1"/>
      <w:numFmt w:val="decimal"/>
      <w:lvlText w:val="%1.%2."/>
      <w:lvlJc w:val="left"/>
      <w:pPr>
        <w:ind w:left="716" w:hanging="432"/>
      </w:pPr>
      <w:rPr>
        <w:rFonts w:cs="Times New Roman"/>
        <w:b/>
        <w:sz w:val="22"/>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8">
    <w:nsid w:val="328B31C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53863A2"/>
    <w:multiLevelType w:val="multilevel"/>
    <w:tmpl w:val="6B82DAF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7"/>
        </w:tabs>
        <w:ind w:left="357" w:hanging="357"/>
      </w:pPr>
      <w:rPr>
        <w:rFonts w:cs="Times New Roman" w:hint="default"/>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35604F07"/>
    <w:multiLevelType w:val="multilevel"/>
    <w:tmpl w:val="0804FA1C"/>
    <w:lvl w:ilvl="0">
      <w:start w:val="1"/>
      <w:numFmt w:val="decimal"/>
      <w:lvlText w:val="%1."/>
      <w:lvlJc w:val="left"/>
      <w:pPr>
        <w:tabs>
          <w:tab w:val="num" w:pos="360"/>
        </w:tabs>
        <w:ind w:left="360" w:hanging="360"/>
      </w:pPr>
      <w:rPr>
        <w:rFonts w:cs="Times New Roman" w:hint="default"/>
        <w:b/>
        <w:sz w:val="28"/>
        <w:szCs w:val="28"/>
      </w:rPr>
    </w:lvl>
    <w:lvl w:ilvl="1">
      <w:start w:val="1"/>
      <w:numFmt w:val="decimal"/>
      <w:lvlText w:val="%1.%2."/>
      <w:lvlJc w:val="left"/>
      <w:pPr>
        <w:tabs>
          <w:tab w:val="num" w:pos="357"/>
        </w:tabs>
        <w:ind w:left="357" w:hanging="357"/>
      </w:pPr>
      <w:rPr>
        <w:rFonts w:cs="Times New Roman" w:hint="default"/>
        <w:b/>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529311AE"/>
    <w:multiLevelType w:val="multilevel"/>
    <w:tmpl w:val="0809001F"/>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sz w:val="20"/>
        <w:szCs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5B8B32DD"/>
    <w:multiLevelType w:val="multilevel"/>
    <w:tmpl w:val="20BACB00"/>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57"/>
        </w:tabs>
        <w:ind w:left="357" w:hanging="357"/>
      </w:pPr>
      <w:rPr>
        <w:rFonts w:cs="Times New Roman" w:hint="default"/>
        <w:b/>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5F0C220A"/>
    <w:multiLevelType w:val="multilevel"/>
    <w:tmpl w:val="37426A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7"/>
        </w:tabs>
        <w:ind w:left="357" w:hanging="357"/>
      </w:pPr>
      <w:rPr>
        <w:rFonts w:cs="Times New Roman" w:hint="default"/>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601964E7"/>
    <w:multiLevelType w:val="hybridMultilevel"/>
    <w:tmpl w:val="7B72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9906D5"/>
    <w:multiLevelType w:val="multilevel"/>
    <w:tmpl w:val="6B82DAF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7"/>
        </w:tabs>
        <w:ind w:left="357" w:hanging="357"/>
      </w:pPr>
      <w:rPr>
        <w:rFonts w:cs="Times New Roman" w:hint="default"/>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68763480"/>
    <w:multiLevelType w:val="multilevel"/>
    <w:tmpl w:val="37426A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7"/>
        </w:tabs>
        <w:ind w:left="357" w:hanging="357"/>
      </w:pPr>
      <w:rPr>
        <w:rFonts w:cs="Times New Roman" w:hint="default"/>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6CF24F21"/>
    <w:multiLevelType w:val="hybridMultilevel"/>
    <w:tmpl w:val="BDCC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EF5228"/>
    <w:multiLevelType w:val="hybridMultilevel"/>
    <w:tmpl w:val="37F87A68"/>
    <w:lvl w:ilvl="0" w:tplc="2BDE588A">
      <w:start w:val="1"/>
      <w:numFmt w:val="bullet"/>
      <w:lvlText w:val=""/>
      <w:lvlJc w:val="left"/>
      <w:pPr>
        <w:tabs>
          <w:tab w:val="num" w:pos="357"/>
        </w:tabs>
        <w:ind w:left="357" w:hanging="357"/>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color w:val="000000"/>
        </w:rPr>
      </w:lvl>
    </w:lvlOverride>
  </w:num>
  <w:num w:numId="2">
    <w:abstractNumId w:val="18"/>
  </w:num>
  <w:num w:numId="3">
    <w:abstractNumId w:val="6"/>
  </w:num>
  <w:num w:numId="4">
    <w:abstractNumId w:val="15"/>
  </w:num>
  <w:num w:numId="5">
    <w:abstractNumId w:val="1"/>
  </w:num>
  <w:num w:numId="6">
    <w:abstractNumId w:val="2"/>
  </w:num>
  <w:num w:numId="7">
    <w:abstractNumId w:val="4"/>
  </w:num>
  <w:num w:numId="8">
    <w:abstractNumId w:val="9"/>
  </w:num>
  <w:num w:numId="9">
    <w:abstractNumId w:val="13"/>
  </w:num>
  <w:num w:numId="10">
    <w:abstractNumId w:val="5"/>
  </w:num>
  <w:num w:numId="11">
    <w:abstractNumId w:val="16"/>
  </w:num>
  <w:num w:numId="12">
    <w:abstractNumId w:val="3"/>
  </w:num>
  <w:num w:numId="13">
    <w:abstractNumId w:val="10"/>
  </w:num>
  <w:num w:numId="14">
    <w:abstractNumId w:val="12"/>
  </w:num>
  <w:num w:numId="15">
    <w:abstractNumId w:val="11"/>
  </w:num>
  <w:num w:numId="16">
    <w:abstractNumId w:val="17"/>
  </w:num>
  <w:num w:numId="17">
    <w:abstractNumId w:val="8"/>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4A05"/>
    <w:rsid w:val="00004A83"/>
    <w:rsid w:val="0000643D"/>
    <w:rsid w:val="00024A8F"/>
    <w:rsid w:val="00031855"/>
    <w:rsid w:val="00034A33"/>
    <w:rsid w:val="0004248D"/>
    <w:rsid w:val="00047D2A"/>
    <w:rsid w:val="00076DFD"/>
    <w:rsid w:val="000836E2"/>
    <w:rsid w:val="000A4738"/>
    <w:rsid w:val="000E5CB0"/>
    <w:rsid w:val="0010784D"/>
    <w:rsid w:val="00110B4D"/>
    <w:rsid w:val="00113649"/>
    <w:rsid w:val="00114031"/>
    <w:rsid w:val="00116BD5"/>
    <w:rsid w:val="00120158"/>
    <w:rsid w:val="00131FB7"/>
    <w:rsid w:val="00135F5D"/>
    <w:rsid w:val="00137ECC"/>
    <w:rsid w:val="00146830"/>
    <w:rsid w:val="00155B31"/>
    <w:rsid w:val="0015796C"/>
    <w:rsid w:val="00161362"/>
    <w:rsid w:val="001660DC"/>
    <w:rsid w:val="00185CD9"/>
    <w:rsid w:val="00187438"/>
    <w:rsid w:val="00191BAA"/>
    <w:rsid w:val="001931BA"/>
    <w:rsid w:val="001957C0"/>
    <w:rsid w:val="001A2E95"/>
    <w:rsid w:val="001A4836"/>
    <w:rsid w:val="001C4868"/>
    <w:rsid w:val="001E061E"/>
    <w:rsid w:val="001E330C"/>
    <w:rsid w:val="001F476A"/>
    <w:rsid w:val="001F4F59"/>
    <w:rsid w:val="001F63F2"/>
    <w:rsid w:val="001F7356"/>
    <w:rsid w:val="002012E8"/>
    <w:rsid w:val="00203981"/>
    <w:rsid w:val="002053A6"/>
    <w:rsid w:val="00214010"/>
    <w:rsid w:val="002141B5"/>
    <w:rsid w:val="00220112"/>
    <w:rsid w:val="00225767"/>
    <w:rsid w:val="00240CB9"/>
    <w:rsid w:val="00242377"/>
    <w:rsid w:val="0024542B"/>
    <w:rsid w:val="00245C0F"/>
    <w:rsid w:val="00247C91"/>
    <w:rsid w:val="002615BD"/>
    <w:rsid w:val="00261BBD"/>
    <w:rsid w:val="00274C37"/>
    <w:rsid w:val="00274F70"/>
    <w:rsid w:val="00275141"/>
    <w:rsid w:val="00275AE1"/>
    <w:rsid w:val="002A3723"/>
    <w:rsid w:val="002B1692"/>
    <w:rsid w:val="002D38E2"/>
    <w:rsid w:val="002D3E07"/>
    <w:rsid w:val="002D5400"/>
    <w:rsid w:val="002E0520"/>
    <w:rsid w:val="002E0A88"/>
    <w:rsid w:val="002E5C2D"/>
    <w:rsid w:val="002E63B6"/>
    <w:rsid w:val="002F31D3"/>
    <w:rsid w:val="002F649C"/>
    <w:rsid w:val="003218F8"/>
    <w:rsid w:val="00322615"/>
    <w:rsid w:val="00354866"/>
    <w:rsid w:val="00372207"/>
    <w:rsid w:val="003814A4"/>
    <w:rsid w:val="00384806"/>
    <w:rsid w:val="00392632"/>
    <w:rsid w:val="003932E0"/>
    <w:rsid w:val="003A6CF0"/>
    <w:rsid w:val="003C563E"/>
    <w:rsid w:val="003D157E"/>
    <w:rsid w:val="003F3F63"/>
    <w:rsid w:val="0040665B"/>
    <w:rsid w:val="00411714"/>
    <w:rsid w:val="00433B0C"/>
    <w:rsid w:val="004368AD"/>
    <w:rsid w:val="00440124"/>
    <w:rsid w:val="00442719"/>
    <w:rsid w:val="0044411D"/>
    <w:rsid w:val="00445EA6"/>
    <w:rsid w:val="00447369"/>
    <w:rsid w:val="0045246E"/>
    <w:rsid w:val="004964B6"/>
    <w:rsid w:val="004B648F"/>
    <w:rsid w:val="004C5D14"/>
    <w:rsid w:val="004D1C7E"/>
    <w:rsid w:val="004F2FB7"/>
    <w:rsid w:val="00501AFF"/>
    <w:rsid w:val="00502663"/>
    <w:rsid w:val="00512B2B"/>
    <w:rsid w:val="0053294E"/>
    <w:rsid w:val="00534F0E"/>
    <w:rsid w:val="00554588"/>
    <w:rsid w:val="00574C77"/>
    <w:rsid w:val="0058446F"/>
    <w:rsid w:val="00595CC2"/>
    <w:rsid w:val="005B0C14"/>
    <w:rsid w:val="005B500E"/>
    <w:rsid w:val="005C21DF"/>
    <w:rsid w:val="005C30A6"/>
    <w:rsid w:val="005C5F16"/>
    <w:rsid w:val="005E02F7"/>
    <w:rsid w:val="005E61C2"/>
    <w:rsid w:val="005E643F"/>
    <w:rsid w:val="005F2997"/>
    <w:rsid w:val="006049A4"/>
    <w:rsid w:val="00607E65"/>
    <w:rsid w:val="0061118C"/>
    <w:rsid w:val="00613384"/>
    <w:rsid w:val="00626AC9"/>
    <w:rsid w:val="0063499F"/>
    <w:rsid w:val="00641209"/>
    <w:rsid w:val="006460D5"/>
    <w:rsid w:val="00650E0D"/>
    <w:rsid w:val="006552DA"/>
    <w:rsid w:val="0065652D"/>
    <w:rsid w:val="006673F5"/>
    <w:rsid w:val="006846B7"/>
    <w:rsid w:val="00692531"/>
    <w:rsid w:val="006A1949"/>
    <w:rsid w:val="006B155C"/>
    <w:rsid w:val="006C72CC"/>
    <w:rsid w:val="006D0BFA"/>
    <w:rsid w:val="006D61A1"/>
    <w:rsid w:val="006E1756"/>
    <w:rsid w:val="006E19AB"/>
    <w:rsid w:val="006E64EC"/>
    <w:rsid w:val="006F148D"/>
    <w:rsid w:val="006F558C"/>
    <w:rsid w:val="00714B6E"/>
    <w:rsid w:val="0071537E"/>
    <w:rsid w:val="00725C78"/>
    <w:rsid w:val="0074198F"/>
    <w:rsid w:val="00764AF3"/>
    <w:rsid w:val="0077157E"/>
    <w:rsid w:val="007810AD"/>
    <w:rsid w:val="0078112F"/>
    <w:rsid w:val="00786A8F"/>
    <w:rsid w:val="00787218"/>
    <w:rsid w:val="00793931"/>
    <w:rsid w:val="007A361D"/>
    <w:rsid w:val="007C7859"/>
    <w:rsid w:val="007C7F09"/>
    <w:rsid w:val="007E2EE8"/>
    <w:rsid w:val="007E3414"/>
    <w:rsid w:val="007E627C"/>
    <w:rsid w:val="007F28E9"/>
    <w:rsid w:val="007F69BD"/>
    <w:rsid w:val="00801ECD"/>
    <w:rsid w:val="00834241"/>
    <w:rsid w:val="00841A85"/>
    <w:rsid w:val="0084401C"/>
    <w:rsid w:val="0086256E"/>
    <w:rsid w:val="00865DE5"/>
    <w:rsid w:val="0086784C"/>
    <w:rsid w:val="00896A5F"/>
    <w:rsid w:val="00897939"/>
    <w:rsid w:val="008C553C"/>
    <w:rsid w:val="008C5D79"/>
    <w:rsid w:val="008D5AE0"/>
    <w:rsid w:val="008E1D55"/>
    <w:rsid w:val="008E2539"/>
    <w:rsid w:val="008E34EC"/>
    <w:rsid w:val="008E3D43"/>
    <w:rsid w:val="009011C3"/>
    <w:rsid w:val="009071A5"/>
    <w:rsid w:val="00915BB5"/>
    <w:rsid w:val="009164C9"/>
    <w:rsid w:val="00922ADF"/>
    <w:rsid w:val="009315E0"/>
    <w:rsid w:val="009430C8"/>
    <w:rsid w:val="0095408F"/>
    <w:rsid w:val="00954CED"/>
    <w:rsid w:val="00956C7D"/>
    <w:rsid w:val="00960509"/>
    <w:rsid w:val="00984F1E"/>
    <w:rsid w:val="009873C2"/>
    <w:rsid w:val="009A2ED2"/>
    <w:rsid w:val="009B5877"/>
    <w:rsid w:val="009C313B"/>
    <w:rsid w:val="009E005C"/>
    <w:rsid w:val="009E73AC"/>
    <w:rsid w:val="009F43BF"/>
    <w:rsid w:val="009F5A19"/>
    <w:rsid w:val="009F7040"/>
    <w:rsid w:val="00A02535"/>
    <w:rsid w:val="00A04050"/>
    <w:rsid w:val="00A13A9D"/>
    <w:rsid w:val="00A31FA5"/>
    <w:rsid w:val="00A34411"/>
    <w:rsid w:val="00A35DE2"/>
    <w:rsid w:val="00A374A9"/>
    <w:rsid w:val="00A562FB"/>
    <w:rsid w:val="00A723B4"/>
    <w:rsid w:val="00A748B4"/>
    <w:rsid w:val="00A80D0B"/>
    <w:rsid w:val="00A90F6A"/>
    <w:rsid w:val="00A91208"/>
    <w:rsid w:val="00A9342E"/>
    <w:rsid w:val="00AA030B"/>
    <w:rsid w:val="00AA34AC"/>
    <w:rsid w:val="00AC3903"/>
    <w:rsid w:val="00AD13B7"/>
    <w:rsid w:val="00B158EA"/>
    <w:rsid w:val="00B23FFD"/>
    <w:rsid w:val="00B4505A"/>
    <w:rsid w:val="00B54EAF"/>
    <w:rsid w:val="00B55844"/>
    <w:rsid w:val="00B56569"/>
    <w:rsid w:val="00B65A5B"/>
    <w:rsid w:val="00B7047B"/>
    <w:rsid w:val="00B74ED9"/>
    <w:rsid w:val="00B75E4A"/>
    <w:rsid w:val="00B76F0B"/>
    <w:rsid w:val="00B830CE"/>
    <w:rsid w:val="00B92AF3"/>
    <w:rsid w:val="00BA7555"/>
    <w:rsid w:val="00BB1377"/>
    <w:rsid w:val="00BC02A0"/>
    <w:rsid w:val="00BD2591"/>
    <w:rsid w:val="00BE4D30"/>
    <w:rsid w:val="00BE7839"/>
    <w:rsid w:val="00BF1485"/>
    <w:rsid w:val="00BF22BC"/>
    <w:rsid w:val="00C0540C"/>
    <w:rsid w:val="00C36318"/>
    <w:rsid w:val="00C366DA"/>
    <w:rsid w:val="00C3685F"/>
    <w:rsid w:val="00C56C4F"/>
    <w:rsid w:val="00C643A3"/>
    <w:rsid w:val="00C7177E"/>
    <w:rsid w:val="00C87534"/>
    <w:rsid w:val="00C92569"/>
    <w:rsid w:val="00C928B7"/>
    <w:rsid w:val="00C93B8F"/>
    <w:rsid w:val="00C974AC"/>
    <w:rsid w:val="00CA0AA0"/>
    <w:rsid w:val="00CA1237"/>
    <w:rsid w:val="00CB397B"/>
    <w:rsid w:val="00CB7E05"/>
    <w:rsid w:val="00CC3813"/>
    <w:rsid w:val="00CC3E0F"/>
    <w:rsid w:val="00CD25C0"/>
    <w:rsid w:val="00CE6640"/>
    <w:rsid w:val="00CE7F20"/>
    <w:rsid w:val="00CF7535"/>
    <w:rsid w:val="00D109F5"/>
    <w:rsid w:val="00D2247E"/>
    <w:rsid w:val="00D23F36"/>
    <w:rsid w:val="00D25759"/>
    <w:rsid w:val="00D27F38"/>
    <w:rsid w:val="00D33963"/>
    <w:rsid w:val="00D52E42"/>
    <w:rsid w:val="00D53872"/>
    <w:rsid w:val="00D66AA7"/>
    <w:rsid w:val="00D67199"/>
    <w:rsid w:val="00D732A0"/>
    <w:rsid w:val="00D85A48"/>
    <w:rsid w:val="00DA648F"/>
    <w:rsid w:val="00DD1666"/>
    <w:rsid w:val="00DD5B66"/>
    <w:rsid w:val="00DD6DD2"/>
    <w:rsid w:val="00DE1EFF"/>
    <w:rsid w:val="00DE3D49"/>
    <w:rsid w:val="00DE6923"/>
    <w:rsid w:val="00DF613A"/>
    <w:rsid w:val="00DF6C57"/>
    <w:rsid w:val="00E20FCF"/>
    <w:rsid w:val="00E26C53"/>
    <w:rsid w:val="00E3598D"/>
    <w:rsid w:val="00E47F33"/>
    <w:rsid w:val="00E5201F"/>
    <w:rsid w:val="00E55AF7"/>
    <w:rsid w:val="00E62132"/>
    <w:rsid w:val="00E62258"/>
    <w:rsid w:val="00E67040"/>
    <w:rsid w:val="00E7324C"/>
    <w:rsid w:val="00E73E14"/>
    <w:rsid w:val="00E758E8"/>
    <w:rsid w:val="00E95759"/>
    <w:rsid w:val="00EA0444"/>
    <w:rsid w:val="00EA0E30"/>
    <w:rsid w:val="00EA3563"/>
    <w:rsid w:val="00EC4B55"/>
    <w:rsid w:val="00ED7409"/>
    <w:rsid w:val="00EE765B"/>
    <w:rsid w:val="00F07534"/>
    <w:rsid w:val="00F10403"/>
    <w:rsid w:val="00F107D4"/>
    <w:rsid w:val="00F12A1B"/>
    <w:rsid w:val="00F16898"/>
    <w:rsid w:val="00F30D70"/>
    <w:rsid w:val="00F33183"/>
    <w:rsid w:val="00F44BD2"/>
    <w:rsid w:val="00F60FEB"/>
    <w:rsid w:val="00F665D7"/>
    <w:rsid w:val="00F72B19"/>
    <w:rsid w:val="00F76866"/>
    <w:rsid w:val="00F868FA"/>
    <w:rsid w:val="00FA1AC9"/>
    <w:rsid w:val="00FA78A8"/>
    <w:rsid w:val="00FC76AF"/>
    <w:rsid w:val="00FE3BE4"/>
    <w:rsid w:val="00FE7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DF"/>
    <w:rPr>
      <w:sz w:val="24"/>
      <w:szCs w:val="24"/>
    </w:rPr>
  </w:style>
  <w:style w:type="paragraph" w:styleId="Heading1">
    <w:name w:val="heading 1"/>
    <w:basedOn w:val="Normal"/>
    <w:next w:val="Normal"/>
    <w:link w:val="Heading1Char"/>
    <w:qFormat/>
    <w:rsid w:val="007715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MS Gothic" w:hAnsi="Cambria" w:cs="Times New Roman"/>
      <w:b/>
      <w:bCs/>
      <w:kern w:val="32"/>
      <w:sz w:val="32"/>
      <w:szCs w:val="32"/>
    </w:rPr>
  </w:style>
  <w:style w:type="paragraph" w:customStyle="1" w:styleId="Style">
    <w:name w:val="Style"/>
    <w:rsid w:val="00922ADF"/>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rsid w:val="00261BBD"/>
    <w:rPr>
      <w:rFonts w:ascii="Tahoma" w:hAnsi="Tahoma"/>
      <w:sz w:val="16"/>
      <w:szCs w:val="16"/>
    </w:rPr>
  </w:style>
  <w:style w:type="character" w:customStyle="1" w:styleId="BalloonTextChar">
    <w:name w:val="Balloon Text Char"/>
    <w:basedOn w:val="DefaultParagraphFont"/>
    <w:link w:val="BalloonText"/>
    <w:locked/>
    <w:rsid w:val="00261BBD"/>
    <w:rPr>
      <w:rFonts w:ascii="Tahoma" w:hAnsi="Tahoma" w:cs="Times New Roman"/>
      <w:sz w:val="16"/>
    </w:rPr>
  </w:style>
  <w:style w:type="paragraph" w:styleId="Header">
    <w:name w:val="header"/>
    <w:basedOn w:val="Normal"/>
    <w:link w:val="HeaderChar"/>
    <w:rsid w:val="00787218"/>
    <w:pPr>
      <w:tabs>
        <w:tab w:val="center" w:pos="4513"/>
        <w:tab w:val="right" w:pos="9026"/>
      </w:tabs>
    </w:pPr>
  </w:style>
  <w:style w:type="character" w:customStyle="1" w:styleId="HeaderChar">
    <w:name w:val="Header Char"/>
    <w:basedOn w:val="DefaultParagraphFont"/>
    <w:link w:val="Header"/>
    <w:locked/>
    <w:rsid w:val="00787218"/>
    <w:rPr>
      <w:rFonts w:cs="Times New Roman"/>
      <w:sz w:val="24"/>
    </w:rPr>
  </w:style>
  <w:style w:type="paragraph" w:styleId="Footer">
    <w:name w:val="footer"/>
    <w:basedOn w:val="Normal"/>
    <w:link w:val="FooterChar"/>
    <w:rsid w:val="00787218"/>
    <w:pPr>
      <w:tabs>
        <w:tab w:val="center" w:pos="4513"/>
        <w:tab w:val="right" w:pos="9026"/>
      </w:tabs>
    </w:pPr>
  </w:style>
  <w:style w:type="character" w:customStyle="1" w:styleId="FooterChar">
    <w:name w:val="Footer Char"/>
    <w:basedOn w:val="DefaultParagraphFont"/>
    <w:link w:val="Footer"/>
    <w:locked/>
    <w:rsid w:val="00787218"/>
    <w:rPr>
      <w:rFonts w:cs="Times New Roman"/>
      <w:sz w:val="24"/>
    </w:rPr>
  </w:style>
  <w:style w:type="paragraph" w:styleId="Revision">
    <w:name w:val="Revision"/>
    <w:hidden/>
    <w:semiHidden/>
    <w:rsid w:val="00146830"/>
    <w:rPr>
      <w:sz w:val="24"/>
      <w:szCs w:val="24"/>
    </w:rPr>
  </w:style>
  <w:style w:type="table" w:styleId="TableGrid">
    <w:name w:val="Table Grid"/>
    <w:basedOn w:val="TableNormal"/>
    <w:rsid w:val="0012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qFormat/>
    <w:rsid w:val="002D540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uiPriority w:val="39"/>
    <w:rsid w:val="00841A85"/>
    <w:pPr>
      <w:tabs>
        <w:tab w:val="left" w:pos="660"/>
        <w:tab w:val="right" w:leader="dot" w:pos="9323"/>
      </w:tabs>
      <w:spacing w:after="100"/>
    </w:pPr>
    <w:rPr>
      <w:rFonts w:ascii="Arial" w:hAnsi="Arial" w:cs="Arial"/>
      <w:noProof/>
      <w:lang w:val="en-US" w:bidi="he-IL"/>
    </w:rPr>
  </w:style>
  <w:style w:type="character" w:styleId="Hyperlink">
    <w:name w:val="Hyperlink"/>
    <w:basedOn w:val="DefaultParagraphFont"/>
    <w:uiPriority w:val="99"/>
    <w:rsid w:val="002D5400"/>
    <w:rPr>
      <w:rFonts w:cs="Times New Roman"/>
      <w:color w:val="0000FF"/>
      <w:u w:val="single"/>
    </w:rPr>
  </w:style>
  <w:style w:type="paragraph" w:styleId="ListParagraph">
    <w:name w:val="List Paragraph"/>
    <w:basedOn w:val="Normal"/>
    <w:qFormat/>
    <w:rsid w:val="002E63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DF"/>
    <w:rPr>
      <w:sz w:val="24"/>
      <w:szCs w:val="24"/>
    </w:rPr>
  </w:style>
  <w:style w:type="paragraph" w:styleId="Heading1">
    <w:name w:val="heading 1"/>
    <w:basedOn w:val="Normal"/>
    <w:next w:val="Normal"/>
    <w:link w:val="Heading1Char"/>
    <w:qFormat/>
    <w:rsid w:val="007715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MS Gothic" w:hAnsi="Cambria" w:cs="Times New Roman"/>
      <w:b/>
      <w:bCs/>
      <w:kern w:val="32"/>
      <w:sz w:val="32"/>
      <w:szCs w:val="32"/>
    </w:rPr>
  </w:style>
  <w:style w:type="paragraph" w:customStyle="1" w:styleId="Style">
    <w:name w:val="Style"/>
    <w:rsid w:val="00922ADF"/>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rsid w:val="00261BBD"/>
    <w:rPr>
      <w:rFonts w:ascii="Tahoma" w:hAnsi="Tahoma"/>
      <w:sz w:val="16"/>
      <w:szCs w:val="16"/>
    </w:rPr>
  </w:style>
  <w:style w:type="character" w:customStyle="1" w:styleId="BalloonTextChar">
    <w:name w:val="Balloon Text Char"/>
    <w:basedOn w:val="DefaultParagraphFont"/>
    <w:link w:val="BalloonText"/>
    <w:locked/>
    <w:rsid w:val="00261BBD"/>
    <w:rPr>
      <w:rFonts w:ascii="Tahoma" w:hAnsi="Tahoma" w:cs="Times New Roman"/>
      <w:sz w:val="16"/>
    </w:rPr>
  </w:style>
  <w:style w:type="paragraph" w:styleId="Header">
    <w:name w:val="header"/>
    <w:basedOn w:val="Normal"/>
    <w:link w:val="HeaderChar"/>
    <w:rsid w:val="00787218"/>
    <w:pPr>
      <w:tabs>
        <w:tab w:val="center" w:pos="4513"/>
        <w:tab w:val="right" w:pos="9026"/>
      </w:tabs>
    </w:pPr>
  </w:style>
  <w:style w:type="character" w:customStyle="1" w:styleId="HeaderChar">
    <w:name w:val="Header Char"/>
    <w:basedOn w:val="DefaultParagraphFont"/>
    <w:link w:val="Header"/>
    <w:locked/>
    <w:rsid w:val="00787218"/>
    <w:rPr>
      <w:rFonts w:cs="Times New Roman"/>
      <w:sz w:val="24"/>
    </w:rPr>
  </w:style>
  <w:style w:type="paragraph" w:styleId="Footer">
    <w:name w:val="footer"/>
    <w:basedOn w:val="Normal"/>
    <w:link w:val="FooterChar"/>
    <w:rsid w:val="00787218"/>
    <w:pPr>
      <w:tabs>
        <w:tab w:val="center" w:pos="4513"/>
        <w:tab w:val="right" w:pos="9026"/>
      </w:tabs>
    </w:pPr>
  </w:style>
  <w:style w:type="character" w:customStyle="1" w:styleId="FooterChar">
    <w:name w:val="Footer Char"/>
    <w:basedOn w:val="DefaultParagraphFont"/>
    <w:link w:val="Footer"/>
    <w:locked/>
    <w:rsid w:val="00787218"/>
    <w:rPr>
      <w:rFonts w:cs="Times New Roman"/>
      <w:sz w:val="24"/>
    </w:rPr>
  </w:style>
  <w:style w:type="paragraph" w:styleId="Revision">
    <w:name w:val="Revision"/>
    <w:hidden/>
    <w:semiHidden/>
    <w:rsid w:val="00146830"/>
    <w:rPr>
      <w:sz w:val="24"/>
      <w:szCs w:val="24"/>
    </w:rPr>
  </w:style>
  <w:style w:type="table" w:styleId="TableGrid">
    <w:name w:val="Table Grid"/>
    <w:basedOn w:val="TableNormal"/>
    <w:rsid w:val="0012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qFormat/>
    <w:rsid w:val="002D540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uiPriority w:val="39"/>
    <w:rsid w:val="00841A85"/>
    <w:pPr>
      <w:tabs>
        <w:tab w:val="left" w:pos="660"/>
        <w:tab w:val="right" w:leader="dot" w:pos="9323"/>
      </w:tabs>
      <w:spacing w:after="100"/>
    </w:pPr>
    <w:rPr>
      <w:rFonts w:ascii="Arial" w:hAnsi="Arial" w:cs="Arial"/>
      <w:noProof/>
      <w:lang w:val="en-US" w:bidi="he-IL"/>
    </w:rPr>
  </w:style>
  <w:style w:type="character" w:styleId="Hyperlink">
    <w:name w:val="Hyperlink"/>
    <w:basedOn w:val="DefaultParagraphFont"/>
    <w:uiPriority w:val="99"/>
    <w:rsid w:val="002D5400"/>
    <w:rPr>
      <w:rFonts w:cs="Times New Roman"/>
      <w:color w:val="0000FF"/>
      <w:u w:val="single"/>
    </w:rPr>
  </w:style>
  <w:style w:type="paragraph" w:styleId="ListParagraph">
    <w:name w:val="List Paragraph"/>
    <w:basedOn w:val="Normal"/>
    <w:qFormat/>
    <w:rsid w:val="002E6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38452-57C2-4304-BFC7-63DAE6ACF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4453</Words>
  <Characters>25383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Health and Safety Policy Statement</vt:lpstr>
    </vt:vector>
  </TitlesOfParts>
  <Company>Microsoft</Company>
  <LinksUpToDate>false</LinksUpToDate>
  <CharactersWithSpaces>29777</CharactersWithSpaces>
  <SharedDoc>false</SharedDoc>
  <HLinks>
    <vt:vector size="96" baseType="variant">
      <vt:variant>
        <vt:i4>1245243</vt:i4>
      </vt:variant>
      <vt:variant>
        <vt:i4>92</vt:i4>
      </vt:variant>
      <vt:variant>
        <vt:i4>0</vt:i4>
      </vt:variant>
      <vt:variant>
        <vt:i4>5</vt:i4>
      </vt:variant>
      <vt:variant>
        <vt:lpwstr/>
      </vt:variant>
      <vt:variant>
        <vt:lpwstr>_Toc385246987</vt:lpwstr>
      </vt:variant>
      <vt:variant>
        <vt:i4>1245243</vt:i4>
      </vt:variant>
      <vt:variant>
        <vt:i4>86</vt:i4>
      </vt:variant>
      <vt:variant>
        <vt:i4>0</vt:i4>
      </vt:variant>
      <vt:variant>
        <vt:i4>5</vt:i4>
      </vt:variant>
      <vt:variant>
        <vt:lpwstr/>
      </vt:variant>
      <vt:variant>
        <vt:lpwstr>_Toc385246986</vt:lpwstr>
      </vt:variant>
      <vt:variant>
        <vt:i4>1245243</vt:i4>
      </vt:variant>
      <vt:variant>
        <vt:i4>80</vt:i4>
      </vt:variant>
      <vt:variant>
        <vt:i4>0</vt:i4>
      </vt:variant>
      <vt:variant>
        <vt:i4>5</vt:i4>
      </vt:variant>
      <vt:variant>
        <vt:lpwstr/>
      </vt:variant>
      <vt:variant>
        <vt:lpwstr>_Toc385246985</vt:lpwstr>
      </vt:variant>
      <vt:variant>
        <vt:i4>1245243</vt:i4>
      </vt:variant>
      <vt:variant>
        <vt:i4>74</vt:i4>
      </vt:variant>
      <vt:variant>
        <vt:i4>0</vt:i4>
      </vt:variant>
      <vt:variant>
        <vt:i4>5</vt:i4>
      </vt:variant>
      <vt:variant>
        <vt:lpwstr/>
      </vt:variant>
      <vt:variant>
        <vt:lpwstr>_Toc385246984</vt:lpwstr>
      </vt:variant>
      <vt:variant>
        <vt:i4>1245243</vt:i4>
      </vt:variant>
      <vt:variant>
        <vt:i4>68</vt:i4>
      </vt:variant>
      <vt:variant>
        <vt:i4>0</vt:i4>
      </vt:variant>
      <vt:variant>
        <vt:i4>5</vt:i4>
      </vt:variant>
      <vt:variant>
        <vt:lpwstr/>
      </vt:variant>
      <vt:variant>
        <vt:lpwstr>_Toc385246983</vt:lpwstr>
      </vt:variant>
      <vt:variant>
        <vt:i4>1245243</vt:i4>
      </vt:variant>
      <vt:variant>
        <vt:i4>62</vt:i4>
      </vt:variant>
      <vt:variant>
        <vt:i4>0</vt:i4>
      </vt:variant>
      <vt:variant>
        <vt:i4>5</vt:i4>
      </vt:variant>
      <vt:variant>
        <vt:lpwstr/>
      </vt:variant>
      <vt:variant>
        <vt:lpwstr>_Toc385246982</vt:lpwstr>
      </vt:variant>
      <vt:variant>
        <vt:i4>1245243</vt:i4>
      </vt:variant>
      <vt:variant>
        <vt:i4>56</vt:i4>
      </vt:variant>
      <vt:variant>
        <vt:i4>0</vt:i4>
      </vt:variant>
      <vt:variant>
        <vt:i4>5</vt:i4>
      </vt:variant>
      <vt:variant>
        <vt:lpwstr/>
      </vt:variant>
      <vt:variant>
        <vt:lpwstr>_Toc385246981</vt:lpwstr>
      </vt:variant>
      <vt:variant>
        <vt:i4>1245243</vt:i4>
      </vt:variant>
      <vt:variant>
        <vt:i4>50</vt:i4>
      </vt:variant>
      <vt:variant>
        <vt:i4>0</vt:i4>
      </vt:variant>
      <vt:variant>
        <vt:i4>5</vt:i4>
      </vt:variant>
      <vt:variant>
        <vt:lpwstr/>
      </vt:variant>
      <vt:variant>
        <vt:lpwstr>_Toc385246980</vt:lpwstr>
      </vt:variant>
      <vt:variant>
        <vt:i4>1835067</vt:i4>
      </vt:variant>
      <vt:variant>
        <vt:i4>44</vt:i4>
      </vt:variant>
      <vt:variant>
        <vt:i4>0</vt:i4>
      </vt:variant>
      <vt:variant>
        <vt:i4>5</vt:i4>
      </vt:variant>
      <vt:variant>
        <vt:lpwstr/>
      </vt:variant>
      <vt:variant>
        <vt:lpwstr>_Toc385246979</vt:lpwstr>
      </vt:variant>
      <vt:variant>
        <vt:i4>1835067</vt:i4>
      </vt:variant>
      <vt:variant>
        <vt:i4>38</vt:i4>
      </vt:variant>
      <vt:variant>
        <vt:i4>0</vt:i4>
      </vt:variant>
      <vt:variant>
        <vt:i4>5</vt:i4>
      </vt:variant>
      <vt:variant>
        <vt:lpwstr/>
      </vt:variant>
      <vt:variant>
        <vt:lpwstr>_Toc385246978</vt:lpwstr>
      </vt:variant>
      <vt:variant>
        <vt:i4>1835067</vt:i4>
      </vt:variant>
      <vt:variant>
        <vt:i4>32</vt:i4>
      </vt:variant>
      <vt:variant>
        <vt:i4>0</vt:i4>
      </vt:variant>
      <vt:variant>
        <vt:i4>5</vt:i4>
      </vt:variant>
      <vt:variant>
        <vt:lpwstr/>
      </vt:variant>
      <vt:variant>
        <vt:lpwstr>_Toc385246977</vt:lpwstr>
      </vt:variant>
      <vt:variant>
        <vt:i4>1835067</vt:i4>
      </vt:variant>
      <vt:variant>
        <vt:i4>26</vt:i4>
      </vt:variant>
      <vt:variant>
        <vt:i4>0</vt:i4>
      </vt:variant>
      <vt:variant>
        <vt:i4>5</vt:i4>
      </vt:variant>
      <vt:variant>
        <vt:lpwstr/>
      </vt:variant>
      <vt:variant>
        <vt:lpwstr>_Toc385246976</vt:lpwstr>
      </vt:variant>
      <vt:variant>
        <vt:i4>1835067</vt:i4>
      </vt:variant>
      <vt:variant>
        <vt:i4>20</vt:i4>
      </vt:variant>
      <vt:variant>
        <vt:i4>0</vt:i4>
      </vt:variant>
      <vt:variant>
        <vt:i4>5</vt:i4>
      </vt:variant>
      <vt:variant>
        <vt:lpwstr/>
      </vt:variant>
      <vt:variant>
        <vt:lpwstr>_Toc385246975</vt:lpwstr>
      </vt:variant>
      <vt:variant>
        <vt:i4>1835067</vt:i4>
      </vt:variant>
      <vt:variant>
        <vt:i4>14</vt:i4>
      </vt:variant>
      <vt:variant>
        <vt:i4>0</vt:i4>
      </vt:variant>
      <vt:variant>
        <vt:i4>5</vt:i4>
      </vt:variant>
      <vt:variant>
        <vt:lpwstr/>
      </vt:variant>
      <vt:variant>
        <vt:lpwstr>_Toc385246974</vt:lpwstr>
      </vt:variant>
      <vt:variant>
        <vt:i4>1835067</vt:i4>
      </vt:variant>
      <vt:variant>
        <vt:i4>8</vt:i4>
      </vt:variant>
      <vt:variant>
        <vt:i4>0</vt:i4>
      </vt:variant>
      <vt:variant>
        <vt:i4>5</vt:i4>
      </vt:variant>
      <vt:variant>
        <vt:lpwstr/>
      </vt:variant>
      <vt:variant>
        <vt:lpwstr>_Toc385246973</vt:lpwstr>
      </vt:variant>
      <vt:variant>
        <vt:i4>1835067</vt:i4>
      </vt:variant>
      <vt:variant>
        <vt:i4>2</vt:i4>
      </vt:variant>
      <vt:variant>
        <vt:i4>0</vt:i4>
      </vt:variant>
      <vt:variant>
        <vt:i4>5</vt:i4>
      </vt:variant>
      <vt:variant>
        <vt:lpwstr/>
      </vt:variant>
      <vt:variant>
        <vt:lpwstr>_Toc385246972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Statement</dc:title>
  <dc:creator>Alex</dc:creator>
  <cp:keywords>CreatedByIRIS_DPE_12.03</cp:keywords>
  <cp:lastModifiedBy>GWPC 2</cp:lastModifiedBy>
  <cp:revision>2</cp:revision>
  <cp:lastPrinted>2014-10-26T18:12:00Z</cp:lastPrinted>
  <dcterms:created xsi:type="dcterms:W3CDTF">2015-04-21T15:03:00Z</dcterms:created>
  <dcterms:modified xsi:type="dcterms:W3CDTF">2015-04-21T15:03:00Z</dcterms:modified>
</cp:coreProperties>
</file>