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7E0C" w14:textId="77777777" w:rsidR="007669C2" w:rsidRDefault="007669C2">
      <w:pPr>
        <w:spacing w:after="0"/>
        <w:ind w:left="73" w:right="1" w:hanging="10"/>
        <w:jc w:val="center"/>
        <w:rPr>
          <w:rFonts w:ascii="Times New Roman" w:eastAsia="Times New Roman" w:hAnsi="Times New Roman" w:cs="Times New Roman"/>
          <w:sz w:val="24"/>
          <w:szCs w:val="24"/>
        </w:rPr>
      </w:pPr>
    </w:p>
    <w:p w14:paraId="2D10B9B4" w14:textId="5DA54E0A" w:rsidR="002878A8" w:rsidRPr="00467423" w:rsidRDefault="00287C2E">
      <w:pPr>
        <w:spacing w:after="0"/>
        <w:ind w:left="73" w:right="1" w:hanging="10"/>
        <w:jc w:val="center"/>
        <w:rPr>
          <w:rFonts w:ascii="Times New Roman" w:hAnsi="Times New Roman" w:cs="Times New Roman"/>
          <w:sz w:val="24"/>
          <w:szCs w:val="24"/>
        </w:rPr>
      </w:pPr>
      <w:r>
        <w:rPr>
          <w:rFonts w:ascii="Times New Roman" w:eastAsia="Times New Roman" w:hAnsi="Times New Roman" w:cs="Times New Roman"/>
          <w:sz w:val="24"/>
          <w:szCs w:val="24"/>
        </w:rPr>
        <w:t>Great Abington</w:t>
      </w:r>
      <w:r w:rsidR="00D75DD9" w:rsidRPr="00467423">
        <w:rPr>
          <w:rFonts w:ascii="Times New Roman" w:eastAsia="Times New Roman" w:hAnsi="Times New Roman" w:cs="Times New Roman"/>
          <w:sz w:val="24"/>
          <w:szCs w:val="24"/>
        </w:rPr>
        <w:t xml:space="preserve"> Parish Council</w:t>
      </w:r>
    </w:p>
    <w:p w14:paraId="75B0F139" w14:textId="77777777" w:rsidR="002878A8" w:rsidRPr="00467423" w:rsidRDefault="00D75DD9">
      <w:pPr>
        <w:spacing w:after="0"/>
        <w:ind w:left="73"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Clerk: Mrs. PM Harper</w:t>
      </w:r>
    </w:p>
    <w:p w14:paraId="202318D0" w14:textId="77777777" w:rsidR="002878A8" w:rsidRPr="00467423" w:rsidRDefault="00D75DD9">
      <w:pPr>
        <w:spacing w:after="88"/>
        <w:ind w:left="73" w:right="4"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17 Lewis Crescent, Great Abington, Cambridge CB21 6AG</w:t>
      </w:r>
    </w:p>
    <w:p w14:paraId="7D7B95D6" w14:textId="595982B1" w:rsidR="002878A8" w:rsidRPr="00467423" w:rsidRDefault="00D75DD9">
      <w:pPr>
        <w:pStyle w:val="Heading1"/>
        <w:rPr>
          <w:sz w:val="24"/>
          <w:szCs w:val="24"/>
        </w:rPr>
      </w:pPr>
      <w:r w:rsidRPr="00467423">
        <w:rPr>
          <w:sz w:val="24"/>
          <w:szCs w:val="24"/>
        </w:rPr>
        <w:t xml:space="preserve">A Meeting of </w:t>
      </w:r>
      <w:r w:rsidR="00886F5D">
        <w:rPr>
          <w:sz w:val="24"/>
          <w:szCs w:val="24"/>
        </w:rPr>
        <w:t>Great Abington</w:t>
      </w:r>
      <w:r w:rsidRPr="00467423">
        <w:rPr>
          <w:sz w:val="24"/>
          <w:szCs w:val="24"/>
        </w:rPr>
        <w:t xml:space="preserve"> Parish Council</w:t>
      </w:r>
    </w:p>
    <w:p w14:paraId="09302E61" w14:textId="4D8C5E1D" w:rsidR="002878A8" w:rsidRDefault="0038285D">
      <w:pPr>
        <w:spacing w:after="402" w:line="260" w:lineRule="auto"/>
        <w:ind w:left="-5" w:right="-9"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was</w:t>
      </w:r>
      <w:r w:rsidR="00D75DD9" w:rsidRPr="00467423">
        <w:rPr>
          <w:rFonts w:ascii="Times New Roman" w:eastAsia="Times New Roman" w:hAnsi="Times New Roman" w:cs="Times New Roman"/>
          <w:sz w:val="24"/>
          <w:szCs w:val="24"/>
        </w:rPr>
        <w:t xml:space="preserve"> held on </w:t>
      </w:r>
      <w:r w:rsidR="00287C2E">
        <w:rPr>
          <w:rFonts w:ascii="Times New Roman" w:eastAsia="Times New Roman" w:hAnsi="Times New Roman" w:cs="Times New Roman"/>
          <w:sz w:val="24"/>
          <w:szCs w:val="24"/>
        </w:rPr>
        <w:t>Monday 30</w:t>
      </w:r>
      <w:r w:rsidR="00287C2E" w:rsidRPr="00287C2E">
        <w:rPr>
          <w:rFonts w:ascii="Times New Roman" w:eastAsia="Times New Roman" w:hAnsi="Times New Roman" w:cs="Times New Roman"/>
          <w:sz w:val="24"/>
          <w:szCs w:val="24"/>
          <w:vertAlign w:val="superscript"/>
        </w:rPr>
        <w:t>th</w:t>
      </w:r>
      <w:r w:rsidR="00287C2E">
        <w:rPr>
          <w:rFonts w:ascii="Times New Roman" w:eastAsia="Times New Roman" w:hAnsi="Times New Roman" w:cs="Times New Roman"/>
          <w:sz w:val="24"/>
          <w:szCs w:val="24"/>
        </w:rPr>
        <w:t xml:space="preserve"> June</w:t>
      </w:r>
      <w:r w:rsidR="00D75DD9" w:rsidRPr="00467423">
        <w:rPr>
          <w:rFonts w:ascii="Times New Roman" w:eastAsia="Times New Roman" w:hAnsi="Times New Roman" w:cs="Times New Roman"/>
          <w:sz w:val="24"/>
          <w:szCs w:val="24"/>
        </w:rPr>
        <w:t xml:space="preserve"> 202</w:t>
      </w:r>
      <w:r w:rsidR="006E4352" w:rsidRPr="0046742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Abington Institute.</w:t>
      </w:r>
    </w:p>
    <w:p w14:paraId="23767727" w14:textId="412527A9" w:rsidR="0038285D" w:rsidRPr="00467423" w:rsidRDefault="0038285D">
      <w:pPr>
        <w:spacing w:after="402" w:line="260" w:lineRule="auto"/>
        <w:ind w:left="-5" w:right="-9"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Tony </w:t>
      </w:r>
      <w:proofErr w:type="spellStart"/>
      <w:r>
        <w:rPr>
          <w:rFonts w:ascii="Times New Roman" w:eastAsia="Times New Roman" w:hAnsi="Times New Roman" w:cs="Times New Roman"/>
          <w:sz w:val="24"/>
          <w:szCs w:val="24"/>
        </w:rPr>
        <w:t>Orgee</w:t>
      </w:r>
      <w:proofErr w:type="spellEnd"/>
      <w:r>
        <w:rPr>
          <w:rFonts w:ascii="Times New Roman" w:eastAsia="Times New Roman" w:hAnsi="Times New Roman" w:cs="Times New Roman"/>
          <w:sz w:val="24"/>
          <w:szCs w:val="24"/>
        </w:rPr>
        <w:t xml:space="preserve">, Risa Nagasaki (arrived after the start of the meeting), </w:t>
      </w:r>
      <w:r w:rsidR="00025F4B">
        <w:rPr>
          <w:rFonts w:ascii="Times New Roman" w:eastAsia="Times New Roman" w:hAnsi="Times New Roman" w:cs="Times New Roman"/>
          <w:sz w:val="24"/>
          <w:szCs w:val="24"/>
        </w:rPr>
        <w:t>Mukesh Makwana (</w:t>
      </w:r>
      <w:r>
        <w:rPr>
          <w:rFonts w:ascii="Times New Roman" w:eastAsia="Times New Roman" w:hAnsi="Times New Roman" w:cs="Times New Roman"/>
          <w:sz w:val="24"/>
          <w:szCs w:val="24"/>
        </w:rPr>
        <w:t>Mak</w:t>
      </w:r>
      <w:r w:rsidR="00025F4B">
        <w:rPr>
          <w:rFonts w:ascii="Times New Roman" w:eastAsia="Times New Roman" w:hAnsi="Times New Roman" w:cs="Times New Roman"/>
          <w:sz w:val="24"/>
          <w:szCs w:val="24"/>
        </w:rPr>
        <w:t>)</w:t>
      </w:r>
      <w:r>
        <w:rPr>
          <w:rFonts w:ascii="Times New Roman" w:eastAsia="Times New Roman" w:hAnsi="Times New Roman" w:cs="Times New Roman"/>
          <w:sz w:val="24"/>
          <w:szCs w:val="24"/>
        </w:rPr>
        <w:t>, and David Pollock</w:t>
      </w:r>
    </w:p>
    <w:p w14:paraId="6747E3C6" w14:textId="7292DD0F" w:rsidR="0038285D" w:rsidRPr="00665BA4" w:rsidRDefault="0038285D" w:rsidP="008023F8">
      <w:pPr>
        <w:spacing w:after="0" w:line="240" w:lineRule="auto"/>
        <w:rPr>
          <w:rFonts w:ascii="Times New Roman" w:eastAsia="Times New Roman" w:hAnsi="Times New Roman" w:cs="Times New Roman"/>
          <w:b/>
          <w:color w:val="auto"/>
          <w:sz w:val="24"/>
          <w:szCs w:val="24"/>
          <w:u w:val="single"/>
          <w:lang w:eastAsia="en-US"/>
        </w:rPr>
      </w:pPr>
      <w:r w:rsidRPr="00665BA4">
        <w:rPr>
          <w:rFonts w:ascii="Times New Roman" w:eastAsia="Times New Roman" w:hAnsi="Times New Roman" w:cs="Times New Roman"/>
          <w:b/>
          <w:color w:val="auto"/>
          <w:sz w:val="24"/>
          <w:szCs w:val="24"/>
          <w:u w:val="single"/>
          <w:lang w:eastAsia="en-US"/>
        </w:rPr>
        <w:t>Meeting started at 7.35pm</w:t>
      </w:r>
    </w:p>
    <w:p w14:paraId="77DB87EA" w14:textId="77777777" w:rsidR="0038285D" w:rsidRDefault="0038285D" w:rsidP="008023F8">
      <w:pPr>
        <w:spacing w:after="0" w:line="240" w:lineRule="auto"/>
        <w:rPr>
          <w:rFonts w:ascii="Times New Roman" w:eastAsia="Times New Roman" w:hAnsi="Times New Roman" w:cs="Times New Roman"/>
          <w:b/>
          <w:color w:val="auto"/>
          <w:sz w:val="24"/>
          <w:szCs w:val="24"/>
          <w:lang w:eastAsia="en-US"/>
        </w:rPr>
      </w:pPr>
    </w:p>
    <w:p w14:paraId="3A66DD9E" w14:textId="69E58830" w:rsidR="008023F8" w:rsidRPr="00467423" w:rsidRDefault="00341AC7"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31</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w:t>
      </w:r>
      <w:r w:rsidR="008023F8" w:rsidRPr="00025F4B">
        <w:rPr>
          <w:rFonts w:ascii="Times New Roman" w:eastAsia="Times New Roman" w:hAnsi="Times New Roman" w:cs="Times New Roman"/>
          <w:b/>
          <w:bCs/>
          <w:color w:val="auto"/>
          <w:sz w:val="24"/>
          <w:szCs w:val="24"/>
          <w:u w:val="single"/>
          <w:lang w:eastAsia="en-US"/>
        </w:rPr>
        <w:t xml:space="preserve">Apologies </w:t>
      </w:r>
      <w:r w:rsidR="0038285D" w:rsidRPr="00025F4B">
        <w:rPr>
          <w:rFonts w:ascii="Times New Roman" w:eastAsia="Times New Roman" w:hAnsi="Times New Roman" w:cs="Times New Roman"/>
          <w:b/>
          <w:bCs/>
          <w:color w:val="auto"/>
          <w:sz w:val="24"/>
          <w:szCs w:val="24"/>
          <w:u w:val="single"/>
          <w:lang w:eastAsia="en-US"/>
        </w:rPr>
        <w:t xml:space="preserve">were received and accepted </w:t>
      </w:r>
      <w:r w:rsidR="00010DC5" w:rsidRPr="00025F4B">
        <w:rPr>
          <w:rFonts w:ascii="Times New Roman" w:eastAsia="Times New Roman" w:hAnsi="Times New Roman" w:cs="Times New Roman"/>
          <w:b/>
          <w:bCs/>
          <w:color w:val="auto"/>
          <w:sz w:val="24"/>
          <w:szCs w:val="24"/>
          <w:u w:val="single"/>
          <w:lang w:eastAsia="en-US"/>
        </w:rPr>
        <w:t>unanimously</w:t>
      </w:r>
      <w:r w:rsidR="0038285D" w:rsidRPr="00025F4B">
        <w:rPr>
          <w:rFonts w:ascii="Times New Roman" w:eastAsia="Times New Roman" w:hAnsi="Times New Roman" w:cs="Times New Roman"/>
          <w:b/>
          <w:bCs/>
          <w:color w:val="auto"/>
          <w:sz w:val="24"/>
          <w:szCs w:val="24"/>
          <w:u w:val="single"/>
          <w:lang w:eastAsia="en-US"/>
        </w:rPr>
        <w:t xml:space="preserve"> by councillors from Jill Carter, Louise Patten and Jane Bowen.</w:t>
      </w:r>
    </w:p>
    <w:p w14:paraId="1750BA36" w14:textId="77777777" w:rsidR="008023F8" w:rsidRPr="00467423" w:rsidRDefault="008023F8" w:rsidP="008023F8">
      <w:pPr>
        <w:spacing w:after="0" w:line="240" w:lineRule="auto"/>
        <w:rPr>
          <w:rFonts w:ascii="Times New Roman" w:eastAsia="Times New Roman" w:hAnsi="Times New Roman" w:cs="Times New Roman"/>
          <w:b/>
          <w:bCs/>
          <w:color w:val="auto"/>
          <w:sz w:val="24"/>
          <w:szCs w:val="24"/>
          <w:lang w:eastAsia="en-US"/>
        </w:rPr>
      </w:pPr>
    </w:p>
    <w:p w14:paraId="0F046BDB" w14:textId="379D715F" w:rsidR="008023F8" w:rsidRPr="00467423" w:rsidRDefault="00341AC7" w:rsidP="008023F8">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bCs/>
          <w:color w:val="auto"/>
          <w:sz w:val="24"/>
          <w:szCs w:val="24"/>
          <w:lang w:eastAsia="en-US"/>
        </w:rPr>
        <w:t>32</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8023F8" w:rsidRPr="00467423">
        <w:rPr>
          <w:rFonts w:ascii="Times New Roman" w:eastAsia="Times New Roman" w:hAnsi="Times New Roman" w:cs="Times New Roman"/>
          <w:color w:val="auto"/>
          <w:sz w:val="24"/>
          <w:szCs w:val="24"/>
          <w:lang w:eastAsia="en-US"/>
        </w:rPr>
        <w:t>?</w:t>
      </w:r>
      <w:r w:rsidR="00010DC5">
        <w:rPr>
          <w:rFonts w:ascii="Times New Roman" w:eastAsia="Times New Roman" w:hAnsi="Times New Roman" w:cs="Times New Roman"/>
          <w:color w:val="auto"/>
          <w:sz w:val="24"/>
          <w:szCs w:val="24"/>
          <w:lang w:eastAsia="en-US"/>
        </w:rPr>
        <w:t xml:space="preserve"> No interests were declared.</w:t>
      </w:r>
    </w:p>
    <w:p w14:paraId="37AA79EA" w14:textId="77777777" w:rsidR="008023F8" w:rsidRPr="00467423" w:rsidRDefault="008023F8" w:rsidP="008023F8">
      <w:pPr>
        <w:spacing w:after="0" w:line="240" w:lineRule="auto"/>
        <w:rPr>
          <w:rFonts w:ascii="Times New Roman" w:eastAsia="Times New Roman" w:hAnsi="Times New Roman" w:cs="Times New Roman"/>
          <w:color w:val="auto"/>
          <w:sz w:val="24"/>
          <w:szCs w:val="24"/>
          <w:lang w:eastAsia="en-US"/>
        </w:rPr>
      </w:pPr>
    </w:p>
    <w:p w14:paraId="2213D92E" w14:textId="6AC02A61" w:rsidR="008023F8" w:rsidRPr="00025F4B" w:rsidRDefault="00341AC7"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u w:val="single"/>
          <w:lang w:eastAsia="en-US"/>
        </w:rPr>
        <w:t>33</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raise </w:t>
      </w:r>
      <w:proofErr w:type="gramStart"/>
      <w:r w:rsidR="008023F8" w:rsidRPr="00467423">
        <w:rPr>
          <w:rFonts w:ascii="Times New Roman" w:eastAsia="Times New Roman" w:hAnsi="Times New Roman" w:cs="Times New Roman"/>
          <w:b/>
          <w:bCs/>
          <w:color w:val="auto"/>
          <w:sz w:val="24"/>
          <w:szCs w:val="24"/>
          <w:u w:val="single"/>
          <w:lang w:eastAsia="en-US"/>
        </w:rPr>
        <w:t xml:space="preserve">items  </w:t>
      </w:r>
      <w:r w:rsidR="00010DC5">
        <w:rPr>
          <w:rFonts w:ascii="Times New Roman" w:eastAsia="Times New Roman" w:hAnsi="Times New Roman" w:cs="Times New Roman"/>
          <w:b/>
          <w:bCs/>
          <w:color w:val="auto"/>
          <w:sz w:val="24"/>
          <w:szCs w:val="24"/>
          <w:u w:val="single"/>
          <w:lang w:eastAsia="en-US"/>
        </w:rPr>
        <w:t>-</w:t>
      </w:r>
      <w:proofErr w:type="gramEnd"/>
      <w:r w:rsidR="00010DC5">
        <w:rPr>
          <w:rFonts w:ascii="Times New Roman" w:eastAsia="Times New Roman" w:hAnsi="Times New Roman" w:cs="Times New Roman"/>
          <w:b/>
          <w:bCs/>
          <w:color w:val="auto"/>
          <w:sz w:val="24"/>
          <w:szCs w:val="24"/>
          <w:u w:val="single"/>
          <w:lang w:eastAsia="en-US"/>
        </w:rPr>
        <w:t xml:space="preserve"> </w:t>
      </w:r>
      <w:r w:rsidR="00010DC5" w:rsidRPr="00025F4B">
        <w:rPr>
          <w:rFonts w:ascii="Times New Roman" w:eastAsia="Times New Roman" w:hAnsi="Times New Roman" w:cs="Times New Roman"/>
          <w:color w:val="auto"/>
          <w:sz w:val="24"/>
          <w:szCs w:val="24"/>
          <w:lang w:eastAsia="en-US"/>
        </w:rPr>
        <w:t>no items were raised.</w:t>
      </w:r>
    </w:p>
    <w:p w14:paraId="6E7F8503" w14:textId="77777777" w:rsidR="008023F8" w:rsidRDefault="008023F8" w:rsidP="008023F8">
      <w:pPr>
        <w:spacing w:after="0" w:line="240" w:lineRule="auto"/>
        <w:rPr>
          <w:rFonts w:ascii="Times New Roman" w:eastAsia="Times New Roman" w:hAnsi="Times New Roman" w:cs="Times New Roman"/>
          <w:b/>
          <w:bCs/>
          <w:color w:val="auto"/>
          <w:sz w:val="24"/>
          <w:szCs w:val="24"/>
          <w:lang w:eastAsia="en-US"/>
        </w:rPr>
      </w:pPr>
    </w:p>
    <w:p w14:paraId="0CC848B9" w14:textId="31EB3E57" w:rsidR="00010DC5" w:rsidRPr="00025F4B" w:rsidRDefault="00010DC5" w:rsidP="008023F8">
      <w:pPr>
        <w:spacing w:after="0" w:line="240" w:lineRule="auto"/>
        <w:rPr>
          <w:rFonts w:ascii="Times New Roman" w:eastAsia="Times New Roman" w:hAnsi="Times New Roman" w:cs="Times New Roman"/>
          <w:b/>
          <w:bCs/>
          <w:color w:val="auto"/>
          <w:sz w:val="24"/>
          <w:szCs w:val="24"/>
          <w:u w:val="single"/>
          <w:lang w:eastAsia="en-US"/>
        </w:rPr>
      </w:pPr>
      <w:r w:rsidRPr="00025F4B">
        <w:rPr>
          <w:rFonts w:ascii="Times New Roman" w:eastAsia="Times New Roman" w:hAnsi="Times New Roman" w:cs="Times New Roman"/>
          <w:b/>
          <w:bCs/>
          <w:color w:val="auto"/>
          <w:sz w:val="24"/>
          <w:szCs w:val="24"/>
          <w:u w:val="single"/>
          <w:lang w:eastAsia="en-US"/>
        </w:rPr>
        <w:t xml:space="preserve">Tony </w:t>
      </w:r>
      <w:proofErr w:type="spellStart"/>
      <w:r w:rsidRPr="00025F4B">
        <w:rPr>
          <w:rFonts w:ascii="Times New Roman" w:eastAsia="Times New Roman" w:hAnsi="Times New Roman" w:cs="Times New Roman"/>
          <w:b/>
          <w:bCs/>
          <w:color w:val="auto"/>
          <w:sz w:val="24"/>
          <w:szCs w:val="24"/>
          <w:u w:val="single"/>
          <w:lang w:eastAsia="en-US"/>
        </w:rPr>
        <w:t>Orgee</w:t>
      </w:r>
      <w:proofErr w:type="spellEnd"/>
      <w:r w:rsidRPr="00025F4B">
        <w:rPr>
          <w:rFonts w:ascii="Times New Roman" w:eastAsia="Times New Roman" w:hAnsi="Times New Roman" w:cs="Times New Roman"/>
          <w:b/>
          <w:bCs/>
          <w:color w:val="auto"/>
          <w:sz w:val="24"/>
          <w:szCs w:val="24"/>
          <w:u w:val="single"/>
          <w:lang w:eastAsia="en-US"/>
        </w:rPr>
        <w:t xml:space="preserve"> proposed that the agenda items be considered in a different order, </w:t>
      </w:r>
      <w:r w:rsidR="00665BA4" w:rsidRPr="00025F4B">
        <w:rPr>
          <w:rFonts w:ascii="Times New Roman" w:eastAsia="Times New Roman" w:hAnsi="Times New Roman" w:cs="Times New Roman"/>
          <w:b/>
          <w:bCs/>
          <w:color w:val="auto"/>
          <w:sz w:val="24"/>
          <w:szCs w:val="24"/>
          <w:u w:val="single"/>
          <w:lang w:eastAsia="en-US"/>
        </w:rPr>
        <w:t xml:space="preserve">considering item </w:t>
      </w:r>
      <w:proofErr w:type="spellStart"/>
      <w:r w:rsidR="00665BA4" w:rsidRPr="00025F4B">
        <w:rPr>
          <w:rFonts w:ascii="Times New Roman" w:eastAsia="Times New Roman" w:hAnsi="Times New Roman" w:cs="Times New Roman"/>
          <w:b/>
          <w:bCs/>
          <w:color w:val="auto"/>
          <w:sz w:val="24"/>
          <w:szCs w:val="24"/>
          <w:u w:val="single"/>
          <w:lang w:eastAsia="en-US"/>
        </w:rPr>
        <w:t>item</w:t>
      </w:r>
      <w:proofErr w:type="spellEnd"/>
      <w:r w:rsidR="00665BA4" w:rsidRPr="00025F4B">
        <w:rPr>
          <w:rFonts w:ascii="Times New Roman" w:eastAsia="Times New Roman" w:hAnsi="Times New Roman" w:cs="Times New Roman"/>
          <w:b/>
          <w:bCs/>
          <w:color w:val="auto"/>
          <w:sz w:val="24"/>
          <w:szCs w:val="24"/>
          <w:u w:val="single"/>
          <w:lang w:eastAsia="en-US"/>
        </w:rPr>
        <w:t xml:space="preserve"> 37 first and then</w:t>
      </w:r>
      <w:r w:rsidRPr="00025F4B">
        <w:rPr>
          <w:rFonts w:ascii="Times New Roman" w:eastAsia="Times New Roman" w:hAnsi="Times New Roman" w:cs="Times New Roman"/>
          <w:b/>
          <w:bCs/>
          <w:color w:val="auto"/>
          <w:sz w:val="24"/>
          <w:szCs w:val="24"/>
          <w:u w:val="single"/>
          <w:lang w:eastAsia="en-US"/>
        </w:rPr>
        <w:t xml:space="preserve"> item 35 considered before item 34, which was unanimously agreed.</w:t>
      </w:r>
    </w:p>
    <w:p w14:paraId="505BD037" w14:textId="77777777" w:rsidR="00665BA4" w:rsidRDefault="00665BA4" w:rsidP="00665BA4">
      <w:pPr>
        <w:spacing w:after="0" w:line="240" w:lineRule="auto"/>
        <w:rPr>
          <w:rFonts w:ascii="Times New Roman" w:eastAsia="Times New Roman" w:hAnsi="Times New Roman" w:cs="Times New Roman"/>
          <w:b/>
          <w:color w:val="auto"/>
          <w:sz w:val="24"/>
          <w:szCs w:val="24"/>
          <w:lang w:eastAsia="en-US"/>
        </w:rPr>
      </w:pPr>
    </w:p>
    <w:p w14:paraId="6CCABF69" w14:textId="52C3C93E" w:rsidR="00665BA4" w:rsidRPr="00665BA4" w:rsidRDefault="00665BA4" w:rsidP="00665BA4">
      <w:pPr>
        <w:spacing w:after="0" w:line="240" w:lineRule="auto"/>
        <w:rPr>
          <w:rFonts w:ascii="Times New Roman" w:eastAsia="Times New Roman" w:hAnsi="Times New Roman" w:cs="Times New Roman"/>
          <w:b/>
          <w:color w:val="auto"/>
          <w:sz w:val="24"/>
          <w:szCs w:val="24"/>
          <w:u w:val="single"/>
          <w:lang w:eastAsia="en-US"/>
        </w:rPr>
      </w:pPr>
      <w:r>
        <w:rPr>
          <w:rFonts w:ascii="Times New Roman" w:eastAsia="Times New Roman" w:hAnsi="Times New Roman" w:cs="Times New Roman"/>
          <w:b/>
          <w:color w:val="auto"/>
          <w:sz w:val="24"/>
          <w:szCs w:val="24"/>
          <w:lang w:eastAsia="en-US"/>
        </w:rPr>
        <w:t xml:space="preserve">37. Councillors to authorise the completion/signing of the paperwork to enable two councillors, Louise Patten and David Pollock to create payments and authorise payments on the Unity Bank account. </w:t>
      </w:r>
      <w:r w:rsidRPr="00665BA4">
        <w:rPr>
          <w:rFonts w:ascii="Times New Roman" w:eastAsia="Times New Roman" w:hAnsi="Times New Roman" w:cs="Times New Roman"/>
          <w:b/>
          <w:color w:val="auto"/>
          <w:sz w:val="24"/>
          <w:szCs w:val="24"/>
          <w:u w:val="single"/>
          <w:lang w:eastAsia="en-US"/>
        </w:rPr>
        <w:t xml:space="preserve">Tony </w:t>
      </w:r>
      <w:proofErr w:type="spellStart"/>
      <w:r w:rsidRPr="00665BA4">
        <w:rPr>
          <w:rFonts w:ascii="Times New Roman" w:eastAsia="Times New Roman" w:hAnsi="Times New Roman" w:cs="Times New Roman"/>
          <w:b/>
          <w:color w:val="auto"/>
          <w:sz w:val="24"/>
          <w:szCs w:val="24"/>
          <w:u w:val="single"/>
          <w:lang w:eastAsia="en-US"/>
        </w:rPr>
        <w:t>Orgee</w:t>
      </w:r>
      <w:proofErr w:type="spellEnd"/>
      <w:r w:rsidRPr="00665BA4">
        <w:rPr>
          <w:rFonts w:ascii="Times New Roman" w:eastAsia="Times New Roman" w:hAnsi="Times New Roman" w:cs="Times New Roman"/>
          <w:b/>
          <w:color w:val="auto"/>
          <w:sz w:val="24"/>
          <w:szCs w:val="24"/>
          <w:u w:val="single"/>
          <w:lang w:eastAsia="en-US"/>
        </w:rPr>
        <w:t xml:space="preserve"> proposed that Louise Patten and David Pollock be fully authorised to have access to the Unity bank account which was seconded by Risa Nagasaki and </w:t>
      </w:r>
      <w:r w:rsidR="0050440B">
        <w:rPr>
          <w:rFonts w:ascii="Times New Roman" w:eastAsia="Times New Roman" w:hAnsi="Times New Roman" w:cs="Times New Roman"/>
          <w:b/>
          <w:color w:val="auto"/>
          <w:sz w:val="24"/>
          <w:szCs w:val="24"/>
          <w:u w:val="single"/>
          <w:lang w:eastAsia="en-US"/>
        </w:rPr>
        <w:t>Mak (</w:t>
      </w:r>
      <w:r w:rsidRPr="00665BA4">
        <w:rPr>
          <w:rFonts w:ascii="Times New Roman" w:eastAsia="Times New Roman" w:hAnsi="Times New Roman" w:cs="Times New Roman"/>
          <w:b/>
          <w:color w:val="auto"/>
          <w:sz w:val="24"/>
          <w:szCs w:val="24"/>
          <w:u w:val="single"/>
          <w:lang w:eastAsia="en-US"/>
        </w:rPr>
        <w:t>M</w:t>
      </w:r>
      <w:r w:rsidR="0050440B">
        <w:rPr>
          <w:rFonts w:ascii="Times New Roman" w:eastAsia="Times New Roman" w:hAnsi="Times New Roman" w:cs="Times New Roman"/>
          <w:b/>
          <w:color w:val="auto"/>
          <w:sz w:val="24"/>
          <w:szCs w:val="24"/>
          <w:u w:val="single"/>
          <w:lang w:eastAsia="en-US"/>
        </w:rPr>
        <w:t>ukesh Makwan</w:t>
      </w:r>
      <w:r w:rsidRPr="00665BA4">
        <w:rPr>
          <w:rFonts w:ascii="Times New Roman" w:eastAsia="Times New Roman" w:hAnsi="Times New Roman" w:cs="Times New Roman"/>
          <w:b/>
          <w:color w:val="auto"/>
          <w:sz w:val="24"/>
          <w:szCs w:val="24"/>
          <w:u w:val="single"/>
          <w:lang w:eastAsia="en-US"/>
        </w:rPr>
        <w:t>a</w:t>
      </w:r>
      <w:r w:rsidR="0050440B">
        <w:rPr>
          <w:rFonts w:ascii="Times New Roman" w:eastAsia="Times New Roman" w:hAnsi="Times New Roman" w:cs="Times New Roman"/>
          <w:b/>
          <w:color w:val="auto"/>
          <w:sz w:val="24"/>
          <w:szCs w:val="24"/>
          <w:u w:val="single"/>
          <w:lang w:eastAsia="en-US"/>
        </w:rPr>
        <w:t>).</w:t>
      </w:r>
    </w:p>
    <w:p w14:paraId="19AE899B" w14:textId="0E00DA6B" w:rsidR="00010DC5" w:rsidRDefault="008B6193" w:rsidP="00010DC5">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w:t>
      </w:r>
    </w:p>
    <w:p w14:paraId="1BE5205F" w14:textId="71B7225F" w:rsidR="00010DC5" w:rsidRPr="00BB5396" w:rsidRDefault="00010DC5" w:rsidP="00010DC5">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35. The Internal Auditors report had been circulated to councillors. </w:t>
      </w:r>
    </w:p>
    <w:p w14:paraId="4017A27F" w14:textId="56FAC3FE" w:rsidR="00010DC5" w:rsidRPr="00BB5396" w:rsidRDefault="00010DC5" w:rsidP="00010DC5">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Cs/>
          <w:color w:val="auto"/>
          <w:sz w:val="24"/>
          <w:szCs w:val="24"/>
          <w:lang w:eastAsia="en-US"/>
        </w:rPr>
        <w:t xml:space="preserve">a) </w:t>
      </w:r>
      <w:r w:rsidR="00881B9A">
        <w:rPr>
          <w:rFonts w:ascii="Times New Roman" w:eastAsia="Times New Roman" w:hAnsi="Times New Roman" w:cs="Times New Roman"/>
          <w:bCs/>
          <w:color w:val="auto"/>
          <w:sz w:val="24"/>
          <w:szCs w:val="24"/>
          <w:lang w:eastAsia="en-US"/>
        </w:rPr>
        <w:t>The report was r</w:t>
      </w:r>
      <w:r w:rsidRPr="00BB5396">
        <w:rPr>
          <w:rFonts w:ascii="Times New Roman" w:eastAsia="Times New Roman" w:hAnsi="Times New Roman" w:cs="Times New Roman"/>
          <w:bCs/>
          <w:color w:val="auto"/>
          <w:sz w:val="24"/>
          <w:szCs w:val="24"/>
          <w:lang w:eastAsia="en-US"/>
        </w:rPr>
        <w:t>eview</w:t>
      </w:r>
      <w:r w:rsidR="00881B9A">
        <w:rPr>
          <w:rFonts w:ascii="Times New Roman" w:eastAsia="Times New Roman" w:hAnsi="Times New Roman" w:cs="Times New Roman"/>
          <w:bCs/>
          <w:color w:val="auto"/>
          <w:sz w:val="24"/>
          <w:szCs w:val="24"/>
          <w:lang w:eastAsia="en-US"/>
        </w:rPr>
        <w:t>ed.</w:t>
      </w:r>
    </w:p>
    <w:p w14:paraId="65C1AEA3" w14:textId="7A215302" w:rsidR="00010DC5" w:rsidRPr="00BB5396" w:rsidRDefault="00010DC5" w:rsidP="00010DC5">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Cs/>
          <w:color w:val="auto"/>
          <w:sz w:val="24"/>
          <w:szCs w:val="24"/>
          <w:lang w:eastAsia="en-US"/>
        </w:rPr>
        <w:t xml:space="preserve">b) </w:t>
      </w:r>
      <w:r w:rsidR="00665BA4">
        <w:rPr>
          <w:rFonts w:ascii="Times New Roman" w:eastAsia="Times New Roman" w:hAnsi="Times New Roman" w:cs="Times New Roman"/>
          <w:bCs/>
          <w:color w:val="auto"/>
          <w:sz w:val="24"/>
          <w:szCs w:val="24"/>
          <w:lang w:eastAsia="en-US"/>
        </w:rPr>
        <w:t xml:space="preserve">The Internal auditor </w:t>
      </w:r>
      <w:r w:rsidR="008B6193">
        <w:rPr>
          <w:rFonts w:ascii="Times New Roman" w:eastAsia="Times New Roman" w:hAnsi="Times New Roman" w:cs="Times New Roman"/>
          <w:bCs/>
          <w:color w:val="auto"/>
          <w:sz w:val="24"/>
          <w:szCs w:val="24"/>
          <w:lang w:eastAsia="en-US"/>
        </w:rPr>
        <w:t>(IA)</w:t>
      </w:r>
      <w:r w:rsidR="00665BA4">
        <w:rPr>
          <w:rFonts w:ascii="Times New Roman" w:eastAsia="Times New Roman" w:hAnsi="Times New Roman" w:cs="Times New Roman"/>
          <w:bCs/>
          <w:color w:val="auto"/>
          <w:sz w:val="24"/>
          <w:szCs w:val="24"/>
          <w:lang w:eastAsia="en-US"/>
        </w:rPr>
        <w:t xml:space="preserve">suggested that the cashbook (spreadsheet) could include the powers the funds were spent under. </w:t>
      </w:r>
      <w:r w:rsidRPr="00BB5396">
        <w:rPr>
          <w:rFonts w:ascii="Times New Roman" w:eastAsia="Times New Roman" w:hAnsi="Times New Roman" w:cs="Times New Roman"/>
          <w:bCs/>
          <w:color w:val="auto"/>
          <w:sz w:val="24"/>
          <w:szCs w:val="24"/>
          <w:lang w:eastAsia="en-US"/>
        </w:rPr>
        <w:t>Actions required f</w:t>
      </w:r>
      <w:r>
        <w:rPr>
          <w:rFonts w:ascii="Times New Roman" w:eastAsia="Times New Roman" w:hAnsi="Times New Roman" w:cs="Times New Roman"/>
          <w:bCs/>
          <w:color w:val="auto"/>
          <w:sz w:val="24"/>
          <w:szCs w:val="24"/>
          <w:lang w:eastAsia="en-US"/>
        </w:rPr>
        <w:t>r</w:t>
      </w:r>
      <w:r w:rsidRPr="00BB5396">
        <w:rPr>
          <w:rFonts w:ascii="Times New Roman" w:eastAsia="Times New Roman" w:hAnsi="Times New Roman" w:cs="Times New Roman"/>
          <w:bCs/>
          <w:color w:val="auto"/>
          <w:sz w:val="24"/>
          <w:szCs w:val="24"/>
          <w:lang w:eastAsia="en-US"/>
        </w:rPr>
        <w:t>om the report</w:t>
      </w:r>
      <w:r w:rsidR="008B6193">
        <w:rPr>
          <w:rFonts w:ascii="Times New Roman" w:eastAsia="Times New Roman" w:hAnsi="Times New Roman" w:cs="Times New Roman"/>
          <w:bCs/>
          <w:color w:val="auto"/>
          <w:sz w:val="24"/>
          <w:szCs w:val="24"/>
          <w:lang w:eastAsia="en-US"/>
        </w:rPr>
        <w:t>: reclaim VAT, possibly set up General Reserve Policy, update Standing Orders to 2025 version, become members of Information Commissioners Office (ICO) for GDPR, send more recent councillor declaration to SCDC. Councillors felt that the impact of the precept on Band D household was not something they should consider despite the IA’s suggestion.</w:t>
      </w:r>
    </w:p>
    <w:p w14:paraId="00705871" w14:textId="77777777" w:rsidR="00010DC5" w:rsidRPr="00467423" w:rsidRDefault="00010DC5" w:rsidP="008023F8">
      <w:pPr>
        <w:spacing w:after="0" w:line="240" w:lineRule="auto"/>
        <w:rPr>
          <w:rFonts w:ascii="Times New Roman" w:eastAsia="Times New Roman" w:hAnsi="Times New Roman" w:cs="Times New Roman"/>
          <w:b/>
          <w:bCs/>
          <w:color w:val="auto"/>
          <w:sz w:val="24"/>
          <w:szCs w:val="24"/>
          <w:lang w:eastAsia="en-US"/>
        </w:rPr>
      </w:pPr>
    </w:p>
    <w:p w14:paraId="2D1EB2FC" w14:textId="3B7795E2" w:rsidR="008023F8" w:rsidRPr="00467423" w:rsidRDefault="00341AC7"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34</w:t>
      </w:r>
      <w:r w:rsidR="008023F8" w:rsidRPr="00467423">
        <w:rPr>
          <w:rFonts w:ascii="Times New Roman" w:eastAsia="Times New Roman" w:hAnsi="Times New Roman" w:cs="Times New Roman"/>
          <w:b/>
          <w:bCs/>
          <w:color w:val="auto"/>
          <w:sz w:val="24"/>
          <w:szCs w:val="24"/>
          <w:lang w:eastAsia="en-US"/>
        </w:rPr>
        <w:t xml:space="preserve">. </w:t>
      </w:r>
      <w:r w:rsidR="00F464BB">
        <w:rPr>
          <w:rFonts w:ascii="Times New Roman" w:eastAsia="Times New Roman" w:hAnsi="Times New Roman" w:cs="Times New Roman"/>
          <w:b/>
          <w:bCs/>
          <w:color w:val="auto"/>
          <w:sz w:val="24"/>
          <w:szCs w:val="24"/>
          <w:lang w:eastAsia="en-US"/>
        </w:rPr>
        <w:t>Councillors to consider whether to apply for an exemption f</w:t>
      </w:r>
      <w:r w:rsidR="00345312">
        <w:rPr>
          <w:rFonts w:ascii="Times New Roman" w:eastAsia="Times New Roman" w:hAnsi="Times New Roman" w:cs="Times New Roman"/>
          <w:b/>
          <w:bCs/>
          <w:color w:val="auto"/>
          <w:sz w:val="24"/>
          <w:szCs w:val="24"/>
          <w:lang w:eastAsia="en-US"/>
        </w:rPr>
        <w:t>r</w:t>
      </w:r>
      <w:r w:rsidR="00F464BB">
        <w:rPr>
          <w:rFonts w:ascii="Times New Roman" w:eastAsia="Times New Roman" w:hAnsi="Times New Roman" w:cs="Times New Roman"/>
          <w:b/>
          <w:bCs/>
          <w:color w:val="auto"/>
          <w:sz w:val="24"/>
          <w:szCs w:val="24"/>
          <w:lang w:eastAsia="en-US"/>
        </w:rPr>
        <w:t>om a full External Audit as suggested by the Internal Auditor.</w:t>
      </w:r>
      <w:r w:rsidR="004C508A">
        <w:rPr>
          <w:rFonts w:ascii="Times New Roman" w:eastAsia="Times New Roman" w:hAnsi="Times New Roman" w:cs="Times New Roman"/>
          <w:b/>
          <w:bCs/>
          <w:color w:val="auto"/>
          <w:sz w:val="24"/>
          <w:szCs w:val="24"/>
          <w:lang w:eastAsia="en-US"/>
        </w:rPr>
        <w:t xml:space="preserve"> If agreed form to be completed. </w:t>
      </w:r>
    </w:p>
    <w:p w14:paraId="29DC5105" w14:textId="7110862F" w:rsidR="00BB5396" w:rsidRDefault="008023F8" w:rsidP="00BB5396">
      <w:pPr>
        <w:spacing w:after="0" w:line="240" w:lineRule="auto"/>
        <w:rPr>
          <w:rFonts w:ascii="Times New Roman" w:eastAsia="Times New Roman" w:hAnsi="Times New Roman" w:cs="Times New Roman"/>
          <w:bCs/>
          <w:color w:val="auto"/>
          <w:sz w:val="24"/>
          <w:szCs w:val="24"/>
          <w:lang w:eastAsia="en-US"/>
        </w:rPr>
      </w:pPr>
      <w:r w:rsidRPr="008B6193">
        <w:rPr>
          <w:rFonts w:ascii="Times New Roman" w:eastAsia="Times New Roman" w:hAnsi="Times New Roman" w:cs="Times New Roman"/>
          <w:b/>
          <w:color w:val="auto"/>
          <w:sz w:val="24"/>
          <w:szCs w:val="24"/>
          <w:u w:val="single"/>
          <w:lang w:eastAsia="en-US"/>
        </w:rPr>
        <w:t xml:space="preserve"> </w:t>
      </w:r>
      <w:r w:rsidR="008B6193" w:rsidRPr="008B6193">
        <w:rPr>
          <w:rFonts w:ascii="Times New Roman" w:eastAsia="Times New Roman" w:hAnsi="Times New Roman" w:cs="Times New Roman"/>
          <w:b/>
          <w:color w:val="auto"/>
          <w:sz w:val="24"/>
          <w:szCs w:val="24"/>
          <w:u w:val="single"/>
          <w:lang w:eastAsia="en-US"/>
        </w:rPr>
        <w:t>David Pollock proposed that the council request an exemption, which was seconded by Ni</w:t>
      </w:r>
      <w:r w:rsidR="00025F4B">
        <w:rPr>
          <w:rFonts w:ascii="Times New Roman" w:eastAsia="Times New Roman" w:hAnsi="Times New Roman" w:cs="Times New Roman"/>
          <w:b/>
          <w:color w:val="auto"/>
          <w:sz w:val="24"/>
          <w:szCs w:val="24"/>
          <w:u w:val="single"/>
          <w:lang w:eastAsia="en-US"/>
        </w:rPr>
        <w:t>s</w:t>
      </w:r>
      <w:r w:rsidR="008B6193" w:rsidRPr="008B6193">
        <w:rPr>
          <w:rFonts w:ascii="Times New Roman" w:eastAsia="Times New Roman" w:hAnsi="Times New Roman" w:cs="Times New Roman"/>
          <w:b/>
          <w:color w:val="auto"/>
          <w:sz w:val="24"/>
          <w:szCs w:val="24"/>
          <w:u w:val="single"/>
          <w:lang w:eastAsia="en-US"/>
        </w:rPr>
        <w:t xml:space="preserve">a Nagasaki and supported by Tony </w:t>
      </w:r>
      <w:proofErr w:type="spellStart"/>
      <w:r w:rsidR="008B6193" w:rsidRPr="008B6193">
        <w:rPr>
          <w:rFonts w:ascii="Times New Roman" w:eastAsia="Times New Roman" w:hAnsi="Times New Roman" w:cs="Times New Roman"/>
          <w:b/>
          <w:color w:val="auto"/>
          <w:sz w:val="24"/>
          <w:szCs w:val="24"/>
          <w:u w:val="single"/>
          <w:lang w:eastAsia="en-US"/>
        </w:rPr>
        <w:t>Orgee</w:t>
      </w:r>
      <w:proofErr w:type="spellEnd"/>
      <w:r w:rsidR="008B6193" w:rsidRPr="008B6193">
        <w:rPr>
          <w:rFonts w:ascii="Times New Roman" w:eastAsia="Times New Roman" w:hAnsi="Times New Roman" w:cs="Times New Roman"/>
          <w:b/>
          <w:color w:val="auto"/>
          <w:sz w:val="24"/>
          <w:szCs w:val="24"/>
          <w:u w:val="single"/>
          <w:lang w:eastAsia="en-US"/>
        </w:rPr>
        <w:t>. The form was completed and sent to the External Auditor that evening, which was the deadline for such applications</w:t>
      </w:r>
      <w:r w:rsidR="008B6193">
        <w:rPr>
          <w:rFonts w:ascii="Times New Roman" w:eastAsia="Times New Roman" w:hAnsi="Times New Roman" w:cs="Times New Roman"/>
          <w:bCs/>
          <w:color w:val="auto"/>
          <w:sz w:val="24"/>
          <w:szCs w:val="24"/>
          <w:lang w:eastAsia="en-US"/>
        </w:rPr>
        <w:t>.</w:t>
      </w:r>
    </w:p>
    <w:p w14:paraId="45B7C3FB" w14:textId="77777777" w:rsidR="008B6193" w:rsidRPr="00BB5396" w:rsidRDefault="008B6193" w:rsidP="00BB5396">
      <w:pPr>
        <w:spacing w:after="0" w:line="240" w:lineRule="auto"/>
        <w:rPr>
          <w:rFonts w:ascii="Times New Roman" w:eastAsia="Times New Roman" w:hAnsi="Times New Roman" w:cs="Times New Roman"/>
          <w:bCs/>
          <w:color w:val="auto"/>
          <w:sz w:val="24"/>
          <w:szCs w:val="24"/>
          <w:lang w:eastAsia="en-US"/>
        </w:rPr>
      </w:pPr>
    </w:p>
    <w:p w14:paraId="5A0BD707" w14:textId="77777777" w:rsidR="00025F4B" w:rsidRDefault="00025F4B" w:rsidP="00BB5396">
      <w:pPr>
        <w:spacing w:after="0" w:line="240" w:lineRule="auto"/>
        <w:rPr>
          <w:rFonts w:ascii="Times New Roman" w:eastAsia="Times New Roman" w:hAnsi="Times New Roman" w:cs="Times New Roman"/>
          <w:b/>
          <w:bCs/>
          <w:color w:val="auto"/>
          <w:sz w:val="24"/>
          <w:szCs w:val="24"/>
          <w:shd w:val="clear" w:color="auto" w:fill="FFFFFF"/>
          <w:lang w:eastAsia="en-US"/>
        </w:rPr>
      </w:pPr>
    </w:p>
    <w:p w14:paraId="041CFA5F" w14:textId="21F89F81" w:rsidR="00BB5396" w:rsidRPr="00BB5396" w:rsidRDefault="00341AC7" w:rsidP="00BB5396">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lastRenderedPageBreak/>
        <w:t>36.</w:t>
      </w:r>
      <w:r w:rsidR="00BB5396" w:rsidRPr="00BB5396">
        <w:rPr>
          <w:rFonts w:ascii="Times New Roman" w:eastAsia="Times New Roman" w:hAnsi="Times New Roman" w:cs="Times New Roman"/>
          <w:b/>
          <w:bCs/>
          <w:color w:val="auto"/>
          <w:sz w:val="24"/>
          <w:szCs w:val="24"/>
          <w:shd w:val="clear" w:color="auto" w:fill="FFFFFF"/>
          <w:lang w:eastAsia="en-US"/>
        </w:rPr>
        <w:t xml:space="preserve"> </w:t>
      </w:r>
      <w:r w:rsidR="00913071" w:rsidRPr="00BB5396">
        <w:rPr>
          <w:rFonts w:ascii="Times New Roman" w:eastAsia="Times New Roman" w:hAnsi="Times New Roman" w:cs="Times New Roman"/>
          <w:b/>
          <w:bCs/>
          <w:color w:val="auto"/>
          <w:sz w:val="24"/>
          <w:szCs w:val="24"/>
          <w:shd w:val="clear" w:color="auto" w:fill="FFFFFF"/>
          <w:lang w:eastAsia="en-US"/>
        </w:rPr>
        <w:t>Y</w:t>
      </w:r>
      <w:r w:rsidR="00913071">
        <w:rPr>
          <w:rFonts w:ascii="Times New Roman" w:eastAsia="Times New Roman" w:hAnsi="Times New Roman" w:cs="Times New Roman"/>
          <w:b/>
          <w:bCs/>
          <w:color w:val="auto"/>
          <w:sz w:val="24"/>
          <w:szCs w:val="24"/>
          <w:shd w:val="clear" w:color="auto" w:fill="FFFFFF"/>
          <w:lang w:eastAsia="en-US"/>
        </w:rPr>
        <w:t>ear-end</w:t>
      </w:r>
      <w:r>
        <w:rPr>
          <w:rFonts w:ascii="Times New Roman" w:eastAsia="Times New Roman" w:hAnsi="Times New Roman" w:cs="Times New Roman"/>
          <w:b/>
          <w:bCs/>
          <w:color w:val="auto"/>
          <w:sz w:val="24"/>
          <w:szCs w:val="24"/>
          <w:shd w:val="clear" w:color="auto" w:fill="FFFFFF"/>
          <w:lang w:eastAsia="en-US"/>
        </w:rPr>
        <w:t xml:space="preserve"> figures and completion of AGAR</w:t>
      </w:r>
    </w:p>
    <w:p w14:paraId="66BDC1E9" w14:textId="0A14920F" w:rsidR="00BB5396" w:rsidRPr="00BB5396" w:rsidRDefault="00BB5396" w:rsidP="00BB5396">
      <w:pPr>
        <w:spacing w:after="0" w:line="240" w:lineRule="auto"/>
        <w:rPr>
          <w:rFonts w:ascii="Times New Roman" w:eastAsia="Times New Roman" w:hAnsi="Times New Roman" w:cs="Times New Roman"/>
          <w:color w:val="auto"/>
          <w:sz w:val="24"/>
          <w:szCs w:val="24"/>
          <w:shd w:val="clear" w:color="auto" w:fill="FFFFFF"/>
          <w:lang w:eastAsia="en-US"/>
        </w:rPr>
      </w:pPr>
      <w:r w:rsidRPr="00BB5396">
        <w:rPr>
          <w:rFonts w:ascii="Times New Roman" w:eastAsia="Times New Roman" w:hAnsi="Times New Roman" w:cs="Times New Roman"/>
          <w:color w:val="auto"/>
          <w:sz w:val="24"/>
          <w:szCs w:val="24"/>
          <w:shd w:val="clear" w:color="auto" w:fill="FFFFFF"/>
          <w:lang w:eastAsia="en-US"/>
        </w:rPr>
        <w:t xml:space="preserve">a) </w:t>
      </w:r>
      <w:r w:rsidR="00BC212F" w:rsidRPr="00025F4B">
        <w:rPr>
          <w:rFonts w:ascii="Times New Roman" w:eastAsia="Times New Roman" w:hAnsi="Times New Roman" w:cs="Times New Roman"/>
          <w:b/>
          <w:bCs/>
          <w:color w:val="auto"/>
          <w:sz w:val="24"/>
          <w:szCs w:val="24"/>
          <w:u w:val="single"/>
          <w:shd w:val="clear" w:color="auto" w:fill="FFFFFF"/>
          <w:lang w:eastAsia="en-US"/>
        </w:rPr>
        <w:t>Councillors unanimously a</w:t>
      </w:r>
      <w:r w:rsidRPr="00025F4B">
        <w:rPr>
          <w:rFonts w:ascii="Times New Roman" w:eastAsia="Times New Roman" w:hAnsi="Times New Roman" w:cs="Times New Roman"/>
          <w:b/>
          <w:bCs/>
          <w:color w:val="auto"/>
          <w:sz w:val="24"/>
          <w:szCs w:val="24"/>
          <w:u w:val="single"/>
          <w:shd w:val="clear" w:color="auto" w:fill="FFFFFF"/>
          <w:lang w:eastAsia="en-US"/>
        </w:rPr>
        <w:t>uthoris</w:t>
      </w:r>
      <w:r w:rsidR="00BC212F" w:rsidRPr="00025F4B">
        <w:rPr>
          <w:rFonts w:ascii="Times New Roman" w:eastAsia="Times New Roman" w:hAnsi="Times New Roman" w:cs="Times New Roman"/>
          <w:b/>
          <w:bCs/>
          <w:color w:val="auto"/>
          <w:sz w:val="24"/>
          <w:szCs w:val="24"/>
          <w:u w:val="single"/>
          <w:shd w:val="clear" w:color="auto" w:fill="FFFFFF"/>
          <w:lang w:eastAsia="en-US"/>
        </w:rPr>
        <w:t xml:space="preserve">ed </w:t>
      </w:r>
      <w:r w:rsidRPr="00025F4B">
        <w:rPr>
          <w:rFonts w:ascii="Times New Roman" w:eastAsia="Times New Roman" w:hAnsi="Times New Roman" w:cs="Times New Roman"/>
          <w:b/>
          <w:bCs/>
          <w:color w:val="auto"/>
          <w:sz w:val="24"/>
          <w:szCs w:val="24"/>
          <w:u w:val="single"/>
          <w:shd w:val="clear" w:color="auto" w:fill="FFFFFF"/>
          <w:lang w:eastAsia="en-US"/>
        </w:rPr>
        <w:t>the financial year end figures and the supporting statement</w:t>
      </w:r>
      <w:r w:rsidR="00BC212F" w:rsidRPr="00025F4B">
        <w:rPr>
          <w:rFonts w:ascii="Times New Roman" w:eastAsia="Times New Roman" w:hAnsi="Times New Roman" w:cs="Times New Roman"/>
          <w:b/>
          <w:bCs/>
          <w:color w:val="auto"/>
          <w:sz w:val="24"/>
          <w:szCs w:val="24"/>
          <w:u w:val="single"/>
          <w:shd w:val="clear" w:color="auto" w:fill="FFFFFF"/>
          <w:lang w:eastAsia="en-US"/>
        </w:rPr>
        <w:t xml:space="preserve">, which was </w:t>
      </w:r>
      <w:r w:rsidRPr="00025F4B">
        <w:rPr>
          <w:rFonts w:ascii="Times New Roman" w:eastAsia="Times New Roman" w:hAnsi="Times New Roman" w:cs="Times New Roman"/>
          <w:b/>
          <w:bCs/>
          <w:color w:val="auto"/>
          <w:sz w:val="24"/>
          <w:szCs w:val="24"/>
          <w:u w:val="single"/>
          <w:shd w:val="clear" w:color="auto" w:fill="FFFFFF"/>
          <w:lang w:eastAsia="en-US"/>
        </w:rPr>
        <w:t>signed by the Chairman</w:t>
      </w:r>
      <w:r>
        <w:rPr>
          <w:rFonts w:ascii="Times New Roman" w:eastAsia="Times New Roman" w:hAnsi="Times New Roman" w:cs="Times New Roman"/>
          <w:color w:val="auto"/>
          <w:sz w:val="24"/>
          <w:szCs w:val="24"/>
          <w:shd w:val="clear" w:color="auto" w:fill="FFFFFF"/>
          <w:lang w:eastAsia="en-US"/>
        </w:rPr>
        <w:t>.</w:t>
      </w:r>
      <w:r w:rsidRPr="00BB5396">
        <w:rPr>
          <w:rFonts w:ascii="Times New Roman" w:eastAsia="Times New Roman" w:hAnsi="Times New Roman" w:cs="Times New Roman"/>
          <w:color w:val="auto"/>
          <w:sz w:val="24"/>
          <w:szCs w:val="24"/>
          <w:shd w:val="clear" w:color="auto" w:fill="FFFFFF"/>
          <w:lang w:eastAsia="en-US"/>
        </w:rPr>
        <w:t xml:space="preserve"> </w:t>
      </w:r>
    </w:p>
    <w:p w14:paraId="18C4F8B7" w14:textId="07FB16D4" w:rsidR="00BB5396" w:rsidRPr="00BB5396" w:rsidRDefault="00BB5396" w:rsidP="00BB5396">
      <w:pPr>
        <w:spacing w:after="0" w:line="240" w:lineRule="auto"/>
        <w:rPr>
          <w:rFonts w:ascii="Times New Roman" w:eastAsia="Times New Roman" w:hAnsi="Times New Roman" w:cs="Times New Roman"/>
          <w:color w:val="auto"/>
          <w:sz w:val="24"/>
          <w:szCs w:val="24"/>
          <w:shd w:val="clear" w:color="auto" w:fill="FFFFFF"/>
          <w:lang w:eastAsia="en-US"/>
        </w:rPr>
      </w:pPr>
      <w:r w:rsidRPr="00BB5396">
        <w:rPr>
          <w:rFonts w:ascii="Times New Roman" w:eastAsia="Times New Roman" w:hAnsi="Times New Roman" w:cs="Times New Roman"/>
          <w:color w:val="auto"/>
          <w:sz w:val="24"/>
          <w:szCs w:val="24"/>
          <w:shd w:val="clear" w:color="auto" w:fill="FFFFFF"/>
          <w:lang w:eastAsia="en-US"/>
        </w:rPr>
        <w:t xml:space="preserve">b) </w:t>
      </w:r>
      <w:r w:rsidRPr="003968D2">
        <w:rPr>
          <w:rFonts w:ascii="Times New Roman" w:eastAsia="Times New Roman" w:hAnsi="Times New Roman" w:cs="Times New Roman"/>
          <w:b/>
          <w:bCs/>
          <w:color w:val="auto"/>
          <w:sz w:val="24"/>
          <w:szCs w:val="24"/>
          <w:u w:val="single"/>
          <w:shd w:val="clear" w:color="auto" w:fill="FFFFFF"/>
          <w:lang w:eastAsia="en-US"/>
        </w:rPr>
        <w:t xml:space="preserve">The Council </w:t>
      </w:r>
      <w:r w:rsidR="00BC212F" w:rsidRPr="003968D2">
        <w:rPr>
          <w:rFonts w:ascii="Times New Roman" w:eastAsia="Times New Roman" w:hAnsi="Times New Roman" w:cs="Times New Roman"/>
          <w:b/>
          <w:bCs/>
          <w:color w:val="auto"/>
          <w:sz w:val="24"/>
          <w:szCs w:val="24"/>
          <w:u w:val="single"/>
          <w:shd w:val="clear" w:color="auto" w:fill="FFFFFF"/>
          <w:lang w:eastAsia="en-US"/>
        </w:rPr>
        <w:t>c</w:t>
      </w:r>
      <w:r w:rsidRPr="003968D2">
        <w:rPr>
          <w:rFonts w:ascii="Times New Roman" w:eastAsia="Times New Roman" w:hAnsi="Times New Roman" w:cs="Times New Roman"/>
          <w:b/>
          <w:bCs/>
          <w:color w:val="auto"/>
          <w:sz w:val="24"/>
          <w:szCs w:val="24"/>
          <w:u w:val="single"/>
          <w:shd w:val="clear" w:color="auto" w:fill="FFFFFF"/>
          <w:lang w:eastAsia="en-US"/>
        </w:rPr>
        <w:t>omplete</w:t>
      </w:r>
      <w:r w:rsidR="00BC212F" w:rsidRPr="003968D2">
        <w:rPr>
          <w:rFonts w:ascii="Times New Roman" w:eastAsia="Times New Roman" w:hAnsi="Times New Roman" w:cs="Times New Roman"/>
          <w:b/>
          <w:bCs/>
          <w:color w:val="auto"/>
          <w:sz w:val="24"/>
          <w:szCs w:val="24"/>
          <w:u w:val="single"/>
          <w:shd w:val="clear" w:color="auto" w:fill="FFFFFF"/>
          <w:lang w:eastAsia="en-US"/>
        </w:rPr>
        <w:t>d</w:t>
      </w:r>
      <w:r w:rsidRPr="003968D2">
        <w:rPr>
          <w:rFonts w:ascii="Times New Roman" w:eastAsia="Times New Roman" w:hAnsi="Times New Roman" w:cs="Times New Roman"/>
          <w:b/>
          <w:bCs/>
          <w:color w:val="auto"/>
          <w:sz w:val="24"/>
          <w:szCs w:val="24"/>
          <w:u w:val="single"/>
          <w:shd w:val="clear" w:color="auto" w:fill="FFFFFF"/>
          <w:lang w:eastAsia="en-US"/>
        </w:rPr>
        <w:t xml:space="preserve"> the annual governance statement and </w:t>
      </w:r>
      <w:r w:rsidR="003968D2" w:rsidRPr="003968D2">
        <w:rPr>
          <w:rFonts w:ascii="Times New Roman" w:eastAsia="Times New Roman" w:hAnsi="Times New Roman" w:cs="Times New Roman"/>
          <w:b/>
          <w:bCs/>
          <w:color w:val="auto"/>
          <w:sz w:val="24"/>
          <w:szCs w:val="24"/>
          <w:u w:val="single"/>
          <w:shd w:val="clear" w:color="auto" w:fill="FFFFFF"/>
          <w:lang w:eastAsia="en-US"/>
        </w:rPr>
        <w:t>approve and</w:t>
      </w:r>
      <w:r w:rsidRPr="003968D2">
        <w:rPr>
          <w:rFonts w:ascii="Times New Roman" w:eastAsia="Times New Roman" w:hAnsi="Times New Roman" w:cs="Times New Roman"/>
          <w:b/>
          <w:bCs/>
          <w:color w:val="auto"/>
          <w:sz w:val="24"/>
          <w:szCs w:val="24"/>
          <w:u w:val="single"/>
          <w:shd w:val="clear" w:color="auto" w:fill="FFFFFF"/>
          <w:lang w:eastAsia="en-US"/>
        </w:rPr>
        <w:t xml:space="preserve"> sign the annual return accounting statements</w:t>
      </w:r>
      <w:r w:rsidR="00BC212F" w:rsidRPr="003968D2">
        <w:rPr>
          <w:rFonts w:ascii="Times New Roman" w:eastAsia="Times New Roman" w:hAnsi="Times New Roman" w:cs="Times New Roman"/>
          <w:b/>
          <w:bCs/>
          <w:color w:val="auto"/>
          <w:sz w:val="24"/>
          <w:szCs w:val="24"/>
          <w:u w:val="single"/>
          <w:shd w:val="clear" w:color="auto" w:fill="FFFFFF"/>
          <w:lang w:eastAsia="en-US"/>
        </w:rPr>
        <w:t>; both sections were signed by the Clerk and the Chairman.</w:t>
      </w:r>
      <w:r w:rsidRPr="00BB5396">
        <w:rPr>
          <w:rFonts w:ascii="Times New Roman" w:eastAsia="Times New Roman" w:hAnsi="Times New Roman" w:cs="Times New Roman"/>
          <w:color w:val="auto"/>
          <w:sz w:val="24"/>
          <w:szCs w:val="24"/>
          <w:shd w:val="clear" w:color="auto" w:fill="FFFFFF"/>
          <w:lang w:eastAsia="en-US"/>
        </w:rPr>
        <w:t xml:space="preserve"> The Governance and Accountability Return </w:t>
      </w:r>
      <w:r w:rsidR="003968D2">
        <w:rPr>
          <w:rFonts w:ascii="Times New Roman" w:eastAsia="Times New Roman" w:hAnsi="Times New Roman" w:cs="Times New Roman"/>
          <w:color w:val="auto"/>
          <w:sz w:val="24"/>
          <w:szCs w:val="24"/>
          <w:shd w:val="clear" w:color="auto" w:fill="FFFFFF"/>
          <w:lang w:eastAsia="en-US"/>
        </w:rPr>
        <w:t xml:space="preserve">was </w:t>
      </w:r>
      <w:r w:rsidRPr="00BB5396">
        <w:rPr>
          <w:rFonts w:ascii="Times New Roman" w:eastAsia="Times New Roman" w:hAnsi="Times New Roman" w:cs="Times New Roman"/>
          <w:color w:val="auto"/>
          <w:sz w:val="24"/>
          <w:szCs w:val="24"/>
          <w:shd w:val="clear" w:color="auto" w:fill="FFFFFF"/>
          <w:lang w:eastAsia="en-US"/>
        </w:rPr>
        <w:t>authorised and, on the website</w:t>
      </w:r>
      <w:r w:rsidR="00BC212F">
        <w:rPr>
          <w:rFonts w:ascii="Times New Roman" w:eastAsia="Times New Roman" w:hAnsi="Times New Roman" w:cs="Times New Roman"/>
          <w:color w:val="auto"/>
          <w:sz w:val="24"/>
          <w:szCs w:val="24"/>
          <w:shd w:val="clear" w:color="auto" w:fill="FFFFFF"/>
          <w:lang w:eastAsia="en-US"/>
        </w:rPr>
        <w:t xml:space="preserve"> </w:t>
      </w:r>
      <w:r w:rsidR="003968D2">
        <w:rPr>
          <w:rFonts w:ascii="Times New Roman" w:eastAsia="Times New Roman" w:hAnsi="Times New Roman" w:cs="Times New Roman"/>
          <w:color w:val="auto"/>
          <w:sz w:val="24"/>
          <w:szCs w:val="24"/>
          <w:shd w:val="clear" w:color="auto" w:fill="FFFFFF"/>
          <w:lang w:eastAsia="en-US"/>
        </w:rPr>
        <w:t>on 30</w:t>
      </w:r>
      <w:r w:rsidR="003968D2" w:rsidRPr="003968D2">
        <w:rPr>
          <w:rFonts w:ascii="Times New Roman" w:eastAsia="Times New Roman" w:hAnsi="Times New Roman" w:cs="Times New Roman"/>
          <w:color w:val="auto"/>
          <w:sz w:val="24"/>
          <w:szCs w:val="24"/>
          <w:shd w:val="clear" w:color="auto" w:fill="FFFFFF"/>
          <w:vertAlign w:val="superscript"/>
          <w:lang w:eastAsia="en-US"/>
        </w:rPr>
        <w:t>th</w:t>
      </w:r>
      <w:r w:rsidR="003968D2">
        <w:rPr>
          <w:rFonts w:ascii="Times New Roman" w:eastAsia="Times New Roman" w:hAnsi="Times New Roman" w:cs="Times New Roman"/>
          <w:color w:val="auto"/>
          <w:sz w:val="24"/>
          <w:szCs w:val="24"/>
          <w:shd w:val="clear" w:color="auto" w:fill="FFFFFF"/>
          <w:lang w:eastAsia="en-US"/>
        </w:rPr>
        <w:t xml:space="preserve"> June</w:t>
      </w:r>
      <w:r w:rsidRPr="00BB5396">
        <w:rPr>
          <w:rFonts w:ascii="Times New Roman" w:eastAsia="Times New Roman" w:hAnsi="Times New Roman" w:cs="Times New Roman"/>
          <w:color w:val="auto"/>
          <w:sz w:val="24"/>
          <w:szCs w:val="24"/>
          <w:shd w:val="clear" w:color="auto" w:fill="FFFFFF"/>
          <w:lang w:eastAsia="en-US"/>
        </w:rPr>
        <w:t xml:space="preserve">.  </w:t>
      </w:r>
    </w:p>
    <w:p w14:paraId="57863BA0" w14:textId="414C8131" w:rsidR="00BB5396" w:rsidRPr="00BB5396" w:rsidRDefault="00454E84" w:rsidP="00BB5396">
      <w:pPr>
        <w:spacing w:after="0" w:line="240" w:lineRule="auto"/>
        <w:rPr>
          <w:rFonts w:ascii="Times New Roman" w:eastAsia="Times New Roman" w:hAnsi="Times New Roman" w:cs="Times New Roman"/>
          <w:color w:val="auto"/>
          <w:sz w:val="24"/>
          <w:szCs w:val="24"/>
          <w:shd w:val="clear" w:color="auto" w:fill="FFFFFF"/>
          <w:lang w:val="en-US" w:eastAsia="en-US"/>
        </w:rPr>
      </w:pPr>
      <w:r>
        <w:rPr>
          <w:rFonts w:ascii="Times New Roman" w:eastAsia="Times New Roman" w:hAnsi="Times New Roman" w:cs="Times New Roman"/>
          <w:color w:val="auto"/>
          <w:sz w:val="24"/>
          <w:szCs w:val="24"/>
          <w:shd w:val="clear" w:color="auto" w:fill="FFFFFF"/>
          <w:lang w:val="en-US" w:eastAsia="en-US"/>
        </w:rPr>
        <w:t>c</w:t>
      </w:r>
      <w:r w:rsidR="00BB5396" w:rsidRPr="00BB5396">
        <w:rPr>
          <w:rFonts w:ascii="Times New Roman" w:eastAsia="Times New Roman" w:hAnsi="Times New Roman" w:cs="Times New Roman"/>
          <w:color w:val="auto"/>
          <w:sz w:val="24"/>
          <w:szCs w:val="24"/>
          <w:shd w:val="clear" w:color="auto" w:fill="FFFFFF"/>
          <w:lang w:val="en-US" w:eastAsia="en-US"/>
        </w:rPr>
        <w:t>) The public inspection period for the audit starts a day after the notice advertising the public inspection period has been posted up</w:t>
      </w:r>
      <w:r w:rsidR="00BC212F">
        <w:rPr>
          <w:rFonts w:ascii="Times New Roman" w:eastAsia="Times New Roman" w:hAnsi="Times New Roman" w:cs="Times New Roman"/>
          <w:color w:val="auto"/>
          <w:sz w:val="24"/>
          <w:szCs w:val="24"/>
          <w:shd w:val="clear" w:color="auto" w:fill="FFFFFF"/>
          <w:lang w:val="en-US" w:eastAsia="en-US"/>
        </w:rPr>
        <w:t>, running from 1</w:t>
      </w:r>
      <w:r w:rsidR="00BC212F" w:rsidRPr="00BC212F">
        <w:rPr>
          <w:rFonts w:ascii="Times New Roman" w:eastAsia="Times New Roman" w:hAnsi="Times New Roman" w:cs="Times New Roman"/>
          <w:color w:val="auto"/>
          <w:sz w:val="24"/>
          <w:szCs w:val="24"/>
          <w:shd w:val="clear" w:color="auto" w:fill="FFFFFF"/>
          <w:vertAlign w:val="superscript"/>
          <w:lang w:val="en-US" w:eastAsia="en-US"/>
        </w:rPr>
        <w:t>st</w:t>
      </w:r>
      <w:r w:rsidR="00BC212F">
        <w:rPr>
          <w:rFonts w:ascii="Times New Roman" w:eastAsia="Times New Roman" w:hAnsi="Times New Roman" w:cs="Times New Roman"/>
          <w:color w:val="auto"/>
          <w:sz w:val="24"/>
          <w:szCs w:val="24"/>
          <w:shd w:val="clear" w:color="auto" w:fill="FFFFFF"/>
          <w:lang w:val="en-US" w:eastAsia="en-US"/>
        </w:rPr>
        <w:t xml:space="preserve"> July  to 11</w:t>
      </w:r>
      <w:r w:rsidR="00BC212F" w:rsidRPr="00BC212F">
        <w:rPr>
          <w:rFonts w:ascii="Times New Roman" w:eastAsia="Times New Roman" w:hAnsi="Times New Roman" w:cs="Times New Roman"/>
          <w:color w:val="auto"/>
          <w:sz w:val="24"/>
          <w:szCs w:val="24"/>
          <w:shd w:val="clear" w:color="auto" w:fill="FFFFFF"/>
          <w:vertAlign w:val="superscript"/>
          <w:lang w:val="en-US" w:eastAsia="en-US"/>
        </w:rPr>
        <w:t>th</w:t>
      </w:r>
      <w:r w:rsidR="00BC212F">
        <w:rPr>
          <w:rFonts w:ascii="Times New Roman" w:eastAsia="Times New Roman" w:hAnsi="Times New Roman" w:cs="Times New Roman"/>
          <w:color w:val="auto"/>
          <w:sz w:val="24"/>
          <w:szCs w:val="24"/>
          <w:shd w:val="clear" w:color="auto" w:fill="FFFFFF"/>
          <w:lang w:val="en-US" w:eastAsia="en-US"/>
        </w:rPr>
        <w:t xml:space="preserve"> August 2025</w:t>
      </w:r>
      <w:r w:rsidR="00BB5396" w:rsidRPr="00BB5396">
        <w:rPr>
          <w:rFonts w:ascii="Times New Roman" w:eastAsia="Times New Roman" w:hAnsi="Times New Roman" w:cs="Times New Roman"/>
          <w:color w:val="auto"/>
          <w:sz w:val="24"/>
          <w:szCs w:val="24"/>
          <w:shd w:val="clear" w:color="auto" w:fill="FFFFFF"/>
          <w:lang w:val="en-US" w:eastAsia="en-US"/>
        </w:rPr>
        <w:t xml:space="preserve">. </w:t>
      </w:r>
    </w:p>
    <w:p w14:paraId="53AA5D57" w14:textId="77777777" w:rsidR="00BB5396" w:rsidRPr="00BB5396" w:rsidRDefault="00BB5396" w:rsidP="00BB5396">
      <w:pPr>
        <w:spacing w:after="0" w:line="240" w:lineRule="auto"/>
        <w:rPr>
          <w:rFonts w:ascii="Times New Roman" w:eastAsia="Times New Roman" w:hAnsi="Times New Roman" w:cs="Times New Roman"/>
          <w:b/>
          <w:bCs/>
          <w:color w:val="auto"/>
          <w:sz w:val="24"/>
          <w:szCs w:val="24"/>
          <w:shd w:val="clear" w:color="auto" w:fill="FFFFFF"/>
          <w:lang w:eastAsia="en-US"/>
        </w:rPr>
      </w:pPr>
    </w:p>
    <w:p w14:paraId="2F74B4E0" w14:textId="24DBBFA0" w:rsidR="00675893" w:rsidRPr="003968D2" w:rsidRDefault="00675893" w:rsidP="00BB539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
          <w:color w:val="auto"/>
          <w:sz w:val="24"/>
          <w:szCs w:val="24"/>
          <w:lang w:eastAsia="en-US"/>
        </w:rPr>
        <w:t xml:space="preserve">38. </w:t>
      </w:r>
      <w:r w:rsidR="004C508A">
        <w:rPr>
          <w:rFonts w:ascii="Times New Roman" w:eastAsia="Times New Roman" w:hAnsi="Times New Roman" w:cs="Times New Roman"/>
          <w:b/>
          <w:color w:val="auto"/>
          <w:sz w:val="24"/>
          <w:szCs w:val="24"/>
          <w:lang w:eastAsia="en-US"/>
        </w:rPr>
        <w:t>Any updates on the MUGA project?</w:t>
      </w:r>
      <w:r w:rsidR="003968D2">
        <w:rPr>
          <w:rFonts w:ascii="Times New Roman" w:eastAsia="Times New Roman" w:hAnsi="Times New Roman" w:cs="Times New Roman"/>
          <w:b/>
          <w:color w:val="auto"/>
          <w:sz w:val="24"/>
          <w:szCs w:val="24"/>
          <w:lang w:eastAsia="en-US"/>
        </w:rPr>
        <w:t xml:space="preserve"> </w:t>
      </w:r>
      <w:r w:rsidR="003968D2" w:rsidRPr="003968D2">
        <w:rPr>
          <w:rFonts w:ascii="Times New Roman" w:eastAsia="Times New Roman" w:hAnsi="Times New Roman" w:cs="Times New Roman"/>
          <w:bCs/>
          <w:color w:val="auto"/>
          <w:sz w:val="24"/>
          <w:szCs w:val="24"/>
          <w:lang w:eastAsia="en-US"/>
        </w:rPr>
        <w:t xml:space="preserve">There were no updates. </w:t>
      </w:r>
    </w:p>
    <w:p w14:paraId="006BA425" w14:textId="77777777" w:rsidR="004C508A" w:rsidRDefault="004C508A" w:rsidP="00BB5396">
      <w:pPr>
        <w:spacing w:after="0" w:line="240" w:lineRule="auto"/>
        <w:rPr>
          <w:rFonts w:ascii="Times New Roman" w:eastAsia="Times New Roman" w:hAnsi="Times New Roman" w:cs="Times New Roman"/>
          <w:b/>
          <w:color w:val="auto"/>
          <w:sz w:val="24"/>
          <w:szCs w:val="24"/>
          <w:lang w:eastAsia="en-US"/>
        </w:rPr>
      </w:pPr>
    </w:p>
    <w:p w14:paraId="240E1553" w14:textId="5808A522" w:rsidR="00BB5396" w:rsidRPr="003968D2" w:rsidRDefault="00341AC7" w:rsidP="00BB5396">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
          <w:color w:val="auto"/>
          <w:sz w:val="24"/>
          <w:szCs w:val="24"/>
          <w:lang w:eastAsia="en-US"/>
        </w:rPr>
        <w:t>3</w:t>
      </w:r>
      <w:r w:rsidR="004C508A">
        <w:rPr>
          <w:rFonts w:ascii="Times New Roman" w:eastAsia="Times New Roman" w:hAnsi="Times New Roman" w:cs="Times New Roman"/>
          <w:b/>
          <w:color w:val="auto"/>
          <w:sz w:val="24"/>
          <w:szCs w:val="24"/>
          <w:lang w:eastAsia="en-US"/>
        </w:rPr>
        <w:t>9</w:t>
      </w:r>
      <w:r w:rsidR="00BB5396" w:rsidRPr="00BB5396">
        <w:rPr>
          <w:rFonts w:ascii="Times New Roman" w:eastAsia="Times New Roman" w:hAnsi="Times New Roman" w:cs="Times New Roman"/>
          <w:b/>
          <w:color w:val="auto"/>
          <w:sz w:val="24"/>
          <w:szCs w:val="24"/>
          <w:lang w:eastAsia="en-US"/>
        </w:rPr>
        <w:t>. I</w:t>
      </w:r>
      <w:r w:rsidR="004C508A">
        <w:rPr>
          <w:rFonts w:ascii="Times New Roman" w:eastAsia="Times New Roman" w:hAnsi="Times New Roman" w:cs="Times New Roman"/>
          <w:b/>
          <w:color w:val="auto"/>
          <w:sz w:val="24"/>
          <w:szCs w:val="24"/>
          <w:lang w:eastAsia="en-US"/>
        </w:rPr>
        <w:t xml:space="preserve">tems for the </w:t>
      </w:r>
      <w:proofErr w:type="gramStart"/>
      <w:r w:rsidR="004C508A">
        <w:rPr>
          <w:rFonts w:ascii="Times New Roman" w:eastAsia="Times New Roman" w:hAnsi="Times New Roman" w:cs="Times New Roman"/>
          <w:b/>
          <w:color w:val="auto"/>
          <w:sz w:val="24"/>
          <w:szCs w:val="24"/>
          <w:lang w:eastAsia="en-US"/>
        </w:rPr>
        <w:t>21</w:t>
      </w:r>
      <w:r w:rsidR="004C508A" w:rsidRPr="004C508A">
        <w:rPr>
          <w:rFonts w:ascii="Times New Roman" w:eastAsia="Times New Roman" w:hAnsi="Times New Roman" w:cs="Times New Roman"/>
          <w:b/>
          <w:color w:val="auto"/>
          <w:sz w:val="24"/>
          <w:szCs w:val="24"/>
          <w:vertAlign w:val="superscript"/>
          <w:lang w:eastAsia="en-US"/>
        </w:rPr>
        <w:t>st</w:t>
      </w:r>
      <w:proofErr w:type="gramEnd"/>
      <w:r w:rsidR="004C508A">
        <w:rPr>
          <w:rFonts w:ascii="Times New Roman" w:eastAsia="Times New Roman" w:hAnsi="Times New Roman" w:cs="Times New Roman"/>
          <w:b/>
          <w:color w:val="auto"/>
          <w:sz w:val="24"/>
          <w:szCs w:val="24"/>
          <w:lang w:eastAsia="en-US"/>
        </w:rPr>
        <w:t xml:space="preserve"> July meeting</w:t>
      </w:r>
      <w:r w:rsidR="00BB5396" w:rsidRPr="00BB5396">
        <w:rPr>
          <w:rFonts w:ascii="Times New Roman" w:eastAsia="Times New Roman" w:hAnsi="Times New Roman" w:cs="Times New Roman"/>
          <w:b/>
          <w:color w:val="auto"/>
          <w:sz w:val="24"/>
          <w:szCs w:val="24"/>
          <w:lang w:eastAsia="en-US"/>
        </w:rPr>
        <w:t xml:space="preserve"> (holidays?)</w:t>
      </w:r>
      <w:r w:rsidR="003968D2">
        <w:rPr>
          <w:rFonts w:ascii="Times New Roman" w:eastAsia="Times New Roman" w:hAnsi="Times New Roman" w:cs="Times New Roman"/>
          <w:b/>
          <w:color w:val="auto"/>
          <w:sz w:val="24"/>
          <w:szCs w:val="24"/>
          <w:lang w:eastAsia="en-US"/>
        </w:rPr>
        <w:t xml:space="preserve"> - </w:t>
      </w:r>
      <w:r w:rsidR="003968D2" w:rsidRPr="003968D2">
        <w:rPr>
          <w:rFonts w:ascii="Times New Roman" w:eastAsia="Times New Roman" w:hAnsi="Times New Roman" w:cs="Times New Roman"/>
          <w:bCs/>
          <w:color w:val="auto"/>
          <w:sz w:val="24"/>
          <w:szCs w:val="24"/>
          <w:lang w:eastAsia="en-US"/>
        </w:rPr>
        <w:t xml:space="preserve">grass cutting, request to donate a bench for the cricket ground, </w:t>
      </w:r>
      <w:r w:rsidR="00C259B9" w:rsidRPr="003968D2">
        <w:rPr>
          <w:rFonts w:ascii="Times New Roman" w:eastAsia="Times New Roman" w:hAnsi="Times New Roman" w:cs="Times New Roman"/>
          <w:bCs/>
          <w:color w:val="auto"/>
          <w:sz w:val="24"/>
          <w:szCs w:val="24"/>
          <w:lang w:eastAsia="en-US"/>
        </w:rPr>
        <w:t>planning, AALGA donation request</w:t>
      </w:r>
      <w:r w:rsidR="003968D2" w:rsidRPr="003968D2">
        <w:rPr>
          <w:rFonts w:ascii="Times New Roman" w:eastAsia="Times New Roman" w:hAnsi="Times New Roman" w:cs="Times New Roman"/>
          <w:bCs/>
          <w:color w:val="auto"/>
          <w:sz w:val="24"/>
          <w:szCs w:val="24"/>
          <w:lang w:eastAsia="en-US"/>
        </w:rPr>
        <w:t>, biodiversity plan for churchyard</w:t>
      </w:r>
      <w:r w:rsidR="00C259B9" w:rsidRPr="003968D2">
        <w:rPr>
          <w:rFonts w:ascii="Times New Roman" w:eastAsia="Times New Roman" w:hAnsi="Times New Roman" w:cs="Times New Roman"/>
          <w:bCs/>
          <w:color w:val="auto"/>
          <w:sz w:val="24"/>
          <w:szCs w:val="24"/>
          <w:lang w:eastAsia="en-US"/>
        </w:rPr>
        <w:t>.</w:t>
      </w:r>
    </w:p>
    <w:p w14:paraId="4B54C9CC" w14:textId="5ECC9D51" w:rsidR="00BB5396" w:rsidRPr="00BB5396" w:rsidRDefault="00BB5396" w:rsidP="00BB5396">
      <w:pPr>
        <w:spacing w:after="0" w:line="240" w:lineRule="auto"/>
        <w:rPr>
          <w:rFonts w:ascii="Times New Roman" w:eastAsia="Times New Roman" w:hAnsi="Times New Roman" w:cs="Times New Roman"/>
          <w:b/>
          <w:color w:val="auto"/>
          <w:sz w:val="24"/>
          <w:szCs w:val="24"/>
          <w:lang w:eastAsia="en-US"/>
        </w:rPr>
      </w:pPr>
    </w:p>
    <w:p w14:paraId="0ECE7D3D" w14:textId="77777777" w:rsidR="00BB5396" w:rsidRPr="00BB5396" w:rsidRDefault="00BB5396" w:rsidP="00BB5396">
      <w:pPr>
        <w:tabs>
          <w:tab w:val="left" w:pos="720"/>
          <w:tab w:val="center" w:pos="4153"/>
          <w:tab w:val="right" w:pos="8306"/>
        </w:tabs>
        <w:autoSpaceDN w:val="0"/>
        <w:spacing w:after="0" w:line="240" w:lineRule="auto"/>
        <w:rPr>
          <w:rFonts w:ascii="Times New Roman" w:eastAsia="Times New Roman" w:hAnsi="Times New Roman" w:cs="Times New Roman"/>
          <w:b/>
          <w:bCs/>
          <w:color w:val="auto"/>
          <w:sz w:val="24"/>
          <w:szCs w:val="24"/>
          <w:u w:val="single"/>
          <w:lang w:val="en-US" w:eastAsia="en-US"/>
        </w:rPr>
      </w:pPr>
    </w:p>
    <w:p w14:paraId="1C663E23" w14:textId="5E6A779B" w:rsidR="00345312" w:rsidRPr="000719F7" w:rsidRDefault="00533030" w:rsidP="008023F8">
      <w:pPr>
        <w:spacing w:after="0" w:line="240" w:lineRule="auto"/>
        <w:rPr>
          <w:rFonts w:ascii="Times New Roman" w:eastAsia="Times New Roman" w:hAnsi="Times New Roman" w:cs="Times New Roman"/>
          <w:b/>
          <w:color w:val="auto"/>
          <w:sz w:val="24"/>
          <w:szCs w:val="24"/>
          <w:u w:val="single"/>
          <w:lang w:eastAsia="en-US"/>
        </w:rPr>
      </w:pPr>
      <w:r w:rsidRPr="000719F7">
        <w:rPr>
          <w:rFonts w:ascii="Times New Roman" w:eastAsia="Times New Roman" w:hAnsi="Times New Roman" w:cs="Times New Roman"/>
          <w:b/>
          <w:color w:val="auto"/>
          <w:sz w:val="24"/>
          <w:szCs w:val="24"/>
          <w:u w:val="single"/>
          <w:lang w:eastAsia="en-US"/>
        </w:rPr>
        <w:t>Meeting end at 8.00pm</w:t>
      </w:r>
    </w:p>
    <w:sectPr w:rsidR="00345312" w:rsidRPr="000719F7">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2"/>
  </w:num>
  <w:num w:numId="2" w16cid:durableId="1806773743">
    <w:abstractNumId w:val="9"/>
  </w:num>
  <w:num w:numId="3" w16cid:durableId="300428047">
    <w:abstractNumId w:val="8"/>
  </w:num>
  <w:num w:numId="4" w16cid:durableId="139081744">
    <w:abstractNumId w:val="6"/>
  </w:num>
  <w:num w:numId="5" w16cid:durableId="1204711497">
    <w:abstractNumId w:val="0"/>
  </w:num>
  <w:num w:numId="6" w16cid:durableId="1676612122">
    <w:abstractNumId w:val="3"/>
  </w:num>
  <w:num w:numId="7" w16cid:durableId="1882739573">
    <w:abstractNumId w:val="10"/>
  </w:num>
  <w:num w:numId="8" w16cid:durableId="259872213">
    <w:abstractNumId w:val="7"/>
  </w:num>
  <w:num w:numId="9" w16cid:durableId="1001129355">
    <w:abstractNumId w:val="1"/>
  </w:num>
  <w:num w:numId="10" w16cid:durableId="278143920">
    <w:abstractNumId w:val="4"/>
  </w:num>
  <w:num w:numId="11" w16cid:durableId="1441872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10DC5"/>
    <w:rsid w:val="00025F4B"/>
    <w:rsid w:val="00043763"/>
    <w:rsid w:val="00046275"/>
    <w:rsid w:val="000719F7"/>
    <w:rsid w:val="00071AC1"/>
    <w:rsid w:val="000979F9"/>
    <w:rsid w:val="000A675F"/>
    <w:rsid w:val="000B4087"/>
    <w:rsid w:val="000E1818"/>
    <w:rsid w:val="00180F26"/>
    <w:rsid w:val="00193901"/>
    <w:rsid w:val="001A06FC"/>
    <w:rsid w:val="001A76C1"/>
    <w:rsid w:val="002115C9"/>
    <w:rsid w:val="002878A8"/>
    <w:rsid w:val="00287C2E"/>
    <w:rsid w:val="002951F1"/>
    <w:rsid w:val="002A2505"/>
    <w:rsid w:val="002B5927"/>
    <w:rsid w:val="00322503"/>
    <w:rsid w:val="00332D36"/>
    <w:rsid w:val="00341AC7"/>
    <w:rsid w:val="00345312"/>
    <w:rsid w:val="003479DB"/>
    <w:rsid w:val="003643C2"/>
    <w:rsid w:val="00372A13"/>
    <w:rsid w:val="0038285D"/>
    <w:rsid w:val="003968D2"/>
    <w:rsid w:val="003A57EF"/>
    <w:rsid w:val="003D2861"/>
    <w:rsid w:val="003E608E"/>
    <w:rsid w:val="003F0834"/>
    <w:rsid w:val="004268DC"/>
    <w:rsid w:val="004541BA"/>
    <w:rsid w:val="00454E84"/>
    <w:rsid w:val="004632BF"/>
    <w:rsid w:val="00467423"/>
    <w:rsid w:val="0048688C"/>
    <w:rsid w:val="004C508A"/>
    <w:rsid w:val="004D6C22"/>
    <w:rsid w:val="004F7D24"/>
    <w:rsid w:val="0050440B"/>
    <w:rsid w:val="00511430"/>
    <w:rsid w:val="00514691"/>
    <w:rsid w:val="00514C86"/>
    <w:rsid w:val="005228D1"/>
    <w:rsid w:val="00533030"/>
    <w:rsid w:val="00557001"/>
    <w:rsid w:val="00597305"/>
    <w:rsid w:val="005A1F86"/>
    <w:rsid w:val="005F3058"/>
    <w:rsid w:val="005F3CAB"/>
    <w:rsid w:val="006133A2"/>
    <w:rsid w:val="006209A7"/>
    <w:rsid w:val="00625AD8"/>
    <w:rsid w:val="00665BA4"/>
    <w:rsid w:val="0067338F"/>
    <w:rsid w:val="00675893"/>
    <w:rsid w:val="006A5D69"/>
    <w:rsid w:val="006A7857"/>
    <w:rsid w:val="006C3661"/>
    <w:rsid w:val="006D248B"/>
    <w:rsid w:val="006E3966"/>
    <w:rsid w:val="006E4352"/>
    <w:rsid w:val="006F72F2"/>
    <w:rsid w:val="00715196"/>
    <w:rsid w:val="00761794"/>
    <w:rsid w:val="007669C2"/>
    <w:rsid w:val="00774586"/>
    <w:rsid w:val="007839D6"/>
    <w:rsid w:val="007B2540"/>
    <w:rsid w:val="007D1725"/>
    <w:rsid w:val="007E3D9B"/>
    <w:rsid w:val="007E5DA5"/>
    <w:rsid w:val="008023F8"/>
    <w:rsid w:val="00810210"/>
    <w:rsid w:val="008275D2"/>
    <w:rsid w:val="008415D7"/>
    <w:rsid w:val="00881B9A"/>
    <w:rsid w:val="00886F5D"/>
    <w:rsid w:val="00897FE3"/>
    <w:rsid w:val="008B0C86"/>
    <w:rsid w:val="008B6193"/>
    <w:rsid w:val="008C4DC6"/>
    <w:rsid w:val="008E0547"/>
    <w:rsid w:val="00913071"/>
    <w:rsid w:val="00913574"/>
    <w:rsid w:val="00952BD4"/>
    <w:rsid w:val="00977F3A"/>
    <w:rsid w:val="00987119"/>
    <w:rsid w:val="009D69DB"/>
    <w:rsid w:val="00A23B35"/>
    <w:rsid w:val="00A2429D"/>
    <w:rsid w:val="00A81C30"/>
    <w:rsid w:val="00A94121"/>
    <w:rsid w:val="00AC1E7F"/>
    <w:rsid w:val="00AD420A"/>
    <w:rsid w:val="00AD7D0E"/>
    <w:rsid w:val="00B42029"/>
    <w:rsid w:val="00B6224D"/>
    <w:rsid w:val="00B7536F"/>
    <w:rsid w:val="00B81EB0"/>
    <w:rsid w:val="00B84A2C"/>
    <w:rsid w:val="00BB5396"/>
    <w:rsid w:val="00BC212F"/>
    <w:rsid w:val="00BE0F66"/>
    <w:rsid w:val="00C0683F"/>
    <w:rsid w:val="00C14D01"/>
    <w:rsid w:val="00C259B9"/>
    <w:rsid w:val="00C260C7"/>
    <w:rsid w:val="00C34944"/>
    <w:rsid w:val="00C61197"/>
    <w:rsid w:val="00C63307"/>
    <w:rsid w:val="00C63E11"/>
    <w:rsid w:val="00C941F1"/>
    <w:rsid w:val="00CD7B27"/>
    <w:rsid w:val="00D04230"/>
    <w:rsid w:val="00D55261"/>
    <w:rsid w:val="00D75DD9"/>
    <w:rsid w:val="00D7787C"/>
    <w:rsid w:val="00D81B3C"/>
    <w:rsid w:val="00D95DF9"/>
    <w:rsid w:val="00DC6CA2"/>
    <w:rsid w:val="00DD3CB0"/>
    <w:rsid w:val="00DE43B3"/>
    <w:rsid w:val="00E0231D"/>
    <w:rsid w:val="00E032C1"/>
    <w:rsid w:val="00E65AB7"/>
    <w:rsid w:val="00ED1D40"/>
    <w:rsid w:val="00F2123E"/>
    <w:rsid w:val="00F325FE"/>
    <w:rsid w:val="00F464BB"/>
    <w:rsid w:val="00F85CFE"/>
    <w:rsid w:val="00FA238D"/>
    <w:rsid w:val="00FC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ED74662F-20B8-4F9E-8A86-B749BA1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cp:lastModifiedBy>Paula Harper</cp:lastModifiedBy>
  <cp:revision>13</cp:revision>
  <cp:lastPrinted>2025-06-12T05:34:00Z</cp:lastPrinted>
  <dcterms:created xsi:type="dcterms:W3CDTF">2025-07-07T04:46:00Z</dcterms:created>
  <dcterms:modified xsi:type="dcterms:W3CDTF">2025-07-20T06:16:00Z</dcterms:modified>
</cp:coreProperties>
</file>