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93AD" w14:textId="77777777" w:rsidR="004F1AD4" w:rsidRPr="00EF3017" w:rsidRDefault="00DC0367" w:rsidP="00EF3017">
      <w:pPr>
        <w:spacing w:after="80"/>
        <w:ind w:right="-26"/>
        <w:jc w:val="center"/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pict w14:anchorId="44451F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45pt;height:48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9&#10;FYKJbggAALFEAAAOAAAAZHJzL2Uyb0RvYy54bWzsWtty2zYQfe9M/wHD144j3kRSmsiZOhf3wW08&#10;kfMBMAlKnIAgB4RluV/fXQCkJN+YJtMqbvEiUQKw3D1YLvdg9/Wbbc3JhsmuasTCC175HmEib4pK&#10;rBbe56sPJ5lHOkVFQXkj2MK7Y5335vTnn17ftnMWNuuGF0wSECK6+W278NZKtfPJpMvXrKbdq6Zl&#10;AgbLRtZUwU+5mhSS3oL0mk9C308mt40sWtnkrOvg33dm0DvV8suS5epjWXZMEb7wQDelP6X+vMbP&#10;yelrOl9J2q6r3KpBv0GLmlYCbjqIekcVJTey+gZRvMm/sOItFRvagUiez/f/sTry/Psl07nYnMt2&#10;2V5K1Dz/Y3MpSVVobAStYbMMOjBgpwFYk3urVjsB21LWKKgpS7LVUu4GhNlWkRz+nEVBNA1Cj+Qw&#10;FoTZNMtie5c1bBSuO4lguB9N7A7l6/cjEkAxowBc7CmlL1GrJ2yNU48YY89lc9OSOPkuox9V/oc1&#10;Pjq0HYDXj8M3bngUhdN0GjzcvN7+IArSJJs9t/lRHGazmXGAyPf9KO11GhwgSCN/ilO0CyVpnPop&#10;6v2EA3St2f2Hbh5BPDBb/wnCBBUrzkg4GyDABb3D94s7+6ygpxHZQDSBGOTHszDUD7/1/AMj4mSW&#10;pNapeiBS8PsAAqN5CPxp7EcHFtB5Kzt1zpqa4MXCk6CgvgPdXHTKaNVPQfO6hlfFh4pz/QNjJ3vL&#10;JdlQiHrXq8AKP5jFBbnFRzD1fS35YFCH350ItX1EBODNhYa9R0VtlxpstT1rijtU5Rq+IahIxd82&#10;JgBTka8biL+5kgZp3qmluuMMpxesvDTBCK4+wUIOu7LwmDj5vLQ27KbwDQ9gO0hN5YWONpSv4BXE&#10;PQJzruj18k8IN0Ecg32ogJ7C6IU4k1/Abg9kq0rYnzBlDbeCF8jljcgB8EBjYrXoQFKQoZwvTOJb&#10;DjZ9FDOuHsEMIMO7EnXXspLmEGJ/qcUJVwYKRu8NMGoG8u7eQN7t4ACc9C5YPBBHuAx30MTTFBUm&#10;Dh8ExeIT7fDpncThg6BYfOIdPkGUBolzIHyqEBUL0HQPoCzMdHhwHoSoWICSHUBhmIEDuRAEHoSo&#10;WIDSPYDSOHIxWr+4EBULULYDCNHRb3L3iCEqFqDZHkDJNHVBWnsQomIyor3UUiemCJdxoCH91FDK&#10;/VTz/AxOLCDji3VIh0MCyBWLSipNZhH4v50pP8z6PvKCvAfCUXVrcoWs4Pcrj7SVytcfaF1xuFWS&#10;AD1YUwlHF5ZEQ74NeqIC6vQ3ZDtKG2lMBfPwnyHxvunYskVaY7hCn5l3fabNxSdWAtkHvm2oy72M&#10;n+Y5E5DBanvXtGCGS0whimtGDjcbVhisUSDOLoGFDLKtgENC0ss2qtn5uJTp85phsc2xn1s8rNB3&#10;boQaFteVaKRR/1DALi8vzXytvgUGzdKe8gxrBHe4zxqBSYIx+ghlCT5mDBMbvMa/O/u9zxpnPpDh&#10;WCvYs8YsgzwdWCHsfhRMk1lqpTrWSBxrdKxRH2bsnt6DKPyPsmrHGu05xROnDo419gc5TwDkWOMI&#10;QI41jgDkWOMIQI41jgDkWOMIQC+ANZ5TSetGFPeooq4kOaq4x0gNWT3kmUegilBMfEAVw+yrqSJS&#10;R8sN4yiNUjwSQG4IFHwoizpu6Lihqyia591xQwiBzzQCHAMfxw1H0g7HDUcActxwBCDHDUcActxw&#10;BCDHDUcA+uG4IdSpXC3Q+1cIHkA99BA/XRWMe6aH1dyzZkt0Q+dQESRYmYVaa98S+HhtcI/wDX3E&#10;URRkfVNqT/YOmqjTZBbHvdy+BbvvDf3K9lHRYO+oKVv2xcq+ZLyrKdtmzltoll94Arr5dV+lbew0&#10;dc5fbxSIskVnMx8H/qs9no/2xT6s9v9vezyPgc9LqtYdA58XxciOAdCLYmTHAOhFMbJjAPSVjOwv&#10;AAAA///sVtFO2zAU/RXLrxMiSUOSVqQSBIaQqrVqkCYejeO0EY4T2aak+/pd20mh1Zi2Pg2tPJTr&#10;Xvvc65NzT4oKVj6Qp/xHisd+GHoeRlLzFMN/RmbiWj6n2MeIE12JfgmpNRGrSqwWL4Jqk59ekgkA&#10;LRcSKUDyE4PzzKSAOIDY5FXDq+Jrxbld0DWrWcYl2hCopjsfn08vzw922apIb1tWEspS/KUWZ1yb&#10;nWTCyEGCEZeg6iBBVY/tOrRl+IbH7UIaIAgTCFFN5CzFI2jXskD4Crrn+P8lyLDSEzR+R1B0EUfm&#10;8Z4IMqw4NSmd6y1nhq3WfFjeJIiKw6CkmImzu2tsR8ON2JMdqqKSemtHTdU644yA4DwnYj29u5rN&#10;bh+/z+c3aPd3nz/Ml/fZ1Qzl8+z+9uHRTIy2LdiKTBQLIokZwz8r7GYOWjY43XVTbE33L4rl7ZJR&#10;7dK6y90OZe9GO2HWZCI2mQmdSOi3DVStihTHGAlSw7TmWpJqtdYoa4QAtEaiqB/Rb8NRV2EPSfWI&#10;XSlrU6YpS9QBrB96EUbAV+DFfhQnDop1GlFIj/xwFMQBRtQy6nAHiFYqfceaGpkAhroSDBtospmp&#10;/pLDFvM1F+gVEBP/WOcCNrmwpA6XUYM8uFiyEniClp1tqn0nJJQyoQc3tLtNSyX45u5g76e/O9jv&#10;N0dZWQL5f3N4d8JWbsTb4boSjbTUHbT9ZuCl2+9u724NdOxEswv2nvmbenxwlg/lMz5ePmGUREE8&#10;7gXkeUHYT9ogoBAUlMQg3pOAjBt8WgHBI/5QP71ngNp65zrGfvwwSOJR72SDesB7vCS+OKnHMfpp&#10;1RPCG+RD+YTWlsHMjtDPe//5pYJO/rP35vtHFQTOuJKt/T3E6YQ39JkVGREbouwLbyVJu67oDdHk&#10;/Rri13bCgmbd8ILJ6U8AAAD//wMAUEsDBBQABgAIAAAAIQALIbL03gAAAAUBAAAPAAAAZHJzL2Rv&#10;d25yZXYueG1sTI9PS8NAEMXvgt9hGcGb3diotDGb4h8qFqFg00OP2+yYBLOzYXfbxH56Ry96GXi8&#10;x5vfyxej7cQRfWgdKbieJCCQKmdaqhVsy+XVDESImozuHKGCLwywKM7Pcp0ZN9A7HjexFlxCIdMK&#10;mhj7TMpQNWh1mLgeib0P562OLH0tjdcDl9tOTpPkTlrdEn9odI9PDVafm4NVsEuHpfXl6u2Uls/b&#10;08v69bFa75S6vBgf7kFEHONfGH7wGR0KZtq7A5kgOgU8JP5e9uZJynLPoenNLcgil//pi28AAAD/&#10;/wMAUEsBAi0AFAAGAAgAAAAhAJNevZL7AAAA4QEAABMAAAAAAAAAAAAAAAAAAAAAAFtDb250ZW50&#10;X1R5cGVzXS54bWxQSwECLQAUAAYACAAAACEAOP0h/9YAAACUAQAACwAAAAAAAAAAAAAAAAAsAQAA&#10;X3JlbHMvLnJlbHNQSwECLQAUAAYACAAAACEAfRWCiW4IAACxRAAADgAAAAAAAAAAAAAAAAArAgAA&#10;ZHJzL2Uyb0RvYy54bWxQSwECLQAUAAYACAAAACEACyGy9N4AAAAFAQAADwAAAAAAAAAAAAAAAADF&#10;CgAAZHJzL2Rvd25yZXYueG1sUEsFBgAAAAAEAAQA8wAAANALAAAAAA==&#10;">
            <v:imagedata r:id="rId7" o:title="" croptop="-3941f" cropbottom="-3765f" cropleft="-2317f" cropright="-2364f"/>
            <o:lock v:ext="edit" aspectratio="f"/>
          </v:shape>
        </w:pict>
      </w:r>
    </w:p>
    <w:p w14:paraId="1CDA0228" w14:textId="77777777" w:rsidR="002B5948" w:rsidRPr="00EF3017" w:rsidRDefault="002B5948" w:rsidP="00352D58">
      <w:pPr>
        <w:spacing w:after="0"/>
        <w:ind w:right="115"/>
        <w:rPr>
          <w:noProof/>
          <w:sz w:val="20"/>
          <w:szCs w:val="20"/>
          <w:lang w:eastAsia="en-GB"/>
        </w:rPr>
      </w:pPr>
      <w:r w:rsidRPr="008917C3">
        <w:rPr>
          <w:noProof/>
          <w:sz w:val="20"/>
          <w:szCs w:val="20"/>
          <w:lang w:eastAsia="en-GB"/>
        </w:rPr>
        <w:t>T</w:t>
      </w:r>
      <w:r w:rsidR="005225BE">
        <w:rPr>
          <w:noProof/>
          <w:sz w:val="20"/>
          <w:szCs w:val="20"/>
          <w:lang w:eastAsia="en-GB"/>
        </w:rPr>
        <w:t>he Society was founded in 1998</w:t>
      </w:r>
      <w:r w:rsidRPr="008917C3">
        <w:rPr>
          <w:noProof/>
          <w:sz w:val="20"/>
          <w:szCs w:val="20"/>
          <w:lang w:eastAsia="en-GB"/>
        </w:rPr>
        <w:t xml:space="preserve"> and aims to promote interest in the history of Galleywood, </w:t>
      </w:r>
      <w:r w:rsidR="008E47AE" w:rsidRPr="008917C3">
        <w:rPr>
          <w:noProof/>
          <w:sz w:val="20"/>
          <w:szCs w:val="20"/>
          <w:lang w:eastAsia="en-GB"/>
        </w:rPr>
        <w:t>its surrounding areas and related subjects</w:t>
      </w:r>
      <w:r w:rsidRPr="008917C3">
        <w:rPr>
          <w:noProof/>
          <w:sz w:val="20"/>
          <w:szCs w:val="20"/>
          <w:lang w:eastAsia="en-GB"/>
        </w:rPr>
        <w:t>.</w:t>
      </w:r>
      <w:r w:rsidR="008E47AE" w:rsidRPr="008917C3">
        <w:rPr>
          <w:noProof/>
          <w:sz w:val="20"/>
          <w:szCs w:val="20"/>
          <w:lang w:eastAsia="en-GB"/>
        </w:rPr>
        <w:t xml:space="preserve">  Membership is open t</w:t>
      </w:r>
      <w:r w:rsidR="005225BE">
        <w:rPr>
          <w:noProof/>
          <w:sz w:val="20"/>
          <w:szCs w:val="20"/>
          <w:lang w:eastAsia="en-GB"/>
        </w:rPr>
        <w:t>o anyone</w:t>
      </w:r>
      <w:r w:rsidR="008E47AE" w:rsidRPr="008917C3">
        <w:rPr>
          <w:noProof/>
          <w:sz w:val="20"/>
          <w:szCs w:val="20"/>
          <w:lang w:eastAsia="en-GB"/>
        </w:rPr>
        <w:t xml:space="preserve"> upon payment of the membership fee.</w:t>
      </w:r>
      <w:r w:rsidR="005225BE">
        <w:rPr>
          <w:noProof/>
          <w:sz w:val="20"/>
          <w:szCs w:val="20"/>
          <w:lang w:eastAsia="en-GB"/>
        </w:rPr>
        <w:t xml:space="preserve">  Four talks are held annually by invited speakers and members</w:t>
      </w:r>
      <w:r w:rsidR="0008601D" w:rsidRPr="008917C3">
        <w:rPr>
          <w:noProof/>
          <w:sz w:val="20"/>
          <w:szCs w:val="20"/>
          <w:lang w:eastAsia="en-GB"/>
        </w:rPr>
        <w:t xml:space="preserve">.  </w:t>
      </w:r>
      <w:r w:rsidR="005225BE">
        <w:rPr>
          <w:noProof/>
          <w:sz w:val="20"/>
          <w:szCs w:val="20"/>
          <w:lang w:eastAsia="en-GB"/>
        </w:rPr>
        <w:t>Our</w:t>
      </w:r>
      <w:r w:rsidRPr="008917C3">
        <w:rPr>
          <w:noProof/>
          <w:sz w:val="20"/>
          <w:szCs w:val="20"/>
          <w:lang w:eastAsia="en-GB"/>
        </w:rPr>
        <w:t xml:space="preserve"> newsletter </w:t>
      </w:r>
      <w:r w:rsidRPr="005225BE">
        <w:rPr>
          <w:b/>
          <w:i/>
          <w:noProof/>
          <w:sz w:val="20"/>
          <w:szCs w:val="20"/>
          <w:lang w:eastAsia="en-GB"/>
        </w:rPr>
        <w:t>‘Past Times’</w:t>
      </w:r>
      <w:r w:rsidR="009B6A5C">
        <w:rPr>
          <w:noProof/>
          <w:sz w:val="20"/>
          <w:szCs w:val="20"/>
          <w:lang w:eastAsia="en-GB"/>
        </w:rPr>
        <w:t xml:space="preserve"> is published quarterly</w:t>
      </w:r>
      <w:r w:rsidRPr="008917C3">
        <w:rPr>
          <w:noProof/>
          <w:sz w:val="20"/>
          <w:szCs w:val="20"/>
          <w:lang w:eastAsia="en-GB"/>
        </w:rPr>
        <w:t xml:space="preserve"> with articles of local historical interest contributed mainly by members</w:t>
      </w:r>
      <w:r w:rsidR="00FF7D30" w:rsidRPr="008917C3">
        <w:rPr>
          <w:noProof/>
          <w:sz w:val="20"/>
          <w:szCs w:val="20"/>
          <w:lang w:eastAsia="en-GB"/>
        </w:rPr>
        <w:t xml:space="preserve">.  </w:t>
      </w:r>
      <w:r w:rsidR="00DB04F4" w:rsidRPr="008917C3">
        <w:rPr>
          <w:noProof/>
          <w:sz w:val="20"/>
          <w:szCs w:val="20"/>
          <w:lang w:eastAsia="en-GB"/>
        </w:rPr>
        <w:br/>
      </w:r>
      <w:r w:rsidR="004F1AD4" w:rsidRPr="008917C3">
        <w:rPr>
          <w:noProof/>
          <w:sz w:val="20"/>
          <w:szCs w:val="20"/>
          <w:lang w:eastAsia="en-GB"/>
        </w:rPr>
        <w:t xml:space="preserve">Membership </w:t>
      </w:r>
      <w:r w:rsidRPr="008917C3">
        <w:rPr>
          <w:noProof/>
          <w:sz w:val="20"/>
          <w:szCs w:val="20"/>
          <w:lang w:eastAsia="en-GB"/>
        </w:rPr>
        <w:t xml:space="preserve">includes entrance to </w:t>
      </w:r>
      <w:r w:rsidR="000E7A1A" w:rsidRPr="008917C3">
        <w:rPr>
          <w:noProof/>
          <w:sz w:val="20"/>
          <w:szCs w:val="20"/>
          <w:lang w:eastAsia="en-GB"/>
        </w:rPr>
        <w:t xml:space="preserve">all </w:t>
      </w:r>
      <w:r w:rsidR="005225BE">
        <w:rPr>
          <w:noProof/>
          <w:sz w:val="20"/>
          <w:szCs w:val="20"/>
          <w:lang w:eastAsia="en-GB"/>
        </w:rPr>
        <w:t xml:space="preserve">the </w:t>
      </w:r>
      <w:r w:rsidRPr="008917C3">
        <w:rPr>
          <w:noProof/>
          <w:sz w:val="20"/>
          <w:szCs w:val="20"/>
          <w:lang w:eastAsia="en-GB"/>
        </w:rPr>
        <w:t>year</w:t>
      </w:r>
      <w:r w:rsidR="00DB04F4" w:rsidRPr="008917C3">
        <w:rPr>
          <w:noProof/>
          <w:sz w:val="20"/>
          <w:szCs w:val="20"/>
          <w:lang w:eastAsia="en-GB"/>
        </w:rPr>
        <w:t>’</w:t>
      </w:r>
      <w:r w:rsidRPr="008917C3">
        <w:rPr>
          <w:noProof/>
          <w:sz w:val="20"/>
          <w:szCs w:val="20"/>
          <w:lang w:eastAsia="en-GB"/>
        </w:rPr>
        <w:t xml:space="preserve">s talks and </w:t>
      </w:r>
      <w:r w:rsidR="00DB04F4" w:rsidRPr="008917C3">
        <w:rPr>
          <w:noProof/>
          <w:sz w:val="20"/>
          <w:szCs w:val="20"/>
          <w:lang w:eastAsia="en-GB"/>
        </w:rPr>
        <w:t>four</w:t>
      </w:r>
      <w:r w:rsidRPr="008917C3">
        <w:rPr>
          <w:noProof/>
          <w:sz w:val="20"/>
          <w:szCs w:val="20"/>
          <w:lang w:eastAsia="en-GB"/>
        </w:rPr>
        <w:t xml:space="preserve"> complimentary cop</w:t>
      </w:r>
      <w:r w:rsidR="0008601D" w:rsidRPr="008917C3">
        <w:rPr>
          <w:noProof/>
          <w:sz w:val="20"/>
          <w:szCs w:val="20"/>
          <w:lang w:eastAsia="en-GB"/>
        </w:rPr>
        <w:t>ies</w:t>
      </w:r>
      <w:r w:rsidRPr="008917C3">
        <w:rPr>
          <w:noProof/>
          <w:sz w:val="20"/>
          <w:szCs w:val="20"/>
          <w:lang w:eastAsia="en-GB"/>
        </w:rPr>
        <w:t xml:space="preserve"> of </w:t>
      </w:r>
      <w:r w:rsidRPr="00EB2E88">
        <w:rPr>
          <w:b/>
          <w:i/>
          <w:noProof/>
          <w:sz w:val="20"/>
          <w:szCs w:val="20"/>
          <w:lang w:eastAsia="en-GB"/>
        </w:rPr>
        <w:t>‘Past Times’</w:t>
      </w:r>
      <w:r w:rsidR="00FF7D30" w:rsidRPr="008917C3">
        <w:rPr>
          <w:noProof/>
          <w:sz w:val="20"/>
          <w:szCs w:val="20"/>
          <w:lang w:eastAsia="en-GB"/>
        </w:rPr>
        <w:t>.</w:t>
      </w:r>
      <w:r w:rsidR="00E05C68" w:rsidRPr="008917C3">
        <w:rPr>
          <w:noProof/>
          <w:sz w:val="20"/>
          <w:szCs w:val="20"/>
          <w:lang w:eastAsia="en-GB"/>
        </w:rPr>
        <w:t xml:space="preserve">  </w:t>
      </w:r>
      <w:r w:rsidR="0008601D" w:rsidRPr="008917C3">
        <w:rPr>
          <w:noProof/>
          <w:sz w:val="20"/>
          <w:szCs w:val="20"/>
          <w:lang w:eastAsia="en-GB"/>
        </w:rPr>
        <w:t xml:space="preserve">Guests and visitors are also </w:t>
      </w:r>
      <w:r w:rsidR="00E05C68" w:rsidRPr="008917C3">
        <w:rPr>
          <w:noProof/>
          <w:sz w:val="20"/>
          <w:szCs w:val="20"/>
          <w:lang w:eastAsia="en-GB"/>
        </w:rPr>
        <w:t>most welcome at £3.00</w:t>
      </w:r>
      <w:r w:rsidR="0008601D" w:rsidRPr="008917C3">
        <w:rPr>
          <w:noProof/>
          <w:sz w:val="20"/>
          <w:szCs w:val="20"/>
          <w:lang w:eastAsia="en-GB"/>
        </w:rPr>
        <w:t xml:space="preserve"> </w:t>
      </w:r>
      <w:r w:rsidR="00560E26" w:rsidRPr="008917C3">
        <w:rPr>
          <w:noProof/>
          <w:sz w:val="20"/>
          <w:szCs w:val="20"/>
          <w:lang w:eastAsia="en-GB"/>
        </w:rPr>
        <w:t xml:space="preserve">each </w:t>
      </w:r>
      <w:r w:rsidR="0008601D" w:rsidRPr="008917C3">
        <w:rPr>
          <w:noProof/>
          <w:sz w:val="20"/>
          <w:szCs w:val="20"/>
          <w:lang w:eastAsia="en-GB"/>
        </w:rPr>
        <w:t>per evening.</w:t>
      </w:r>
      <w:r w:rsidR="0008601D" w:rsidRPr="00EF3017">
        <w:rPr>
          <w:noProof/>
          <w:sz w:val="20"/>
          <w:szCs w:val="20"/>
          <w:lang w:eastAsia="en-GB"/>
        </w:rPr>
        <w:t xml:space="preserve"> </w:t>
      </w:r>
      <w:r w:rsidR="00DB04F4" w:rsidRPr="00EF3017">
        <w:rPr>
          <w:noProof/>
          <w:sz w:val="20"/>
          <w:szCs w:val="20"/>
          <w:lang w:eastAsia="en-GB"/>
        </w:rPr>
        <w:t>_______________________________________________________________</w:t>
      </w:r>
      <w:r w:rsidR="00352D58">
        <w:rPr>
          <w:noProof/>
          <w:sz w:val="20"/>
          <w:szCs w:val="20"/>
          <w:lang w:eastAsia="en-GB"/>
        </w:rPr>
        <w:t>_________</w:t>
      </w:r>
    </w:p>
    <w:p w14:paraId="729175BF" w14:textId="1CCA3E04" w:rsidR="002B5948" w:rsidRPr="00562B43" w:rsidRDefault="00907A92" w:rsidP="00EF3017">
      <w:pPr>
        <w:spacing w:after="0"/>
        <w:ind w:right="-26"/>
        <w:jc w:val="center"/>
        <w:rPr>
          <w:b/>
          <w:noProof/>
          <w:sz w:val="28"/>
          <w:szCs w:val="28"/>
          <w:lang w:eastAsia="en-GB"/>
        </w:rPr>
      </w:pPr>
      <w:r w:rsidRPr="00562B43">
        <w:rPr>
          <w:b/>
          <w:noProof/>
          <w:sz w:val="28"/>
          <w:szCs w:val="28"/>
          <w:lang w:eastAsia="en-GB"/>
        </w:rPr>
        <w:t xml:space="preserve">Membership </w:t>
      </w:r>
      <w:r w:rsidR="00B8192D" w:rsidRPr="00562B43">
        <w:rPr>
          <w:b/>
          <w:noProof/>
          <w:sz w:val="28"/>
          <w:szCs w:val="28"/>
          <w:lang w:eastAsia="en-GB"/>
        </w:rPr>
        <w:t>Renewal</w:t>
      </w:r>
      <w:r w:rsidR="009269A7" w:rsidRPr="00562B43">
        <w:rPr>
          <w:b/>
          <w:noProof/>
          <w:sz w:val="28"/>
          <w:szCs w:val="28"/>
          <w:lang w:eastAsia="en-GB"/>
        </w:rPr>
        <w:t xml:space="preserve"> </w:t>
      </w:r>
      <w:r w:rsidR="00CA5792">
        <w:rPr>
          <w:b/>
          <w:noProof/>
          <w:sz w:val="28"/>
          <w:szCs w:val="28"/>
          <w:lang w:eastAsia="en-GB"/>
        </w:rPr>
        <w:t>202</w:t>
      </w:r>
      <w:r w:rsidR="0090541D">
        <w:rPr>
          <w:b/>
          <w:noProof/>
          <w:sz w:val="28"/>
          <w:szCs w:val="28"/>
          <w:lang w:eastAsia="en-GB"/>
        </w:rPr>
        <w:t>5/6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"/>
        <w:gridCol w:w="1512"/>
        <w:gridCol w:w="1512"/>
        <w:gridCol w:w="1512"/>
        <w:gridCol w:w="1290"/>
      </w:tblGrid>
      <w:tr w:rsidR="00DB04F4" w:rsidRPr="00EF3017" w14:paraId="79CCA1FF" w14:textId="77777777" w:rsidTr="00352D58">
        <w:trPr>
          <w:trHeight w:val="515"/>
        </w:trPr>
        <w:tc>
          <w:tcPr>
            <w:tcW w:w="1384" w:type="dxa"/>
          </w:tcPr>
          <w:p w14:paraId="515F0996" w14:textId="77777777" w:rsidR="00DB04F4" w:rsidRPr="00EF3017" w:rsidRDefault="00316B27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  <w:r w:rsidRPr="00EF3017">
              <w:rPr>
                <w:noProof/>
                <w:sz w:val="20"/>
                <w:szCs w:val="20"/>
                <w:lang w:eastAsia="en-GB"/>
              </w:rPr>
              <w:t xml:space="preserve">                    </w:t>
            </w:r>
            <w:r w:rsidR="00DB04F4" w:rsidRPr="00EF3017">
              <w:rPr>
                <w:noProof/>
                <w:sz w:val="20"/>
                <w:szCs w:val="20"/>
                <w:lang w:eastAsia="en-GB"/>
              </w:rPr>
              <w:t>Name</w:t>
            </w:r>
            <w:r w:rsidR="00D01991" w:rsidRPr="00EF3017">
              <w:rPr>
                <w:noProof/>
                <w:sz w:val="20"/>
                <w:szCs w:val="20"/>
                <w:lang w:eastAsia="en-GB"/>
              </w:rPr>
              <w:t>(s)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14:paraId="45FF9A3B" w14:textId="77777777" w:rsidR="003B4E61" w:rsidRPr="00EF3017" w:rsidRDefault="003B4E61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B04F4" w:rsidRPr="00EF3017" w14:paraId="7F6EE176" w14:textId="77777777" w:rsidTr="00352D58">
        <w:trPr>
          <w:trHeight w:val="559"/>
        </w:trPr>
        <w:tc>
          <w:tcPr>
            <w:tcW w:w="1384" w:type="dxa"/>
          </w:tcPr>
          <w:p w14:paraId="3A6FA84D" w14:textId="77777777" w:rsidR="003B4E61" w:rsidRPr="00EF3017" w:rsidRDefault="00316B27" w:rsidP="00EF3017">
            <w:pPr>
              <w:spacing w:after="0"/>
              <w:ind w:right="-26"/>
              <w:jc w:val="center"/>
              <w:rPr>
                <w:noProof/>
                <w:sz w:val="20"/>
                <w:szCs w:val="20"/>
                <w:lang w:eastAsia="en-GB"/>
              </w:rPr>
            </w:pPr>
            <w:r w:rsidRPr="00EF3017">
              <w:rPr>
                <w:noProof/>
                <w:sz w:val="20"/>
                <w:szCs w:val="20"/>
                <w:lang w:eastAsia="en-GB"/>
              </w:rPr>
              <w:t xml:space="preserve">  </w:t>
            </w:r>
          </w:p>
          <w:p w14:paraId="689864C4" w14:textId="77777777" w:rsidR="00DB04F4" w:rsidRPr="00EF3017" w:rsidRDefault="00DB04F4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  <w:r w:rsidRPr="00EF3017">
              <w:rPr>
                <w:noProof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5EA864" w14:textId="77777777" w:rsidR="00DB04F4" w:rsidRPr="00EF3017" w:rsidRDefault="00DB04F4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B7D92" w:rsidRPr="00EF3017" w14:paraId="17535FFB" w14:textId="77777777" w:rsidTr="00352D58">
        <w:tc>
          <w:tcPr>
            <w:tcW w:w="1512" w:type="dxa"/>
            <w:gridSpan w:val="2"/>
          </w:tcPr>
          <w:p w14:paraId="5BCC639A" w14:textId="77777777" w:rsidR="00DB7D92" w:rsidRPr="00EF3017" w:rsidRDefault="00DB7D92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512" w:type="dxa"/>
          </w:tcPr>
          <w:p w14:paraId="4B15EEF9" w14:textId="77777777" w:rsidR="00DB7D92" w:rsidRPr="00EF3017" w:rsidRDefault="00DB7D92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512" w:type="dxa"/>
          </w:tcPr>
          <w:p w14:paraId="237DB31B" w14:textId="77777777" w:rsidR="00DB7D92" w:rsidRPr="00EF3017" w:rsidRDefault="00DB7D92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512" w:type="dxa"/>
          </w:tcPr>
          <w:p w14:paraId="284CD4D2" w14:textId="77777777" w:rsidR="00DB7D92" w:rsidRPr="00EF3017" w:rsidRDefault="00DB7D92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  <w:r w:rsidRPr="00EF3017">
              <w:rPr>
                <w:noProof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1290" w:type="dxa"/>
          </w:tcPr>
          <w:p w14:paraId="268D571B" w14:textId="77777777" w:rsidR="00DB7D92" w:rsidRPr="00EF3017" w:rsidRDefault="00DB7D92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B04F4" w:rsidRPr="00EF3017" w14:paraId="3A29D683" w14:textId="77777777" w:rsidTr="00352D58">
        <w:tc>
          <w:tcPr>
            <w:tcW w:w="1384" w:type="dxa"/>
          </w:tcPr>
          <w:p w14:paraId="7495EA5C" w14:textId="77777777" w:rsidR="00DB04F4" w:rsidRPr="00EF3017" w:rsidRDefault="00DB04F4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  <w:r w:rsidRPr="00EF3017">
              <w:rPr>
                <w:noProof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4CC4E2" w14:textId="77777777" w:rsidR="00DB04F4" w:rsidRPr="00EF3017" w:rsidRDefault="00DB04F4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B04F4" w:rsidRPr="00EF3017" w14:paraId="216E29DE" w14:textId="77777777" w:rsidTr="00352D58">
        <w:tc>
          <w:tcPr>
            <w:tcW w:w="1384" w:type="dxa"/>
          </w:tcPr>
          <w:p w14:paraId="72173335" w14:textId="77777777" w:rsidR="005A77F9" w:rsidRDefault="005A77F9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  <w:p w14:paraId="7F146D5D" w14:textId="77777777" w:rsidR="00DB04F4" w:rsidRPr="00EF3017" w:rsidRDefault="00DB04F4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  <w:r w:rsidRPr="00EF3017">
              <w:rPr>
                <w:noProof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B48564" w14:textId="77777777" w:rsidR="00BF7E56" w:rsidRPr="00EF3017" w:rsidRDefault="00BF7E56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38684D" w:rsidRPr="00EF3017" w14:paraId="4F19DEBD" w14:textId="77777777" w:rsidTr="00026321"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14:paraId="1A48E9A4" w14:textId="77777777" w:rsidR="002D1271" w:rsidRDefault="002D1271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</w:p>
          <w:p w14:paraId="7A37F0B2" w14:textId="77777777" w:rsidR="00026321" w:rsidRPr="00983321" w:rsidRDefault="00141614" w:rsidP="00EF3017">
            <w:pPr>
              <w:spacing w:after="0"/>
              <w:ind w:right="-26"/>
              <w:rPr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sz w:val="20"/>
                <w:szCs w:val="20"/>
                <w:lang w:eastAsia="en-GB"/>
              </w:rPr>
              <w:t xml:space="preserve">SUBS ARE DUE IN </w:t>
            </w:r>
            <w:r w:rsidRPr="00141614">
              <w:rPr>
                <w:b/>
                <w:noProof/>
                <w:sz w:val="20"/>
                <w:szCs w:val="20"/>
                <w:lang w:eastAsia="en-GB"/>
              </w:rPr>
              <w:t>NOVEMBER</w:t>
            </w:r>
            <w:r>
              <w:rPr>
                <w:noProof/>
                <w:sz w:val="20"/>
                <w:szCs w:val="20"/>
                <w:lang w:eastAsia="en-GB"/>
              </w:rPr>
              <w:t xml:space="preserve"> EACH YEAR</w:t>
            </w:r>
          </w:p>
        </w:tc>
      </w:tr>
      <w:tr w:rsidR="00EB226B" w:rsidRPr="00EF3017" w14:paraId="6DB53471" w14:textId="77777777" w:rsidTr="00026321">
        <w:trPr>
          <w:trHeight w:val="80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F17" w14:textId="77777777" w:rsidR="00EB226B" w:rsidRPr="008970DF" w:rsidRDefault="008970DF" w:rsidP="00EF3017">
            <w:pPr>
              <w:spacing w:after="0"/>
              <w:ind w:right="-26"/>
              <w:rPr>
                <w:b/>
                <w:noProof/>
                <w:sz w:val="20"/>
                <w:szCs w:val="20"/>
                <w:lang w:eastAsia="en-GB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t>ANNUAL SUBSCRIPTION  £10.00</w:t>
            </w:r>
            <w:r w:rsidR="005341B8">
              <w:rPr>
                <w:b/>
                <w:noProof/>
                <w:sz w:val="20"/>
                <w:szCs w:val="20"/>
                <w:lang w:eastAsia="en-GB"/>
              </w:rPr>
              <w:t xml:space="preserve">                        </w:t>
            </w:r>
            <w:r w:rsidR="005341B8" w:rsidRPr="00265FC5">
              <w:rPr>
                <w:b/>
                <w:noProof/>
                <w:sz w:val="20"/>
                <w:szCs w:val="20"/>
                <w:highlight w:val="yellow"/>
                <w:lang w:eastAsia="en-GB"/>
              </w:rPr>
              <w:t>STANDING ORDER SUBSCRIPTION £9.00</w:t>
            </w:r>
          </w:p>
        </w:tc>
      </w:tr>
    </w:tbl>
    <w:p w14:paraId="5BA9D101" w14:textId="77777777" w:rsidR="008970DF" w:rsidRDefault="00026321" w:rsidP="00D97A32">
      <w:pPr>
        <w:spacing w:after="0"/>
        <w:ind w:right="-26"/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METHODS OF PAYM</w:t>
      </w:r>
      <w:r w:rsidR="008970DF">
        <w:rPr>
          <w:noProof/>
          <w:sz w:val="20"/>
          <w:szCs w:val="20"/>
          <w:lang w:eastAsia="en-GB"/>
        </w:rPr>
        <w:t>ENT:</w:t>
      </w:r>
    </w:p>
    <w:p w14:paraId="1CC3FA3E" w14:textId="77777777" w:rsidR="008970DF" w:rsidRPr="008970DF" w:rsidRDefault="008970DF" w:rsidP="00D97A32">
      <w:pPr>
        <w:spacing w:after="0"/>
        <w:ind w:right="-26"/>
        <w:rPr>
          <w:noProof/>
          <w:lang w:eastAsia="en-GB"/>
        </w:rPr>
      </w:pPr>
      <w:r w:rsidRPr="008970DF">
        <w:rPr>
          <w:noProof/>
          <w:lang w:eastAsia="en-GB"/>
        </w:rPr>
        <w:t>□</w:t>
      </w:r>
      <w:r w:rsidRPr="008970DF">
        <w:rPr>
          <w:noProof/>
          <w:lang w:eastAsia="en-GB"/>
        </w:rPr>
        <w:tab/>
      </w:r>
      <w:r w:rsidR="005A77F9" w:rsidRPr="005341B8">
        <w:rPr>
          <w:b/>
          <w:noProof/>
          <w:lang w:eastAsia="en-GB"/>
        </w:rPr>
        <w:t>STANDING ORDER</w:t>
      </w:r>
      <w:r w:rsidR="005A77F9">
        <w:rPr>
          <w:noProof/>
          <w:lang w:eastAsia="en-GB"/>
        </w:rPr>
        <w:t xml:space="preserve"> – </w:t>
      </w:r>
      <w:r w:rsidR="005A77F9" w:rsidRPr="005341B8">
        <w:rPr>
          <w:b/>
          <w:noProof/>
          <w:lang w:eastAsia="en-GB"/>
        </w:rPr>
        <w:t>£9.00</w:t>
      </w:r>
      <w:r w:rsidR="005A77F9">
        <w:rPr>
          <w:noProof/>
          <w:lang w:eastAsia="en-GB"/>
        </w:rPr>
        <w:t xml:space="preserve"> – Please complete the attached form</w:t>
      </w:r>
    </w:p>
    <w:p w14:paraId="2563DF10" w14:textId="77777777" w:rsidR="008970DF" w:rsidRDefault="008970DF" w:rsidP="00D97A32">
      <w:pPr>
        <w:spacing w:after="0"/>
        <w:ind w:right="-26"/>
        <w:rPr>
          <w:noProof/>
          <w:lang w:eastAsia="en-GB"/>
        </w:rPr>
      </w:pPr>
      <w:r w:rsidRPr="008970DF">
        <w:rPr>
          <w:noProof/>
          <w:lang w:eastAsia="en-GB"/>
        </w:rPr>
        <w:t>□</w:t>
      </w:r>
      <w:r>
        <w:rPr>
          <w:noProof/>
          <w:lang w:eastAsia="en-GB"/>
        </w:rPr>
        <w:tab/>
      </w:r>
      <w:r w:rsidRPr="005341B8">
        <w:rPr>
          <w:b/>
          <w:noProof/>
          <w:lang w:eastAsia="en-GB"/>
        </w:rPr>
        <w:t>CHEQUE</w:t>
      </w:r>
      <w:r w:rsidR="005A77F9">
        <w:rPr>
          <w:noProof/>
          <w:lang w:eastAsia="en-GB"/>
        </w:rPr>
        <w:t xml:space="preserve"> -</w:t>
      </w:r>
      <w:r>
        <w:rPr>
          <w:noProof/>
          <w:lang w:eastAsia="en-GB"/>
        </w:rPr>
        <w:t xml:space="preserve"> payable to </w:t>
      </w:r>
      <w:r w:rsidRPr="008970DF">
        <w:rPr>
          <w:b/>
          <w:noProof/>
          <w:lang w:eastAsia="en-GB"/>
        </w:rPr>
        <w:t>Galleywood Historical Society</w:t>
      </w:r>
    </w:p>
    <w:p w14:paraId="037127AE" w14:textId="77777777" w:rsidR="005341B8" w:rsidRDefault="005341B8" w:rsidP="005341B8">
      <w:pPr>
        <w:spacing w:after="0"/>
        <w:ind w:left="720" w:right="-26" w:hanging="720"/>
        <w:rPr>
          <w:noProof/>
          <w:lang w:eastAsia="en-GB"/>
        </w:rPr>
      </w:pPr>
      <w:r>
        <w:rPr>
          <w:noProof/>
          <w:lang w:eastAsia="en-GB"/>
        </w:rPr>
        <w:t>□</w:t>
      </w:r>
      <w:r>
        <w:rPr>
          <w:noProof/>
          <w:lang w:eastAsia="en-GB"/>
        </w:rPr>
        <w:tab/>
      </w:r>
      <w:r w:rsidRPr="005341B8">
        <w:rPr>
          <w:b/>
          <w:noProof/>
          <w:lang w:eastAsia="en-GB"/>
        </w:rPr>
        <w:t>DIRECT CREDIT</w:t>
      </w:r>
      <w:r>
        <w:rPr>
          <w:noProof/>
          <w:lang w:eastAsia="en-GB"/>
        </w:rPr>
        <w:t xml:space="preserve"> – Please use your name as reference and use the sort code and account number as shown on the standing order form</w:t>
      </w:r>
    </w:p>
    <w:p w14:paraId="270C00E6" w14:textId="77777777" w:rsidR="008970DF" w:rsidRPr="008970DF" w:rsidRDefault="008970DF" w:rsidP="00D97A32">
      <w:pPr>
        <w:spacing w:after="0"/>
        <w:ind w:right="-26"/>
        <w:rPr>
          <w:noProof/>
          <w:lang w:eastAsia="en-GB"/>
        </w:rPr>
      </w:pPr>
      <w:r>
        <w:rPr>
          <w:noProof/>
          <w:lang w:eastAsia="en-GB"/>
        </w:rPr>
        <w:t>□</w:t>
      </w:r>
      <w:r>
        <w:rPr>
          <w:noProof/>
          <w:lang w:eastAsia="en-GB"/>
        </w:rPr>
        <w:tab/>
      </w:r>
      <w:r w:rsidR="005A77F9" w:rsidRPr="005A77F9">
        <w:rPr>
          <w:b/>
          <w:noProof/>
          <w:lang w:eastAsia="en-GB"/>
        </w:rPr>
        <w:t>CASH</w:t>
      </w:r>
    </w:p>
    <w:p w14:paraId="128B445C" w14:textId="77777777" w:rsidR="00D97A32" w:rsidRDefault="004F1AD4" w:rsidP="00D97A32">
      <w:pPr>
        <w:spacing w:after="0"/>
        <w:ind w:right="-26"/>
        <w:rPr>
          <w:noProof/>
          <w:color w:val="808080"/>
          <w:sz w:val="20"/>
          <w:szCs w:val="20"/>
          <w:lang w:eastAsia="en-GB"/>
        </w:rPr>
      </w:pPr>
      <w:r w:rsidRPr="00544678">
        <w:rPr>
          <w:b/>
          <w:noProof/>
          <w:sz w:val="20"/>
          <w:szCs w:val="20"/>
          <w:lang w:eastAsia="en-GB"/>
        </w:rPr>
        <w:t>All</w:t>
      </w:r>
      <w:r w:rsidR="00E61BE8" w:rsidRPr="00EF3017">
        <w:rPr>
          <w:noProof/>
          <w:sz w:val="20"/>
          <w:szCs w:val="20"/>
          <w:lang w:eastAsia="en-GB"/>
        </w:rPr>
        <w:t xml:space="preserve"> </w:t>
      </w:r>
      <w:r w:rsidR="00DB04F4" w:rsidRPr="00EF3017">
        <w:rPr>
          <w:noProof/>
          <w:sz w:val="20"/>
          <w:szCs w:val="20"/>
          <w:lang w:eastAsia="en-GB"/>
        </w:rPr>
        <w:t xml:space="preserve">forms should be returned to  – </w:t>
      </w:r>
      <w:r w:rsidR="00667646" w:rsidRPr="00EF3017">
        <w:rPr>
          <w:noProof/>
          <w:sz w:val="20"/>
          <w:szCs w:val="20"/>
          <w:lang w:eastAsia="en-GB"/>
        </w:rPr>
        <w:t>Geraldine Willden</w:t>
      </w:r>
      <w:r w:rsidR="00DB04F4" w:rsidRPr="00EF3017">
        <w:rPr>
          <w:noProof/>
          <w:sz w:val="20"/>
          <w:szCs w:val="20"/>
          <w:lang w:eastAsia="en-GB"/>
        </w:rPr>
        <w:t xml:space="preserve">, </w:t>
      </w:r>
      <w:r w:rsidRPr="00EF3017">
        <w:rPr>
          <w:noProof/>
          <w:sz w:val="20"/>
          <w:szCs w:val="20"/>
          <w:lang w:eastAsia="en-GB"/>
        </w:rPr>
        <w:t>11 Milligan</w:t>
      </w:r>
      <w:r w:rsidR="00667646" w:rsidRPr="00EF3017">
        <w:rPr>
          <w:noProof/>
          <w:sz w:val="20"/>
          <w:szCs w:val="20"/>
          <w:lang w:eastAsia="en-GB"/>
        </w:rPr>
        <w:t>s Chase</w:t>
      </w:r>
      <w:r w:rsidR="00DB04F4" w:rsidRPr="00EF3017">
        <w:rPr>
          <w:noProof/>
          <w:sz w:val="20"/>
          <w:szCs w:val="20"/>
          <w:lang w:eastAsia="en-GB"/>
        </w:rPr>
        <w:t xml:space="preserve">, Galleywood, </w:t>
      </w:r>
      <w:r w:rsidR="00EB226B">
        <w:rPr>
          <w:noProof/>
          <w:sz w:val="20"/>
          <w:szCs w:val="20"/>
          <w:lang w:eastAsia="en-GB"/>
        </w:rPr>
        <w:t xml:space="preserve"> CM2 8QD o</w:t>
      </w:r>
      <w:r w:rsidR="00E05C68" w:rsidRPr="00EF3017">
        <w:rPr>
          <w:noProof/>
          <w:sz w:val="20"/>
          <w:szCs w:val="20"/>
          <w:lang w:eastAsia="en-GB"/>
        </w:rPr>
        <w:t>r bring them with you to the November meeting.</w:t>
      </w:r>
      <w:r w:rsidR="00907A92" w:rsidRPr="00EF3017">
        <w:rPr>
          <w:noProof/>
          <w:sz w:val="20"/>
          <w:szCs w:val="20"/>
          <w:lang w:eastAsia="en-GB"/>
        </w:rPr>
        <w:t xml:space="preserve"> </w:t>
      </w:r>
      <w:r w:rsidR="00907A92" w:rsidRPr="00EF3017">
        <w:rPr>
          <w:b/>
          <w:noProof/>
          <w:sz w:val="20"/>
          <w:szCs w:val="20"/>
          <w:lang w:eastAsia="en-GB"/>
        </w:rPr>
        <w:t xml:space="preserve">Please do not send </w:t>
      </w:r>
      <w:r w:rsidR="00EB226B">
        <w:rPr>
          <w:b/>
          <w:noProof/>
          <w:sz w:val="20"/>
          <w:szCs w:val="20"/>
          <w:lang w:eastAsia="en-GB"/>
        </w:rPr>
        <w:t>standing order forms</w:t>
      </w:r>
      <w:r w:rsidR="00907A92" w:rsidRPr="00EF3017">
        <w:rPr>
          <w:b/>
          <w:noProof/>
          <w:sz w:val="20"/>
          <w:szCs w:val="20"/>
          <w:lang w:eastAsia="en-GB"/>
        </w:rPr>
        <w:t xml:space="preserve"> direct to your bank.</w:t>
      </w:r>
      <w:r w:rsidR="00307598" w:rsidRPr="00EF3017">
        <w:rPr>
          <w:b/>
          <w:noProof/>
          <w:sz w:val="20"/>
          <w:szCs w:val="20"/>
          <w:lang w:eastAsia="en-GB"/>
        </w:rPr>
        <w:t xml:space="preserve"> </w:t>
      </w:r>
      <w:r w:rsidR="00EB226B" w:rsidRPr="00775E6E">
        <w:rPr>
          <w:noProof/>
          <w:color w:val="808080"/>
          <w:sz w:val="20"/>
          <w:szCs w:val="20"/>
          <w:lang w:eastAsia="en-GB"/>
        </w:rPr>
        <w:t xml:space="preserve"> Membership records are held on a computer file. This information</w:t>
      </w:r>
      <w:r w:rsidR="00D97A32" w:rsidRPr="00775E6E">
        <w:rPr>
          <w:noProof/>
          <w:color w:val="808080"/>
          <w:sz w:val="20"/>
          <w:szCs w:val="20"/>
          <w:lang w:eastAsia="en-GB"/>
        </w:rPr>
        <w:t>, including your email address,</w:t>
      </w:r>
      <w:r w:rsidR="00EB226B" w:rsidRPr="00775E6E">
        <w:rPr>
          <w:noProof/>
          <w:color w:val="808080"/>
          <w:sz w:val="20"/>
          <w:szCs w:val="20"/>
          <w:lang w:eastAsia="en-GB"/>
        </w:rPr>
        <w:t xml:space="preserve"> is solely for the use of Galleywood Historical Society and wi</w:t>
      </w:r>
      <w:r w:rsidR="00D95A95">
        <w:rPr>
          <w:noProof/>
          <w:color w:val="808080"/>
          <w:sz w:val="20"/>
          <w:szCs w:val="20"/>
          <w:lang w:eastAsia="en-GB"/>
        </w:rPr>
        <w:t>ll not be disclosed</w:t>
      </w:r>
      <w:r w:rsidR="00EB226B" w:rsidRPr="00775E6E">
        <w:rPr>
          <w:noProof/>
          <w:color w:val="808080"/>
          <w:sz w:val="20"/>
          <w:szCs w:val="20"/>
          <w:lang w:eastAsia="en-GB"/>
        </w:rPr>
        <w:t xml:space="preserve"> to any other person or organisation. </w:t>
      </w:r>
    </w:p>
    <w:p w14:paraId="03CA37DF" w14:textId="77777777" w:rsidR="006E58E0" w:rsidRDefault="006E58E0" w:rsidP="00D97A32">
      <w:pPr>
        <w:spacing w:after="0"/>
        <w:ind w:right="-26"/>
        <w:rPr>
          <w:noProof/>
          <w:sz w:val="20"/>
          <w:szCs w:val="20"/>
          <w:lang w:eastAsia="en-GB"/>
        </w:rPr>
      </w:pPr>
    </w:p>
    <w:p w14:paraId="7FCE0D32" w14:textId="77777777" w:rsidR="0020395B" w:rsidRPr="00D97A32" w:rsidRDefault="0020395B" w:rsidP="00D97A32">
      <w:pPr>
        <w:spacing w:after="0"/>
        <w:ind w:right="-26"/>
        <w:rPr>
          <w:noProof/>
          <w:sz w:val="20"/>
          <w:szCs w:val="20"/>
          <w:lang w:eastAsia="en-GB"/>
        </w:rPr>
      </w:pPr>
      <w:r>
        <w:rPr>
          <w:b/>
          <w:sz w:val="36"/>
          <w:szCs w:val="36"/>
        </w:rPr>
        <w:t xml:space="preserve">Annual </w:t>
      </w:r>
      <w:r w:rsidRPr="003E549A">
        <w:rPr>
          <w:b/>
          <w:sz w:val="36"/>
          <w:szCs w:val="36"/>
        </w:rPr>
        <w:t>Standing Order Form</w:t>
      </w:r>
      <w:r w:rsidR="00177C24">
        <w:rPr>
          <w:b/>
          <w:sz w:val="36"/>
          <w:szCs w:val="36"/>
        </w:rPr>
        <w:t xml:space="preserve"> – New bank details</w:t>
      </w:r>
    </w:p>
    <w:p w14:paraId="1EDD374B" w14:textId="77777777" w:rsidR="0020395B" w:rsidRPr="00CF7BC3" w:rsidRDefault="0020395B" w:rsidP="00CF7BC3">
      <w:pPr>
        <w:spacing w:after="0"/>
        <w:rPr>
          <w:b/>
          <w:sz w:val="24"/>
          <w:szCs w:val="24"/>
        </w:rPr>
      </w:pPr>
      <w:r w:rsidRPr="00CF7BC3">
        <w:rPr>
          <w:sz w:val="24"/>
          <w:szCs w:val="24"/>
        </w:rPr>
        <w:t>To the Manager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9"/>
      </w:tblGrid>
      <w:tr w:rsidR="0020395B" w:rsidRPr="0020395B" w14:paraId="277B4404" w14:textId="77777777" w:rsidTr="00CF7BC3">
        <w:trPr>
          <w:trHeight w:val="376"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279F031A" w14:textId="77777777" w:rsidR="0020395B" w:rsidRPr="0020395B" w:rsidRDefault="0020395B" w:rsidP="00CF7BC3">
            <w:pPr>
              <w:spacing w:after="0"/>
              <w:ind w:left="-284" w:firstLine="176"/>
              <w:rPr>
                <w:sz w:val="24"/>
                <w:szCs w:val="24"/>
              </w:rPr>
            </w:pPr>
            <w:r w:rsidRPr="0020395B">
              <w:rPr>
                <w:sz w:val="24"/>
                <w:szCs w:val="24"/>
              </w:rPr>
              <w:t>Bank</w:t>
            </w:r>
          </w:p>
        </w:tc>
        <w:tc>
          <w:tcPr>
            <w:tcW w:w="4799" w:type="dxa"/>
          </w:tcPr>
          <w:p w14:paraId="1A46C188" w14:textId="77777777" w:rsidR="0020395B" w:rsidRPr="0020395B" w:rsidRDefault="0020395B" w:rsidP="00CF7BC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EED1D7A" w14:textId="77777777" w:rsidR="0020395B" w:rsidRPr="00187793" w:rsidRDefault="0020395B" w:rsidP="00CF7BC3">
      <w:pPr>
        <w:spacing w:after="0"/>
        <w:rPr>
          <w:sz w:val="12"/>
          <w:szCs w:val="12"/>
        </w:rPr>
      </w:pPr>
    </w:p>
    <w:p w14:paraId="2990AADC" w14:textId="77777777" w:rsidR="0020395B" w:rsidRPr="0020395B" w:rsidRDefault="0020395B" w:rsidP="0020395B">
      <w:pPr>
        <w:spacing w:after="120"/>
        <w:rPr>
          <w:sz w:val="24"/>
          <w:szCs w:val="24"/>
        </w:rPr>
      </w:pPr>
      <w:r w:rsidRPr="0020395B">
        <w:rPr>
          <w:sz w:val="24"/>
          <w:szCs w:val="24"/>
        </w:rPr>
        <w:t>Address of Bank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2266"/>
      </w:tblGrid>
      <w:tr w:rsidR="0020395B" w:rsidRPr="0020395B" w14:paraId="0E458D82" w14:textId="77777777" w:rsidTr="009F2B2F">
        <w:tc>
          <w:tcPr>
            <w:tcW w:w="6226" w:type="dxa"/>
            <w:gridSpan w:val="3"/>
          </w:tcPr>
          <w:p w14:paraId="2DF79616" w14:textId="77777777" w:rsidR="0020395B" w:rsidRPr="0020395B" w:rsidRDefault="0020395B" w:rsidP="00CF7BC3">
            <w:pPr>
              <w:spacing w:after="0"/>
              <w:rPr>
                <w:sz w:val="24"/>
                <w:szCs w:val="24"/>
              </w:rPr>
            </w:pPr>
          </w:p>
        </w:tc>
      </w:tr>
      <w:tr w:rsidR="0020395B" w:rsidRPr="0020395B" w14:paraId="71FF0EC7" w14:textId="77777777" w:rsidTr="009F2B2F">
        <w:tc>
          <w:tcPr>
            <w:tcW w:w="2520" w:type="dxa"/>
          </w:tcPr>
          <w:p w14:paraId="1D525A98" w14:textId="77777777" w:rsidR="0020395B" w:rsidRPr="0020395B" w:rsidRDefault="0020395B" w:rsidP="00CF7BC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B6A2CB1" w14:textId="77777777" w:rsidR="0020395B" w:rsidRPr="0020395B" w:rsidRDefault="0020395B" w:rsidP="00CF7BC3">
            <w:pPr>
              <w:spacing w:after="0"/>
              <w:jc w:val="right"/>
              <w:rPr>
                <w:sz w:val="24"/>
                <w:szCs w:val="24"/>
              </w:rPr>
            </w:pPr>
            <w:r w:rsidRPr="0020395B">
              <w:rPr>
                <w:sz w:val="24"/>
                <w:szCs w:val="24"/>
              </w:rPr>
              <w:t>Postcode</w:t>
            </w:r>
          </w:p>
        </w:tc>
        <w:tc>
          <w:tcPr>
            <w:tcW w:w="2266" w:type="dxa"/>
          </w:tcPr>
          <w:p w14:paraId="33417A56" w14:textId="77777777" w:rsidR="0020395B" w:rsidRPr="0020395B" w:rsidRDefault="0020395B" w:rsidP="00CF7BC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0E6EAD1" w14:textId="77777777" w:rsidR="0020395B" w:rsidRPr="0020395B" w:rsidRDefault="0020395B" w:rsidP="0020395B">
      <w:pPr>
        <w:spacing w:after="0"/>
        <w:rPr>
          <w:sz w:val="16"/>
          <w:szCs w:val="16"/>
        </w:rPr>
      </w:pPr>
    </w:p>
    <w:p w14:paraId="15CB3DF4" w14:textId="77777777" w:rsidR="0020395B" w:rsidRPr="00187793" w:rsidRDefault="0020395B" w:rsidP="0020395B">
      <w:pPr>
        <w:spacing w:after="0"/>
        <w:rPr>
          <w:sz w:val="28"/>
          <w:szCs w:val="28"/>
        </w:rPr>
      </w:pPr>
      <w:r w:rsidRPr="00F73492">
        <w:t>Please pay the account of:</w:t>
      </w:r>
      <w:r w:rsidRPr="008E101A">
        <w:rPr>
          <w:sz w:val="28"/>
          <w:szCs w:val="28"/>
        </w:rPr>
        <w:t xml:space="preserve"> </w:t>
      </w:r>
      <w:r w:rsidRPr="00D97A32">
        <w:rPr>
          <w:b/>
          <w:sz w:val="28"/>
          <w:szCs w:val="28"/>
        </w:rPr>
        <w:t>Galleywood Historical Society</w:t>
      </w:r>
    </w:p>
    <w:p w14:paraId="31146DF1" w14:textId="77777777" w:rsidR="0020395B" w:rsidRPr="00F73492" w:rsidRDefault="0020395B" w:rsidP="0020395B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  <w:gridCol w:w="2340"/>
        <w:gridCol w:w="1440"/>
      </w:tblGrid>
      <w:tr w:rsidR="0020395B" w:rsidRPr="004E474B" w14:paraId="322FE1C0" w14:textId="77777777" w:rsidTr="00E11C20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14:paraId="77CA8825" w14:textId="77777777" w:rsidR="0020395B" w:rsidRPr="004E474B" w:rsidRDefault="0020395B" w:rsidP="0020395B">
            <w:pPr>
              <w:spacing w:after="0"/>
              <w:rPr>
                <w:b/>
                <w:sz w:val="28"/>
                <w:szCs w:val="28"/>
              </w:rPr>
            </w:pPr>
            <w:r w:rsidRPr="004E474B">
              <w:rPr>
                <w:b/>
                <w:sz w:val="28"/>
                <w:szCs w:val="28"/>
              </w:rPr>
              <w:t>Sort Code</w:t>
            </w:r>
          </w:p>
        </w:tc>
        <w:tc>
          <w:tcPr>
            <w:tcW w:w="1260" w:type="dxa"/>
          </w:tcPr>
          <w:p w14:paraId="2FD5EC3A" w14:textId="77777777" w:rsidR="0020395B" w:rsidRPr="004E474B" w:rsidRDefault="00CA5792" w:rsidP="00D97A32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23-05-80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3CD43F6B" w14:textId="77777777" w:rsidR="0020395B" w:rsidRPr="004E474B" w:rsidRDefault="0020395B" w:rsidP="0020395B">
            <w:pPr>
              <w:spacing w:after="0"/>
              <w:rPr>
                <w:b/>
                <w:sz w:val="28"/>
                <w:szCs w:val="28"/>
              </w:rPr>
            </w:pPr>
            <w:r w:rsidRPr="004E474B">
              <w:rPr>
                <w:b/>
                <w:sz w:val="28"/>
                <w:szCs w:val="28"/>
              </w:rPr>
              <w:t>Account Number</w:t>
            </w:r>
          </w:p>
        </w:tc>
        <w:tc>
          <w:tcPr>
            <w:tcW w:w="1440" w:type="dxa"/>
          </w:tcPr>
          <w:p w14:paraId="3591B740" w14:textId="77777777" w:rsidR="0020395B" w:rsidRPr="004E474B" w:rsidRDefault="00CA5792" w:rsidP="0020395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43323016</w:t>
            </w:r>
          </w:p>
        </w:tc>
      </w:tr>
    </w:tbl>
    <w:p w14:paraId="71F451DF" w14:textId="77777777" w:rsidR="0020395B" w:rsidRPr="00CF7BC3" w:rsidRDefault="0020395B" w:rsidP="0020395B">
      <w:pPr>
        <w:spacing w:after="0"/>
        <w:rPr>
          <w:sz w:val="16"/>
          <w:szCs w:val="16"/>
        </w:rPr>
      </w:pPr>
    </w:p>
    <w:tbl>
      <w:tblPr>
        <w:tblW w:w="7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2650"/>
        <w:gridCol w:w="2751"/>
      </w:tblGrid>
      <w:tr w:rsidR="0020395B" w:rsidRPr="00D97A32" w14:paraId="3AE2C31A" w14:textId="77777777" w:rsidTr="00E11C20">
        <w:trPr>
          <w:trHeight w:val="500"/>
        </w:trPr>
        <w:tc>
          <w:tcPr>
            <w:tcW w:w="1603" w:type="dxa"/>
            <w:tcBorders>
              <w:top w:val="nil"/>
              <w:left w:val="nil"/>
              <w:bottom w:val="nil"/>
            </w:tcBorders>
          </w:tcPr>
          <w:p w14:paraId="44F5D105" w14:textId="77777777" w:rsidR="0020395B" w:rsidRPr="00D97A32" w:rsidRDefault="0020395B" w:rsidP="0020395B">
            <w:pPr>
              <w:spacing w:after="0"/>
              <w:rPr>
                <w:b/>
                <w:sz w:val="28"/>
                <w:szCs w:val="28"/>
              </w:rPr>
            </w:pPr>
            <w:r w:rsidRPr="00D97A32">
              <w:rPr>
                <w:b/>
                <w:sz w:val="28"/>
                <w:szCs w:val="28"/>
              </w:rPr>
              <w:t xml:space="preserve">Reference </w:t>
            </w:r>
          </w:p>
        </w:tc>
        <w:tc>
          <w:tcPr>
            <w:tcW w:w="2650" w:type="dxa"/>
          </w:tcPr>
          <w:p w14:paraId="25609425" w14:textId="77777777" w:rsidR="0020395B" w:rsidRPr="00D97A32" w:rsidRDefault="0020395B" w:rsidP="002039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bottom w:val="nil"/>
              <w:right w:val="nil"/>
            </w:tcBorders>
          </w:tcPr>
          <w:p w14:paraId="0520156E" w14:textId="77777777" w:rsidR="0020395B" w:rsidRPr="00D97A32" w:rsidRDefault="0020395B" w:rsidP="002039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8638162" w14:textId="77777777" w:rsidR="0020395B" w:rsidRPr="00D97A32" w:rsidRDefault="00F1750F" w:rsidP="0020395B">
      <w:pPr>
        <w:spacing w:after="0"/>
        <w:rPr>
          <w:sz w:val="24"/>
          <w:szCs w:val="24"/>
        </w:rPr>
      </w:pPr>
      <w:r w:rsidRPr="00D97A32">
        <w:rPr>
          <w:sz w:val="24"/>
          <w:szCs w:val="24"/>
        </w:rPr>
        <w:tab/>
      </w:r>
      <w:r w:rsidRPr="00D97A32">
        <w:rPr>
          <w:sz w:val="24"/>
          <w:szCs w:val="24"/>
        </w:rPr>
        <w:tab/>
      </w:r>
      <w:r w:rsidR="0020395B" w:rsidRPr="00D97A32">
        <w:rPr>
          <w:sz w:val="24"/>
          <w:szCs w:val="24"/>
        </w:rPr>
        <w:t>Your surname plus initial</w:t>
      </w:r>
      <w:r w:rsidRPr="00D97A32">
        <w:rPr>
          <w:sz w:val="24"/>
          <w:szCs w:val="24"/>
        </w:rPr>
        <w:t>(s)</w:t>
      </w:r>
    </w:p>
    <w:p w14:paraId="0C674447" w14:textId="77777777" w:rsidR="0020395B" w:rsidRPr="00F73492" w:rsidRDefault="0020395B" w:rsidP="0020395B">
      <w:pPr>
        <w:spacing w:after="0"/>
        <w:rPr>
          <w:sz w:val="16"/>
          <w:szCs w:val="16"/>
        </w:rPr>
      </w:pPr>
    </w:p>
    <w:tbl>
      <w:tblPr>
        <w:tblW w:w="7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26"/>
        <w:gridCol w:w="321"/>
        <w:gridCol w:w="679"/>
        <w:gridCol w:w="2879"/>
      </w:tblGrid>
      <w:tr w:rsidR="0020395B" w:rsidRPr="004E474B" w14:paraId="7032E30C" w14:textId="77777777" w:rsidTr="00D97A32">
        <w:trPr>
          <w:trHeight w:val="461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0B309B1" w14:textId="77777777" w:rsidR="0020395B" w:rsidRPr="004E474B" w:rsidRDefault="0020395B" w:rsidP="00CF7BC3">
            <w:pPr>
              <w:spacing w:after="0"/>
              <w:rPr>
                <w:b/>
                <w:sz w:val="28"/>
                <w:szCs w:val="28"/>
              </w:rPr>
            </w:pPr>
            <w:r w:rsidRPr="004E474B">
              <w:rPr>
                <w:b/>
                <w:sz w:val="28"/>
                <w:szCs w:val="28"/>
              </w:rPr>
              <w:t>The sum of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F87CA75" w14:textId="77777777" w:rsidR="0020395B" w:rsidRPr="004E474B" w:rsidRDefault="0020395B" w:rsidP="00CF7BC3">
            <w:pPr>
              <w:spacing w:after="0"/>
              <w:rPr>
                <w:sz w:val="32"/>
                <w:szCs w:val="32"/>
              </w:rPr>
            </w:pPr>
            <w:r w:rsidRPr="004E474B">
              <w:rPr>
                <w:sz w:val="32"/>
                <w:szCs w:val="32"/>
              </w:rPr>
              <w:t>£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EA76C" w14:textId="77777777" w:rsidR="0020395B" w:rsidRPr="004E474B" w:rsidRDefault="0020395B" w:rsidP="00CF7BC3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B19A790" w14:textId="77777777" w:rsidR="0020395B" w:rsidRPr="004E474B" w:rsidRDefault="0020395B" w:rsidP="00CF7BC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123E042D" w14:textId="77777777" w:rsidR="0020395B" w:rsidRPr="004E474B" w:rsidRDefault="0020395B" w:rsidP="00CF7BC3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6B3D461B" w14:textId="77777777" w:rsidR="00D97A32" w:rsidRDefault="00880E68" w:rsidP="00D97A32">
      <w:pPr>
        <w:rPr>
          <w:sz w:val="26"/>
          <w:szCs w:val="26"/>
        </w:rPr>
      </w:pPr>
      <w:r w:rsidRPr="002D1271">
        <w:rPr>
          <w:sz w:val="26"/>
          <w:szCs w:val="26"/>
          <w:highlight w:val="yellow"/>
        </w:rPr>
        <w:t>on 1</w:t>
      </w:r>
      <w:r w:rsidRPr="002D1271">
        <w:rPr>
          <w:sz w:val="26"/>
          <w:szCs w:val="26"/>
          <w:highlight w:val="yellow"/>
          <w:vertAlign w:val="superscript"/>
        </w:rPr>
        <w:t>st</w:t>
      </w:r>
      <w:r w:rsidRPr="002D1271">
        <w:rPr>
          <w:sz w:val="26"/>
          <w:szCs w:val="26"/>
          <w:highlight w:val="yellow"/>
        </w:rPr>
        <w:t xml:space="preserve"> November annually</w:t>
      </w:r>
      <w:r w:rsidR="00D97A32" w:rsidRPr="002D1271">
        <w:rPr>
          <w:sz w:val="26"/>
          <w:szCs w:val="26"/>
          <w:highlight w:val="yellow"/>
        </w:rPr>
        <w:t xml:space="preserve"> until cancelled</w:t>
      </w:r>
    </w:p>
    <w:p w14:paraId="28B778AA" w14:textId="77777777" w:rsidR="0020395B" w:rsidRPr="00D97A32" w:rsidRDefault="0020395B" w:rsidP="00D97A32">
      <w:pPr>
        <w:rPr>
          <w:sz w:val="26"/>
          <w:szCs w:val="26"/>
        </w:rPr>
      </w:pPr>
      <w:r w:rsidRPr="00F1750F">
        <w:rPr>
          <w:b/>
          <w:sz w:val="24"/>
          <w:szCs w:val="24"/>
          <w:u w:val="single"/>
        </w:rPr>
        <w:t>Debit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06"/>
      </w:tblGrid>
      <w:tr w:rsidR="0020395B" w:rsidRPr="004E474B" w14:paraId="6076BBE6" w14:textId="77777777" w:rsidTr="00D97A32">
        <w:trPr>
          <w:trHeight w:val="36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19CD92B" w14:textId="77777777" w:rsidR="0020395B" w:rsidRPr="009B6A5C" w:rsidRDefault="0020395B" w:rsidP="00CF7BC3">
            <w:pPr>
              <w:spacing w:after="0"/>
              <w:rPr>
                <w:b/>
                <w:sz w:val="28"/>
                <w:szCs w:val="28"/>
              </w:rPr>
            </w:pPr>
            <w:r w:rsidRPr="009B6A5C">
              <w:rPr>
                <w:b/>
                <w:sz w:val="28"/>
                <w:szCs w:val="28"/>
              </w:rPr>
              <w:t>Account Name</w:t>
            </w:r>
            <w:r w:rsidR="00F1750F" w:rsidRPr="009B6A5C"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4606" w:type="dxa"/>
          </w:tcPr>
          <w:p w14:paraId="1943FE12" w14:textId="77777777" w:rsidR="0020395B" w:rsidRPr="004E474B" w:rsidRDefault="0020395B" w:rsidP="00CF7BC3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134BB5" w14:textId="77777777" w:rsidR="0020395B" w:rsidRPr="00CF7BC3" w:rsidRDefault="0020395B" w:rsidP="00CF7BC3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134"/>
        <w:gridCol w:w="2268"/>
        <w:gridCol w:w="2268"/>
      </w:tblGrid>
      <w:tr w:rsidR="0020395B" w:rsidRPr="004E474B" w14:paraId="7E703561" w14:textId="77777777" w:rsidTr="00F1750F">
        <w:trPr>
          <w:trHeight w:val="440"/>
        </w:trPr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6D4C40D5" w14:textId="77777777" w:rsidR="0020395B" w:rsidRPr="004E474B" w:rsidRDefault="0020395B" w:rsidP="00CF7BC3">
            <w:pPr>
              <w:spacing w:after="0"/>
              <w:rPr>
                <w:b/>
                <w:sz w:val="28"/>
                <w:szCs w:val="28"/>
              </w:rPr>
            </w:pPr>
            <w:r w:rsidRPr="004E474B">
              <w:rPr>
                <w:b/>
                <w:sz w:val="28"/>
                <w:szCs w:val="28"/>
              </w:rPr>
              <w:t>Sort Code</w:t>
            </w:r>
          </w:p>
        </w:tc>
        <w:tc>
          <w:tcPr>
            <w:tcW w:w="1134" w:type="dxa"/>
          </w:tcPr>
          <w:p w14:paraId="216022AB" w14:textId="77777777" w:rsidR="0020395B" w:rsidRPr="004E474B" w:rsidRDefault="0020395B" w:rsidP="00CF7BC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1EB432" w14:textId="77777777" w:rsidR="0020395B" w:rsidRPr="004E474B" w:rsidRDefault="0020395B" w:rsidP="00CF7BC3">
            <w:pPr>
              <w:spacing w:after="0"/>
              <w:rPr>
                <w:b/>
                <w:sz w:val="28"/>
                <w:szCs w:val="28"/>
              </w:rPr>
            </w:pPr>
            <w:r w:rsidRPr="004E474B">
              <w:rPr>
                <w:b/>
                <w:sz w:val="28"/>
                <w:szCs w:val="28"/>
              </w:rPr>
              <w:t>Account Number</w:t>
            </w:r>
          </w:p>
        </w:tc>
        <w:tc>
          <w:tcPr>
            <w:tcW w:w="2268" w:type="dxa"/>
          </w:tcPr>
          <w:p w14:paraId="34F38CE0" w14:textId="77777777" w:rsidR="0020395B" w:rsidRPr="004E474B" w:rsidRDefault="0020395B" w:rsidP="00CF7BC3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31BCC7D2" w14:textId="77777777" w:rsidR="0020395B" w:rsidRPr="00F73492" w:rsidRDefault="0020395B" w:rsidP="009F2B2F">
      <w:pPr>
        <w:spacing w:after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001"/>
        <w:gridCol w:w="880"/>
        <w:gridCol w:w="1613"/>
      </w:tblGrid>
      <w:tr w:rsidR="0020395B" w:rsidRPr="004E474B" w14:paraId="71A415C3" w14:textId="77777777" w:rsidTr="00F1750F">
        <w:trPr>
          <w:trHeight w:val="751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24A8740" w14:textId="77777777" w:rsidR="0020395B" w:rsidRPr="004E474B" w:rsidRDefault="0020395B" w:rsidP="009F2B2F">
            <w:pPr>
              <w:spacing w:after="120"/>
              <w:rPr>
                <w:b/>
                <w:sz w:val="28"/>
                <w:szCs w:val="28"/>
              </w:rPr>
            </w:pPr>
            <w:r w:rsidRPr="004E474B">
              <w:rPr>
                <w:b/>
                <w:sz w:val="28"/>
                <w:szCs w:val="28"/>
              </w:rPr>
              <w:t>Signature</w:t>
            </w:r>
            <w:r w:rsidR="00F1750F"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3001" w:type="dxa"/>
          </w:tcPr>
          <w:p w14:paraId="7033726C" w14:textId="77777777" w:rsidR="0020395B" w:rsidRPr="004E474B" w:rsidRDefault="0020395B" w:rsidP="009F2B2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00B980B7" w14:textId="77777777" w:rsidR="0020395B" w:rsidRPr="004E474B" w:rsidRDefault="0020395B" w:rsidP="009F2B2F">
            <w:pPr>
              <w:spacing w:after="120"/>
              <w:jc w:val="right"/>
              <w:rPr>
                <w:b/>
                <w:sz w:val="28"/>
                <w:szCs w:val="28"/>
              </w:rPr>
            </w:pPr>
            <w:r w:rsidRPr="004E474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613" w:type="dxa"/>
          </w:tcPr>
          <w:p w14:paraId="678B9A1C" w14:textId="77777777" w:rsidR="0020395B" w:rsidRPr="004E474B" w:rsidRDefault="0020395B" w:rsidP="009F2B2F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3EE3CD3B" w14:textId="77777777" w:rsidR="00D44939" w:rsidRPr="00667646" w:rsidRDefault="00D44939" w:rsidP="00992BE6">
      <w:pPr>
        <w:spacing w:after="0"/>
        <w:rPr>
          <w:noProof/>
          <w:sz w:val="24"/>
          <w:szCs w:val="24"/>
          <w:lang w:eastAsia="en-GB"/>
        </w:rPr>
      </w:pPr>
    </w:p>
    <w:sectPr w:rsidR="00D44939" w:rsidRPr="00667646" w:rsidSect="005A4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87" w:right="720" w:bottom="193" w:left="720" w:header="284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72A0" w14:textId="77777777" w:rsidR="00DC0367" w:rsidRDefault="00DC0367" w:rsidP="00FF7D30">
      <w:pPr>
        <w:spacing w:after="0" w:line="240" w:lineRule="auto"/>
      </w:pPr>
      <w:r>
        <w:separator/>
      </w:r>
    </w:p>
  </w:endnote>
  <w:endnote w:type="continuationSeparator" w:id="0">
    <w:p w14:paraId="0E7B5551" w14:textId="77777777" w:rsidR="00DC0367" w:rsidRDefault="00DC0367" w:rsidP="00FF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BF5F" w14:textId="77777777" w:rsidR="002D117E" w:rsidRDefault="002D1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4CC4" w14:textId="4B0E8E78" w:rsidR="00FF7D30" w:rsidRPr="00683A31" w:rsidRDefault="00FD61A8">
    <w:pPr>
      <w:pStyle w:val="Footer"/>
      <w:rPr>
        <w:rFonts w:cs="Calibri"/>
        <w:i/>
        <w:sz w:val="16"/>
        <w:szCs w:val="16"/>
        <w:lang w:val="en-GB"/>
      </w:rPr>
    </w:pPr>
    <w:r>
      <w:rPr>
        <w:rFonts w:cs="Calibri"/>
        <w:i/>
        <w:sz w:val="16"/>
        <w:szCs w:val="16"/>
        <w:lang w:val="en-GB"/>
      </w:rPr>
      <w:t>No</w:t>
    </w:r>
    <w:r w:rsidR="00B122F9">
      <w:rPr>
        <w:rFonts w:cs="Calibri"/>
        <w:i/>
        <w:sz w:val="16"/>
        <w:szCs w:val="16"/>
        <w:lang w:val="en-GB"/>
      </w:rPr>
      <w:t>vember</w:t>
    </w:r>
    <w:r w:rsidR="005A77F9">
      <w:rPr>
        <w:rFonts w:cs="Calibri"/>
        <w:i/>
        <w:sz w:val="16"/>
        <w:szCs w:val="16"/>
        <w:lang w:val="en-GB"/>
      </w:rPr>
      <w:t xml:space="preserve"> </w:t>
    </w:r>
    <w:r w:rsidR="00177C24">
      <w:rPr>
        <w:rFonts w:cs="Calibri"/>
        <w:i/>
        <w:sz w:val="16"/>
        <w:szCs w:val="16"/>
        <w:lang w:val="en-GB"/>
      </w:rPr>
      <w:t>2</w:t>
    </w:r>
    <w:r w:rsidR="002D1271">
      <w:rPr>
        <w:rFonts w:cs="Calibri"/>
        <w:i/>
        <w:sz w:val="16"/>
        <w:szCs w:val="16"/>
        <w:lang w:val="en-GB"/>
      </w:rPr>
      <w:t>02</w:t>
    </w:r>
    <w:r w:rsidR="00B122F9">
      <w:rPr>
        <w:rFonts w:cs="Calibri"/>
        <w:i/>
        <w:sz w:val="16"/>
        <w:szCs w:val="16"/>
        <w:lang w:val="en-GB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AFF5" w14:textId="77777777" w:rsidR="002D117E" w:rsidRDefault="002D1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35A3" w14:textId="77777777" w:rsidR="00DC0367" w:rsidRDefault="00DC0367" w:rsidP="00FF7D30">
      <w:pPr>
        <w:spacing w:after="0" w:line="240" w:lineRule="auto"/>
      </w:pPr>
      <w:r>
        <w:separator/>
      </w:r>
    </w:p>
  </w:footnote>
  <w:footnote w:type="continuationSeparator" w:id="0">
    <w:p w14:paraId="2C6EE7F8" w14:textId="77777777" w:rsidR="00DC0367" w:rsidRDefault="00DC0367" w:rsidP="00FF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7399" w14:textId="77777777" w:rsidR="002D117E" w:rsidRDefault="002D1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66B0" w14:textId="77777777" w:rsidR="00E05C68" w:rsidRPr="00E61BE8" w:rsidRDefault="00E05C68" w:rsidP="002B5CFB">
    <w:pPr>
      <w:pStyle w:val="Header"/>
      <w:jc w:val="center"/>
      <w:rPr>
        <w:b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689E" w14:textId="77777777" w:rsidR="002D117E" w:rsidRDefault="002D1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CA"/>
    <w:rsid w:val="00026321"/>
    <w:rsid w:val="00037B0D"/>
    <w:rsid w:val="000616B3"/>
    <w:rsid w:val="00074DCF"/>
    <w:rsid w:val="00081812"/>
    <w:rsid w:val="0008601D"/>
    <w:rsid w:val="000E1091"/>
    <w:rsid w:val="000E7A1A"/>
    <w:rsid w:val="00141614"/>
    <w:rsid w:val="00177C24"/>
    <w:rsid w:val="001A55A8"/>
    <w:rsid w:val="001C1AEF"/>
    <w:rsid w:val="001E3CE8"/>
    <w:rsid w:val="0020395B"/>
    <w:rsid w:val="002172F1"/>
    <w:rsid w:val="00232264"/>
    <w:rsid w:val="00240374"/>
    <w:rsid w:val="002421CE"/>
    <w:rsid w:val="002628EA"/>
    <w:rsid w:val="00265FC5"/>
    <w:rsid w:val="002B4DE7"/>
    <w:rsid w:val="002B5948"/>
    <w:rsid w:val="002B5CFB"/>
    <w:rsid w:val="002B6025"/>
    <w:rsid w:val="002D117E"/>
    <w:rsid w:val="002D1271"/>
    <w:rsid w:val="002E425A"/>
    <w:rsid w:val="002F5009"/>
    <w:rsid w:val="002F62A0"/>
    <w:rsid w:val="00301AB9"/>
    <w:rsid w:val="00307598"/>
    <w:rsid w:val="0031337F"/>
    <w:rsid w:val="00316B27"/>
    <w:rsid w:val="00352D58"/>
    <w:rsid w:val="00384EAC"/>
    <w:rsid w:val="0038684D"/>
    <w:rsid w:val="003A581E"/>
    <w:rsid w:val="003B4E61"/>
    <w:rsid w:val="003B7E08"/>
    <w:rsid w:val="003C2E2B"/>
    <w:rsid w:val="00404AF5"/>
    <w:rsid w:val="00441045"/>
    <w:rsid w:val="004432ED"/>
    <w:rsid w:val="004571FF"/>
    <w:rsid w:val="00496510"/>
    <w:rsid w:val="004D1544"/>
    <w:rsid w:val="004E1065"/>
    <w:rsid w:val="004F1AD4"/>
    <w:rsid w:val="004F61C6"/>
    <w:rsid w:val="005225BE"/>
    <w:rsid w:val="005341B8"/>
    <w:rsid w:val="0053461A"/>
    <w:rsid w:val="005354F4"/>
    <w:rsid w:val="00544678"/>
    <w:rsid w:val="00560B1D"/>
    <w:rsid w:val="00560E26"/>
    <w:rsid w:val="00562B43"/>
    <w:rsid w:val="005A4927"/>
    <w:rsid w:val="005A77F9"/>
    <w:rsid w:val="005D677F"/>
    <w:rsid w:val="005E76EB"/>
    <w:rsid w:val="00603B99"/>
    <w:rsid w:val="00606E9D"/>
    <w:rsid w:val="006253EA"/>
    <w:rsid w:val="0063455B"/>
    <w:rsid w:val="0064024A"/>
    <w:rsid w:val="0066149A"/>
    <w:rsid w:val="00663426"/>
    <w:rsid w:val="00667646"/>
    <w:rsid w:val="00676F26"/>
    <w:rsid w:val="00680873"/>
    <w:rsid w:val="00683A31"/>
    <w:rsid w:val="00686BCA"/>
    <w:rsid w:val="006B099A"/>
    <w:rsid w:val="006C0AA1"/>
    <w:rsid w:val="006D3FA8"/>
    <w:rsid w:val="006D5D80"/>
    <w:rsid w:val="006E58E0"/>
    <w:rsid w:val="00721112"/>
    <w:rsid w:val="00755C27"/>
    <w:rsid w:val="00775E6E"/>
    <w:rsid w:val="007939D7"/>
    <w:rsid w:val="007E3A31"/>
    <w:rsid w:val="007E49BC"/>
    <w:rsid w:val="00811CE0"/>
    <w:rsid w:val="008129D4"/>
    <w:rsid w:val="008210AF"/>
    <w:rsid w:val="008301D9"/>
    <w:rsid w:val="00880E68"/>
    <w:rsid w:val="008917C3"/>
    <w:rsid w:val="008970DF"/>
    <w:rsid w:val="008A3480"/>
    <w:rsid w:val="008A37FD"/>
    <w:rsid w:val="008D4A4B"/>
    <w:rsid w:val="008E47AE"/>
    <w:rsid w:val="0090541D"/>
    <w:rsid w:val="00907A92"/>
    <w:rsid w:val="00913A16"/>
    <w:rsid w:val="00925D03"/>
    <w:rsid w:val="009269A7"/>
    <w:rsid w:val="00954D6C"/>
    <w:rsid w:val="009746C5"/>
    <w:rsid w:val="00975772"/>
    <w:rsid w:val="00983321"/>
    <w:rsid w:val="00992BE6"/>
    <w:rsid w:val="009B6A5C"/>
    <w:rsid w:val="009E5895"/>
    <w:rsid w:val="009F2B2F"/>
    <w:rsid w:val="00A11A2D"/>
    <w:rsid w:val="00A25D3C"/>
    <w:rsid w:val="00AE77EB"/>
    <w:rsid w:val="00AF342E"/>
    <w:rsid w:val="00B122F9"/>
    <w:rsid w:val="00B166BD"/>
    <w:rsid w:val="00B43B16"/>
    <w:rsid w:val="00B8192D"/>
    <w:rsid w:val="00B9590F"/>
    <w:rsid w:val="00BA6B8D"/>
    <w:rsid w:val="00BC3834"/>
    <w:rsid w:val="00BE2CA0"/>
    <w:rsid w:val="00BF4243"/>
    <w:rsid w:val="00BF7E56"/>
    <w:rsid w:val="00C1418E"/>
    <w:rsid w:val="00C61A48"/>
    <w:rsid w:val="00C64EBB"/>
    <w:rsid w:val="00C843DE"/>
    <w:rsid w:val="00CA5792"/>
    <w:rsid w:val="00CB544C"/>
    <w:rsid w:val="00CC6B9B"/>
    <w:rsid w:val="00CD32F2"/>
    <w:rsid w:val="00CF5B71"/>
    <w:rsid w:val="00CF7BC3"/>
    <w:rsid w:val="00D01991"/>
    <w:rsid w:val="00D36B9D"/>
    <w:rsid w:val="00D374B5"/>
    <w:rsid w:val="00D43A84"/>
    <w:rsid w:val="00D44939"/>
    <w:rsid w:val="00D74A7A"/>
    <w:rsid w:val="00D92635"/>
    <w:rsid w:val="00D95A95"/>
    <w:rsid w:val="00D97A32"/>
    <w:rsid w:val="00DA5A97"/>
    <w:rsid w:val="00DB04F4"/>
    <w:rsid w:val="00DB204D"/>
    <w:rsid w:val="00DB7D92"/>
    <w:rsid w:val="00DC0367"/>
    <w:rsid w:val="00DD43CB"/>
    <w:rsid w:val="00DF6143"/>
    <w:rsid w:val="00E05C68"/>
    <w:rsid w:val="00E11C20"/>
    <w:rsid w:val="00E55195"/>
    <w:rsid w:val="00E61BE8"/>
    <w:rsid w:val="00E9633B"/>
    <w:rsid w:val="00EB226B"/>
    <w:rsid w:val="00EB2E88"/>
    <w:rsid w:val="00EF3017"/>
    <w:rsid w:val="00F1750F"/>
    <w:rsid w:val="00F53B67"/>
    <w:rsid w:val="00F85ABB"/>
    <w:rsid w:val="00F87E22"/>
    <w:rsid w:val="00FA3CB7"/>
    <w:rsid w:val="00FA470D"/>
    <w:rsid w:val="00FC1631"/>
    <w:rsid w:val="00FD61A8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5FDA5"/>
  <w15:chartTrackingRefBased/>
  <w15:docId w15:val="{55754659-B7D3-46A1-B80D-047B2653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B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6B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B0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D3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F7D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7D3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F7D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BBAF-27A0-4FC7-A323-9821E852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Ken_Edwards</dc:creator>
  <cp:keywords/>
  <cp:lastModifiedBy>John Turkentine</cp:lastModifiedBy>
  <cp:revision>2</cp:revision>
  <cp:lastPrinted>2022-10-14T15:56:00Z</cp:lastPrinted>
  <dcterms:created xsi:type="dcterms:W3CDTF">2025-11-13T15:18:00Z</dcterms:created>
  <dcterms:modified xsi:type="dcterms:W3CDTF">2025-11-13T15:18:00Z</dcterms:modified>
</cp:coreProperties>
</file>