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tcMar>
              <w:top w:w="0" w:type="dxa"/>
              <w:left w:w="108" w:type="dxa"/>
              <w:bottom w:w="0" w:type="dxa"/>
              <w:right w:w="108" w:type="dxa"/>
            </w:tcMar>
          </w:tcPr>
          <w:p w14:paraId="38A8124C" w14:textId="77777777" w:rsidR="00870B7C" w:rsidRDefault="00870B7C"/>
        </w:tc>
        <w:tc>
          <w:tcPr>
            <w:tcW w:w="8255" w:type="dxa"/>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tcMar>
              <w:top w:w="0" w:type="dxa"/>
              <w:left w:w="108" w:type="dxa"/>
              <w:bottom w:w="0" w:type="dxa"/>
              <w:right w:w="108" w:type="dxa"/>
            </w:tcMar>
          </w:tcPr>
          <w:p w14:paraId="2577863A" w14:textId="77777777" w:rsidR="00870B7C" w:rsidRDefault="00870B7C"/>
        </w:tc>
        <w:tc>
          <w:tcPr>
            <w:tcW w:w="8255" w:type="dxa"/>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tcMar>
              <w:top w:w="0" w:type="dxa"/>
              <w:left w:w="108" w:type="dxa"/>
              <w:bottom w:w="0" w:type="dxa"/>
              <w:right w:w="108" w:type="dxa"/>
            </w:tcMar>
          </w:tcPr>
          <w:p w14:paraId="09D04925" w14:textId="77777777" w:rsidR="00870B7C" w:rsidRDefault="00870B7C"/>
        </w:tc>
        <w:tc>
          <w:tcPr>
            <w:tcW w:w="8255" w:type="dxa"/>
            <w:tcMar>
              <w:top w:w="0" w:type="dxa"/>
              <w:left w:w="108" w:type="dxa"/>
              <w:bottom w:w="0" w:type="dxa"/>
              <w:right w:w="108" w:type="dxa"/>
            </w:tcMar>
          </w:tcPr>
          <w:p w14:paraId="1692BA41" w14:textId="77777777" w:rsidR="00870B7C" w:rsidRDefault="00870B7C">
            <w:pPr>
              <w:ind w:left="721"/>
              <w:rPr>
                <w:rFonts w:ascii="Arial" w:hAnsi="Arial"/>
              </w:rPr>
            </w:pPr>
          </w:p>
        </w:tc>
      </w:tr>
      <w:tr w:rsidR="00870B7C" w:rsidRPr="002E0657" w14:paraId="3ECD47F4" w14:textId="77777777" w:rsidTr="00436647">
        <w:trPr>
          <w:cantSplit/>
          <w:trHeight w:val="1088"/>
        </w:trPr>
        <w:tc>
          <w:tcPr>
            <w:tcW w:w="2001" w:type="dxa"/>
            <w:vMerge/>
            <w:tcMar>
              <w:top w:w="0" w:type="dxa"/>
              <w:left w:w="108" w:type="dxa"/>
              <w:bottom w:w="0" w:type="dxa"/>
              <w:right w:w="108" w:type="dxa"/>
            </w:tcMar>
          </w:tcPr>
          <w:p w14:paraId="1B8E837E" w14:textId="77777777" w:rsidR="00870B7C" w:rsidRPr="002E0657" w:rsidRDefault="00870B7C">
            <w:pPr>
              <w:rPr>
                <w:rFonts w:ascii="Arial Narrow" w:hAnsi="Arial Narrow"/>
                <w:sz w:val="24"/>
                <w:szCs w:val="24"/>
              </w:rPr>
            </w:pPr>
          </w:p>
        </w:tc>
        <w:tc>
          <w:tcPr>
            <w:tcW w:w="8255" w:type="dxa"/>
            <w:tcMar>
              <w:top w:w="0" w:type="dxa"/>
              <w:left w:w="108" w:type="dxa"/>
              <w:bottom w:w="0" w:type="dxa"/>
              <w:right w:w="108" w:type="dxa"/>
            </w:tcMar>
          </w:tcPr>
          <w:p w14:paraId="45573D08" w14:textId="57B97B88" w:rsidR="00870B7C" w:rsidRPr="002E0657" w:rsidRDefault="00FB1BEB" w:rsidP="007A6906">
            <w:pPr>
              <w:ind w:left="721"/>
              <w:rPr>
                <w:rFonts w:ascii="Arial Narrow" w:hAnsi="Arial Narrow"/>
                <w:sz w:val="24"/>
                <w:szCs w:val="24"/>
              </w:rPr>
            </w:pPr>
            <w:r w:rsidRPr="002E0657">
              <w:rPr>
                <w:rFonts w:ascii="Arial Narrow" w:hAnsi="Arial Narrow"/>
                <w:sz w:val="24"/>
                <w:szCs w:val="24"/>
              </w:rPr>
              <w:t>Minutes of the</w:t>
            </w:r>
            <w:r w:rsidR="00EC6415" w:rsidRPr="002E0657">
              <w:rPr>
                <w:rFonts w:ascii="Arial Narrow" w:hAnsi="Arial Narrow"/>
                <w:sz w:val="24"/>
                <w:szCs w:val="24"/>
              </w:rPr>
              <w:t xml:space="preserve"> </w:t>
            </w:r>
            <w:r w:rsidR="007A6906" w:rsidRPr="002E0657">
              <w:rPr>
                <w:rFonts w:ascii="Arial Narrow" w:hAnsi="Arial Narrow"/>
                <w:sz w:val="24"/>
                <w:szCs w:val="24"/>
              </w:rPr>
              <w:t>Ordinary</w:t>
            </w:r>
            <w:r w:rsidR="007D4323" w:rsidRPr="002E0657">
              <w:rPr>
                <w:rFonts w:ascii="Arial Narrow" w:hAnsi="Arial Narrow"/>
                <w:sz w:val="24"/>
                <w:szCs w:val="24"/>
              </w:rPr>
              <w:t xml:space="preserve"> </w:t>
            </w:r>
            <w:r w:rsidR="009F6FCB" w:rsidRPr="002E0657">
              <w:rPr>
                <w:rFonts w:ascii="Arial Narrow" w:hAnsi="Arial Narrow"/>
                <w:sz w:val="24"/>
                <w:szCs w:val="24"/>
              </w:rPr>
              <w:t>P</w:t>
            </w:r>
            <w:r w:rsidR="00EC17AE" w:rsidRPr="002E0657">
              <w:rPr>
                <w:rFonts w:ascii="Arial Narrow" w:hAnsi="Arial Narrow"/>
                <w:sz w:val="24"/>
                <w:szCs w:val="24"/>
              </w:rPr>
              <w:t>arish Council Meeting hel</w:t>
            </w:r>
            <w:r w:rsidR="00285164" w:rsidRPr="002E0657">
              <w:rPr>
                <w:rFonts w:ascii="Arial Narrow" w:hAnsi="Arial Narrow"/>
                <w:sz w:val="24"/>
                <w:szCs w:val="24"/>
              </w:rPr>
              <w:t xml:space="preserve">d on Monday </w:t>
            </w:r>
            <w:r w:rsidR="000A1FDD">
              <w:rPr>
                <w:rFonts w:ascii="Arial Narrow" w:hAnsi="Arial Narrow"/>
                <w:sz w:val="24"/>
                <w:szCs w:val="24"/>
              </w:rPr>
              <w:t>11</w:t>
            </w:r>
            <w:r w:rsidR="000A1FDD" w:rsidRPr="000A1FDD">
              <w:rPr>
                <w:rFonts w:ascii="Arial Narrow" w:hAnsi="Arial Narrow"/>
                <w:sz w:val="24"/>
                <w:szCs w:val="24"/>
                <w:vertAlign w:val="superscript"/>
              </w:rPr>
              <w:t>th</w:t>
            </w:r>
            <w:r w:rsidR="000A1FDD">
              <w:rPr>
                <w:rFonts w:ascii="Arial Narrow" w:hAnsi="Arial Narrow"/>
                <w:sz w:val="24"/>
                <w:szCs w:val="24"/>
              </w:rPr>
              <w:t xml:space="preserve"> August 20</w:t>
            </w:r>
            <w:r w:rsidR="00FC42BA">
              <w:rPr>
                <w:rFonts w:ascii="Arial Narrow" w:hAnsi="Arial Narrow"/>
                <w:sz w:val="24"/>
                <w:szCs w:val="24"/>
              </w:rPr>
              <w:t xml:space="preserve">25 </w:t>
            </w:r>
            <w:r w:rsidR="00EC6415" w:rsidRPr="002E0657">
              <w:rPr>
                <w:rFonts w:ascii="Arial Narrow" w:hAnsi="Arial Narrow"/>
                <w:sz w:val="24"/>
                <w:szCs w:val="24"/>
              </w:rPr>
              <w:t xml:space="preserve">at </w:t>
            </w:r>
            <w:r w:rsidR="007302CB" w:rsidRPr="002E0657">
              <w:rPr>
                <w:rFonts w:ascii="Arial Narrow" w:hAnsi="Arial Narrow"/>
                <w:sz w:val="24"/>
                <w:szCs w:val="24"/>
              </w:rPr>
              <w:t xml:space="preserve">7.30pm </w:t>
            </w:r>
            <w:r w:rsidR="00877B93" w:rsidRPr="002E0657">
              <w:rPr>
                <w:rFonts w:ascii="Arial Narrow" w:hAnsi="Arial Narrow"/>
                <w:sz w:val="24"/>
                <w:szCs w:val="24"/>
              </w:rPr>
              <w:t>in the</w:t>
            </w:r>
            <w:r w:rsidR="00285164" w:rsidRPr="002E0657">
              <w:rPr>
                <w:rFonts w:ascii="Arial Narrow" w:hAnsi="Arial Narrow"/>
                <w:sz w:val="24"/>
                <w:szCs w:val="24"/>
              </w:rPr>
              <w:t xml:space="preserve"> Great Horwood and Singleborough Village Hall, </w:t>
            </w:r>
            <w:r w:rsidR="00877B93" w:rsidRPr="002E0657">
              <w:rPr>
                <w:rFonts w:ascii="Arial Narrow" w:hAnsi="Arial Narrow"/>
                <w:sz w:val="24"/>
                <w:szCs w:val="24"/>
              </w:rPr>
              <w:t>Great Horwood</w:t>
            </w:r>
            <w:r w:rsidR="003665CD" w:rsidRPr="002E0657">
              <w:rPr>
                <w:rFonts w:ascii="Arial Narrow" w:hAnsi="Arial Narrow"/>
                <w:sz w:val="24"/>
                <w:szCs w:val="24"/>
              </w:rPr>
              <w:t xml:space="preserve">  </w:t>
            </w:r>
          </w:p>
        </w:tc>
      </w:tr>
    </w:tbl>
    <w:p w14:paraId="5E236B0E" w14:textId="3DB93A80" w:rsidR="00130B0F" w:rsidRPr="002E0657" w:rsidRDefault="00884D64" w:rsidP="00650751">
      <w:pPr>
        <w:pStyle w:val="BodyTextIndent2"/>
        <w:ind w:right="567"/>
        <w:rPr>
          <w:rFonts w:ascii="Arial Narrow" w:hAnsi="Arial Narrow" w:cs="Arial"/>
          <w:sz w:val="24"/>
          <w:szCs w:val="24"/>
        </w:rPr>
      </w:pPr>
      <w:r>
        <w:rPr>
          <w:rFonts w:ascii="Arial Narrow" w:hAnsi="Arial Narrow" w:cs="Arial"/>
          <w:sz w:val="24"/>
          <w:szCs w:val="24"/>
        </w:rPr>
        <w:t xml:space="preserve"> </w:t>
      </w:r>
    </w:p>
    <w:p w14:paraId="26F94646" w14:textId="331ECF83" w:rsidR="007A6906" w:rsidRPr="002E0657" w:rsidRDefault="00EC6415" w:rsidP="00650751">
      <w:pPr>
        <w:pStyle w:val="BodyTextIndent2"/>
        <w:ind w:right="567"/>
        <w:rPr>
          <w:rFonts w:ascii="Arial Narrow" w:hAnsi="Arial Narrow" w:cs="Arial"/>
          <w:sz w:val="24"/>
          <w:szCs w:val="24"/>
        </w:rPr>
      </w:pPr>
      <w:r w:rsidRPr="002E0657">
        <w:rPr>
          <w:rFonts w:ascii="Arial Narrow" w:hAnsi="Arial Narrow" w:cs="Arial"/>
          <w:sz w:val="24"/>
          <w:szCs w:val="24"/>
        </w:rPr>
        <w:t>Present:</w:t>
      </w:r>
      <w:r w:rsidRPr="002E0657">
        <w:rPr>
          <w:rFonts w:ascii="Arial Narrow" w:hAnsi="Arial Narrow" w:cs="Arial"/>
          <w:sz w:val="24"/>
          <w:szCs w:val="24"/>
        </w:rPr>
        <w:tab/>
        <w:t xml:space="preserve">Cllr </w:t>
      </w:r>
      <w:r w:rsidR="00EC17AE" w:rsidRPr="002E0657">
        <w:rPr>
          <w:rFonts w:ascii="Arial Narrow" w:hAnsi="Arial Narrow" w:cs="Arial"/>
          <w:sz w:val="24"/>
          <w:szCs w:val="24"/>
        </w:rPr>
        <w:t>Caroline Cousin</w:t>
      </w:r>
      <w:r w:rsidR="007D4323" w:rsidRPr="002E0657">
        <w:rPr>
          <w:rFonts w:ascii="Arial Narrow" w:hAnsi="Arial Narrow" w:cs="Arial"/>
          <w:sz w:val="24"/>
          <w:szCs w:val="24"/>
        </w:rPr>
        <w:t xml:space="preserve"> (</w:t>
      </w:r>
      <w:r w:rsidR="00EC17AE" w:rsidRPr="002E0657">
        <w:rPr>
          <w:rFonts w:ascii="Arial Narrow" w:hAnsi="Arial Narrow" w:cs="Arial"/>
          <w:sz w:val="24"/>
          <w:szCs w:val="24"/>
        </w:rPr>
        <w:t>CC) Chairman</w:t>
      </w:r>
      <w:r w:rsidR="00FC42BA">
        <w:rPr>
          <w:rFonts w:ascii="Arial Narrow" w:hAnsi="Arial Narrow" w:cs="Arial"/>
          <w:sz w:val="24"/>
          <w:szCs w:val="24"/>
        </w:rPr>
        <w:t xml:space="preserve">, </w:t>
      </w:r>
      <w:r w:rsidR="003A0D8B">
        <w:rPr>
          <w:rFonts w:ascii="Arial Narrow" w:hAnsi="Arial Narrow" w:cs="Arial"/>
          <w:sz w:val="24"/>
          <w:szCs w:val="24"/>
        </w:rPr>
        <w:t xml:space="preserve">Cllr </w:t>
      </w:r>
      <w:r w:rsidR="00F80D91" w:rsidRPr="002E0657">
        <w:rPr>
          <w:rFonts w:ascii="Arial Narrow" w:hAnsi="Arial Narrow" w:cs="Arial"/>
          <w:sz w:val="24"/>
          <w:szCs w:val="24"/>
        </w:rPr>
        <w:t>Jackie Goss</w:t>
      </w:r>
      <w:r w:rsidR="00EB4E6B" w:rsidRPr="002E0657">
        <w:rPr>
          <w:rFonts w:ascii="Arial Narrow" w:hAnsi="Arial Narrow" w:cs="Arial"/>
          <w:sz w:val="24"/>
          <w:szCs w:val="24"/>
        </w:rPr>
        <w:t xml:space="preserve"> </w:t>
      </w:r>
      <w:r w:rsidR="00130B0F" w:rsidRPr="002E0657">
        <w:rPr>
          <w:rFonts w:ascii="Arial Narrow" w:hAnsi="Arial Narrow" w:cs="Arial"/>
          <w:sz w:val="24"/>
          <w:szCs w:val="24"/>
        </w:rPr>
        <w:t>(JG)</w:t>
      </w:r>
      <w:r w:rsidR="00F80D91" w:rsidRPr="002E0657">
        <w:rPr>
          <w:rFonts w:ascii="Arial Narrow" w:hAnsi="Arial Narrow" w:cs="Arial"/>
          <w:sz w:val="24"/>
          <w:szCs w:val="24"/>
        </w:rPr>
        <w:t xml:space="preserve">, </w:t>
      </w:r>
      <w:r w:rsidR="00D7351B" w:rsidRPr="002E0657">
        <w:rPr>
          <w:rFonts w:ascii="Arial Narrow" w:hAnsi="Arial Narrow" w:cs="Arial"/>
          <w:sz w:val="24"/>
          <w:szCs w:val="24"/>
        </w:rPr>
        <w:t>Cllr Jonathan Evans (JJ)</w:t>
      </w:r>
      <w:r w:rsidR="003D2781">
        <w:rPr>
          <w:rFonts w:ascii="Arial Narrow" w:hAnsi="Arial Narrow" w:cs="Arial"/>
          <w:sz w:val="24"/>
          <w:szCs w:val="24"/>
        </w:rPr>
        <w:t xml:space="preserve">, </w:t>
      </w:r>
      <w:r w:rsidR="003A0D8B">
        <w:rPr>
          <w:rFonts w:ascii="Arial Narrow" w:hAnsi="Arial Narrow" w:cs="Arial"/>
          <w:sz w:val="24"/>
          <w:szCs w:val="24"/>
        </w:rPr>
        <w:t xml:space="preserve">Cllr </w:t>
      </w:r>
      <w:r w:rsidR="003D2781">
        <w:rPr>
          <w:rFonts w:ascii="Arial Narrow" w:hAnsi="Arial Narrow" w:cs="Arial"/>
          <w:sz w:val="24"/>
          <w:szCs w:val="24"/>
        </w:rPr>
        <w:t>Mary Saunders (MS),</w:t>
      </w:r>
      <w:r w:rsidR="00D7351B" w:rsidRPr="002E0657">
        <w:rPr>
          <w:rFonts w:ascii="Arial Narrow" w:hAnsi="Arial Narrow" w:cs="Arial"/>
          <w:sz w:val="24"/>
          <w:szCs w:val="24"/>
        </w:rPr>
        <w:t xml:space="preserve"> </w:t>
      </w:r>
      <w:r w:rsidR="003665CD" w:rsidRPr="002E0657">
        <w:rPr>
          <w:rFonts w:ascii="Arial Narrow" w:hAnsi="Arial Narrow"/>
          <w:sz w:val="24"/>
          <w:szCs w:val="24"/>
        </w:rPr>
        <w:t>Sarah Biswell (SB</w:t>
      </w:r>
      <w:r w:rsidR="00F63E6C">
        <w:rPr>
          <w:rFonts w:ascii="Arial Narrow" w:hAnsi="Arial Narrow"/>
          <w:sz w:val="24"/>
          <w:szCs w:val="24"/>
        </w:rPr>
        <w:t xml:space="preserve">) </w:t>
      </w:r>
      <w:r w:rsidR="003665CD" w:rsidRPr="002E0657">
        <w:rPr>
          <w:rFonts w:ascii="Arial Narrow" w:hAnsi="Arial Narrow"/>
          <w:sz w:val="24"/>
          <w:szCs w:val="24"/>
        </w:rPr>
        <w:t>Clerk</w:t>
      </w:r>
      <w:r w:rsidR="000A1FDD">
        <w:rPr>
          <w:rFonts w:ascii="Arial Narrow" w:hAnsi="Arial Narrow"/>
          <w:sz w:val="24"/>
          <w:szCs w:val="24"/>
        </w:rPr>
        <w:t xml:space="preserve"> </w:t>
      </w:r>
      <w:r w:rsidR="0012544F">
        <w:rPr>
          <w:rFonts w:ascii="Arial Narrow" w:hAnsi="Arial Narrow"/>
          <w:sz w:val="24"/>
          <w:szCs w:val="24"/>
        </w:rPr>
        <w:t xml:space="preserve">and </w:t>
      </w:r>
      <w:r w:rsidR="000A1FDD">
        <w:rPr>
          <w:rFonts w:ascii="Arial Narrow" w:hAnsi="Arial Narrow"/>
          <w:sz w:val="24"/>
          <w:szCs w:val="24"/>
        </w:rPr>
        <w:t>1</w:t>
      </w:r>
      <w:r w:rsidR="00225C32">
        <w:rPr>
          <w:rFonts w:ascii="Arial Narrow" w:hAnsi="Arial Narrow"/>
          <w:sz w:val="24"/>
          <w:szCs w:val="24"/>
        </w:rPr>
        <w:t>1</w:t>
      </w:r>
      <w:r w:rsidR="000A1FDD">
        <w:rPr>
          <w:rFonts w:ascii="Arial Narrow" w:hAnsi="Arial Narrow"/>
          <w:sz w:val="24"/>
          <w:szCs w:val="24"/>
        </w:rPr>
        <w:t xml:space="preserve"> </w:t>
      </w:r>
      <w:r w:rsidR="00EC0B12" w:rsidRPr="002E0657">
        <w:rPr>
          <w:rFonts w:ascii="Arial Narrow" w:hAnsi="Arial Narrow" w:cs="Arial"/>
          <w:sz w:val="24"/>
          <w:szCs w:val="24"/>
        </w:rPr>
        <w:t>members of t</w:t>
      </w:r>
      <w:r w:rsidR="00535228" w:rsidRPr="002E0657">
        <w:rPr>
          <w:rFonts w:ascii="Arial Narrow" w:hAnsi="Arial Narrow" w:cs="Arial"/>
          <w:sz w:val="24"/>
          <w:szCs w:val="24"/>
        </w:rPr>
        <w:t xml:space="preserve">he public. </w:t>
      </w:r>
    </w:p>
    <w:p w14:paraId="101E1752" w14:textId="268758A6" w:rsidR="00130B0F" w:rsidRPr="002E0657" w:rsidRDefault="007A6906" w:rsidP="00650751">
      <w:pPr>
        <w:pStyle w:val="BodyTextIndent2"/>
        <w:ind w:right="567"/>
        <w:rPr>
          <w:rFonts w:ascii="Arial Narrow" w:hAnsi="Arial Narrow" w:cs="Arial"/>
          <w:sz w:val="24"/>
          <w:szCs w:val="24"/>
        </w:rPr>
      </w:pPr>
      <w:r w:rsidRPr="002E0657">
        <w:rPr>
          <w:rFonts w:ascii="Arial Narrow" w:hAnsi="Arial Narrow" w:cs="Arial"/>
          <w:sz w:val="24"/>
          <w:szCs w:val="24"/>
        </w:rPr>
        <w:tab/>
      </w:r>
    </w:p>
    <w:p w14:paraId="1CB50568" w14:textId="77777777" w:rsidR="00AB3557" w:rsidRDefault="00130B0F">
      <w:pPr>
        <w:pStyle w:val="BodyTextIndent2"/>
        <w:ind w:right="567"/>
        <w:rPr>
          <w:rFonts w:ascii="Arial Narrow" w:hAnsi="Arial Narrow" w:cs="Arial"/>
          <w:sz w:val="24"/>
          <w:szCs w:val="24"/>
        </w:rPr>
      </w:pPr>
      <w:r w:rsidRPr="002E0657">
        <w:rPr>
          <w:rFonts w:ascii="Arial Narrow" w:hAnsi="Arial Narrow" w:cs="Arial"/>
          <w:sz w:val="24"/>
          <w:szCs w:val="24"/>
        </w:rPr>
        <w:tab/>
      </w:r>
      <w:r w:rsidR="00650751" w:rsidRPr="002E0657">
        <w:rPr>
          <w:rFonts w:ascii="Arial Narrow" w:hAnsi="Arial Narrow" w:cs="Arial"/>
          <w:sz w:val="24"/>
          <w:szCs w:val="24"/>
        </w:rPr>
        <w:t xml:space="preserve">Please note, to comply with Data Protection rules, names (other than councillors or persons who have previously given their permission) will not be used in Great Horwood Parish Council Minutes. </w:t>
      </w:r>
      <w:r w:rsidR="00525702" w:rsidRPr="002E0657">
        <w:rPr>
          <w:rFonts w:ascii="Arial Narrow" w:hAnsi="Arial Narrow" w:cs="Arial"/>
          <w:sz w:val="24"/>
          <w:szCs w:val="24"/>
        </w:rPr>
        <w:t xml:space="preserve"> </w:t>
      </w:r>
    </w:p>
    <w:p w14:paraId="0FC6ADEB" w14:textId="16BBC27E" w:rsidR="00F950F7" w:rsidRPr="00AB3557" w:rsidRDefault="00F950F7" w:rsidP="00F950F7">
      <w:pPr>
        <w:pStyle w:val="BodyTextIndent2"/>
        <w:ind w:right="567"/>
        <w:rPr>
          <w:rFonts w:ascii="Arial Narrow" w:hAnsi="Arial Narrow" w:cs="Arial"/>
          <w:sz w:val="24"/>
          <w:szCs w:val="24"/>
          <w:u w:val="single"/>
        </w:rPr>
      </w:pPr>
    </w:p>
    <w:tbl>
      <w:tblPr>
        <w:tblW w:w="5002" w:type="pct"/>
        <w:tblInd w:w="-5" w:type="dxa"/>
        <w:tblLayout w:type="fixed"/>
        <w:tblCellMar>
          <w:left w:w="10" w:type="dxa"/>
          <w:right w:w="10" w:type="dxa"/>
        </w:tblCellMar>
        <w:tblLook w:val="04A0" w:firstRow="1" w:lastRow="0" w:firstColumn="1" w:lastColumn="0" w:noHBand="0" w:noVBand="1"/>
      </w:tblPr>
      <w:tblGrid>
        <w:gridCol w:w="550"/>
        <w:gridCol w:w="9910"/>
      </w:tblGrid>
      <w:tr w:rsidR="00E258E0" w:rsidRPr="002E0657" w14:paraId="7F3E898F"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CAB64" w14:textId="292F8420" w:rsidR="00E258E0" w:rsidRPr="00D8342F" w:rsidRDefault="00D8342F" w:rsidP="00D8342F">
            <w:pPr>
              <w:pStyle w:val="ListParagraph"/>
              <w:spacing w:after="60"/>
              <w:ind w:left="0"/>
              <w:rPr>
                <w:rFonts w:ascii="Arial Narrow" w:hAnsi="Arial Narrow"/>
                <w:sz w:val="24"/>
                <w:szCs w:val="24"/>
              </w:rPr>
            </w:pPr>
            <w:r>
              <w:rPr>
                <w:rFonts w:ascii="Arial Narrow" w:hAnsi="Arial Narrow" w:cs="Arial"/>
                <w:sz w:val="24"/>
                <w:szCs w:val="24"/>
              </w:rPr>
              <w:t>1.</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7DA7F" w14:textId="0B78F064" w:rsidR="006611FF" w:rsidRPr="00A17A19" w:rsidRDefault="00EC17AE" w:rsidP="00E361CF">
            <w:pPr>
              <w:tabs>
                <w:tab w:val="left" w:pos="1134"/>
              </w:tabs>
              <w:rPr>
                <w:rFonts w:ascii="Arial Narrow" w:hAnsi="Arial Narrow"/>
                <w:b/>
                <w:bCs/>
                <w:sz w:val="24"/>
                <w:szCs w:val="24"/>
                <w:lang w:eastAsia="en-GB"/>
              </w:rPr>
            </w:pPr>
            <w:r w:rsidRPr="002E0657">
              <w:rPr>
                <w:rFonts w:ascii="Arial Narrow" w:hAnsi="Arial Narrow"/>
                <w:b/>
                <w:bCs/>
                <w:sz w:val="24"/>
                <w:szCs w:val="24"/>
              </w:rPr>
              <w:t xml:space="preserve">To receive apologies for </w:t>
            </w:r>
            <w:r w:rsidRPr="00A17A19">
              <w:rPr>
                <w:rFonts w:ascii="Arial Narrow" w:hAnsi="Arial Narrow"/>
                <w:b/>
                <w:bCs/>
                <w:sz w:val="24"/>
                <w:szCs w:val="24"/>
              </w:rPr>
              <w:t>absence</w:t>
            </w:r>
            <w:r w:rsidR="009F6FCB" w:rsidRPr="00A17A19">
              <w:rPr>
                <w:rFonts w:ascii="Arial Narrow" w:hAnsi="Arial Narrow"/>
                <w:b/>
                <w:bCs/>
                <w:sz w:val="24"/>
                <w:szCs w:val="24"/>
                <w:lang w:eastAsia="en-GB"/>
              </w:rPr>
              <w:t xml:space="preserve"> </w:t>
            </w:r>
            <w:r w:rsidR="009914F6">
              <w:rPr>
                <w:rFonts w:ascii="Arial Narrow" w:hAnsi="Arial Narrow"/>
                <w:b/>
                <w:bCs/>
                <w:sz w:val="24"/>
                <w:szCs w:val="24"/>
                <w:lang w:eastAsia="en-GB"/>
              </w:rPr>
              <w:t xml:space="preserve"> </w:t>
            </w:r>
          </w:p>
          <w:p w14:paraId="5F55F255" w14:textId="4EF551EB" w:rsidR="00C7713C" w:rsidRPr="002E0657" w:rsidRDefault="009C70A3" w:rsidP="002E0657">
            <w:pPr>
              <w:tabs>
                <w:tab w:val="left" w:pos="1134"/>
              </w:tabs>
              <w:rPr>
                <w:rFonts w:ascii="Arial Narrow" w:hAnsi="Arial Narrow"/>
                <w:sz w:val="24"/>
                <w:szCs w:val="24"/>
              </w:rPr>
            </w:pPr>
            <w:r>
              <w:rPr>
                <w:rFonts w:ascii="Arial Narrow" w:hAnsi="Arial Narrow"/>
                <w:bCs/>
                <w:sz w:val="24"/>
                <w:szCs w:val="24"/>
                <w:lang w:eastAsia="en-GB"/>
              </w:rPr>
              <w:t xml:space="preserve">Cllr </w:t>
            </w:r>
            <w:r w:rsidR="000A1FDD">
              <w:rPr>
                <w:rFonts w:ascii="Arial Narrow" w:hAnsi="Arial Narrow"/>
                <w:bCs/>
                <w:sz w:val="24"/>
                <w:szCs w:val="24"/>
                <w:lang w:eastAsia="en-GB"/>
              </w:rPr>
              <w:t>John Chilver - accepted</w:t>
            </w:r>
            <w:r w:rsidR="00771C7D">
              <w:rPr>
                <w:rFonts w:ascii="Arial Narrow" w:hAnsi="Arial Narrow"/>
                <w:bCs/>
                <w:sz w:val="24"/>
                <w:szCs w:val="24"/>
                <w:lang w:eastAsia="en-GB"/>
              </w:rPr>
              <w:t xml:space="preserve"> </w:t>
            </w:r>
          </w:p>
        </w:tc>
      </w:tr>
      <w:tr w:rsidR="00870B7C" w:rsidRPr="002E0657" w14:paraId="4C134A99"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2C43" w14:textId="1EEC8862" w:rsidR="00870B7C" w:rsidRPr="00D8342F" w:rsidRDefault="00D8342F" w:rsidP="00D8342F">
            <w:pPr>
              <w:spacing w:after="60"/>
              <w:rPr>
                <w:rFonts w:ascii="Arial Narrow" w:hAnsi="Arial Narrow"/>
                <w:sz w:val="24"/>
                <w:szCs w:val="24"/>
              </w:rPr>
            </w:pPr>
            <w:r>
              <w:rPr>
                <w:rFonts w:ascii="Arial Narrow" w:hAnsi="Arial Narrow"/>
                <w:sz w:val="24"/>
                <w:szCs w:val="24"/>
              </w:rPr>
              <w:t>2.</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EBCD0" w14:textId="77777777" w:rsidR="00EC17AE" w:rsidRDefault="00216DA9" w:rsidP="00EC17AE">
            <w:pPr>
              <w:widowControl w:val="0"/>
              <w:overflowPunct w:val="0"/>
              <w:autoSpaceDE w:val="0"/>
              <w:rPr>
                <w:rFonts w:ascii="Arial Narrow" w:hAnsi="Arial Narrow"/>
                <w:b/>
                <w:sz w:val="24"/>
                <w:szCs w:val="24"/>
                <w:lang w:eastAsia="en-GB"/>
              </w:rPr>
            </w:pPr>
            <w:r w:rsidRPr="002E0657">
              <w:rPr>
                <w:rFonts w:ascii="Arial Narrow" w:hAnsi="Arial Narrow"/>
                <w:b/>
                <w:sz w:val="24"/>
                <w:szCs w:val="24"/>
                <w:lang w:eastAsia="en-GB"/>
              </w:rPr>
              <w:t>To receive declarations of interest</w:t>
            </w:r>
            <w:r w:rsidR="0068772F" w:rsidRPr="002E0657">
              <w:rPr>
                <w:rFonts w:ascii="Arial Narrow" w:hAnsi="Arial Narrow"/>
                <w:b/>
                <w:sz w:val="24"/>
                <w:szCs w:val="24"/>
                <w:lang w:eastAsia="en-GB"/>
              </w:rPr>
              <w:t xml:space="preserve"> </w:t>
            </w:r>
          </w:p>
          <w:p w14:paraId="223E536D" w14:textId="479EAD9B" w:rsidR="00C45DD4" w:rsidRPr="002E0657" w:rsidRDefault="002E0657" w:rsidP="002E0657">
            <w:pPr>
              <w:widowControl w:val="0"/>
              <w:overflowPunct w:val="0"/>
              <w:autoSpaceDE w:val="0"/>
              <w:rPr>
                <w:rFonts w:ascii="Arial Narrow" w:hAnsi="Arial Narrow"/>
                <w:sz w:val="24"/>
                <w:szCs w:val="24"/>
              </w:rPr>
            </w:pPr>
            <w:r>
              <w:rPr>
                <w:rFonts w:ascii="Arial Narrow" w:hAnsi="Arial Narrow"/>
                <w:bCs/>
                <w:sz w:val="24"/>
                <w:szCs w:val="24"/>
                <w:lang w:eastAsia="en-GB"/>
              </w:rPr>
              <w:t>None.</w:t>
            </w:r>
            <w:r w:rsidR="00771C7D">
              <w:rPr>
                <w:rFonts w:ascii="Arial Narrow" w:hAnsi="Arial Narrow"/>
                <w:bCs/>
                <w:sz w:val="24"/>
                <w:szCs w:val="24"/>
                <w:lang w:eastAsia="en-GB"/>
              </w:rPr>
              <w:t xml:space="preserve"> </w:t>
            </w:r>
            <w:r w:rsidR="009C70A3">
              <w:rPr>
                <w:rFonts w:ascii="Arial Narrow" w:hAnsi="Arial Narrow"/>
                <w:bCs/>
                <w:sz w:val="24"/>
                <w:szCs w:val="24"/>
                <w:lang w:eastAsia="en-GB"/>
              </w:rPr>
              <w:t xml:space="preserve">  </w:t>
            </w:r>
          </w:p>
        </w:tc>
      </w:tr>
      <w:tr w:rsidR="00FA5658" w:rsidRPr="002E0657" w14:paraId="72A003FB"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1ACCC" w14:textId="7338D963" w:rsidR="00FA5658"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3</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EC015" w14:textId="0A43983B" w:rsidR="00FA5658" w:rsidRDefault="00FA5658" w:rsidP="007F069E">
            <w:pPr>
              <w:spacing w:before="20"/>
              <w:rPr>
                <w:rFonts w:ascii="Arial Narrow" w:hAnsi="Arial Narrow"/>
                <w:b/>
                <w:sz w:val="24"/>
                <w:szCs w:val="24"/>
                <w:lang w:eastAsia="en-GB"/>
              </w:rPr>
            </w:pPr>
            <w:r w:rsidRPr="002E0657">
              <w:rPr>
                <w:rFonts w:ascii="Arial Narrow" w:hAnsi="Arial Narrow"/>
                <w:b/>
                <w:sz w:val="24"/>
                <w:szCs w:val="24"/>
                <w:lang w:eastAsia="en-GB"/>
              </w:rPr>
              <w:t>Confirmation of the Minutes of the Parish Council meeting held o</w:t>
            </w:r>
            <w:r w:rsidR="00D7351B" w:rsidRPr="002E0657">
              <w:rPr>
                <w:rFonts w:ascii="Arial Narrow" w:hAnsi="Arial Narrow"/>
                <w:b/>
                <w:sz w:val="24"/>
                <w:szCs w:val="24"/>
                <w:lang w:eastAsia="en-GB"/>
              </w:rPr>
              <w:t>n</w:t>
            </w:r>
            <w:r w:rsidR="002E0657">
              <w:rPr>
                <w:rFonts w:ascii="Arial Narrow" w:hAnsi="Arial Narrow"/>
                <w:b/>
                <w:sz w:val="24"/>
                <w:szCs w:val="24"/>
                <w:lang w:eastAsia="en-GB"/>
              </w:rPr>
              <w:t xml:space="preserve"> </w:t>
            </w:r>
            <w:r w:rsidR="000A1FDD">
              <w:rPr>
                <w:rFonts w:ascii="Arial Narrow" w:hAnsi="Arial Narrow"/>
                <w:b/>
                <w:sz w:val="24"/>
                <w:szCs w:val="24"/>
                <w:lang w:eastAsia="en-GB"/>
              </w:rPr>
              <w:t>14</w:t>
            </w:r>
            <w:r w:rsidR="000A1FDD" w:rsidRPr="000A1FDD">
              <w:rPr>
                <w:rFonts w:ascii="Arial Narrow" w:hAnsi="Arial Narrow"/>
                <w:b/>
                <w:sz w:val="24"/>
                <w:szCs w:val="24"/>
                <w:vertAlign w:val="superscript"/>
                <w:lang w:eastAsia="en-GB"/>
              </w:rPr>
              <w:t>th</w:t>
            </w:r>
            <w:r w:rsidR="000A1FDD">
              <w:rPr>
                <w:rFonts w:ascii="Arial Narrow" w:hAnsi="Arial Narrow"/>
                <w:b/>
                <w:sz w:val="24"/>
                <w:szCs w:val="24"/>
                <w:lang w:eastAsia="en-GB"/>
              </w:rPr>
              <w:t xml:space="preserve"> July 2025</w:t>
            </w:r>
          </w:p>
          <w:p w14:paraId="634BEBC0" w14:textId="5454BCCF" w:rsidR="00291A24" w:rsidRPr="002E0657" w:rsidRDefault="00D144A6" w:rsidP="00FE774E">
            <w:pPr>
              <w:spacing w:before="20"/>
              <w:rPr>
                <w:rFonts w:ascii="Arial Narrow" w:hAnsi="Arial Narrow"/>
                <w:bCs/>
                <w:sz w:val="24"/>
                <w:szCs w:val="24"/>
                <w:lang w:eastAsia="en-GB"/>
              </w:rPr>
            </w:pPr>
            <w:r>
              <w:rPr>
                <w:rFonts w:ascii="Arial Narrow" w:hAnsi="Arial Narrow"/>
                <w:bCs/>
                <w:sz w:val="24"/>
                <w:szCs w:val="24"/>
                <w:lang w:eastAsia="en-GB"/>
              </w:rPr>
              <w:t>The minutes were agreed as a true record and were signed by Cllr Cousin at the meeting</w:t>
            </w:r>
          </w:p>
        </w:tc>
      </w:tr>
      <w:tr w:rsidR="008C1ABA" w:rsidRPr="002E0657" w14:paraId="23249F0E"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5AF36" w14:textId="1683F779"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4</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51EC3" w14:textId="634CB67C" w:rsidR="0028134E" w:rsidRDefault="008C1ABA" w:rsidP="007F069E">
            <w:pPr>
              <w:spacing w:before="20"/>
              <w:rPr>
                <w:rFonts w:ascii="Arial Narrow" w:hAnsi="Arial Narrow"/>
                <w:b/>
                <w:sz w:val="24"/>
                <w:szCs w:val="24"/>
                <w:lang w:eastAsia="en-GB"/>
              </w:rPr>
            </w:pPr>
            <w:r w:rsidRPr="003B45D4">
              <w:rPr>
                <w:rFonts w:ascii="Arial Narrow" w:hAnsi="Arial Narrow"/>
                <w:b/>
                <w:sz w:val="24"/>
                <w:szCs w:val="24"/>
                <w:lang w:eastAsia="en-GB"/>
              </w:rPr>
              <w:t xml:space="preserve">To consider matters arising from the Minutes of the last meeting </w:t>
            </w:r>
            <w:r w:rsidR="0028134E" w:rsidRPr="003B45D4">
              <w:rPr>
                <w:rFonts w:ascii="Arial Narrow" w:hAnsi="Arial Narrow"/>
                <w:b/>
                <w:sz w:val="24"/>
                <w:szCs w:val="24"/>
                <w:lang w:eastAsia="en-GB"/>
              </w:rPr>
              <w:t>(not otherwise included in the Agenda)</w:t>
            </w:r>
          </w:p>
          <w:p w14:paraId="0B106FF8" w14:textId="37D47A92" w:rsidR="00D144A6" w:rsidRDefault="00D144A6" w:rsidP="007F069E">
            <w:pPr>
              <w:spacing w:before="20"/>
              <w:rPr>
                <w:rFonts w:ascii="Arial Narrow" w:hAnsi="Arial Narrow"/>
                <w:b/>
                <w:sz w:val="24"/>
                <w:szCs w:val="24"/>
                <w:lang w:eastAsia="en-GB"/>
              </w:rPr>
            </w:pPr>
            <w:r w:rsidRPr="00D144A6">
              <w:rPr>
                <w:rFonts w:ascii="Arial Narrow" w:hAnsi="Arial Narrow"/>
                <w:bCs/>
                <w:sz w:val="24"/>
                <w:szCs w:val="24"/>
                <w:lang w:eastAsia="en-GB"/>
              </w:rPr>
              <w:t xml:space="preserve">Path </w:t>
            </w:r>
            <w:r>
              <w:rPr>
                <w:rFonts w:ascii="Arial Narrow" w:hAnsi="Arial Narrow"/>
                <w:bCs/>
                <w:sz w:val="24"/>
                <w:szCs w:val="24"/>
                <w:lang w:eastAsia="en-GB"/>
              </w:rPr>
              <w:t>k</w:t>
            </w:r>
            <w:r w:rsidRPr="00D144A6">
              <w:rPr>
                <w:rFonts w:ascii="Arial Narrow" w:hAnsi="Arial Narrow"/>
                <w:bCs/>
                <w:sz w:val="24"/>
                <w:szCs w:val="24"/>
                <w:lang w:eastAsia="en-GB"/>
              </w:rPr>
              <w:t xml:space="preserve">erbstones to be put in place in front of residence in Spring Lane by BC </w:t>
            </w:r>
            <w:r>
              <w:rPr>
                <w:rFonts w:ascii="Arial Narrow" w:hAnsi="Arial Narrow"/>
                <w:b/>
                <w:sz w:val="24"/>
                <w:szCs w:val="24"/>
                <w:lang w:eastAsia="en-GB"/>
              </w:rPr>
              <w:t xml:space="preserve">(Clerk to continue to monitor with the LAT). </w:t>
            </w:r>
          </w:p>
          <w:p w14:paraId="581A27BD" w14:textId="5070EE39" w:rsidR="00D144A6" w:rsidRDefault="00D144A6" w:rsidP="007F069E">
            <w:pPr>
              <w:spacing w:before="20"/>
              <w:rPr>
                <w:rFonts w:ascii="Arial Narrow" w:hAnsi="Arial Narrow"/>
                <w:b/>
                <w:sz w:val="24"/>
                <w:szCs w:val="24"/>
                <w:lang w:eastAsia="en-GB"/>
              </w:rPr>
            </w:pPr>
            <w:proofErr w:type="spellStart"/>
            <w:r>
              <w:rPr>
                <w:rFonts w:ascii="Arial Narrow" w:hAnsi="Arial Narrow"/>
                <w:bCs/>
                <w:sz w:val="24"/>
                <w:szCs w:val="24"/>
                <w:lang w:eastAsia="en-GB"/>
              </w:rPr>
              <w:t>Cityfibre</w:t>
            </w:r>
            <w:proofErr w:type="spellEnd"/>
            <w:r>
              <w:rPr>
                <w:rFonts w:ascii="Arial Narrow" w:hAnsi="Arial Narrow"/>
                <w:bCs/>
                <w:sz w:val="24"/>
                <w:szCs w:val="24"/>
                <w:lang w:eastAsia="en-GB"/>
              </w:rPr>
              <w:t xml:space="preserve"> to reseed following infrastructure installation </w:t>
            </w:r>
            <w:r w:rsidRPr="00D144A6">
              <w:rPr>
                <w:rFonts w:ascii="Arial Narrow" w:hAnsi="Arial Narrow"/>
                <w:b/>
                <w:sz w:val="24"/>
                <w:szCs w:val="24"/>
                <w:lang w:eastAsia="en-GB"/>
              </w:rPr>
              <w:t xml:space="preserve">(Clerk to continue to monitor). </w:t>
            </w:r>
          </w:p>
          <w:p w14:paraId="7942F1AE" w14:textId="70A790CC" w:rsidR="00225C32" w:rsidRDefault="00D144A6" w:rsidP="00D144A6">
            <w:pPr>
              <w:spacing w:before="20"/>
              <w:rPr>
                <w:rFonts w:ascii="Arial Narrow" w:hAnsi="Arial Narrow"/>
                <w:bCs/>
                <w:sz w:val="24"/>
                <w:szCs w:val="24"/>
                <w:lang w:eastAsia="en-GB"/>
              </w:rPr>
            </w:pPr>
            <w:r>
              <w:rPr>
                <w:rFonts w:ascii="Arial Narrow" w:hAnsi="Arial Narrow"/>
                <w:bCs/>
                <w:sz w:val="24"/>
                <w:szCs w:val="24"/>
                <w:lang w:eastAsia="en-GB"/>
              </w:rPr>
              <w:t xml:space="preserve">Cllr Evans spoke re cloud-based storage – issues discussed around potential unauthorised access </w:t>
            </w:r>
            <w:r w:rsidR="00225C32">
              <w:rPr>
                <w:rFonts w:ascii="Arial Narrow" w:hAnsi="Arial Narrow"/>
                <w:bCs/>
                <w:sz w:val="24"/>
                <w:szCs w:val="24"/>
                <w:lang w:eastAsia="en-GB"/>
              </w:rPr>
              <w:t>– however</w:t>
            </w:r>
            <w:r w:rsidR="00225C32" w:rsidRPr="00225C32">
              <w:rPr>
                <w:rFonts w:ascii="Arial Narrow" w:hAnsi="Arial Narrow"/>
                <w:bCs/>
                <w:sz w:val="24"/>
                <w:szCs w:val="24"/>
                <w:lang w:eastAsia="en-GB"/>
              </w:rPr>
              <w:t xml:space="preserve"> that would be the case for any system.  The system used by the Parish Council is considered to be a market leader in its field – matter resolved. </w:t>
            </w:r>
          </w:p>
          <w:p w14:paraId="23EDDAAF" w14:textId="4C37F19C" w:rsidR="00D144A6" w:rsidRDefault="00D144A6" w:rsidP="00D144A6">
            <w:pPr>
              <w:spacing w:before="20"/>
              <w:rPr>
                <w:rFonts w:ascii="Arial Narrow" w:hAnsi="Arial Narrow"/>
                <w:b/>
                <w:sz w:val="24"/>
                <w:szCs w:val="24"/>
                <w:lang w:eastAsia="en-GB"/>
              </w:rPr>
            </w:pPr>
            <w:r>
              <w:rPr>
                <w:rFonts w:ascii="Arial Narrow" w:hAnsi="Arial Narrow"/>
                <w:bCs/>
                <w:sz w:val="24"/>
                <w:szCs w:val="24"/>
                <w:lang w:eastAsia="en-GB"/>
              </w:rPr>
              <w:t xml:space="preserve">The Give Way sign in Singleborough has now been fixed but the 30mph sign in Little Horwood Road is still in the verge – check with Cllr John Chilver/LAT on this being dealt with </w:t>
            </w:r>
            <w:r w:rsidRPr="00D144A6">
              <w:rPr>
                <w:rFonts w:ascii="Arial Narrow" w:hAnsi="Arial Narrow"/>
                <w:b/>
                <w:sz w:val="24"/>
                <w:szCs w:val="24"/>
                <w:lang w:eastAsia="en-GB"/>
              </w:rPr>
              <w:t>(Action: Clerk to contact</w:t>
            </w:r>
            <w:r w:rsidR="00316289">
              <w:rPr>
                <w:rFonts w:ascii="Arial Narrow" w:hAnsi="Arial Narrow"/>
                <w:b/>
                <w:sz w:val="24"/>
                <w:szCs w:val="24"/>
                <w:lang w:eastAsia="en-GB"/>
              </w:rPr>
              <w:t xml:space="preserve"> BC/LAT</w:t>
            </w:r>
            <w:r w:rsidRPr="00D144A6">
              <w:rPr>
                <w:rFonts w:ascii="Arial Narrow" w:hAnsi="Arial Narrow"/>
                <w:b/>
                <w:sz w:val="24"/>
                <w:szCs w:val="24"/>
                <w:lang w:eastAsia="en-GB"/>
              </w:rPr>
              <w:t xml:space="preserve">). </w:t>
            </w:r>
          </w:p>
          <w:p w14:paraId="6764414C" w14:textId="28E23974" w:rsidR="00D144A6" w:rsidRPr="003A1BBF" w:rsidRDefault="00D144A6" w:rsidP="00D144A6">
            <w:pPr>
              <w:spacing w:before="20"/>
              <w:rPr>
                <w:rFonts w:ascii="Arial Narrow" w:hAnsi="Arial Narrow"/>
                <w:bCs/>
                <w:sz w:val="24"/>
                <w:szCs w:val="24"/>
                <w:lang w:eastAsia="en-GB"/>
              </w:rPr>
            </w:pPr>
            <w:r w:rsidRPr="00D144A6">
              <w:rPr>
                <w:rFonts w:ascii="Arial Narrow" w:hAnsi="Arial Narrow"/>
                <w:bCs/>
                <w:sz w:val="24"/>
                <w:szCs w:val="24"/>
                <w:lang w:eastAsia="en-GB"/>
              </w:rPr>
              <w:t xml:space="preserve">Internal Auditor for 2025/2026 has been </w:t>
            </w:r>
            <w:r w:rsidR="003A1BBF">
              <w:rPr>
                <w:rFonts w:ascii="Arial Narrow" w:hAnsi="Arial Narrow"/>
                <w:bCs/>
                <w:sz w:val="24"/>
                <w:szCs w:val="24"/>
                <w:lang w:eastAsia="en-GB"/>
              </w:rPr>
              <w:t xml:space="preserve">contacted and agreed to act for GHPC </w:t>
            </w:r>
            <w:r w:rsidRPr="003A1BBF">
              <w:rPr>
                <w:rFonts w:ascii="Arial Narrow" w:hAnsi="Arial Narrow"/>
                <w:bCs/>
                <w:sz w:val="24"/>
                <w:szCs w:val="24"/>
                <w:lang w:eastAsia="en-GB"/>
              </w:rPr>
              <w:t xml:space="preserve">– matter resolved. </w:t>
            </w:r>
          </w:p>
          <w:p w14:paraId="14A11602" w14:textId="3A8ADE50" w:rsidR="003A1BBF" w:rsidRDefault="003A1BBF" w:rsidP="00D144A6">
            <w:pPr>
              <w:spacing w:before="20"/>
              <w:rPr>
                <w:rFonts w:ascii="Arial Narrow" w:hAnsi="Arial Narrow"/>
                <w:bCs/>
                <w:sz w:val="24"/>
                <w:szCs w:val="24"/>
                <w:lang w:eastAsia="en-GB"/>
              </w:rPr>
            </w:pPr>
            <w:r w:rsidRPr="003A1BBF">
              <w:rPr>
                <w:rFonts w:ascii="Arial Narrow" w:hAnsi="Arial Narrow"/>
                <w:bCs/>
                <w:sz w:val="24"/>
                <w:szCs w:val="24"/>
                <w:lang w:eastAsia="en-GB"/>
              </w:rPr>
              <w:t xml:space="preserve">Standing Orders – updated version now on GHPC website – matter resolved. </w:t>
            </w:r>
          </w:p>
          <w:p w14:paraId="225374F9" w14:textId="77777777" w:rsidR="00D144A6" w:rsidRDefault="003A1BBF" w:rsidP="003A1BBF">
            <w:pPr>
              <w:spacing w:before="20"/>
              <w:rPr>
                <w:rFonts w:ascii="Arial Narrow" w:hAnsi="Arial Narrow"/>
                <w:bCs/>
                <w:sz w:val="24"/>
                <w:szCs w:val="24"/>
                <w:lang w:eastAsia="en-GB"/>
              </w:rPr>
            </w:pPr>
            <w:r>
              <w:rPr>
                <w:rFonts w:ascii="Arial Narrow" w:hAnsi="Arial Narrow"/>
                <w:bCs/>
                <w:sz w:val="24"/>
                <w:szCs w:val="24"/>
                <w:lang w:eastAsia="en-GB"/>
              </w:rPr>
              <w:t xml:space="preserve">Horwood Cherries – Cllr Cousin has written to Horwood Cherries to request copies of PL in place, but as cart has now been moved from The Green this matter, for the current year, is resolved. </w:t>
            </w:r>
          </w:p>
          <w:p w14:paraId="2DB5665C" w14:textId="698EA579" w:rsidR="009D7667" w:rsidRPr="00FE2F96" w:rsidRDefault="009D7667" w:rsidP="003A1BBF">
            <w:pPr>
              <w:spacing w:before="20"/>
              <w:rPr>
                <w:rFonts w:ascii="Arial Narrow" w:hAnsi="Arial Narrow"/>
                <w:bCs/>
                <w:sz w:val="24"/>
                <w:szCs w:val="24"/>
              </w:rPr>
            </w:pPr>
            <w:r>
              <w:rPr>
                <w:rFonts w:ascii="Arial Narrow" w:hAnsi="Arial Narrow"/>
                <w:bCs/>
                <w:sz w:val="24"/>
                <w:szCs w:val="24"/>
              </w:rPr>
              <w:t xml:space="preserve">Additional Admin function on the UTB account has been action and in place – matter resolved. </w:t>
            </w:r>
          </w:p>
        </w:tc>
      </w:tr>
      <w:tr w:rsidR="001D5543" w:rsidRPr="002E0657" w14:paraId="7D9EE999"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E868" w14:textId="1BC6B1D6" w:rsidR="001D5543"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5</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07C86" w14:textId="231DF840" w:rsidR="001D5543" w:rsidRDefault="001D5543" w:rsidP="001D5543">
            <w:pPr>
              <w:widowControl w:val="0"/>
              <w:overflowPunct w:val="0"/>
              <w:autoSpaceDE w:val="0"/>
              <w:spacing w:before="20"/>
              <w:rPr>
                <w:rFonts w:ascii="Arial Narrow" w:hAnsi="Arial Narrow"/>
                <w:b/>
                <w:sz w:val="24"/>
                <w:szCs w:val="24"/>
              </w:rPr>
            </w:pPr>
            <w:r w:rsidRPr="002E0657">
              <w:rPr>
                <w:rFonts w:ascii="Arial Narrow" w:hAnsi="Arial Narrow"/>
                <w:b/>
                <w:sz w:val="24"/>
                <w:szCs w:val="24"/>
              </w:rPr>
              <w:t>Public Participation Peri</w:t>
            </w:r>
            <w:r>
              <w:rPr>
                <w:rFonts w:ascii="Arial Narrow" w:hAnsi="Arial Narrow"/>
                <w:b/>
                <w:sz w:val="24"/>
                <w:szCs w:val="24"/>
              </w:rPr>
              <w:t>od</w:t>
            </w:r>
          </w:p>
          <w:p w14:paraId="30C7D764" w14:textId="1C39FE76" w:rsidR="001D5543" w:rsidRPr="00CE0F24" w:rsidRDefault="0084294B" w:rsidP="0084294B">
            <w:pPr>
              <w:widowControl w:val="0"/>
              <w:overflowPunct w:val="0"/>
              <w:autoSpaceDE w:val="0"/>
              <w:spacing w:before="20"/>
              <w:rPr>
                <w:rFonts w:ascii="Arial Narrow" w:hAnsi="Arial Narrow"/>
                <w:bCs/>
                <w:sz w:val="24"/>
                <w:szCs w:val="24"/>
              </w:rPr>
            </w:pPr>
            <w:r>
              <w:rPr>
                <w:rFonts w:ascii="Arial Narrow" w:hAnsi="Arial Narrow"/>
                <w:bCs/>
                <w:sz w:val="24"/>
                <w:szCs w:val="24"/>
              </w:rPr>
              <w:t>One resident requested that a sign be erected on the entrance to Willow Road Allotments that cars do not double park as there is very little room to bring water/etc to the Allotments from their home</w:t>
            </w:r>
            <w:r w:rsidR="008C04F6">
              <w:rPr>
                <w:rFonts w:ascii="Arial Narrow" w:hAnsi="Arial Narrow"/>
                <w:bCs/>
                <w:sz w:val="24"/>
                <w:szCs w:val="24"/>
              </w:rPr>
              <w:t xml:space="preserve">. </w:t>
            </w:r>
            <w:r w:rsidR="00CE0F24">
              <w:rPr>
                <w:rFonts w:ascii="Arial Narrow" w:hAnsi="Arial Narrow"/>
                <w:bCs/>
                <w:sz w:val="24"/>
                <w:szCs w:val="24"/>
              </w:rPr>
              <w:t xml:space="preserve"> </w:t>
            </w:r>
          </w:p>
        </w:tc>
      </w:tr>
      <w:tr w:rsidR="008C1ABA" w:rsidRPr="002E0657" w14:paraId="4E371444"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7022A" w14:textId="16D5D196" w:rsidR="008C1ABA"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6.</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E4989" w14:textId="77777777" w:rsidR="00C334B2" w:rsidRDefault="008C1ABA" w:rsidP="003A06EC">
            <w:pPr>
              <w:spacing w:before="20" w:after="60"/>
              <w:rPr>
                <w:rFonts w:ascii="Arial Narrow" w:hAnsi="Arial Narrow"/>
                <w:b/>
                <w:sz w:val="24"/>
                <w:szCs w:val="24"/>
                <w:lang w:eastAsia="en-GB"/>
              </w:rPr>
            </w:pPr>
            <w:r w:rsidRPr="002E0657">
              <w:rPr>
                <w:rFonts w:ascii="Arial Narrow" w:hAnsi="Arial Narrow"/>
                <w:b/>
                <w:sz w:val="24"/>
                <w:szCs w:val="24"/>
                <w:lang w:eastAsia="en-GB"/>
              </w:rPr>
              <w:t>Report from Buckinghams</w:t>
            </w:r>
            <w:r w:rsidR="008C5A8C" w:rsidRPr="002E0657">
              <w:rPr>
                <w:rFonts w:ascii="Arial Narrow" w:hAnsi="Arial Narrow"/>
                <w:b/>
                <w:sz w:val="24"/>
                <w:szCs w:val="24"/>
                <w:lang w:eastAsia="en-GB"/>
              </w:rPr>
              <w:t>h</w:t>
            </w:r>
            <w:r w:rsidRPr="002E0657">
              <w:rPr>
                <w:rFonts w:ascii="Arial Narrow" w:hAnsi="Arial Narrow"/>
                <w:b/>
                <w:sz w:val="24"/>
                <w:szCs w:val="24"/>
                <w:lang w:eastAsia="en-GB"/>
              </w:rPr>
              <w:t xml:space="preserve">ire </w:t>
            </w:r>
            <w:r w:rsidR="001D5543">
              <w:rPr>
                <w:rFonts w:ascii="Arial Narrow" w:hAnsi="Arial Narrow"/>
                <w:b/>
                <w:sz w:val="24"/>
                <w:szCs w:val="24"/>
                <w:lang w:eastAsia="en-GB"/>
              </w:rPr>
              <w:t>Councillor – John Chilver</w:t>
            </w:r>
          </w:p>
          <w:p w14:paraId="5D6030A5" w14:textId="46CF88C7" w:rsidR="00B147A7" w:rsidRPr="00255128" w:rsidRDefault="000A1FDD" w:rsidP="00C334B2">
            <w:pPr>
              <w:spacing w:before="20" w:after="60"/>
              <w:rPr>
                <w:rFonts w:ascii="Arial Narrow" w:hAnsi="Arial Narrow"/>
                <w:bCs/>
                <w:sz w:val="24"/>
                <w:szCs w:val="24"/>
              </w:rPr>
            </w:pPr>
            <w:r>
              <w:rPr>
                <w:rFonts w:ascii="Arial Narrow" w:hAnsi="Arial Narrow"/>
                <w:bCs/>
                <w:sz w:val="24"/>
                <w:szCs w:val="24"/>
              </w:rPr>
              <w:t xml:space="preserve">Cllr Chilver is away on holiday and no report was received prior to the meeting. </w:t>
            </w:r>
            <w:r w:rsidR="00CE0F24">
              <w:rPr>
                <w:rFonts w:ascii="Arial Narrow" w:hAnsi="Arial Narrow"/>
                <w:bCs/>
                <w:sz w:val="24"/>
                <w:szCs w:val="24"/>
              </w:rPr>
              <w:t xml:space="preserve"> </w:t>
            </w:r>
          </w:p>
        </w:tc>
      </w:tr>
      <w:tr w:rsidR="008C1ABA" w:rsidRPr="002E0657" w14:paraId="22BF1EDF"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144E1" w14:textId="07F2D51C" w:rsidR="008C1ABA"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7.</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17B1E" w14:textId="62A4E437"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4"/>
                <w:szCs w:val="24"/>
              </w:rPr>
            </w:pPr>
            <w:r w:rsidRPr="002E0657">
              <w:rPr>
                <w:rFonts w:ascii="Arial Narrow" w:hAnsi="Arial Narrow"/>
                <w:b/>
                <w:sz w:val="24"/>
                <w:szCs w:val="24"/>
              </w:rPr>
              <w:t>Horwode Pece Management Committee Repor</w:t>
            </w:r>
            <w:r w:rsidR="00AA4B79" w:rsidRPr="002E0657">
              <w:rPr>
                <w:rFonts w:ascii="Arial Narrow" w:hAnsi="Arial Narrow"/>
                <w:b/>
                <w:sz w:val="24"/>
                <w:szCs w:val="24"/>
              </w:rPr>
              <w:t>t</w:t>
            </w:r>
          </w:p>
          <w:p w14:paraId="1DECDBF6" w14:textId="7AC0D777" w:rsidR="00C334B2" w:rsidRPr="00F72BFF" w:rsidRDefault="000A1FDD" w:rsidP="001679F8">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 xml:space="preserve">No report received. </w:t>
            </w:r>
            <w:r w:rsidR="00771C7D">
              <w:rPr>
                <w:rFonts w:ascii="Arial Narrow" w:hAnsi="Arial Narrow"/>
                <w:bCs/>
                <w:sz w:val="24"/>
                <w:szCs w:val="24"/>
              </w:rPr>
              <w:t xml:space="preserve"> </w:t>
            </w:r>
            <w:r w:rsidR="00A36C80">
              <w:rPr>
                <w:rFonts w:ascii="Arial Narrow" w:hAnsi="Arial Narrow"/>
                <w:bCs/>
                <w:sz w:val="24"/>
                <w:szCs w:val="24"/>
              </w:rPr>
              <w:t xml:space="preserve"> </w:t>
            </w:r>
          </w:p>
        </w:tc>
      </w:tr>
      <w:tr w:rsidR="008C1ABA" w:rsidRPr="002E0657" w14:paraId="4586E255"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014D3" w14:textId="78304FBC" w:rsidR="008C1ABA"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8.</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4DFFD" w14:textId="6D560F59" w:rsidR="007A2255" w:rsidRDefault="008C1ABA" w:rsidP="007A2255">
            <w:pPr>
              <w:pStyle w:val="Heading3"/>
              <w:rPr>
                <w:rFonts w:ascii="Arial Narrow" w:hAnsi="Arial Narrow"/>
                <w:b/>
                <w:bCs/>
                <w:color w:val="auto"/>
              </w:rPr>
            </w:pPr>
            <w:r w:rsidRPr="00663679">
              <w:rPr>
                <w:rFonts w:ascii="Arial Narrow" w:hAnsi="Arial Narrow"/>
                <w:b/>
                <w:bCs/>
                <w:color w:val="auto"/>
              </w:rPr>
              <w:t>Footpaths Report</w:t>
            </w:r>
          </w:p>
          <w:p w14:paraId="2A5FF85C" w14:textId="0E6DA100" w:rsidR="00C03DB1" w:rsidRDefault="00C03DB1" w:rsidP="00C03DB1">
            <w:pPr>
              <w:rPr>
                <w:rFonts w:ascii="Arial Narrow" w:hAnsi="Arial Narrow"/>
                <w:sz w:val="24"/>
                <w:szCs w:val="24"/>
              </w:rPr>
            </w:pPr>
            <w:r w:rsidRPr="00C03DB1">
              <w:rPr>
                <w:rFonts w:ascii="Arial Narrow" w:hAnsi="Arial Narrow"/>
                <w:sz w:val="24"/>
                <w:szCs w:val="24"/>
              </w:rPr>
              <w:t>No report received prior to the meeting</w:t>
            </w:r>
            <w:r>
              <w:rPr>
                <w:rFonts w:ascii="Arial Narrow" w:hAnsi="Arial Narrow"/>
                <w:sz w:val="24"/>
                <w:szCs w:val="24"/>
              </w:rPr>
              <w:t xml:space="preserve">. </w:t>
            </w:r>
          </w:p>
          <w:p w14:paraId="2CABA8F5" w14:textId="2175B509" w:rsidR="00225C32" w:rsidRDefault="00225C32" w:rsidP="00C03DB1">
            <w:pPr>
              <w:rPr>
                <w:rFonts w:ascii="Arial Narrow" w:hAnsi="Arial Narrow"/>
                <w:sz w:val="24"/>
                <w:szCs w:val="24"/>
              </w:rPr>
            </w:pPr>
            <w:r w:rsidRPr="00225C32">
              <w:rPr>
                <w:rFonts w:ascii="Arial Narrow" w:hAnsi="Arial Narrow"/>
                <w:sz w:val="24"/>
                <w:szCs w:val="24"/>
              </w:rPr>
              <w:t xml:space="preserve">The Footpath Monitor reported on the problems with broken and failing bridges. The ones on footpaths 5 and 2 were reported back in December 2023. The bridge on Footpath 5 was taped off by Bucks Council in June this year and notices were installed by BC to not use this footpath as it was considered unsafe.  These tapes are </w:t>
            </w:r>
            <w:r w:rsidRPr="00225C32">
              <w:rPr>
                <w:rFonts w:ascii="Arial Narrow" w:hAnsi="Arial Narrow"/>
                <w:sz w:val="24"/>
                <w:szCs w:val="24"/>
              </w:rPr>
              <w:lastRenderedPageBreak/>
              <w:t>now broken and some of the notices are no longer there.   The bridges on footpaths 8 and 2 also need attention and the Footpath Monitor has undertaken to report them to Bucks Council. </w:t>
            </w:r>
          </w:p>
          <w:p w14:paraId="334DAA31" w14:textId="676AD246" w:rsidR="00930211" w:rsidRPr="00F72BFF" w:rsidRDefault="005A276A" w:rsidP="001A0354">
            <w:pPr>
              <w:rPr>
                <w:rFonts w:ascii="Arial Narrow" w:hAnsi="Arial Narrow"/>
                <w:sz w:val="24"/>
                <w:szCs w:val="24"/>
              </w:rPr>
            </w:pPr>
            <w:r w:rsidRPr="005A276A">
              <w:rPr>
                <w:rFonts w:ascii="Arial Narrow" w:hAnsi="Arial Narrow"/>
                <w:b/>
                <w:bCs/>
                <w:sz w:val="24"/>
                <w:szCs w:val="24"/>
              </w:rPr>
              <w:t>(Action:  Clerk to ask for copies of information submitted to Buckinghamshire Council</w:t>
            </w:r>
            <w:r w:rsidR="008C04F6">
              <w:rPr>
                <w:rFonts w:ascii="Arial Narrow" w:hAnsi="Arial Narrow"/>
                <w:b/>
                <w:bCs/>
                <w:sz w:val="24"/>
                <w:szCs w:val="24"/>
              </w:rPr>
              <w:t xml:space="preserve"> and to monitor progress</w:t>
            </w:r>
            <w:r w:rsidRPr="005A276A">
              <w:rPr>
                <w:rFonts w:ascii="Arial Narrow" w:hAnsi="Arial Narrow"/>
                <w:b/>
                <w:bCs/>
                <w:sz w:val="24"/>
                <w:szCs w:val="24"/>
              </w:rPr>
              <w:t xml:space="preserve">). </w:t>
            </w:r>
            <w:r w:rsidR="00515C6B">
              <w:rPr>
                <w:rFonts w:ascii="Arial Narrow" w:hAnsi="Arial Narrow"/>
                <w:sz w:val="24"/>
                <w:szCs w:val="24"/>
              </w:rPr>
              <w:t xml:space="preserve"> </w:t>
            </w:r>
          </w:p>
        </w:tc>
      </w:tr>
      <w:tr w:rsidR="009470C1" w:rsidRPr="002E0657" w14:paraId="7B1F66B7"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91C97" w14:textId="3F1EA1CC" w:rsidR="009470C1" w:rsidRPr="002E0657" w:rsidRDefault="002256A4"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lastRenderedPageBreak/>
              <w:t>9.</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93FA7" w14:textId="4D0CB9FF" w:rsidR="009470C1" w:rsidRDefault="009470C1" w:rsidP="000E132A">
            <w:pPr>
              <w:tabs>
                <w:tab w:val="left" w:pos="2988"/>
              </w:tabs>
              <w:rPr>
                <w:rFonts w:ascii="Arial Narrow" w:hAnsi="Arial Narrow" w:cs="Arial"/>
                <w:b/>
                <w:bCs/>
                <w:sz w:val="24"/>
                <w:szCs w:val="24"/>
              </w:rPr>
            </w:pPr>
            <w:r w:rsidRPr="00654FCC">
              <w:rPr>
                <w:rFonts w:ascii="Arial Narrow" w:hAnsi="Arial Narrow" w:cs="Arial"/>
                <w:b/>
                <w:bCs/>
                <w:sz w:val="24"/>
                <w:szCs w:val="24"/>
              </w:rPr>
              <w:t>Parish Maintenanc</w:t>
            </w:r>
            <w:r w:rsidR="00E96745" w:rsidRPr="00654FCC">
              <w:rPr>
                <w:rFonts w:ascii="Arial Narrow" w:hAnsi="Arial Narrow" w:cs="Arial"/>
                <w:b/>
                <w:bCs/>
                <w:sz w:val="24"/>
                <w:szCs w:val="24"/>
              </w:rPr>
              <w:t>e</w:t>
            </w:r>
          </w:p>
          <w:p w14:paraId="04D49A24" w14:textId="3929814F" w:rsidR="00160571" w:rsidRPr="00160571" w:rsidRDefault="005A276A" w:rsidP="00160571">
            <w:pPr>
              <w:tabs>
                <w:tab w:val="left" w:pos="2988"/>
              </w:tabs>
              <w:rPr>
                <w:rFonts w:ascii="Arial Narrow" w:hAnsi="Arial Narrow" w:cs="Arial"/>
                <w:sz w:val="24"/>
                <w:szCs w:val="24"/>
              </w:rPr>
            </w:pPr>
            <w:r>
              <w:rPr>
                <w:rFonts w:ascii="Arial Narrow" w:hAnsi="Arial Narrow" w:cs="Arial"/>
                <w:sz w:val="24"/>
                <w:szCs w:val="24"/>
              </w:rPr>
              <w:t xml:space="preserve">It was reported </w:t>
            </w:r>
            <w:r w:rsidR="00160571">
              <w:rPr>
                <w:rFonts w:ascii="Arial Narrow" w:hAnsi="Arial Narrow" w:cs="Arial"/>
                <w:sz w:val="24"/>
                <w:szCs w:val="24"/>
              </w:rPr>
              <w:t xml:space="preserve">to the Parish Council </w:t>
            </w:r>
            <w:r>
              <w:rPr>
                <w:rFonts w:ascii="Arial Narrow" w:hAnsi="Arial Narrow" w:cs="Arial"/>
                <w:sz w:val="24"/>
                <w:szCs w:val="24"/>
              </w:rPr>
              <w:t xml:space="preserve">that Oak saplings have been planted near the substation located on the </w:t>
            </w:r>
            <w:r w:rsidR="00160571">
              <w:rPr>
                <w:rFonts w:ascii="Arial Narrow" w:hAnsi="Arial Narrow" w:cs="Arial"/>
                <w:sz w:val="24"/>
                <w:szCs w:val="24"/>
              </w:rPr>
              <w:t xml:space="preserve">highway verge on </w:t>
            </w:r>
            <w:r>
              <w:rPr>
                <w:rFonts w:ascii="Arial Narrow" w:hAnsi="Arial Narrow" w:cs="Arial"/>
                <w:sz w:val="24"/>
                <w:szCs w:val="24"/>
              </w:rPr>
              <w:t>Little Horwood Road</w:t>
            </w:r>
            <w:r w:rsidR="00160571">
              <w:rPr>
                <w:rFonts w:ascii="Arial Narrow" w:hAnsi="Arial Narrow" w:cs="Arial"/>
                <w:sz w:val="24"/>
                <w:szCs w:val="24"/>
              </w:rPr>
              <w:t>.  Having checked with Buckinghamshire Highways n</w:t>
            </w:r>
            <w:r w:rsidR="00160571" w:rsidRPr="00160571">
              <w:rPr>
                <w:rFonts w:ascii="Arial Narrow" w:hAnsi="Arial Narrow" w:cs="Arial"/>
                <w:sz w:val="24"/>
                <w:szCs w:val="24"/>
              </w:rPr>
              <w:t xml:space="preserve">o one should be planting anything on </w:t>
            </w:r>
            <w:r w:rsidR="00160571">
              <w:rPr>
                <w:rFonts w:ascii="Arial Narrow" w:hAnsi="Arial Narrow" w:cs="Arial"/>
                <w:sz w:val="24"/>
                <w:szCs w:val="24"/>
              </w:rPr>
              <w:t xml:space="preserve">the </w:t>
            </w:r>
            <w:r w:rsidR="00160571" w:rsidRPr="00160571">
              <w:rPr>
                <w:rFonts w:ascii="Arial Narrow" w:hAnsi="Arial Narrow" w:cs="Arial"/>
                <w:sz w:val="24"/>
                <w:szCs w:val="24"/>
              </w:rPr>
              <w:t xml:space="preserve">highway verge without a cultivation license from </w:t>
            </w:r>
            <w:r w:rsidR="00160571">
              <w:rPr>
                <w:rFonts w:ascii="Arial Narrow" w:hAnsi="Arial Narrow" w:cs="Arial"/>
                <w:sz w:val="24"/>
                <w:szCs w:val="24"/>
              </w:rPr>
              <w:t>the BC</w:t>
            </w:r>
            <w:r w:rsidR="00160571" w:rsidRPr="00160571">
              <w:rPr>
                <w:rFonts w:ascii="Arial Narrow" w:hAnsi="Arial Narrow" w:cs="Arial"/>
                <w:sz w:val="24"/>
                <w:szCs w:val="24"/>
              </w:rPr>
              <w:t xml:space="preserve"> Street Works Team.</w:t>
            </w:r>
          </w:p>
          <w:p w14:paraId="1F38511B" w14:textId="77777777" w:rsidR="007B7A6F" w:rsidRDefault="00160571" w:rsidP="00160571">
            <w:pPr>
              <w:tabs>
                <w:tab w:val="left" w:pos="2988"/>
              </w:tabs>
              <w:rPr>
                <w:rFonts w:ascii="Arial Narrow" w:hAnsi="Arial Narrow" w:cs="Arial"/>
                <w:sz w:val="24"/>
                <w:szCs w:val="24"/>
              </w:rPr>
            </w:pPr>
            <w:r>
              <w:rPr>
                <w:rFonts w:ascii="Arial Narrow" w:hAnsi="Arial Narrow" w:cs="Arial"/>
                <w:sz w:val="24"/>
                <w:szCs w:val="24"/>
              </w:rPr>
              <w:t xml:space="preserve">A </w:t>
            </w:r>
            <w:r w:rsidR="005A276A">
              <w:rPr>
                <w:rFonts w:ascii="Arial Narrow" w:hAnsi="Arial Narrow" w:cs="Arial"/>
                <w:sz w:val="24"/>
                <w:szCs w:val="24"/>
              </w:rPr>
              <w:t xml:space="preserve">resident has confirmed that they planted </w:t>
            </w:r>
            <w:r>
              <w:rPr>
                <w:rFonts w:ascii="Arial Narrow" w:hAnsi="Arial Narrow" w:cs="Arial"/>
                <w:sz w:val="24"/>
                <w:szCs w:val="24"/>
              </w:rPr>
              <w:t xml:space="preserve">them along with their neighbour, who </w:t>
            </w:r>
            <w:r w:rsidR="007B7A6F">
              <w:rPr>
                <w:rFonts w:ascii="Arial Narrow" w:hAnsi="Arial Narrow" w:cs="Arial"/>
                <w:sz w:val="24"/>
                <w:szCs w:val="24"/>
              </w:rPr>
              <w:t xml:space="preserve">has since moved. </w:t>
            </w:r>
          </w:p>
          <w:p w14:paraId="4B5BA744" w14:textId="1F4117BC" w:rsidR="00971288" w:rsidRDefault="00160571" w:rsidP="00160571">
            <w:pPr>
              <w:tabs>
                <w:tab w:val="left" w:pos="2988"/>
              </w:tabs>
              <w:rPr>
                <w:rFonts w:ascii="Arial Narrow" w:hAnsi="Arial Narrow" w:cs="Arial"/>
                <w:sz w:val="24"/>
                <w:szCs w:val="24"/>
              </w:rPr>
            </w:pPr>
            <w:r>
              <w:rPr>
                <w:rFonts w:ascii="Arial Narrow" w:hAnsi="Arial Narrow" w:cs="Arial"/>
                <w:sz w:val="24"/>
                <w:szCs w:val="24"/>
              </w:rPr>
              <w:t>It was felt that this c</w:t>
            </w:r>
            <w:r w:rsidRPr="00160571">
              <w:rPr>
                <w:rFonts w:ascii="Arial Narrow" w:hAnsi="Arial Narrow" w:cs="Arial"/>
                <w:sz w:val="24"/>
                <w:szCs w:val="24"/>
              </w:rPr>
              <w:t>ould cause problems for the transformer, and possibly the sewage pipe that runs close by</w:t>
            </w:r>
            <w:r>
              <w:rPr>
                <w:rFonts w:ascii="Arial Narrow" w:hAnsi="Arial Narrow" w:cs="Arial"/>
                <w:sz w:val="24"/>
                <w:szCs w:val="24"/>
              </w:rPr>
              <w:t xml:space="preserve"> as Oak trees may become very large in future years. T</w:t>
            </w:r>
            <w:r w:rsidRPr="00160571">
              <w:rPr>
                <w:rFonts w:ascii="Arial Narrow" w:hAnsi="Arial Narrow" w:cs="Arial"/>
                <w:sz w:val="24"/>
                <w:szCs w:val="24"/>
              </w:rPr>
              <w:t>he Parish Council do not wish to take on responsibility for these trees in the future</w:t>
            </w:r>
            <w:r>
              <w:rPr>
                <w:rFonts w:ascii="Arial Narrow" w:hAnsi="Arial Narrow" w:cs="Arial"/>
                <w:sz w:val="24"/>
                <w:szCs w:val="24"/>
              </w:rPr>
              <w:t xml:space="preserve">, and as a devolved parish it is in our power to make a decision on this - it was resolved by the Parish Council to request to have them removed completely. </w:t>
            </w:r>
            <w:r w:rsidRPr="00160571">
              <w:rPr>
                <w:rFonts w:ascii="Arial Narrow" w:hAnsi="Arial Narrow" w:cs="Arial"/>
                <w:b/>
                <w:bCs/>
                <w:sz w:val="24"/>
                <w:szCs w:val="24"/>
              </w:rPr>
              <w:t>(Action:  Clerk to contact the resident to give them the opportunity to remove them in the first instance).</w:t>
            </w:r>
            <w:r>
              <w:rPr>
                <w:rFonts w:ascii="Arial Narrow" w:hAnsi="Arial Narrow" w:cs="Arial"/>
                <w:sz w:val="24"/>
                <w:szCs w:val="24"/>
              </w:rPr>
              <w:t xml:space="preserve"> </w:t>
            </w:r>
          </w:p>
          <w:p w14:paraId="4B18345C" w14:textId="77777777" w:rsidR="00980FF3" w:rsidRDefault="00980FF3" w:rsidP="00160571">
            <w:pPr>
              <w:tabs>
                <w:tab w:val="left" w:pos="2988"/>
              </w:tabs>
              <w:rPr>
                <w:rFonts w:ascii="Arial Narrow" w:hAnsi="Arial Narrow" w:cs="Arial"/>
                <w:sz w:val="24"/>
                <w:szCs w:val="24"/>
              </w:rPr>
            </w:pPr>
          </w:p>
          <w:p w14:paraId="54CA9768" w14:textId="70914765" w:rsidR="00980FF3" w:rsidRPr="00654FCC" w:rsidRDefault="00980FF3" w:rsidP="00160571">
            <w:pPr>
              <w:tabs>
                <w:tab w:val="left" w:pos="2988"/>
              </w:tabs>
              <w:rPr>
                <w:rFonts w:ascii="Arial Narrow" w:hAnsi="Arial Narrow" w:cs="Arial"/>
                <w:sz w:val="24"/>
                <w:szCs w:val="24"/>
              </w:rPr>
            </w:pPr>
            <w:r>
              <w:rPr>
                <w:rFonts w:ascii="Arial Narrow" w:hAnsi="Arial Narrow" w:cs="Arial"/>
                <w:sz w:val="24"/>
                <w:szCs w:val="24"/>
              </w:rPr>
              <w:t xml:space="preserve">A lamp post on Nash Road has </w:t>
            </w:r>
            <w:r w:rsidR="001A0354">
              <w:rPr>
                <w:rFonts w:ascii="Arial Narrow" w:hAnsi="Arial Narrow" w:cs="Arial"/>
                <w:sz w:val="24"/>
                <w:szCs w:val="24"/>
              </w:rPr>
              <w:t>sustained some damage, as per the notes in the last set of minutes - it has been assessed by EON engineers and a cost of £872 (Net) to be incurred for this to be repaired (</w:t>
            </w:r>
            <w:r w:rsidR="001A0354" w:rsidRPr="001A0354">
              <w:rPr>
                <w:rFonts w:ascii="Arial Narrow" w:hAnsi="Arial Narrow" w:cs="Arial"/>
                <w:b/>
                <w:bCs/>
                <w:sz w:val="24"/>
                <w:szCs w:val="24"/>
              </w:rPr>
              <w:t>Action: Clerk to arrange for repairs to be completed and invoice requested).</w:t>
            </w:r>
          </w:p>
        </w:tc>
      </w:tr>
      <w:tr w:rsidR="00A85567" w:rsidRPr="002E0657" w14:paraId="1E4CB626"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7854B" w14:textId="18669302" w:rsidR="00A85567" w:rsidRPr="002E0657" w:rsidRDefault="002256A4" w:rsidP="008C1ABA">
            <w:pPr>
              <w:spacing w:after="60"/>
              <w:rPr>
                <w:rFonts w:ascii="Arial Narrow" w:hAnsi="Arial Narrow"/>
                <w:sz w:val="24"/>
                <w:szCs w:val="24"/>
              </w:rPr>
            </w:pPr>
            <w:r>
              <w:rPr>
                <w:rFonts w:ascii="Arial Narrow" w:hAnsi="Arial Narrow"/>
                <w:sz w:val="24"/>
                <w:szCs w:val="24"/>
              </w:rPr>
              <w:t>10</w:t>
            </w:r>
            <w:r w:rsidR="009C434E">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3815F" w14:textId="77777777" w:rsidR="00A85567" w:rsidRDefault="00CA248A" w:rsidP="00D7351B">
            <w:pPr>
              <w:rPr>
                <w:rFonts w:ascii="Arial Narrow" w:hAnsi="Arial Narrow"/>
                <w:b/>
                <w:sz w:val="24"/>
                <w:szCs w:val="24"/>
                <w:lang w:eastAsia="en-GB"/>
              </w:rPr>
            </w:pPr>
            <w:r>
              <w:rPr>
                <w:rFonts w:ascii="Arial Narrow" w:hAnsi="Arial Narrow"/>
                <w:b/>
                <w:sz w:val="24"/>
                <w:szCs w:val="24"/>
                <w:lang w:eastAsia="en-GB"/>
              </w:rPr>
              <w:t>Planning Report</w:t>
            </w:r>
          </w:p>
          <w:p w14:paraId="15815954" w14:textId="0C6A8D9C" w:rsidR="009B5C71" w:rsidRPr="00D427E9" w:rsidRDefault="001B2D07" w:rsidP="00064A0E">
            <w:pPr>
              <w:rPr>
                <w:rFonts w:ascii="Arial Narrow" w:hAnsi="Arial Narrow"/>
                <w:bCs/>
                <w:sz w:val="24"/>
                <w:szCs w:val="24"/>
                <w:lang w:eastAsia="en-GB"/>
              </w:rPr>
            </w:pPr>
            <w:r w:rsidRPr="001B2D07">
              <w:rPr>
                <w:rFonts w:ascii="Arial Narrow" w:hAnsi="Arial Narrow"/>
                <w:bCs/>
                <w:sz w:val="24"/>
                <w:szCs w:val="24"/>
                <w:lang w:eastAsia="en-GB"/>
              </w:rPr>
              <w:t>Report receiv</w:t>
            </w:r>
            <w:r w:rsidR="002A248F">
              <w:rPr>
                <w:rFonts w:ascii="Arial Narrow" w:hAnsi="Arial Narrow"/>
                <w:bCs/>
                <w:sz w:val="24"/>
                <w:szCs w:val="24"/>
                <w:lang w:eastAsia="en-GB"/>
              </w:rPr>
              <w:t>ed.</w:t>
            </w:r>
          </w:p>
        </w:tc>
      </w:tr>
      <w:tr w:rsidR="008C1ABA" w:rsidRPr="002E0657" w14:paraId="18033212"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BD705" w14:textId="3F9C57A8" w:rsidR="008C1ABA" w:rsidRPr="002E0657" w:rsidRDefault="002256A4" w:rsidP="00516E68">
            <w:pPr>
              <w:tabs>
                <w:tab w:val="left" w:pos="1134"/>
              </w:tabs>
              <w:rPr>
                <w:rFonts w:ascii="Arial Narrow" w:hAnsi="Arial Narrow" w:cs="Arial"/>
                <w:sz w:val="24"/>
                <w:szCs w:val="24"/>
              </w:rPr>
            </w:pPr>
            <w:r>
              <w:rPr>
                <w:rFonts w:ascii="Arial Narrow" w:hAnsi="Arial Narrow" w:cs="Arial"/>
                <w:sz w:val="24"/>
                <w:szCs w:val="24"/>
              </w:rPr>
              <w:t>11.</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163D" w14:textId="27B070E9" w:rsidR="0093117E" w:rsidRDefault="008C1ABA" w:rsidP="00A85567">
            <w:pPr>
              <w:rPr>
                <w:rFonts w:ascii="Arial Narrow" w:hAnsi="Arial Narrow"/>
                <w:b/>
                <w:sz w:val="24"/>
                <w:szCs w:val="24"/>
                <w:lang w:eastAsia="en-GB"/>
              </w:rPr>
            </w:pPr>
            <w:r w:rsidRPr="002E0657">
              <w:rPr>
                <w:rFonts w:ascii="Arial Narrow" w:hAnsi="Arial Narrow"/>
                <w:b/>
                <w:sz w:val="24"/>
                <w:szCs w:val="24"/>
                <w:lang w:eastAsia="en-GB"/>
              </w:rPr>
              <w:t>Issues arising from the Planning Report</w:t>
            </w:r>
            <w:r w:rsidR="00F94CA9" w:rsidRPr="002E0657">
              <w:rPr>
                <w:rFonts w:ascii="Arial Narrow" w:hAnsi="Arial Narrow"/>
                <w:b/>
                <w:sz w:val="24"/>
                <w:szCs w:val="24"/>
                <w:lang w:eastAsia="en-GB"/>
              </w:rPr>
              <w:t xml:space="preserve">  </w:t>
            </w:r>
          </w:p>
          <w:p w14:paraId="2F51D97A" w14:textId="2A84B946" w:rsidR="00930211" w:rsidRDefault="00DA2175" w:rsidP="00930211">
            <w:pPr>
              <w:rPr>
                <w:rFonts w:ascii="Arial Narrow" w:hAnsi="Arial Narrow"/>
                <w:b/>
                <w:sz w:val="24"/>
                <w:szCs w:val="24"/>
                <w:lang w:eastAsia="en-GB"/>
              </w:rPr>
            </w:pPr>
            <w:r>
              <w:rPr>
                <w:rFonts w:ascii="Arial Narrow" w:hAnsi="Arial Narrow"/>
                <w:bCs/>
                <w:sz w:val="24"/>
                <w:szCs w:val="24"/>
                <w:lang w:eastAsia="en-GB"/>
              </w:rPr>
              <w:t xml:space="preserve">Planning </w:t>
            </w:r>
            <w:r w:rsidR="00225C32">
              <w:rPr>
                <w:rFonts w:ascii="Arial Narrow" w:hAnsi="Arial Narrow"/>
                <w:bCs/>
                <w:sz w:val="24"/>
                <w:szCs w:val="24"/>
                <w:lang w:eastAsia="en-GB"/>
              </w:rPr>
              <w:t>application f</w:t>
            </w:r>
            <w:r w:rsidR="009913F8" w:rsidRPr="009913F8">
              <w:rPr>
                <w:rFonts w:ascii="Arial Narrow" w:hAnsi="Arial Narrow"/>
                <w:bCs/>
                <w:sz w:val="24"/>
                <w:szCs w:val="24"/>
                <w:lang w:eastAsia="en-GB"/>
              </w:rPr>
              <w:t>or new</w:t>
            </w:r>
            <w:r w:rsidR="009913F8">
              <w:rPr>
                <w:rFonts w:ascii="Arial Narrow" w:hAnsi="Arial Narrow"/>
                <w:b/>
                <w:sz w:val="24"/>
                <w:szCs w:val="24"/>
                <w:lang w:eastAsia="en-GB"/>
              </w:rPr>
              <w:t xml:space="preserve"> </w:t>
            </w:r>
            <w:r w:rsidR="009913F8" w:rsidRPr="009913F8">
              <w:rPr>
                <w:rFonts w:ascii="Arial Narrow" w:hAnsi="Arial Narrow"/>
                <w:bCs/>
                <w:sz w:val="24"/>
                <w:szCs w:val="24"/>
                <w:lang w:eastAsia="en-GB"/>
              </w:rPr>
              <w:t>windows for GH School has been withdrawn</w:t>
            </w:r>
            <w:r w:rsidR="009913F8">
              <w:rPr>
                <w:rFonts w:ascii="Arial Narrow" w:hAnsi="Arial Narrow"/>
                <w:b/>
                <w:sz w:val="24"/>
                <w:szCs w:val="24"/>
                <w:lang w:eastAsia="en-GB"/>
              </w:rPr>
              <w:t xml:space="preserve">. </w:t>
            </w:r>
          </w:p>
          <w:p w14:paraId="3B47D52A" w14:textId="77777777" w:rsidR="009913F8" w:rsidRDefault="009913F8" w:rsidP="00930211">
            <w:pPr>
              <w:rPr>
                <w:rFonts w:ascii="Arial Narrow" w:hAnsi="Arial Narrow"/>
                <w:b/>
                <w:sz w:val="24"/>
                <w:szCs w:val="24"/>
                <w:lang w:eastAsia="en-GB"/>
              </w:rPr>
            </w:pPr>
          </w:p>
          <w:p w14:paraId="57D3FE0A" w14:textId="77777777" w:rsidR="00225C32" w:rsidRPr="00225C32" w:rsidRDefault="00225C32" w:rsidP="00225C32">
            <w:pPr>
              <w:rPr>
                <w:rFonts w:ascii="Arial Narrow" w:hAnsi="Arial Narrow"/>
                <w:bCs/>
                <w:sz w:val="24"/>
                <w:szCs w:val="24"/>
                <w:lang w:eastAsia="en-GB"/>
              </w:rPr>
            </w:pPr>
            <w:r w:rsidRPr="00225C32">
              <w:rPr>
                <w:rFonts w:ascii="Arial Narrow" w:hAnsi="Arial Narrow"/>
                <w:bCs/>
                <w:sz w:val="24"/>
                <w:szCs w:val="24"/>
                <w:lang w:eastAsia="en-GB"/>
              </w:rPr>
              <w:t>On the application for land south of Weston Road (25/01623/APP) it was noted that the Heritage officer had withdrawn her earlier objection. </w:t>
            </w:r>
          </w:p>
          <w:p w14:paraId="7AC5A949" w14:textId="77777777" w:rsidR="00225C32" w:rsidRPr="00225C32" w:rsidRDefault="00225C32" w:rsidP="00225C32">
            <w:pPr>
              <w:rPr>
                <w:rFonts w:ascii="Arial Narrow" w:hAnsi="Arial Narrow"/>
                <w:bCs/>
                <w:sz w:val="24"/>
                <w:szCs w:val="24"/>
                <w:lang w:eastAsia="en-GB"/>
              </w:rPr>
            </w:pPr>
            <w:r w:rsidRPr="00225C32">
              <w:rPr>
                <w:rFonts w:ascii="Arial Narrow" w:hAnsi="Arial Narrow"/>
                <w:bCs/>
                <w:sz w:val="24"/>
                <w:szCs w:val="24"/>
                <w:lang w:eastAsia="en-GB"/>
              </w:rPr>
              <w:t> </w:t>
            </w:r>
          </w:p>
          <w:p w14:paraId="124FBC9B" w14:textId="642FE358" w:rsidR="009913F8" w:rsidRPr="009913F8" w:rsidRDefault="00225C32" w:rsidP="00225C32">
            <w:pPr>
              <w:rPr>
                <w:rFonts w:ascii="Arial Narrow" w:hAnsi="Arial Narrow"/>
                <w:sz w:val="24"/>
                <w:szCs w:val="24"/>
                <w:lang w:eastAsia="en-GB"/>
              </w:rPr>
            </w:pPr>
            <w:r w:rsidRPr="00225C32">
              <w:rPr>
                <w:rFonts w:ascii="Arial Narrow" w:hAnsi="Arial Narrow"/>
                <w:bCs/>
                <w:sz w:val="24"/>
                <w:szCs w:val="24"/>
                <w:lang w:eastAsia="en-GB"/>
              </w:rPr>
              <w:t>The work in application 25/01953/ALB had already been completed when the application was sent to the Parish Council for comment.  In view of this it was resolved not to make any comment on this application. </w:t>
            </w:r>
          </w:p>
        </w:tc>
      </w:tr>
      <w:tr w:rsidR="0060475A" w:rsidRPr="002E0657" w14:paraId="76AB77F9"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B79CB" w14:textId="4A70A35F" w:rsidR="0060475A" w:rsidRDefault="002256A4" w:rsidP="00516E68">
            <w:pPr>
              <w:tabs>
                <w:tab w:val="left" w:pos="1134"/>
              </w:tabs>
              <w:rPr>
                <w:rFonts w:ascii="Arial Narrow" w:hAnsi="Arial Narrow" w:cs="Arial"/>
                <w:sz w:val="24"/>
                <w:szCs w:val="24"/>
              </w:rPr>
            </w:pPr>
            <w:r>
              <w:rPr>
                <w:rFonts w:ascii="Arial Narrow" w:hAnsi="Arial Narrow" w:cs="Arial"/>
                <w:sz w:val="24"/>
                <w:szCs w:val="24"/>
              </w:rPr>
              <w:t>12</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36D1" w14:textId="3A916743" w:rsidR="009A2A5A" w:rsidRDefault="002256A4" w:rsidP="00A85567">
            <w:pPr>
              <w:rPr>
                <w:rFonts w:ascii="Arial Narrow" w:hAnsi="Arial Narrow"/>
                <w:b/>
                <w:sz w:val="24"/>
                <w:szCs w:val="24"/>
                <w:lang w:eastAsia="en-GB"/>
              </w:rPr>
            </w:pPr>
            <w:r>
              <w:rPr>
                <w:rFonts w:ascii="Arial Narrow" w:hAnsi="Arial Narrow"/>
                <w:b/>
                <w:sz w:val="24"/>
                <w:szCs w:val="24"/>
                <w:lang w:eastAsia="en-GB"/>
              </w:rPr>
              <w:t xml:space="preserve">Neighbourhood Plan </w:t>
            </w:r>
          </w:p>
          <w:p w14:paraId="292A0C3A" w14:textId="02E85732" w:rsidR="00EC03E2" w:rsidRPr="00EC03E2" w:rsidRDefault="00EC03E2" w:rsidP="00EC03E2">
            <w:pPr>
              <w:rPr>
                <w:rFonts w:ascii="Arial Narrow" w:hAnsi="Arial Narrow"/>
                <w:sz w:val="24"/>
                <w:szCs w:val="24"/>
              </w:rPr>
            </w:pPr>
            <w:r w:rsidRPr="00EC03E2">
              <w:rPr>
                <w:rFonts w:ascii="Arial Narrow" w:hAnsi="Arial Narrow"/>
                <w:sz w:val="24"/>
                <w:szCs w:val="24"/>
              </w:rPr>
              <w:t>Due to a misunderstanding, the call for sites wasn't circulated with July FOCUS as planned.  The call has now been re-issued with an advertisement placed in the Bucks Herald on 30 July.  It is also on the home page of the Great Horwood Parish website.  The closing date is 10 September.</w:t>
            </w:r>
          </w:p>
          <w:p w14:paraId="2A7120DE" w14:textId="77777777" w:rsidR="00EC03E2" w:rsidRPr="00EC03E2" w:rsidRDefault="00EC03E2" w:rsidP="00EC03E2">
            <w:pPr>
              <w:rPr>
                <w:rFonts w:ascii="Arial Narrow" w:hAnsi="Arial Narrow"/>
                <w:sz w:val="24"/>
                <w:szCs w:val="24"/>
              </w:rPr>
            </w:pPr>
          </w:p>
          <w:p w14:paraId="4D23E64F" w14:textId="77777777" w:rsidR="00EC03E2" w:rsidRPr="00EC03E2" w:rsidRDefault="00EC03E2" w:rsidP="00EC03E2">
            <w:pPr>
              <w:rPr>
                <w:rFonts w:ascii="Arial Narrow" w:hAnsi="Arial Narrow"/>
                <w:sz w:val="24"/>
                <w:szCs w:val="24"/>
              </w:rPr>
            </w:pPr>
            <w:r w:rsidRPr="00EC03E2">
              <w:rPr>
                <w:rFonts w:ascii="Arial Narrow" w:hAnsi="Arial Narrow"/>
                <w:sz w:val="24"/>
                <w:szCs w:val="24"/>
              </w:rPr>
              <w:t>An invitation to tender for work to support the development of the Neighbourhood Plan has been sent to consultants with a deadline of 5 September for substantive responses. </w:t>
            </w:r>
          </w:p>
          <w:p w14:paraId="068DC3B6" w14:textId="77777777" w:rsidR="00EC03E2" w:rsidRPr="00EC03E2" w:rsidRDefault="00EC03E2" w:rsidP="00EC03E2">
            <w:pPr>
              <w:rPr>
                <w:rFonts w:ascii="Arial Narrow" w:hAnsi="Arial Narrow"/>
                <w:sz w:val="24"/>
                <w:szCs w:val="24"/>
              </w:rPr>
            </w:pPr>
          </w:p>
          <w:p w14:paraId="75474B59" w14:textId="075DCB03" w:rsidR="00EC03E2" w:rsidRPr="00EC03E2" w:rsidRDefault="00EC03E2" w:rsidP="00EC03E2">
            <w:pPr>
              <w:rPr>
                <w:rFonts w:ascii="Arial Narrow" w:hAnsi="Arial Narrow"/>
                <w:b/>
                <w:bCs/>
                <w:sz w:val="24"/>
                <w:szCs w:val="24"/>
              </w:rPr>
            </w:pPr>
            <w:r w:rsidRPr="00EC03E2">
              <w:rPr>
                <w:rFonts w:ascii="Arial Narrow" w:hAnsi="Arial Narrow"/>
                <w:sz w:val="24"/>
                <w:szCs w:val="24"/>
              </w:rPr>
              <w:t>A consultation is to be issued to all residents in the Parish to gather their views on the developing Neighbourhood Plan.</w:t>
            </w:r>
            <w:r>
              <w:rPr>
                <w:rFonts w:ascii="Arial Narrow" w:hAnsi="Arial Narrow"/>
                <w:sz w:val="24"/>
                <w:szCs w:val="24"/>
              </w:rPr>
              <w:t xml:space="preserve"> </w:t>
            </w:r>
            <w:r w:rsidRPr="00EC03E2">
              <w:rPr>
                <w:rFonts w:ascii="Arial Narrow" w:hAnsi="Arial Narrow"/>
                <w:sz w:val="24"/>
                <w:szCs w:val="24"/>
              </w:rPr>
              <w:t>There was a brief discussion on suggested amendments. This will be circulated in FOCUS and by hand and will also be available on line</w:t>
            </w:r>
            <w:r w:rsidRPr="00EC03E2">
              <w:rPr>
                <w:rFonts w:ascii="Arial Narrow" w:hAnsi="Arial Narrow"/>
                <w:b/>
                <w:bCs/>
                <w:sz w:val="24"/>
                <w:szCs w:val="24"/>
              </w:rPr>
              <w:t>.</w:t>
            </w:r>
          </w:p>
          <w:p w14:paraId="018C1919" w14:textId="4B228FB1" w:rsidR="00390FD5" w:rsidRPr="0077388F" w:rsidRDefault="00390FD5" w:rsidP="007B7A6F">
            <w:pPr>
              <w:rPr>
                <w:rFonts w:ascii="Arial Narrow" w:hAnsi="Arial Narrow"/>
                <w:b/>
                <w:sz w:val="24"/>
                <w:szCs w:val="24"/>
                <w:lang w:eastAsia="en-GB"/>
              </w:rPr>
            </w:pPr>
          </w:p>
        </w:tc>
      </w:tr>
      <w:tr w:rsidR="00170811" w:rsidRPr="002E0657" w14:paraId="7DD01F8A"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33ACF" w14:textId="5D3FDA67" w:rsidR="00170811" w:rsidRDefault="002256A4"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13.</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1996" w14:textId="77777777" w:rsidR="00170811" w:rsidRDefault="00984CBA" w:rsidP="003F1868">
            <w:pPr>
              <w:tabs>
                <w:tab w:val="right" w:pos="9923"/>
              </w:tabs>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Website and email address using gov.uk</w:t>
            </w:r>
          </w:p>
          <w:p w14:paraId="4133DDC8" w14:textId="5D3C62FB" w:rsidR="00847D1C" w:rsidRDefault="00AC02F0" w:rsidP="00AC02F0">
            <w:pPr>
              <w:tabs>
                <w:tab w:val="right" w:pos="9923"/>
              </w:tabs>
              <w:rPr>
                <w:rFonts w:ascii="Arial Narrow" w:hAnsi="Arial Narrow" w:cs="Arial"/>
                <w:b/>
                <w:bCs/>
                <w:color w:val="000000" w:themeColor="text1"/>
                <w:sz w:val="24"/>
                <w:szCs w:val="24"/>
                <w:lang w:eastAsia="en-GB"/>
              </w:rPr>
            </w:pPr>
            <w:r>
              <w:rPr>
                <w:rFonts w:ascii="Arial Narrow" w:hAnsi="Arial Narrow" w:cs="Arial"/>
                <w:color w:val="000000" w:themeColor="text1"/>
                <w:sz w:val="24"/>
                <w:szCs w:val="24"/>
                <w:lang w:eastAsia="en-GB"/>
              </w:rPr>
              <w:t xml:space="preserve">Three companies have been selected from a large list – still awaiting further information on indicative costs on email </w:t>
            </w:r>
            <w:r w:rsidR="00470AFA">
              <w:rPr>
                <w:rFonts w:ascii="Arial Narrow" w:hAnsi="Arial Narrow" w:cs="Arial"/>
                <w:color w:val="000000" w:themeColor="text1"/>
                <w:sz w:val="24"/>
                <w:szCs w:val="24"/>
                <w:lang w:eastAsia="en-GB"/>
              </w:rPr>
              <w:t xml:space="preserve">provision </w:t>
            </w:r>
            <w:r>
              <w:rPr>
                <w:rFonts w:ascii="Arial Narrow" w:hAnsi="Arial Narrow" w:cs="Arial"/>
                <w:color w:val="000000" w:themeColor="text1"/>
                <w:sz w:val="24"/>
                <w:szCs w:val="24"/>
                <w:lang w:eastAsia="en-GB"/>
              </w:rPr>
              <w:t>from some of these providers – Clerk to present finding</w:t>
            </w:r>
            <w:r w:rsidR="00470AFA">
              <w:rPr>
                <w:rFonts w:ascii="Arial Narrow" w:hAnsi="Arial Narrow" w:cs="Arial"/>
                <w:color w:val="000000" w:themeColor="text1"/>
                <w:sz w:val="24"/>
                <w:szCs w:val="24"/>
                <w:lang w:eastAsia="en-GB"/>
              </w:rPr>
              <w:t>s</w:t>
            </w:r>
            <w:r>
              <w:rPr>
                <w:rFonts w:ascii="Arial Narrow" w:hAnsi="Arial Narrow" w:cs="Arial"/>
                <w:color w:val="000000" w:themeColor="text1"/>
                <w:sz w:val="24"/>
                <w:szCs w:val="24"/>
                <w:lang w:eastAsia="en-GB"/>
              </w:rPr>
              <w:t xml:space="preserve"> at the next PC meeting </w:t>
            </w:r>
            <w:r w:rsidRPr="00470AFA">
              <w:rPr>
                <w:rFonts w:ascii="Arial Narrow" w:hAnsi="Arial Narrow" w:cs="Arial"/>
                <w:b/>
                <w:bCs/>
                <w:color w:val="000000" w:themeColor="text1"/>
                <w:sz w:val="24"/>
                <w:szCs w:val="24"/>
                <w:lang w:eastAsia="en-GB"/>
              </w:rPr>
              <w:t xml:space="preserve">(Action:  Clerk to finalise </w:t>
            </w:r>
            <w:r w:rsidR="00470AFA" w:rsidRPr="00470AFA">
              <w:rPr>
                <w:rFonts w:ascii="Arial Narrow" w:hAnsi="Arial Narrow" w:cs="Arial"/>
                <w:b/>
                <w:bCs/>
                <w:color w:val="000000" w:themeColor="text1"/>
                <w:sz w:val="24"/>
                <w:szCs w:val="24"/>
                <w:lang w:eastAsia="en-GB"/>
              </w:rPr>
              <w:t>and prepare report for consideration)</w:t>
            </w:r>
            <w:r w:rsidR="009135EC" w:rsidRPr="00470AFA">
              <w:rPr>
                <w:rFonts w:ascii="Arial Narrow" w:hAnsi="Arial Narrow" w:cs="Arial"/>
                <w:b/>
                <w:bCs/>
                <w:color w:val="000000" w:themeColor="text1"/>
                <w:sz w:val="24"/>
                <w:szCs w:val="24"/>
                <w:lang w:eastAsia="en-GB"/>
              </w:rPr>
              <w:t>.</w:t>
            </w:r>
            <w:r w:rsidR="009135EC">
              <w:rPr>
                <w:rFonts w:ascii="Arial Narrow" w:hAnsi="Arial Narrow" w:cs="Arial"/>
                <w:b/>
                <w:bCs/>
                <w:color w:val="000000" w:themeColor="text1"/>
                <w:sz w:val="24"/>
                <w:szCs w:val="24"/>
                <w:lang w:eastAsia="en-GB"/>
              </w:rPr>
              <w:t xml:space="preserve"> </w:t>
            </w:r>
          </w:p>
        </w:tc>
      </w:tr>
      <w:tr w:rsidR="00170521" w:rsidRPr="002E0657" w14:paraId="304358B7"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DE862" w14:textId="5B44D85F" w:rsidR="00170521" w:rsidRPr="002E0657" w:rsidRDefault="002256A4"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14</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4A656" w14:textId="77777777" w:rsidR="00984CBA" w:rsidRDefault="00984CBA" w:rsidP="00984CBA">
            <w:pPr>
              <w:rPr>
                <w:rFonts w:ascii="Arial Narrow" w:hAnsi="Arial Narrow" w:cs="Arial"/>
                <w:color w:val="000000" w:themeColor="text1"/>
                <w:sz w:val="24"/>
                <w:szCs w:val="24"/>
                <w:lang w:eastAsia="en-GB"/>
              </w:rPr>
            </w:pPr>
            <w:r>
              <w:rPr>
                <w:rFonts w:ascii="Arial Narrow" w:hAnsi="Arial Narrow" w:cs="Arial"/>
                <w:b/>
                <w:bCs/>
                <w:color w:val="000000" w:themeColor="text1"/>
                <w:sz w:val="24"/>
                <w:szCs w:val="24"/>
                <w:lang w:eastAsia="en-GB"/>
              </w:rPr>
              <w:t>R</w:t>
            </w:r>
            <w:r w:rsidRPr="002E0657">
              <w:rPr>
                <w:rFonts w:ascii="Arial Narrow" w:hAnsi="Arial Narrow" w:cs="Arial"/>
                <w:b/>
                <w:bCs/>
                <w:color w:val="000000" w:themeColor="text1"/>
                <w:sz w:val="24"/>
                <w:szCs w:val="24"/>
                <w:lang w:eastAsia="en-GB"/>
              </w:rPr>
              <w:t xml:space="preserve">eport from the MVAS </w:t>
            </w:r>
            <w:r>
              <w:rPr>
                <w:rFonts w:ascii="Arial Narrow" w:hAnsi="Arial Narrow" w:cs="Arial"/>
                <w:b/>
                <w:bCs/>
                <w:color w:val="000000" w:themeColor="text1"/>
                <w:sz w:val="24"/>
                <w:szCs w:val="24"/>
                <w:lang w:eastAsia="en-GB"/>
              </w:rPr>
              <w:t xml:space="preserve"> </w:t>
            </w:r>
            <w:r>
              <w:rPr>
                <w:rFonts w:ascii="Arial Narrow" w:hAnsi="Arial Narrow" w:cs="Arial"/>
                <w:color w:val="000000" w:themeColor="text1"/>
                <w:sz w:val="24"/>
                <w:szCs w:val="24"/>
                <w:lang w:eastAsia="en-GB"/>
              </w:rPr>
              <w:t xml:space="preserve"> </w:t>
            </w:r>
          </w:p>
          <w:p w14:paraId="56C02B77" w14:textId="21DCB4C7" w:rsidR="00616557" w:rsidRDefault="00984CBA" w:rsidP="00984CBA">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 xml:space="preserve">Report received, prepared by Cllr Goss. </w:t>
            </w:r>
            <w:r w:rsidR="002256A4">
              <w:rPr>
                <w:rFonts w:ascii="Arial Narrow" w:hAnsi="Arial Narrow" w:cs="Arial"/>
                <w:color w:val="000000" w:themeColor="text1"/>
                <w:sz w:val="24"/>
                <w:szCs w:val="24"/>
                <w:lang w:eastAsia="en-GB"/>
              </w:rPr>
              <w:t xml:space="preserve"> </w:t>
            </w:r>
          </w:p>
          <w:p w14:paraId="5CB7F860" w14:textId="77777777" w:rsidR="00DA2175" w:rsidRDefault="004371E9" w:rsidP="007B7A6F">
            <w:pPr>
              <w:rPr>
                <w:rFonts w:ascii="Arial Narrow" w:hAnsi="Arial Narrow"/>
                <w:b/>
                <w:sz w:val="24"/>
                <w:szCs w:val="24"/>
              </w:rPr>
            </w:pPr>
            <w:r>
              <w:rPr>
                <w:rFonts w:ascii="Arial Narrow" w:hAnsi="Arial Narrow"/>
                <w:bCs/>
                <w:sz w:val="24"/>
                <w:szCs w:val="24"/>
              </w:rPr>
              <w:t>MVAS</w:t>
            </w:r>
            <w:r w:rsidR="00225C32">
              <w:rPr>
                <w:rFonts w:ascii="Arial Narrow" w:hAnsi="Arial Narrow"/>
                <w:bCs/>
                <w:sz w:val="24"/>
                <w:szCs w:val="24"/>
              </w:rPr>
              <w:t>, which is currently in Singleborough, is</w:t>
            </w:r>
            <w:r>
              <w:rPr>
                <w:rFonts w:ascii="Arial Narrow" w:hAnsi="Arial Narrow"/>
                <w:bCs/>
                <w:sz w:val="24"/>
                <w:szCs w:val="24"/>
              </w:rPr>
              <w:t xml:space="preserve"> to be moved to Winslow Road, but </w:t>
            </w:r>
            <w:r w:rsidR="00E06257">
              <w:rPr>
                <w:rFonts w:ascii="Arial Narrow" w:hAnsi="Arial Narrow"/>
                <w:bCs/>
                <w:sz w:val="24"/>
                <w:szCs w:val="24"/>
              </w:rPr>
              <w:t xml:space="preserve">on trying to get access the MVAS </w:t>
            </w:r>
            <w:r w:rsidR="00AF7BAA">
              <w:rPr>
                <w:rFonts w:ascii="Arial Narrow" w:hAnsi="Arial Narrow"/>
                <w:bCs/>
                <w:sz w:val="24"/>
                <w:szCs w:val="24"/>
              </w:rPr>
              <w:t xml:space="preserve">ground screw </w:t>
            </w:r>
            <w:r w:rsidR="00E06257">
              <w:rPr>
                <w:rFonts w:ascii="Arial Narrow" w:hAnsi="Arial Narrow"/>
                <w:bCs/>
                <w:sz w:val="24"/>
                <w:szCs w:val="24"/>
              </w:rPr>
              <w:t xml:space="preserve">point it was found impossible to proceed further. The Parish Council have now been provided with a map where they believe the location is, so   Clerk to contact landowner </w:t>
            </w:r>
            <w:r w:rsidR="009913F8">
              <w:rPr>
                <w:rFonts w:ascii="Arial Narrow" w:hAnsi="Arial Narrow"/>
                <w:bCs/>
                <w:sz w:val="24"/>
                <w:szCs w:val="24"/>
              </w:rPr>
              <w:t xml:space="preserve">to see if it is their land and </w:t>
            </w:r>
            <w:r w:rsidR="00E06257">
              <w:rPr>
                <w:rFonts w:ascii="Arial Narrow" w:hAnsi="Arial Narrow"/>
                <w:bCs/>
                <w:sz w:val="24"/>
                <w:szCs w:val="24"/>
              </w:rPr>
              <w:t>to clear the overgrowth</w:t>
            </w:r>
            <w:r w:rsidR="009913F8">
              <w:rPr>
                <w:rFonts w:ascii="Arial Narrow" w:hAnsi="Arial Narrow"/>
                <w:bCs/>
                <w:sz w:val="24"/>
                <w:szCs w:val="24"/>
              </w:rPr>
              <w:t xml:space="preserve"> if it is</w:t>
            </w:r>
            <w:r w:rsidR="00E06257">
              <w:rPr>
                <w:rFonts w:ascii="Arial Narrow" w:hAnsi="Arial Narrow"/>
                <w:bCs/>
                <w:sz w:val="24"/>
                <w:szCs w:val="24"/>
              </w:rPr>
              <w:t xml:space="preserve">. </w:t>
            </w:r>
            <w:r w:rsidR="00E06257" w:rsidRPr="00E06257">
              <w:rPr>
                <w:rFonts w:ascii="Arial Narrow" w:hAnsi="Arial Narrow"/>
                <w:b/>
                <w:sz w:val="24"/>
                <w:szCs w:val="24"/>
              </w:rPr>
              <w:t xml:space="preserve">(Action:  Clerk to contact landowner). </w:t>
            </w:r>
          </w:p>
          <w:p w14:paraId="2805850E" w14:textId="77777777" w:rsidR="00EC03E2" w:rsidRDefault="00EC03E2" w:rsidP="007B7A6F">
            <w:pPr>
              <w:rPr>
                <w:rFonts w:ascii="Arial Narrow" w:hAnsi="Arial Narrow" w:cs="Arial"/>
                <w:color w:val="000000" w:themeColor="text1"/>
                <w:sz w:val="24"/>
                <w:szCs w:val="24"/>
              </w:rPr>
            </w:pPr>
          </w:p>
          <w:p w14:paraId="5568CB12" w14:textId="40E9839B" w:rsidR="00EC03E2" w:rsidRPr="00616557" w:rsidRDefault="00EC03E2" w:rsidP="007B7A6F">
            <w:pPr>
              <w:rPr>
                <w:rFonts w:ascii="Arial Narrow" w:hAnsi="Arial Narrow" w:cs="Arial"/>
                <w:color w:val="000000" w:themeColor="text1"/>
                <w:sz w:val="24"/>
                <w:szCs w:val="24"/>
                <w:lang w:eastAsia="en-GB"/>
              </w:rPr>
            </w:pPr>
          </w:p>
        </w:tc>
      </w:tr>
      <w:tr w:rsidR="002256A4" w:rsidRPr="002E0657" w14:paraId="646118F5"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BD99C" w14:textId="7CEA0C0E" w:rsidR="002256A4" w:rsidRDefault="007F4ACA"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lastRenderedPageBreak/>
              <w:t>15</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F7C6D" w14:textId="77777777" w:rsidR="00771C7D" w:rsidRDefault="007F4ACA" w:rsidP="00BB458B">
            <w:pPr>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Review of Grounds Maintenance contract</w:t>
            </w:r>
          </w:p>
          <w:p w14:paraId="0071BE6E" w14:textId="78648808" w:rsidR="00021341" w:rsidRPr="00021341" w:rsidRDefault="00021341" w:rsidP="00021341">
            <w:pPr>
              <w:rPr>
                <w:rFonts w:ascii="Arial Narrow" w:hAnsi="Arial Narrow" w:cs="Arial"/>
                <w:color w:val="000000" w:themeColor="text1"/>
                <w:sz w:val="24"/>
                <w:szCs w:val="24"/>
                <w:lang w:eastAsia="en-GB"/>
              </w:rPr>
            </w:pPr>
            <w:r w:rsidRPr="00021341">
              <w:rPr>
                <w:rFonts w:ascii="Arial Narrow" w:hAnsi="Arial Narrow" w:cs="Arial"/>
                <w:color w:val="000000" w:themeColor="text1"/>
                <w:sz w:val="24"/>
                <w:szCs w:val="24"/>
                <w:lang w:eastAsia="en-GB"/>
              </w:rPr>
              <w:t>Management of some highway maintenance, including grass cutting, is devolved to the Parish Council.  At present grass cutting is carried out by Walker Ground</w:t>
            </w:r>
            <w:r>
              <w:rPr>
                <w:rFonts w:ascii="Arial Narrow" w:hAnsi="Arial Narrow" w:cs="Arial"/>
                <w:color w:val="000000" w:themeColor="text1"/>
                <w:sz w:val="24"/>
                <w:szCs w:val="24"/>
                <w:lang w:eastAsia="en-GB"/>
              </w:rPr>
              <w:t>s</w:t>
            </w:r>
            <w:r w:rsidRPr="00021341">
              <w:rPr>
                <w:rFonts w:ascii="Arial Narrow" w:hAnsi="Arial Narrow" w:cs="Arial"/>
                <w:color w:val="000000" w:themeColor="text1"/>
                <w:sz w:val="24"/>
                <w:szCs w:val="24"/>
                <w:lang w:eastAsia="en-GB"/>
              </w:rPr>
              <w:t xml:space="preserve"> Care, but the other tasks included in the Devolution contract are not being carried out.  In </w:t>
            </w:r>
            <w:r w:rsidRPr="00021341">
              <w:rPr>
                <w:rFonts w:ascii="Arial Narrow" w:hAnsi="Arial Narrow" w:cs="Arial"/>
                <w:color w:val="000000" w:themeColor="text1"/>
                <w:sz w:val="24"/>
                <w:szCs w:val="24"/>
                <w:lang w:eastAsia="en-GB"/>
              </w:rPr>
              <w:t>addition,</w:t>
            </w:r>
            <w:r w:rsidRPr="00021341">
              <w:rPr>
                <w:rFonts w:ascii="Arial Narrow" w:hAnsi="Arial Narrow" w:cs="Arial"/>
                <w:color w:val="000000" w:themeColor="text1"/>
                <w:sz w:val="24"/>
                <w:szCs w:val="24"/>
                <w:lang w:eastAsia="en-GB"/>
              </w:rPr>
              <w:t xml:space="preserve"> when Shorts Field is handed over to the Parish Council there will be a need to source a contractor able to mow the steep banks in that area. </w:t>
            </w:r>
          </w:p>
          <w:p w14:paraId="7287F223" w14:textId="3EE957F6" w:rsidR="007F4ACA" w:rsidRPr="00771C7D" w:rsidRDefault="00021341" w:rsidP="00021341">
            <w:pPr>
              <w:rPr>
                <w:rFonts w:ascii="Arial Narrow" w:hAnsi="Arial Narrow" w:cs="Arial"/>
                <w:b/>
                <w:bCs/>
                <w:color w:val="000000" w:themeColor="text1"/>
                <w:sz w:val="24"/>
                <w:szCs w:val="24"/>
                <w:lang w:eastAsia="en-GB"/>
              </w:rPr>
            </w:pPr>
            <w:r w:rsidRPr="00021341">
              <w:rPr>
                <w:rFonts w:ascii="Arial Narrow" w:hAnsi="Arial Narrow" w:cs="Arial"/>
                <w:color w:val="000000" w:themeColor="text1"/>
                <w:sz w:val="24"/>
                <w:szCs w:val="24"/>
                <w:lang w:eastAsia="en-GB"/>
              </w:rPr>
              <w:t>It was therefore resolved to prepare a tender invitation out to see what options are available to the Parish Council on grass cutting and the other services that should be being carried out.  </w:t>
            </w:r>
            <w:r w:rsidRPr="00021341">
              <w:rPr>
                <w:rFonts w:ascii="Arial Narrow" w:hAnsi="Arial Narrow" w:cs="Arial"/>
                <w:b/>
                <w:bCs/>
                <w:color w:val="000000" w:themeColor="text1"/>
                <w:sz w:val="24"/>
                <w:szCs w:val="24"/>
                <w:lang w:eastAsia="en-GB"/>
              </w:rPr>
              <w:t>(Action: Possible contractors to be identified and tender invitation to be prepared). </w:t>
            </w:r>
            <w:r w:rsidR="00BC7CD7">
              <w:rPr>
                <w:rFonts w:ascii="Arial Narrow" w:hAnsi="Arial Narrow" w:cs="Arial"/>
                <w:b/>
                <w:bCs/>
                <w:color w:val="000000" w:themeColor="text1"/>
                <w:sz w:val="24"/>
                <w:szCs w:val="24"/>
                <w:lang w:eastAsia="en-GB"/>
              </w:rPr>
              <w:t xml:space="preserve"> </w:t>
            </w:r>
          </w:p>
        </w:tc>
      </w:tr>
      <w:tr w:rsidR="00D84CFD" w:rsidRPr="002E0657" w14:paraId="4065C3C6" w14:textId="77777777" w:rsidTr="002256A4">
        <w:trPr>
          <w:trHeight w:val="938"/>
        </w:trPr>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4CEF4" w14:textId="1E2B9616" w:rsidR="00D84CFD" w:rsidRPr="002E0657" w:rsidRDefault="007F4ACA"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16</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84734" w14:textId="77777777" w:rsidR="003F0AF6" w:rsidRDefault="007F4ACA" w:rsidP="00667212">
            <w:pPr>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Allotments</w:t>
            </w:r>
          </w:p>
          <w:p w14:paraId="3212DBE9" w14:textId="77777777" w:rsidR="00E768AB" w:rsidRDefault="00E768AB" w:rsidP="00BC1D7A">
            <w:pPr>
              <w:rPr>
                <w:rFonts w:ascii="Arial Narrow" w:hAnsi="Arial Narrow"/>
                <w:bCs/>
                <w:sz w:val="24"/>
                <w:szCs w:val="24"/>
              </w:rPr>
            </w:pPr>
            <w:r>
              <w:rPr>
                <w:rFonts w:ascii="Arial Narrow" w:hAnsi="Arial Narrow"/>
                <w:bCs/>
                <w:sz w:val="24"/>
                <w:szCs w:val="24"/>
              </w:rPr>
              <w:t xml:space="preserve">It was agreed that a sign would be positioned to advise that no double parking is permitted at the entrance to Willow Road Allotments. </w:t>
            </w:r>
            <w:r w:rsidRPr="0084294B">
              <w:rPr>
                <w:rFonts w:ascii="Arial Narrow" w:hAnsi="Arial Narrow"/>
                <w:b/>
                <w:sz w:val="24"/>
                <w:szCs w:val="24"/>
              </w:rPr>
              <w:t xml:space="preserve">(Action: Clerk to source sign and arrange installation). </w:t>
            </w:r>
            <w:r>
              <w:rPr>
                <w:rFonts w:ascii="Arial Narrow" w:hAnsi="Arial Narrow"/>
                <w:bCs/>
                <w:sz w:val="24"/>
                <w:szCs w:val="24"/>
              </w:rPr>
              <w:t xml:space="preserve"> </w:t>
            </w:r>
          </w:p>
          <w:p w14:paraId="470E5F07" w14:textId="77777777" w:rsidR="00BC1D7A" w:rsidRDefault="00BC1D7A" w:rsidP="00BC1D7A">
            <w:pPr>
              <w:rPr>
                <w:rFonts w:ascii="Arial Narrow" w:hAnsi="Arial Narrow" w:cs="Arial"/>
                <w:color w:val="000000" w:themeColor="text1"/>
                <w:sz w:val="24"/>
                <w:szCs w:val="24"/>
              </w:rPr>
            </w:pPr>
            <w:r>
              <w:rPr>
                <w:rFonts w:ascii="Arial Narrow" w:hAnsi="Arial Narrow" w:cs="Arial"/>
                <w:color w:val="000000" w:themeColor="text1"/>
                <w:sz w:val="24"/>
                <w:szCs w:val="24"/>
              </w:rPr>
              <w:t xml:space="preserve">A visit to the Church Lane allotments has resulted in 4 plots being reported to the Parish Council due to the overgrown state they are currently in.  It was resolved to write to these plot holders quoting Clause 6 in their signed Tenancy Agreement on maintaining their plots </w:t>
            </w:r>
            <w:r w:rsidRPr="00BC1D7A">
              <w:rPr>
                <w:rFonts w:ascii="Arial Narrow" w:hAnsi="Arial Narrow" w:cs="Arial"/>
                <w:b/>
                <w:bCs/>
                <w:color w:val="000000" w:themeColor="text1"/>
                <w:sz w:val="24"/>
                <w:szCs w:val="24"/>
              </w:rPr>
              <w:t>(Action: Clerk to write to plot holders concerned</w:t>
            </w:r>
            <w:r>
              <w:rPr>
                <w:rFonts w:ascii="Arial Narrow" w:hAnsi="Arial Narrow" w:cs="Arial"/>
                <w:b/>
                <w:bCs/>
                <w:color w:val="000000" w:themeColor="text1"/>
                <w:sz w:val="24"/>
                <w:szCs w:val="24"/>
              </w:rPr>
              <w:t xml:space="preserve"> with timescales for action)</w:t>
            </w:r>
            <w:r w:rsidRPr="00BC1D7A">
              <w:rPr>
                <w:rFonts w:ascii="Arial Narrow" w:hAnsi="Arial Narrow" w:cs="Arial"/>
                <w:b/>
                <w:bCs/>
                <w:color w:val="000000" w:themeColor="text1"/>
                <w:sz w:val="24"/>
                <w:szCs w:val="24"/>
              </w:rPr>
              <w:t>.</w:t>
            </w:r>
            <w:r>
              <w:rPr>
                <w:rFonts w:ascii="Arial Narrow" w:hAnsi="Arial Narrow" w:cs="Arial"/>
                <w:color w:val="000000" w:themeColor="text1"/>
                <w:sz w:val="24"/>
                <w:szCs w:val="24"/>
              </w:rPr>
              <w:t xml:space="preserve">  </w:t>
            </w:r>
          </w:p>
          <w:p w14:paraId="02C4510B" w14:textId="4E4CA6AB" w:rsidR="00BC1D7A" w:rsidRPr="00BC1D7A" w:rsidRDefault="00BC1D7A" w:rsidP="00C00954">
            <w:pPr>
              <w:rPr>
                <w:rFonts w:ascii="Arial Narrow" w:hAnsi="Arial Narrow" w:cs="Arial"/>
                <w:color w:val="000000" w:themeColor="text1"/>
                <w:sz w:val="24"/>
                <w:szCs w:val="24"/>
                <w:lang w:eastAsia="en-GB"/>
              </w:rPr>
            </w:pPr>
            <w:r>
              <w:rPr>
                <w:rFonts w:ascii="Arial Narrow" w:hAnsi="Arial Narrow" w:cs="Arial"/>
                <w:color w:val="000000" w:themeColor="text1"/>
                <w:sz w:val="24"/>
                <w:szCs w:val="24"/>
              </w:rPr>
              <w:t xml:space="preserve">It was resolved that </w:t>
            </w:r>
            <w:r w:rsidR="00EC5B30" w:rsidRPr="00EC5B30">
              <w:rPr>
                <w:rFonts w:ascii="Arial Narrow" w:hAnsi="Arial Narrow" w:cs="Arial"/>
                <w:color w:val="000000" w:themeColor="text1"/>
                <w:sz w:val="24"/>
                <w:szCs w:val="24"/>
              </w:rPr>
              <w:t>in future when a plot is vacated it must be left in good order before being passed to a new tenant</w:t>
            </w:r>
            <w:r>
              <w:rPr>
                <w:rFonts w:ascii="Arial Narrow" w:hAnsi="Arial Narrow" w:cs="Arial"/>
                <w:color w:val="000000" w:themeColor="text1"/>
                <w:sz w:val="24"/>
                <w:szCs w:val="24"/>
              </w:rPr>
              <w:t xml:space="preserve">. </w:t>
            </w:r>
          </w:p>
        </w:tc>
      </w:tr>
      <w:tr w:rsidR="002256A4" w:rsidRPr="002E0657" w14:paraId="1116B28A"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AE2CF" w14:textId="4DC9BAFF" w:rsidR="002256A4" w:rsidRPr="002E0657" w:rsidRDefault="007F4ACA"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17</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06D08" w14:textId="77777777" w:rsidR="00FE36BF" w:rsidRDefault="007F4ACA" w:rsidP="00667212">
            <w:pPr>
              <w:rPr>
                <w:rFonts w:ascii="Arial Narrow" w:hAnsi="Arial Narrow" w:cs="Arial"/>
                <w:b/>
                <w:sz w:val="24"/>
                <w:szCs w:val="24"/>
                <w:lang w:eastAsia="en-GB"/>
              </w:rPr>
            </w:pPr>
            <w:r w:rsidRPr="007F4ACA">
              <w:rPr>
                <w:rFonts w:ascii="Arial Narrow" w:hAnsi="Arial Narrow" w:cs="Arial"/>
                <w:b/>
                <w:sz w:val="24"/>
                <w:szCs w:val="24"/>
                <w:lang w:eastAsia="en-GB"/>
              </w:rPr>
              <w:t>To approve GH Church and Village Fete date – 4</w:t>
            </w:r>
            <w:r w:rsidRPr="007F4ACA">
              <w:rPr>
                <w:rFonts w:ascii="Arial Narrow" w:hAnsi="Arial Narrow" w:cs="Arial"/>
                <w:b/>
                <w:sz w:val="24"/>
                <w:szCs w:val="24"/>
                <w:vertAlign w:val="superscript"/>
                <w:lang w:eastAsia="en-GB"/>
              </w:rPr>
              <w:t>th</w:t>
            </w:r>
            <w:r w:rsidRPr="007F4ACA">
              <w:rPr>
                <w:rFonts w:ascii="Arial Narrow" w:hAnsi="Arial Narrow" w:cs="Arial"/>
                <w:b/>
                <w:sz w:val="24"/>
                <w:szCs w:val="24"/>
                <w:lang w:eastAsia="en-GB"/>
              </w:rPr>
              <w:t xml:space="preserve"> July 2026</w:t>
            </w:r>
          </w:p>
          <w:p w14:paraId="5FDBDF69" w14:textId="68AEF961" w:rsidR="007F4ACA" w:rsidRPr="00FE36BF" w:rsidRDefault="00FC5365" w:rsidP="00C00954">
            <w:pPr>
              <w:rPr>
                <w:rFonts w:ascii="Arial Narrow" w:hAnsi="Arial Narrow" w:cs="Arial"/>
                <w:bCs/>
                <w:sz w:val="24"/>
                <w:szCs w:val="24"/>
                <w:lang w:eastAsia="en-GB"/>
              </w:rPr>
            </w:pPr>
            <w:r w:rsidRPr="00FC5365">
              <w:rPr>
                <w:rFonts w:ascii="Arial Narrow" w:hAnsi="Arial Narrow" w:cs="Arial"/>
                <w:bCs/>
                <w:sz w:val="24"/>
                <w:szCs w:val="24"/>
                <w:lang w:eastAsia="en-GB"/>
              </w:rPr>
              <w:t xml:space="preserve">The Parish Council resolved to accept this date for the Fete for next year. </w:t>
            </w:r>
          </w:p>
        </w:tc>
      </w:tr>
      <w:tr w:rsidR="007F4ACA" w:rsidRPr="002E0657" w14:paraId="07DD9ECD"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F90F" w14:textId="6EEE2E60" w:rsidR="007F4ACA" w:rsidRDefault="007F4ACA"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18</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F1E68" w14:textId="77777777" w:rsidR="007F4ACA" w:rsidRDefault="007F4ACA" w:rsidP="00667212">
            <w:pPr>
              <w:rPr>
                <w:rFonts w:ascii="Arial Narrow" w:hAnsi="Arial Narrow" w:cs="Arial"/>
                <w:b/>
                <w:sz w:val="24"/>
                <w:szCs w:val="24"/>
                <w:lang w:eastAsia="en-GB"/>
              </w:rPr>
            </w:pPr>
            <w:r>
              <w:rPr>
                <w:rFonts w:ascii="Arial Narrow" w:hAnsi="Arial Narrow" w:cs="Arial"/>
                <w:b/>
                <w:sz w:val="24"/>
                <w:szCs w:val="24"/>
                <w:lang w:eastAsia="en-GB"/>
              </w:rPr>
              <w:t>Use of The Green</w:t>
            </w:r>
          </w:p>
          <w:p w14:paraId="7079B33A" w14:textId="44B408DC" w:rsidR="007F4ACA" w:rsidRPr="007F4ACA" w:rsidRDefault="00FC5365" w:rsidP="00DA2175">
            <w:pPr>
              <w:rPr>
                <w:rFonts w:ascii="Arial Narrow" w:hAnsi="Arial Narrow" w:cs="Arial"/>
                <w:b/>
                <w:sz w:val="24"/>
                <w:szCs w:val="24"/>
                <w:lang w:eastAsia="en-GB"/>
              </w:rPr>
            </w:pPr>
            <w:r w:rsidRPr="0006105A">
              <w:rPr>
                <w:rFonts w:ascii="Arial Narrow" w:hAnsi="Arial Narrow" w:cs="Arial"/>
                <w:bCs/>
                <w:sz w:val="24"/>
                <w:szCs w:val="24"/>
                <w:lang w:eastAsia="en-GB"/>
              </w:rPr>
              <w:t xml:space="preserve">Cllr Saunders </w:t>
            </w:r>
            <w:r w:rsidR="0006105A" w:rsidRPr="0006105A">
              <w:rPr>
                <w:rFonts w:ascii="Arial Narrow" w:hAnsi="Arial Narrow" w:cs="Arial"/>
                <w:bCs/>
                <w:sz w:val="24"/>
                <w:szCs w:val="24"/>
                <w:lang w:eastAsia="en-GB"/>
              </w:rPr>
              <w:t xml:space="preserve">created a </w:t>
            </w:r>
            <w:r w:rsidRPr="0006105A">
              <w:rPr>
                <w:rFonts w:ascii="Arial Narrow" w:hAnsi="Arial Narrow" w:cs="Arial"/>
                <w:bCs/>
                <w:sz w:val="24"/>
                <w:szCs w:val="24"/>
                <w:lang w:eastAsia="en-GB"/>
              </w:rPr>
              <w:t xml:space="preserve">document outlining what </w:t>
            </w:r>
            <w:r w:rsidR="0006105A" w:rsidRPr="0006105A">
              <w:rPr>
                <w:rFonts w:ascii="Arial Narrow" w:hAnsi="Arial Narrow" w:cs="Arial"/>
                <w:bCs/>
                <w:sz w:val="24"/>
                <w:szCs w:val="24"/>
                <w:lang w:eastAsia="en-GB"/>
              </w:rPr>
              <w:t xml:space="preserve">actions were permitted to be undertaken on The Green.  </w:t>
            </w:r>
            <w:r w:rsidR="0006105A">
              <w:rPr>
                <w:rFonts w:ascii="Arial Narrow" w:hAnsi="Arial Narrow" w:cs="Arial"/>
                <w:bCs/>
                <w:sz w:val="24"/>
                <w:szCs w:val="24"/>
                <w:lang w:eastAsia="en-GB"/>
              </w:rPr>
              <w:t xml:space="preserve">After discussion </w:t>
            </w:r>
            <w:r w:rsidR="00DA2175">
              <w:rPr>
                <w:rFonts w:ascii="Arial Narrow" w:hAnsi="Arial Narrow" w:cs="Arial"/>
                <w:bCs/>
                <w:sz w:val="24"/>
                <w:szCs w:val="24"/>
                <w:lang w:eastAsia="en-GB"/>
              </w:rPr>
              <w:t xml:space="preserve">and amendments, </w:t>
            </w:r>
            <w:r w:rsidR="0006105A">
              <w:rPr>
                <w:rFonts w:ascii="Arial Narrow" w:hAnsi="Arial Narrow" w:cs="Arial"/>
                <w:bCs/>
                <w:sz w:val="24"/>
                <w:szCs w:val="24"/>
                <w:lang w:eastAsia="en-GB"/>
              </w:rPr>
              <w:t>i</w:t>
            </w:r>
            <w:r w:rsidRPr="0006105A">
              <w:rPr>
                <w:rFonts w:ascii="Arial Narrow" w:hAnsi="Arial Narrow" w:cs="Arial"/>
                <w:bCs/>
                <w:sz w:val="24"/>
                <w:szCs w:val="24"/>
                <w:lang w:eastAsia="en-GB"/>
              </w:rPr>
              <w:t xml:space="preserve">t was resolved to place this </w:t>
            </w:r>
            <w:r w:rsidR="00DA2175">
              <w:rPr>
                <w:rFonts w:ascii="Arial Narrow" w:hAnsi="Arial Narrow" w:cs="Arial"/>
                <w:bCs/>
                <w:sz w:val="24"/>
                <w:szCs w:val="24"/>
                <w:lang w:eastAsia="en-GB"/>
              </w:rPr>
              <w:t xml:space="preserve">amended notice </w:t>
            </w:r>
            <w:r w:rsidRPr="0006105A">
              <w:rPr>
                <w:rFonts w:ascii="Arial Narrow" w:hAnsi="Arial Narrow" w:cs="Arial"/>
                <w:bCs/>
                <w:sz w:val="24"/>
                <w:szCs w:val="24"/>
                <w:lang w:eastAsia="en-GB"/>
              </w:rPr>
              <w:t>on the website and Noticeboard for people to be awar</w:t>
            </w:r>
            <w:r w:rsidR="00C00954">
              <w:rPr>
                <w:rFonts w:ascii="Arial Narrow" w:hAnsi="Arial Narrow" w:cs="Arial"/>
                <w:bCs/>
                <w:sz w:val="24"/>
                <w:szCs w:val="24"/>
                <w:lang w:eastAsia="en-GB"/>
              </w:rPr>
              <w:t>e</w:t>
            </w:r>
            <w:r w:rsidRPr="0006105A">
              <w:rPr>
                <w:rFonts w:ascii="Arial Narrow" w:hAnsi="Arial Narrow" w:cs="Arial"/>
                <w:bCs/>
                <w:sz w:val="24"/>
                <w:szCs w:val="24"/>
                <w:lang w:eastAsia="en-GB"/>
              </w:rPr>
              <w:t xml:space="preserve">. </w:t>
            </w:r>
            <w:r w:rsidR="0006105A" w:rsidRPr="00DA2175">
              <w:rPr>
                <w:rFonts w:ascii="Arial Narrow" w:hAnsi="Arial Narrow" w:cs="Arial"/>
                <w:b/>
                <w:sz w:val="24"/>
                <w:szCs w:val="24"/>
                <w:lang w:eastAsia="en-GB"/>
              </w:rPr>
              <w:t>(Action: Clerk to distribute the above document).</w:t>
            </w:r>
          </w:p>
        </w:tc>
      </w:tr>
      <w:tr w:rsidR="007F069E" w:rsidRPr="002E0657" w14:paraId="62F00351"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18D9" w14:textId="7D0703B0" w:rsidR="007F069E" w:rsidRPr="002E0657" w:rsidRDefault="007F4ACA"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19</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276F2" w14:textId="3D137943"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 report from any</w:t>
            </w:r>
            <w:r w:rsidR="00DF15F0">
              <w:rPr>
                <w:rFonts w:ascii="Arial Narrow" w:hAnsi="Arial Narrow" w:cs="Arial"/>
                <w:b/>
                <w:sz w:val="24"/>
                <w:szCs w:val="24"/>
                <w:lang w:eastAsia="en-GB"/>
              </w:rPr>
              <w:t xml:space="preserve"> </w:t>
            </w:r>
            <w:r w:rsidRPr="002E0657">
              <w:rPr>
                <w:rFonts w:ascii="Arial Narrow" w:hAnsi="Arial Narrow" w:cs="Arial"/>
                <w:b/>
                <w:sz w:val="24"/>
                <w:szCs w:val="24"/>
                <w:lang w:eastAsia="en-GB"/>
              </w:rPr>
              <w:t xml:space="preserve">meetings attended </w:t>
            </w:r>
          </w:p>
          <w:p w14:paraId="209B0C6E" w14:textId="0B642DE9" w:rsidR="00834765" w:rsidRPr="0000368C" w:rsidRDefault="00834765" w:rsidP="007E0145">
            <w:pPr>
              <w:rPr>
                <w:rFonts w:ascii="Arial Narrow" w:hAnsi="Arial Narrow" w:cs="Arial"/>
                <w:b/>
                <w:sz w:val="24"/>
                <w:szCs w:val="24"/>
                <w:lang w:eastAsia="en-GB"/>
              </w:rPr>
            </w:pPr>
            <w:r w:rsidRPr="0000368C">
              <w:rPr>
                <w:rFonts w:ascii="Arial Narrow" w:hAnsi="Arial Narrow" w:cs="Arial"/>
                <w:b/>
                <w:sz w:val="24"/>
                <w:szCs w:val="24"/>
                <w:lang w:eastAsia="en-GB"/>
              </w:rPr>
              <w:t xml:space="preserve">Cllr </w:t>
            </w:r>
            <w:r w:rsidR="00E06257">
              <w:rPr>
                <w:rFonts w:ascii="Arial Narrow" w:hAnsi="Arial Narrow" w:cs="Arial"/>
                <w:b/>
                <w:sz w:val="24"/>
                <w:szCs w:val="24"/>
                <w:lang w:eastAsia="en-GB"/>
              </w:rPr>
              <w:t>Cousin</w:t>
            </w:r>
          </w:p>
          <w:p w14:paraId="35622E66" w14:textId="785F5BEB" w:rsidR="00E06257" w:rsidRDefault="00E06257" w:rsidP="007E0145">
            <w:pPr>
              <w:rPr>
                <w:rFonts w:ascii="Arial Narrow" w:hAnsi="Arial Narrow" w:cs="Arial"/>
                <w:bCs/>
                <w:sz w:val="24"/>
                <w:szCs w:val="24"/>
                <w:lang w:eastAsia="en-GB"/>
              </w:rPr>
            </w:pPr>
            <w:r>
              <w:rPr>
                <w:rFonts w:ascii="Arial Narrow" w:hAnsi="Arial Narrow" w:cs="Arial"/>
                <w:bCs/>
                <w:sz w:val="24"/>
                <w:szCs w:val="24"/>
                <w:lang w:eastAsia="en-GB"/>
              </w:rPr>
              <w:t>15.7.2025 – Neighbourhood Plan Steering Group</w:t>
            </w:r>
          </w:p>
          <w:p w14:paraId="2FB3DAD7" w14:textId="083005FB" w:rsidR="004023F6" w:rsidRDefault="00E06257" w:rsidP="007E0145">
            <w:pPr>
              <w:rPr>
                <w:rFonts w:ascii="Arial Narrow" w:hAnsi="Arial Narrow" w:cs="Arial"/>
                <w:bCs/>
                <w:sz w:val="24"/>
                <w:szCs w:val="24"/>
                <w:lang w:eastAsia="en-GB"/>
              </w:rPr>
            </w:pPr>
            <w:r>
              <w:rPr>
                <w:rFonts w:ascii="Arial Narrow" w:hAnsi="Arial Narrow" w:cs="Arial"/>
                <w:bCs/>
                <w:sz w:val="24"/>
                <w:szCs w:val="24"/>
                <w:lang w:eastAsia="en-GB"/>
              </w:rPr>
              <w:t xml:space="preserve">11.8.2025 – Neighbourhood Plan Steering Group </w:t>
            </w:r>
          </w:p>
          <w:p w14:paraId="6A0DD5F5" w14:textId="4FD78217" w:rsidR="00834765" w:rsidRDefault="00834765" w:rsidP="007E0145">
            <w:pPr>
              <w:rPr>
                <w:rFonts w:ascii="Arial Narrow" w:hAnsi="Arial Narrow" w:cs="Arial"/>
                <w:b/>
                <w:sz w:val="24"/>
                <w:szCs w:val="24"/>
                <w:lang w:eastAsia="en-GB"/>
              </w:rPr>
            </w:pPr>
            <w:r w:rsidRPr="0000368C">
              <w:rPr>
                <w:rFonts w:ascii="Arial Narrow" w:hAnsi="Arial Narrow" w:cs="Arial"/>
                <w:b/>
                <w:sz w:val="24"/>
                <w:szCs w:val="24"/>
                <w:lang w:eastAsia="en-GB"/>
              </w:rPr>
              <w:t xml:space="preserve">Cllr </w:t>
            </w:r>
            <w:r w:rsidR="00E06257">
              <w:rPr>
                <w:rFonts w:ascii="Arial Narrow" w:hAnsi="Arial Narrow" w:cs="Arial"/>
                <w:b/>
                <w:sz w:val="24"/>
                <w:szCs w:val="24"/>
                <w:lang w:eastAsia="en-GB"/>
              </w:rPr>
              <w:t>Goss</w:t>
            </w:r>
          </w:p>
          <w:p w14:paraId="244D79C5" w14:textId="77777777" w:rsidR="00E06257" w:rsidRDefault="00E06257" w:rsidP="00E06257">
            <w:pPr>
              <w:rPr>
                <w:rFonts w:ascii="Arial Narrow" w:hAnsi="Arial Narrow" w:cs="Arial"/>
                <w:bCs/>
                <w:sz w:val="24"/>
                <w:szCs w:val="24"/>
                <w:lang w:eastAsia="en-GB"/>
              </w:rPr>
            </w:pPr>
            <w:r>
              <w:rPr>
                <w:rFonts w:ascii="Arial Narrow" w:hAnsi="Arial Narrow" w:cs="Arial"/>
                <w:bCs/>
                <w:sz w:val="24"/>
                <w:szCs w:val="24"/>
                <w:lang w:eastAsia="en-GB"/>
              </w:rPr>
              <w:t>15.7.2025 – Neighbourhood Plan Steering Group</w:t>
            </w:r>
          </w:p>
          <w:p w14:paraId="4A275B8D" w14:textId="41B8E2AF" w:rsidR="00834765" w:rsidRPr="002E0657" w:rsidRDefault="00E06257" w:rsidP="00E06257">
            <w:pPr>
              <w:rPr>
                <w:rFonts w:ascii="Arial Narrow" w:hAnsi="Arial Narrow" w:cs="Arial"/>
                <w:bCs/>
                <w:sz w:val="24"/>
                <w:szCs w:val="24"/>
                <w:lang w:eastAsia="en-GB"/>
              </w:rPr>
            </w:pPr>
            <w:r>
              <w:rPr>
                <w:rFonts w:ascii="Arial Narrow" w:hAnsi="Arial Narrow" w:cs="Arial"/>
                <w:bCs/>
                <w:sz w:val="24"/>
                <w:szCs w:val="24"/>
                <w:lang w:eastAsia="en-GB"/>
              </w:rPr>
              <w:t xml:space="preserve">11.8.2025 – Neighbourhood Plan Steering Group  </w:t>
            </w:r>
          </w:p>
        </w:tc>
      </w:tr>
      <w:tr w:rsidR="00705409" w:rsidRPr="002E0657" w14:paraId="664DA9E5" w14:textId="77777777" w:rsidTr="00D8342F">
        <w:trPr>
          <w:trHeight w:val="58"/>
        </w:trPr>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41388" w14:textId="296AC08B" w:rsidR="00705409" w:rsidRPr="002E0657" w:rsidRDefault="007F4ACA" w:rsidP="007F069E">
            <w:pPr>
              <w:pStyle w:val="ListParagraph"/>
              <w:spacing w:after="60"/>
              <w:ind w:left="0"/>
              <w:rPr>
                <w:rFonts w:ascii="Arial Narrow" w:hAnsi="Arial Narrow"/>
                <w:sz w:val="24"/>
                <w:szCs w:val="24"/>
              </w:rPr>
            </w:pPr>
            <w:r>
              <w:rPr>
                <w:rFonts w:ascii="Arial Narrow" w:hAnsi="Arial Narrow"/>
                <w:sz w:val="24"/>
                <w:szCs w:val="24"/>
              </w:rPr>
              <w:t>20</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C0753" w14:textId="2BC32E2F" w:rsidR="00705409" w:rsidRDefault="000378BF" w:rsidP="007F069E">
            <w:pPr>
              <w:rPr>
                <w:rFonts w:ascii="Arial Narrow" w:hAnsi="Arial Narrow" w:cs="Arial"/>
                <w:b/>
                <w:sz w:val="24"/>
                <w:szCs w:val="24"/>
                <w:lang w:eastAsia="en-GB"/>
              </w:rPr>
            </w:pPr>
            <w:r>
              <w:rPr>
                <w:rFonts w:ascii="Arial Narrow" w:hAnsi="Arial Narrow" w:cs="Arial"/>
                <w:b/>
                <w:sz w:val="24"/>
                <w:szCs w:val="24"/>
                <w:lang w:eastAsia="en-GB"/>
              </w:rPr>
              <w:t xml:space="preserve">Transfer </w:t>
            </w:r>
            <w:r w:rsidR="00CA1B3C">
              <w:rPr>
                <w:rFonts w:ascii="Arial Narrow" w:hAnsi="Arial Narrow" w:cs="Arial"/>
                <w:b/>
                <w:sz w:val="24"/>
                <w:szCs w:val="24"/>
                <w:lang w:eastAsia="en-GB"/>
              </w:rPr>
              <w:t xml:space="preserve">of Liden Park to the </w:t>
            </w:r>
            <w:r w:rsidR="0019130D">
              <w:rPr>
                <w:rFonts w:ascii="Arial Narrow" w:hAnsi="Arial Narrow" w:cs="Arial"/>
                <w:b/>
                <w:sz w:val="24"/>
                <w:szCs w:val="24"/>
                <w:lang w:eastAsia="en-GB"/>
              </w:rPr>
              <w:t xml:space="preserve">PC </w:t>
            </w:r>
            <w:r w:rsidR="00E15863">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4641C0B0" w14:textId="77777777" w:rsidR="00CA1B3C" w:rsidRDefault="00CA1B7E" w:rsidP="001679F8">
            <w:pPr>
              <w:rPr>
                <w:rFonts w:ascii="Arial Narrow" w:hAnsi="Arial Narrow" w:cs="Arial"/>
                <w:bCs/>
                <w:sz w:val="24"/>
                <w:szCs w:val="24"/>
                <w:lang w:eastAsia="en-GB"/>
              </w:rPr>
            </w:pPr>
            <w:r>
              <w:rPr>
                <w:rFonts w:ascii="Arial Narrow" w:hAnsi="Arial Narrow" w:cs="Arial"/>
                <w:bCs/>
                <w:sz w:val="24"/>
                <w:szCs w:val="24"/>
                <w:lang w:eastAsia="en-GB"/>
              </w:rPr>
              <w:t xml:space="preserve">It was resolved to refer to the Amenity Space on the High Street Homes development as Liden Park. </w:t>
            </w:r>
          </w:p>
          <w:p w14:paraId="3055BD91" w14:textId="77777777" w:rsidR="00CA1B7E" w:rsidRDefault="00CA1B7E" w:rsidP="001679F8">
            <w:pPr>
              <w:rPr>
                <w:rFonts w:ascii="Arial Narrow" w:hAnsi="Arial Narrow" w:cs="Arial"/>
                <w:bCs/>
                <w:sz w:val="24"/>
                <w:szCs w:val="24"/>
                <w:lang w:eastAsia="en-GB"/>
              </w:rPr>
            </w:pPr>
            <w:r>
              <w:rPr>
                <w:rFonts w:ascii="Arial Narrow" w:hAnsi="Arial Narrow" w:cs="Arial"/>
                <w:bCs/>
                <w:sz w:val="24"/>
                <w:szCs w:val="24"/>
                <w:lang w:eastAsia="en-GB"/>
              </w:rPr>
              <w:t xml:space="preserve">The S106 funds have been received and are in a designated bank account for the maintenance of this site. </w:t>
            </w:r>
          </w:p>
          <w:p w14:paraId="46CDF570" w14:textId="690EFCDA" w:rsidR="00CA1B7E" w:rsidRPr="007E3511" w:rsidRDefault="00CA1B7E" w:rsidP="001679F8">
            <w:pPr>
              <w:rPr>
                <w:rFonts w:ascii="Arial Narrow" w:hAnsi="Arial Narrow" w:cs="Arial"/>
                <w:bCs/>
                <w:sz w:val="24"/>
                <w:szCs w:val="24"/>
                <w:lang w:eastAsia="en-GB"/>
              </w:rPr>
            </w:pPr>
            <w:r>
              <w:rPr>
                <w:rFonts w:ascii="Arial Narrow" w:hAnsi="Arial Narrow" w:cs="Arial"/>
                <w:bCs/>
                <w:sz w:val="24"/>
                <w:szCs w:val="24"/>
                <w:lang w:eastAsia="en-GB"/>
              </w:rPr>
              <w:t xml:space="preserve">It was resolved to accept the quotations for cementing in the bench and to purchase and installation of the picnic benches </w:t>
            </w:r>
            <w:r w:rsidRPr="00CA1B7E">
              <w:rPr>
                <w:rFonts w:ascii="Arial Narrow" w:hAnsi="Arial Narrow" w:cs="Arial"/>
                <w:b/>
                <w:sz w:val="24"/>
                <w:szCs w:val="24"/>
                <w:lang w:eastAsia="en-GB"/>
              </w:rPr>
              <w:t>(Action:  Clerk to arrange for the benches to be installed).</w:t>
            </w:r>
            <w:r>
              <w:rPr>
                <w:rFonts w:ascii="Arial Narrow" w:hAnsi="Arial Narrow" w:cs="Arial"/>
                <w:bCs/>
                <w:sz w:val="24"/>
                <w:szCs w:val="24"/>
                <w:lang w:eastAsia="en-GB"/>
              </w:rPr>
              <w:t xml:space="preserve"> </w:t>
            </w:r>
          </w:p>
        </w:tc>
      </w:tr>
      <w:tr w:rsidR="00705409" w:rsidRPr="002E0657" w14:paraId="7BCA76FD"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6B8D" w14:textId="00FDF76B" w:rsidR="00705409" w:rsidRPr="002E0657" w:rsidRDefault="007F4ACA" w:rsidP="007F069E">
            <w:pPr>
              <w:pStyle w:val="ListParagraph"/>
              <w:spacing w:after="60"/>
              <w:ind w:left="0"/>
              <w:rPr>
                <w:rFonts w:ascii="Arial Narrow" w:hAnsi="Arial Narrow"/>
                <w:sz w:val="24"/>
                <w:szCs w:val="24"/>
              </w:rPr>
            </w:pPr>
            <w:r>
              <w:rPr>
                <w:rFonts w:ascii="Arial Narrow" w:hAnsi="Arial Narrow"/>
                <w:sz w:val="24"/>
                <w:szCs w:val="24"/>
              </w:rPr>
              <w:t>21</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A735E" w14:textId="2D770805" w:rsidR="00705409" w:rsidRDefault="00190AC5" w:rsidP="007F069E">
            <w:pPr>
              <w:rPr>
                <w:rFonts w:ascii="Arial Narrow" w:hAnsi="Arial Narrow" w:cs="Arial"/>
                <w:b/>
                <w:sz w:val="24"/>
                <w:szCs w:val="24"/>
                <w:lang w:eastAsia="en-GB"/>
              </w:rPr>
            </w:pPr>
            <w:r>
              <w:rPr>
                <w:rFonts w:ascii="Arial Narrow" w:hAnsi="Arial Narrow" w:cs="Arial"/>
                <w:b/>
                <w:sz w:val="24"/>
                <w:szCs w:val="24"/>
                <w:lang w:eastAsia="en-GB"/>
              </w:rPr>
              <w:t>Transfer of Shorts Field to the PC</w:t>
            </w:r>
            <w:r w:rsidR="0019130D">
              <w:rPr>
                <w:rFonts w:ascii="Arial Narrow" w:hAnsi="Arial Narrow" w:cs="Arial"/>
                <w:b/>
                <w:sz w:val="24"/>
                <w:szCs w:val="24"/>
                <w:lang w:eastAsia="en-GB"/>
              </w:rPr>
              <w:t xml:space="preserve"> </w:t>
            </w:r>
            <w:r w:rsidR="000E6106">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46F9E4C7" w14:textId="7E041794" w:rsidR="00190AC5" w:rsidRPr="007E3511" w:rsidRDefault="00FE36BF" w:rsidP="00FE36BF">
            <w:pPr>
              <w:rPr>
                <w:rFonts w:ascii="Arial Narrow" w:hAnsi="Arial Narrow" w:cs="Arial"/>
                <w:bCs/>
                <w:sz w:val="24"/>
                <w:szCs w:val="24"/>
                <w:lang w:eastAsia="en-GB"/>
              </w:rPr>
            </w:pPr>
            <w:r>
              <w:rPr>
                <w:rFonts w:ascii="Arial Narrow" w:hAnsi="Arial Narrow" w:cs="Arial"/>
                <w:bCs/>
                <w:sz w:val="24"/>
                <w:szCs w:val="24"/>
                <w:lang w:eastAsia="en-GB"/>
              </w:rPr>
              <w:t xml:space="preserve">Revised plan </w:t>
            </w:r>
            <w:r w:rsidR="00667212">
              <w:rPr>
                <w:rFonts w:ascii="Arial Narrow" w:hAnsi="Arial Narrow" w:cs="Arial"/>
                <w:bCs/>
                <w:sz w:val="24"/>
                <w:szCs w:val="24"/>
                <w:lang w:eastAsia="en-GB"/>
              </w:rPr>
              <w:t xml:space="preserve">including </w:t>
            </w:r>
            <w:r>
              <w:rPr>
                <w:rFonts w:ascii="Arial Narrow" w:hAnsi="Arial Narrow" w:cs="Arial"/>
                <w:bCs/>
                <w:sz w:val="24"/>
                <w:szCs w:val="24"/>
                <w:lang w:eastAsia="en-GB"/>
              </w:rPr>
              <w:t xml:space="preserve">the ransom land is still to be received –- further updates at next meeting. </w:t>
            </w:r>
          </w:p>
        </w:tc>
      </w:tr>
      <w:tr w:rsidR="007F069E" w:rsidRPr="002E0657" w14:paraId="596F2EB3"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E298A" w14:textId="05C05A79" w:rsidR="007F069E" w:rsidRPr="002E0657" w:rsidRDefault="007F4ACA" w:rsidP="007F069E">
            <w:pPr>
              <w:pStyle w:val="ListParagraph"/>
              <w:spacing w:after="60"/>
              <w:ind w:left="0"/>
              <w:rPr>
                <w:rFonts w:ascii="Arial Narrow" w:hAnsi="Arial Narrow"/>
                <w:sz w:val="24"/>
                <w:szCs w:val="24"/>
              </w:rPr>
            </w:pPr>
            <w:r>
              <w:rPr>
                <w:rFonts w:ascii="Arial Narrow" w:hAnsi="Arial Narrow"/>
                <w:sz w:val="24"/>
                <w:szCs w:val="24"/>
              </w:rPr>
              <w:t>22</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78D0A" w14:textId="77777777" w:rsidR="00B47645" w:rsidRDefault="007F069E" w:rsidP="00BB2CE4">
            <w:pPr>
              <w:tabs>
                <w:tab w:val="left" w:pos="3840"/>
              </w:tabs>
              <w:rPr>
                <w:rFonts w:ascii="Arial Narrow" w:hAnsi="Arial Narrow" w:cs="Arial"/>
                <w:b/>
                <w:sz w:val="24"/>
                <w:szCs w:val="24"/>
                <w:lang w:eastAsia="en-GB"/>
              </w:rPr>
            </w:pPr>
            <w:r w:rsidRPr="002E0657">
              <w:rPr>
                <w:rFonts w:ascii="Arial Narrow" w:hAnsi="Arial Narrow" w:cs="Arial"/>
                <w:b/>
                <w:sz w:val="24"/>
                <w:szCs w:val="24"/>
                <w:lang w:eastAsia="en-GB"/>
              </w:rPr>
              <w:t>Update on EV Charging Points</w:t>
            </w:r>
          </w:p>
          <w:p w14:paraId="5624B637" w14:textId="64A58C8A" w:rsidR="007E3511" w:rsidRPr="001954BF" w:rsidRDefault="00955D8E" w:rsidP="004023F6">
            <w:pPr>
              <w:tabs>
                <w:tab w:val="left" w:pos="3840"/>
              </w:tabs>
              <w:rPr>
                <w:rFonts w:ascii="Arial Narrow" w:hAnsi="Arial Narrow" w:cs="Arial"/>
                <w:b/>
                <w:sz w:val="24"/>
                <w:szCs w:val="24"/>
                <w:lang w:eastAsia="en-GB"/>
              </w:rPr>
            </w:pPr>
            <w:r>
              <w:rPr>
                <w:rFonts w:ascii="Arial Narrow" w:hAnsi="Arial Narrow" w:cs="Arial"/>
                <w:bCs/>
                <w:sz w:val="24"/>
                <w:szCs w:val="24"/>
                <w:lang w:eastAsia="en-GB"/>
              </w:rPr>
              <w:t xml:space="preserve">Nothing further to report at this meeting. </w:t>
            </w:r>
          </w:p>
        </w:tc>
      </w:tr>
      <w:tr w:rsidR="007F4ACA" w:rsidRPr="002E0657" w14:paraId="1B668D10"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EAFF" w14:textId="1DD2E56C" w:rsidR="007F4ACA" w:rsidRPr="002E0657" w:rsidRDefault="007F4ACA" w:rsidP="007F069E">
            <w:pPr>
              <w:pStyle w:val="ListParagraph"/>
              <w:spacing w:after="60"/>
              <w:ind w:left="0"/>
              <w:rPr>
                <w:rFonts w:ascii="Arial Narrow" w:hAnsi="Arial Narrow"/>
                <w:sz w:val="24"/>
                <w:szCs w:val="24"/>
              </w:rPr>
            </w:pPr>
            <w:r>
              <w:rPr>
                <w:rFonts w:ascii="Arial Narrow" w:hAnsi="Arial Narrow"/>
                <w:sz w:val="24"/>
                <w:szCs w:val="24"/>
              </w:rPr>
              <w:t>23</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9956D" w14:textId="77777777" w:rsidR="007F4ACA" w:rsidRDefault="007F4ACA" w:rsidP="005C187F">
            <w:pPr>
              <w:rPr>
                <w:rFonts w:ascii="Arial Narrow" w:hAnsi="Arial Narrow" w:cs="Arial"/>
                <w:b/>
                <w:sz w:val="24"/>
                <w:szCs w:val="24"/>
                <w:lang w:eastAsia="en-GB"/>
              </w:rPr>
            </w:pPr>
            <w:r>
              <w:rPr>
                <w:rFonts w:ascii="Arial Narrow" w:hAnsi="Arial Narrow" w:cs="Arial"/>
                <w:b/>
                <w:sz w:val="24"/>
                <w:szCs w:val="24"/>
                <w:lang w:eastAsia="en-GB"/>
              </w:rPr>
              <w:t>Policies to be approved</w:t>
            </w:r>
          </w:p>
          <w:p w14:paraId="4ED4848B" w14:textId="6A15BEB0" w:rsidR="00CA1B7E" w:rsidRPr="00CA1B7E" w:rsidRDefault="00CA1B7E" w:rsidP="005C187F">
            <w:pPr>
              <w:rPr>
                <w:rFonts w:ascii="Arial Narrow" w:hAnsi="Arial Narrow" w:cs="Arial"/>
                <w:bCs/>
                <w:sz w:val="24"/>
                <w:szCs w:val="24"/>
                <w:lang w:eastAsia="en-GB"/>
              </w:rPr>
            </w:pPr>
            <w:r w:rsidRPr="00CA1B7E">
              <w:rPr>
                <w:rFonts w:ascii="Arial Narrow" w:hAnsi="Arial Narrow" w:cs="Arial"/>
                <w:bCs/>
                <w:sz w:val="24"/>
                <w:szCs w:val="24"/>
                <w:lang w:eastAsia="en-GB"/>
              </w:rPr>
              <w:t>Press and Media policy – it was resolved to accept this policy</w:t>
            </w:r>
            <w:r w:rsidR="00504700">
              <w:rPr>
                <w:rFonts w:ascii="Arial Narrow" w:hAnsi="Arial Narrow" w:cs="Arial"/>
                <w:bCs/>
                <w:sz w:val="24"/>
                <w:szCs w:val="24"/>
                <w:lang w:eastAsia="en-GB"/>
              </w:rPr>
              <w:t xml:space="preserve">. </w:t>
            </w:r>
          </w:p>
          <w:p w14:paraId="335DA805" w14:textId="44E06001" w:rsidR="00CA1B7E" w:rsidRDefault="00CA1B7E" w:rsidP="005C187F">
            <w:pPr>
              <w:rPr>
                <w:rFonts w:ascii="Arial Narrow" w:hAnsi="Arial Narrow" w:cs="Arial"/>
                <w:bCs/>
                <w:sz w:val="24"/>
                <w:szCs w:val="24"/>
                <w:lang w:eastAsia="en-GB"/>
              </w:rPr>
            </w:pPr>
            <w:r w:rsidRPr="00CA1B7E">
              <w:rPr>
                <w:rFonts w:ascii="Arial Narrow" w:hAnsi="Arial Narrow" w:cs="Arial"/>
                <w:bCs/>
                <w:sz w:val="24"/>
                <w:szCs w:val="24"/>
                <w:lang w:eastAsia="en-GB"/>
              </w:rPr>
              <w:t>Publication Scheme –</w:t>
            </w:r>
            <w:r w:rsidR="00EC5B30">
              <w:rPr>
                <w:rFonts w:ascii="Arial Narrow" w:hAnsi="Arial Narrow" w:cs="Arial"/>
                <w:bCs/>
                <w:sz w:val="24"/>
                <w:szCs w:val="24"/>
                <w:lang w:eastAsia="en-GB"/>
              </w:rPr>
              <w:t xml:space="preserve"> after modifications</w:t>
            </w:r>
            <w:r w:rsidRPr="00CA1B7E">
              <w:rPr>
                <w:rFonts w:ascii="Arial Narrow" w:hAnsi="Arial Narrow" w:cs="Arial"/>
                <w:bCs/>
                <w:sz w:val="24"/>
                <w:szCs w:val="24"/>
                <w:lang w:eastAsia="en-GB"/>
              </w:rPr>
              <w:t xml:space="preserve"> it was resolved to accept this scheme</w:t>
            </w:r>
            <w:r w:rsidR="00504700">
              <w:rPr>
                <w:rFonts w:ascii="Arial Narrow" w:hAnsi="Arial Narrow" w:cs="Arial"/>
                <w:bCs/>
                <w:sz w:val="24"/>
                <w:szCs w:val="24"/>
                <w:lang w:eastAsia="en-GB"/>
              </w:rPr>
              <w:t xml:space="preserve">. </w:t>
            </w:r>
          </w:p>
          <w:p w14:paraId="5AD0E824" w14:textId="497D241E" w:rsidR="00BC7CD7" w:rsidRPr="000E7D39" w:rsidRDefault="00CA1B7E" w:rsidP="00C00954">
            <w:pPr>
              <w:rPr>
                <w:rFonts w:ascii="Arial Narrow" w:hAnsi="Arial Narrow" w:cs="Arial"/>
                <w:b/>
                <w:sz w:val="24"/>
                <w:szCs w:val="24"/>
                <w:lang w:eastAsia="en-GB"/>
              </w:rPr>
            </w:pPr>
            <w:r w:rsidRPr="00504700">
              <w:rPr>
                <w:rFonts w:ascii="Arial Narrow" w:hAnsi="Arial Narrow" w:cs="Arial"/>
                <w:b/>
                <w:sz w:val="24"/>
                <w:szCs w:val="24"/>
                <w:lang w:eastAsia="en-GB"/>
              </w:rPr>
              <w:t>(Cl</w:t>
            </w:r>
            <w:r w:rsidR="00504700">
              <w:rPr>
                <w:rFonts w:ascii="Arial Narrow" w:hAnsi="Arial Narrow" w:cs="Arial"/>
                <w:b/>
                <w:sz w:val="24"/>
                <w:szCs w:val="24"/>
                <w:lang w:eastAsia="en-GB"/>
              </w:rPr>
              <w:t>erk</w:t>
            </w:r>
            <w:r w:rsidRPr="00504700">
              <w:rPr>
                <w:rFonts w:ascii="Arial Narrow" w:hAnsi="Arial Narrow" w:cs="Arial"/>
                <w:b/>
                <w:sz w:val="24"/>
                <w:szCs w:val="24"/>
                <w:lang w:eastAsia="en-GB"/>
              </w:rPr>
              <w:t xml:space="preserve"> to publish on website</w:t>
            </w:r>
            <w:r w:rsidR="00EC5B30">
              <w:rPr>
                <w:rFonts w:ascii="Arial Narrow" w:hAnsi="Arial Narrow" w:cs="Arial"/>
                <w:b/>
                <w:sz w:val="24"/>
                <w:szCs w:val="24"/>
                <w:lang w:eastAsia="en-GB"/>
              </w:rPr>
              <w:t xml:space="preserve"> once modifications made to the document</w:t>
            </w:r>
            <w:r w:rsidRPr="00504700">
              <w:rPr>
                <w:rFonts w:ascii="Arial Narrow" w:hAnsi="Arial Narrow" w:cs="Arial"/>
                <w:b/>
                <w:sz w:val="24"/>
                <w:szCs w:val="24"/>
                <w:lang w:eastAsia="en-GB"/>
              </w:rPr>
              <w:t xml:space="preserve">). </w:t>
            </w:r>
          </w:p>
        </w:tc>
      </w:tr>
      <w:tr w:rsidR="007F069E" w:rsidRPr="002E0657" w14:paraId="31227538"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7740" w14:textId="06BFBD35" w:rsidR="007F069E" w:rsidRPr="002E0657" w:rsidRDefault="007F4ACA" w:rsidP="007F069E">
            <w:pPr>
              <w:pStyle w:val="ListParagraph"/>
              <w:spacing w:after="60"/>
              <w:ind w:left="0"/>
              <w:rPr>
                <w:rFonts w:ascii="Arial Narrow" w:hAnsi="Arial Narrow"/>
                <w:sz w:val="24"/>
                <w:szCs w:val="24"/>
              </w:rPr>
            </w:pPr>
            <w:r>
              <w:rPr>
                <w:rFonts w:ascii="Arial Narrow" w:hAnsi="Arial Narrow"/>
                <w:sz w:val="24"/>
                <w:szCs w:val="24"/>
              </w:rPr>
              <w:t>24</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AD57F" w14:textId="77777777" w:rsidR="005C187F" w:rsidRDefault="007F069E" w:rsidP="005C187F">
            <w:pPr>
              <w:rPr>
                <w:rFonts w:ascii="Arial Narrow" w:hAnsi="Arial Narrow" w:cs="Arial"/>
                <w:b/>
                <w:sz w:val="24"/>
                <w:szCs w:val="24"/>
                <w:lang w:eastAsia="en-GB"/>
              </w:rPr>
            </w:pPr>
            <w:r w:rsidRPr="000E7D39">
              <w:rPr>
                <w:rFonts w:ascii="Arial Narrow" w:hAnsi="Arial Narrow" w:cs="Arial"/>
                <w:b/>
                <w:sz w:val="24"/>
                <w:szCs w:val="24"/>
                <w:lang w:eastAsia="en-GB"/>
              </w:rPr>
              <w:t>To receive and note correspondence</w:t>
            </w:r>
          </w:p>
          <w:p w14:paraId="4B82A52A" w14:textId="3F4486DC" w:rsidR="00504700" w:rsidRDefault="00504700" w:rsidP="005C187F">
            <w:pPr>
              <w:rPr>
                <w:rFonts w:ascii="Arial Narrow" w:hAnsi="Arial Narrow" w:cs="Arial"/>
                <w:bCs/>
                <w:sz w:val="24"/>
                <w:szCs w:val="24"/>
                <w:lang w:eastAsia="en-GB"/>
              </w:rPr>
            </w:pPr>
            <w:r>
              <w:rPr>
                <w:rFonts w:ascii="Arial Narrow" w:hAnsi="Arial Narrow" w:cs="Arial"/>
                <w:bCs/>
                <w:sz w:val="24"/>
                <w:szCs w:val="24"/>
                <w:lang w:eastAsia="en-GB"/>
              </w:rPr>
              <w:t>Correspondence received from a resident on overgrown silver birch trees on</w:t>
            </w:r>
            <w:r w:rsidR="00EC5B30">
              <w:rPr>
                <w:rFonts w:ascii="Arial Narrow" w:hAnsi="Arial Narrow" w:cs="Arial"/>
                <w:bCs/>
                <w:sz w:val="24"/>
                <w:szCs w:val="24"/>
                <w:lang w:eastAsia="en-GB"/>
              </w:rPr>
              <w:t xml:space="preserve"> </w:t>
            </w:r>
            <w:r w:rsidR="000E60C4">
              <w:rPr>
                <w:rFonts w:ascii="Arial Narrow" w:hAnsi="Arial Narrow" w:cs="Arial"/>
                <w:bCs/>
                <w:sz w:val="24"/>
                <w:szCs w:val="24"/>
                <w:lang w:eastAsia="en-GB"/>
              </w:rPr>
              <w:t xml:space="preserve">the </w:t>
            </w:r>
            <w:r w:rsidR="00EC5B30">
              <w:rPr>
                <w:rFonts w:ascii="Arial Narrow" w:hAnsi="Arial Narrow" w:cs="Arial"/>
                <w:bCs/>
                <w:sz w:val="24"/>
                <w:szCs w:val="24"/>
                <w:lang w:eastAsia="en-GB"/>
              </w:rPr>
              <w:t xml:space="preserve">public maintained highway at the beginning of </w:t>
            </w:r>
            <w:r>
              <w:rPr>
                <w:rFonts w:ascii="Arial Narrow" w:hAnsi="Arial Narrow" w:cs="Arial"/>
                <w:bCs/>
                <w:sz w:val="24"/>
                <w:szCs w:val="24"/>
                <w:lang w:eastAsia="en-GB"/>
              </w:rPr>
              <w:t>Weston Road</w:t>
            </w:r>
            <w:r w:rsidR="00EC5B30">
              <w:rPr>
                <w:rFonts w:ascii="Arial Narrow" w:hAnsi="Arial Narrow" w:cs="Arial"/>
                <w:bCs/>
                <w:sz w:val="24"/>
                <w:szCs w:val="24"/>
                <w:lang w:eastAsia="en-GB"/>
              </w:rPr>
              <w:t xml:space="preserve">.  The Local Area Technician confirmed that these trees were inspected in February 2025 and no maintenance work was identified.  There are </w:t>
            </w:r>
            <w:r>
              <w:rPr>
                <w:rFonts w:ascii="Arial Narrow" w:hAnsi="Arial Narrow" w:cs="Arial"/>
                <w:bCs/>
                <w:sz w:val="24"/>
                <w:szCs w:val="24"/>
                <w:lang w:eastAsia="en-GB"/>
              </w:rPr>
              <w:t xml:space="preserve">also exposed large black cables to the </w:t>
            </w:r>
            <w:r w:rsidR="00C00954">
              <w:rPr>
                <w:rFonts w:ascii="Arial Narrow" w:hAnsi="Arial Narrow" w:cs="Arial"/>
                <w:bCs/>
                <w:sz w:val="24"/>
                <w:szCs w:val="24"/>
                <w:lang w:eastAsia="en-GB"/>
              </w:rPr>
              <w:t>left-hand</w:t>
            </w:r>
            <w:r>
              <w:rPr>
                <w:rFonts w:ascii="Arial Narrow" w:hAnsi="Arial Narrow" w:cs="Arial"/>
                <w:bCs/>
                <w:sz w:val="24"/>
                <w:szCs w:val="24"/>
                <w:lang w:eastAsia="en-GB"/>
              </w:rPr>
              <w:t xml:space="preserve"> side of the same space.  Clerk corresponded with resident and referred them to FMS for the tree and BT Openreach for the cables. </w:t>
            </w:r>
          </w:p>
          <w:p w14:paraId="3AE6539D" w14:textId="0E5063D2" w:rsidR="00373555" w:rsidRPr="000E7D39" w:rsidRDefault="00504700" w:rsidP="00C00954">
            <w:pPr>
              <w:rPr>
                <w:rFonts w:ascii="Arial Narrow" w:hAnsi="Arial Narrow" w:cs="Arial"/>
                <w:bCs/>
                <w:sz w:val="24"/>
                <w:szCs w:val="24"/>
                <w:lang w:eastAsia="en-GB"/>
              </w:rPr>
            </w:pPr>
            <w:r>
              <w:rPr>
                <w:rFonts w:ascii="Arial Narrow" w:hAnsi="Arial Narrow" w:cs="Arial"/>
                <w:bCs/>
                <w:sz w:val="24"/>
                <w:szCs w:val="24"/>
                <w:lang w:eastAsia="en-GB"/>
              </w:rPr>
              <w:t>Confirmation has been received from the external auditor that our AGAR 24/25 submission has been received.</w:t>
            </w:r>
            <w:r w:rsidR="007C07B9" w:rsidRPr="007C07B9">
              <w:rPr>
                <w:rFonts w:ascii="Arial Narrow" w:hAnsi="Arial Narrow"/>
                <w:sz w:val="24"/>
                <w:szCs w:val="24"/>
              </w:rPr>
              <w:t xml:space="preserve"> </w:t>
            </w:r>
          </w:p>
        </w:tc>
      </w:tr>
      <w:tr w:rsidR="00165A64" w:rsidRPr="002E0657" w14:paraId="7B4A1B42"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929E" w14:textId="5E4EA50A" w:rsidR="00165A64" w:rsidRDefault="007F4ACA" w:rsidP="007F069E">
            <w:pPr>
              <w:pStyle w:val="ListParagraph"/>
              <w:spacing w:after="60"/>
              <w:ind w:left="0"/>
              <w:rPr>
                <w:rFonts w:ascii="Arial Narrow" w:hAnsi="Arial Narrow"/>
                <w:sz w:val="24"/>
                <w:szCs w:val="24"/>
              </w:rPr>
            </w:pPr>
            <w:r>
              <w:rPr>
                <w:rFonts w:ascii="Arial Narrow" w:hAnsi="Arial Narrow"/>
                <w:sz w:val="24"/>
                <w:szCs w:val="24"/>
              </w:rPr>
              <w:t>25</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2E419" w14:textId="77777777" w:rsidR="00165A64" w:rsidRPr="000E4545" w:rsidRDefault="00165A64" w:rsidP="00213ECF">
            <w:pPr>
              <w:spacing w:after="60"/>
              <w:rPr>
                <w:rFonts w:ascii="Arial Narrow" w:hAnsi="Arial Narrow"/>
                <w:b/>
                <w:bCs/>
                <w:color w:val="000000"/>
                <w:sz w:val="24"/>
                <w:szCs w:val="24"/>
              </w:rPr>
            </w:pPr>
            <w:r w:rsidRPr="000E4545">
              <w:rPr>
                <w:rFonts w:ascii="Arial Narrow" w:hAnsi="Arial Narrow"/>
                <w:b/>
                <w:bCs/>
                <w:color w:val="000000"/>
                <w:sz w:val="24"/>
                <w:szCs w:val="24"/>
              </w:rPr>
              <w:t>Finance</w:t>
            </w:r>
          </w:p>
          <w:p w14:paraId="5B5F692C" w14:textId="76AF08DA" w:rsidR="00A165A8" w:rsidRDefault="00165A64" w:rsidP="00213ECF">
            <w:pPr>
              <w:spacing w:after="60"/>
              <w:rPr>
                <w:rFonts w:ascii="Arial Narrow" w:hAnsi="Arial Narrow"/>
                <w:color w:val="000000"/>
                <w:sz w:val="24"/>
                <w:szCs w:val="24"/>
              </w:rPr>
            </w:pPr>
            <w:r w:rsidRPr="000E4545">
              <w:rPr>
                <w:rFonts w:ascii="Arial Narrow" w:hAnsi="Arial Narrow"/>
                <w:b/>
                <w:bCs/>
                <w:color w:val="000000"/>
                <w:sz w:val="24"/>
                <w:szCs w:val="24"/>
              </w:rPr>
              <w:lastRenderedPageBreak/>
              <w:t xml:space="preserve">To approve schedule of payments requiring </w:t>
            </w:r>
            <w:r w:rsidR="00C36501" w:rsidRPr="000E4545">
              <w:rPr>
                <w:rFonts w:ascii="Arial Narrow" w:hAnsi="Arial Narrow"/>
                <w:b/>
                <w:bCs/>
                <w:color w:val="000000"/>
                <w:sz w:val="24"/>
                <w:szCs w:val="24"/>
              </w:rPr>
              <w:t>authorisation</w:t>
            </w:r>
            <w:r w:rsidR="00C36501" w:rsidRPr="000E4545">
              <w:rPr>
                <w:rFonts w:ascii="Arial Narrow" w:hAnsi="Arial Narrow"/>
                <w:color w:val="000000"/>
                <w:sz w:val="24"/>
                <w:szCs w:val="24"/>
              </w:rPr>
              <w:t xml:space="preserve"> </w:t>
            </w:r>
            <w:r w:rsidR="00EC5B30">
              <w:rPr>
                <w:rFonts w:ascii="Arial Narrow" w:hAnsi="Arial Narrow"/>
                <w:color w:val="000000"/>
                <w:sz w:val="24"/>
                <w:szCs w:val="24"/>
              </w:rPr>
              <w:t>–</w:t>
            </w:r>
            <w:r w:rsidR="00A165A8" w:rsidRPr="000E4545">
              <w:rPr>
                <w:rFonts w:ascii="Arial Narrow" w:hAnsi="Arial Narrow"/>
                <w:color w:val="000000"/>
                <w:sz w:val="24"/>
                <w:szCs w:val="24"/>
              </w:rPr>
              <w:t xml:space="preserve"> </w:t>
            </w:r>
            <w:r w:rsidR="00EC5B30">
              <w:rPr>
                <w:rFonts w:ascii="Arial Narrow" w:hAnsi="Arial Narrow"/>
                <w:color w:val="000000"/>
                <w:sz w:val="24"/>
                <w:szCs w:val="24"/>
              </w:rPr>
              <w:t>(see below). Payments approved.</w:t>
            </w:r>
          </w:p>
          <w:p w14:paraId="28E57276" w14:textId="77777777" w:rsidR="00EC5B30" w:rsidRPr="000E4545" w:rsidRDefault="00EC5B30" w:rsidP="00213ECF">
            <w:pPr>
              <w:spacing w:after="60"/>
              <w:rPr>
                <w:rFonts w:ascii="Arial Narrow" w:hAnsi="Arial Narrow"/>
                <w:color w:val="000000"/>
                <w:sz w:val="24"/>
                <w:szCs w:val="24"/>
              </w:rPr>
            </w:pPr>
          </w:p>
          <w:p w14:paraId="38CE7C4D" w14:textId="50BBFE7C" w:rsidR="00504700" w:rsidRPr="000E4545" w:rsidRDefault="00504700" w:rsidP="00000816">
            <w:pPr>
              <w:pStyle w:val="NoSpacing"/>
              <w:rPr>
                <w:rStyle w:val="normaltextrun"/>
                <w:rFonts w:ascii="Arial Narrow" w:hAnsi="Arial Narrow" w:cs="Segoe UI"/>
                <w:b/>
                <w:bCs/>
                <w:sz w:val="24"/>
                <w:szCs w:val="24"/>
              </w:rPr>
            </w:pPr>
            <w:r w:rsidRPr="000E4545">
              <w:rPr>
                <w:rStyle w:val="normaltextrun"/>
                <w:rFonts w:ascii="Arial Narrow" w:hAnsi="Arial Narrow" w:cs="Segoe UI"/>
                <w:b/>
                <w:bCs/>
                <w:sz w:val="24"/>
                <w:szCs w:val="24"/>
              </w:rPr>
              <w:t>Statement of Receipts and Payments for the year to 31 March 2025</w:t>
            </w:r>
          </w:p>
          <w:p w14:paraId="7A2C21F6" w14:textId="6CCC581D" w:rsidR="00C36501" w:rsidRPr="00C00954" w:rsidRDefault="00C36501" w:rsidP="00000816">
            <w:pPr>
              <w:pStyle w:val="NoSpacing"/>
              <w:rPr>
                <w:rStyle w:val="normaltextrun"/>
                <w:rFonts w:ascii="Arial Narrow" w:hAnsi="Arial Narrow" w:cs="Segoe UI"/>
                <w:bCs/>
                <w:sz w:val="24"/>
                <w:szCs w:val="24"/>
              </w:rPr>
            </w:pPr>
            <w:r w:rsidRPr="000E4545">
              <w:rPr>
                <w:rStyle w:val="normaltextrun"/>
                <w:rFonts w:ascii="Arial Narrow" w:hAnsi="Arial Narrow" w:cs="Segoe UI"/>
                <w:bCs/>
                <w:sz w:val="24"/>
                <w:szCs w:val="24"/>
              </w:rPr>
              <w:t>Resolved to accept that funds were not dra</w:t>
            </w:r>
            <w:r w:rsidR="00C00954">
              <w:rPr>
                <w:rStyle w:val="normaltextrun"/>
                <w:rFonts w:ascii="Arial Narrow" w:hAnsi="Arial Narrow" w:cs="Segoe UI"/>
                <w:bCs/>
                <w:sz w:val="24"/>
                <w:szCs w:val="24"/>
              </w:rPr>
              <w:t>w</w:t>
            </w:r>
            <w:r w:rsidRPr="000E4545">
              <w:rPr>
                <w:rStyle w:val="normaltextrun"/>
                <w:rFonts w:ascii="Arial Narrow" w:hAnsi="Arial Narrow" w:cs="Segoe UI"/>
                <w:bCs/>
                <w:sz w:val="24"/>
                <w:szCs w:val="24"/>
              </w:rPr>
              <w:t>n down from Reserves to pay for VH expenditure</w:t>
            </w:r>
            <w:r w:rsidR="00C00954" w:rsidRPr="00C00954">
              <w:rPr>
                <w:rStyle w:val="normaltextrun"/>
                <w:rFonts w:ascii="Arial Narrow" w:hAnsi="Arial Narrow" w:cs="Segoe UI"/>
                <w:bCs/>
                <w:sz w:val="24"/>
                <w:szCs w:val="24"/>
              </w:rPr>
              <w:t>,</w:t>
            </w:r>
            <w:r w:rsidR="00C00954" w:rsidRPr="00C00954">
              <w:rPr>
                <w:rStyle w:val="normaltextrun"/>
                <w:rFonts w:ascii="Arial Narrow" w:hAnsi="Arial Narrow" w:cs="Segoe UI"/>
                <w:sz w:val="24"/>
                <w:szCs w:val="24"/>
              </w:rPr>
              <w:t xml:space="preserve"> hence the difference in the variance at the end of the financial year</w:t>
            </w:r>
            <w:r w:rsidRPr="00C00954">
              <w:rPr>
                <w:rStyle w:val="normaltextrun"/>
                <w:rFonts w:ascii="Arial Narrow" w:hAnsi="Arial Narrow" w:cs="Segoe UI"/>
                <w:bCs/>
                <w:sz w:val="24"/>
                <w:szCs w:val="24"/>
              </w:rPr>
              <w:t xml:space="preserve">. </w:t>
            </w:r>
          </w:p>
          <w:p w14:paraId="1ED1B940" w14:textId="77777777" w:rsidR="00C00954" w:rsidRPr="000E4545" w:rsidRDefault="00C00954" w:rsidP="00000816">
            <w:pPr>
              <w:pStyle w:val="NoSpacing"/>
              <w:rPr>
                <w:rStyle w:val="normaltextrun"/>
                <w:rFonts w:ascii="Arial Narrow" w:hAnsi="Arial Narrow" w:cs="Segoe UI"/>
                <w:bCs/>
                <w:sz w:val="24"/>
                <w:szCs w:val="24"/>
              </w:rPr>
            </w:pPr>
          </w:p>
          <w:p w14:paraId="64835CC7" w14:textId="77777777" w:rsidR="00504700" w:rsidRPr="000E4545" w:rsidRDefault="00504700" w:rsidP="00000816">
            <w:pPr>
              <w:pStyle w:val="NoSpacing"/>
              <w:rPr>
                <w:rStyle w:val="normaltextrun"/>
                <w:rFonts w:ascii="Arial Narrow" w:hAnsi="Arial Narrow" w:cs="Segoe UI"/>
                <w:b/>
                <w:bCs/>
                <w:sz w:val="24"/>
                <w:szCs w:val="24"/>
              </w:rPr>
            </w:pPr>
            <w:r w:rsidRPr="000E4545">
              <w:rPr>
                <w:rStyle w:val="normaltextrun"/>
                <w:rFonts w:ascii="Arial Narrow" w:hAnsi="Arial Narrow" w:cs="Segoe UI"/>
                <w:b/>
                <w:bCs/>
                <w:sz w:val="24"/>
                <w:szCs w:val="24"/>
              </w:rPr>
              <w:t>Reset bank account for year ending 31.3.2025</w:t>
            </w:r>
          </w:p>
          <w:p w14:paraId="6FCDB004" w14:textId="77777777" w:rsidR="00731F9A" w:rsidRDefault="00731F9A" w:rsidP="00000816">
            <w:pPr>
              <w:spacing w:before="20"/>
              <w:rPr>
                <w:rFonts w:ascii="Arial Narrow" w:eastAsia="Calibri" w:hAnsi="Arial Narrow" w:cs="Segoe UI"/>
                <w:sz w:val="24"/>
                <w:szCs w:val="24"/>
              </w:rPr>
            </w:pPr>
            <w:r w:rsidRPr="00731F9A">
              <w:rPr>
                <w:rFonts w:ascii="Arial Narrow" w:eastAsia="Calibri" w:hAnsi="Arial Narrow" w:cs="Segoe UI"/>
                <w:sz w:val="24"/>
                <w:szCs w:val="24"/>
              </w:rPr>
              <w:t>It was resolved to transfer the funds remaining in the current account at the end of the last financial year to the Reserves Account - £2,006.62.</w:t>
            </w:r>
          </w:p>
          <w:p w14:paraId="1E8B3116" w14:textId="7AA03993" w:rsidR="00504700" w:rsidRPr="000E4545" w:rsidRDefault="00504700" w:rsidP="00000816">
            <w:pPr>
              <w:spacing w:before="20"/>
              <w:rPr>
                <w:rFonts w:ascii="Arial Narrow" w:hAnsi="Arial Narrow"/>
                <w:b/>
                <w:bCs/>
                <w:color w:val="000000" w:themeColor="text1"/>
                <w:sz w:val="24"/>
                <w:szCs w:val="24"/>
                <w:lang w:eastAsia="en-GB"/>
              </w:rPr>
            </w:pPr>
            <w:r w:rsidRPr="000E4545">
              <w:rPr>
                <w:rFonts w:ascii="Arial Narrow" w:hAnsi="Arial Narrow"/>
                <w:b/>
                <w:bCs/>
                <w:color w:val="000000" w:themeColor="text1"/>
                <w:sz w:val="24"/>
                <w:szCs w:val="24"/>
                <w:lang w:eastAsia="en-GB"/>
              </w:rPr>
              <w:t xml:space="preserve">RFO to present statement of receipts and payments to date under each head of budget </w:t>
            </w:r>
          </w:p>
          <w:p w14:paraId="20424936" w14:textId="7CB2A9DA" w:rsidR="00A165A8" w:rsidRPr="000E4545" w:rsidRDefault="00C00954" w:rsidP="00000816">
            <w:pPr>
              <w:spacing w:before="20"/>
              <w:rPr>
                <w:rFonts w:ascii="Arial Narrow" w:hAnsi="Arial Narrow"/>
                <w:color w:val="000000" w:themeColor="text1"/>
                <w:sz w:val="24"/>
                <w:szCs w:val="24"/>
                <w:lang w:eastAsia="en-GB"/>
              </w:rPr>
            </w:pPr>
            <w:r>
              <w:rPr>
                <w:rFonts w:ascii="Arial Narrow" w:hAnsi="Arial Narrow"/>
                <w:color w:val="000000" w:themeColor="text1"/>
                <w:sz w:val="24"/>
                <w:szCs w:val="24"/>
                <w:lang w:eastAsia="en-GB"/>
              </w:rPr>
              <w:t>2</w:t>
            </w:r>
            <w:r w:rsidRPr="00C00954">
              <w:rPr>
                <w:rFonts w:ascii="Arial Narrow" w:hAnsi="Arial Narrow"/>
                <w:color w:val="000000" w:themeColor="text1"/>
                <w:sz w:val="24"/>
                <w:szCs w:val="24"/>
                <w:vertAlign w:val="superscript"/>
                <w:lang w:eastAsia="en-GB"/>
              </w:rPr>
              <w:t>nd</w:t>
            </w:r>
            <w:r>
              <w:rPr>
                <w:rFonts w:ascii="Arial Narrow" w:hAnsi="Arial Narrow"/>
                <w:color w:val="000000" w:themeColor="text1"/>
                <w:sz w:val="24"/>
                <w:szCs w:val="24"/>
                <w:lang w:eastAsia="en-GB"/>
              </w:rPr>
              <w:t xml:space="preserve"> Quarter document p</w:t>
            </w:r>
            <w:r w:rsidR="00C36501" w:rsidRPr="000E4545">
              <w:rPr>
                <w:rFonts w:ascii="Arial Narrow" w:hAnsi="Arial Narrow"/>
                <w:color w:val="000000" w:themeColor="text1"/>
                <w:sz w:val="24"/>
                <w:szCs w:val="24"/>
                <w:lang w:eastAsia="en-GB"/>
              </w:rPr>
              <w:t>resent</w:t>
            </w:r>
            <w:r>
              <w:rPr>
                <w:rFonts w:ascii="Arial Narrow" w:hAnsi="Arial Narrow"/>
                <w:color w:val="000000" w:themeColor="text1"/>
                <w:sz w:val="24"/>
                <w:szCs w:val="24"/>
                <w:lang w:eastAsia="en-GB"/>
              </w:rPr>
              <w:t>ed</w:t>
            </w:r>
            <w:r w:rsidR="00C36501" w:rsidRPr="000E4545">
              <w:rPr>
                <w:rFonts w:ascii="Arial Narrow" w:hAnsi="Arial Narrow"/>
                <w:color w:val="000000" w:themeColor="text1"/>
                <w:sz w:val="24"/>
                <w:szCs w:val="24"/>
                <w:lang w:eastAsia="en-GB"/>
              </w:rPr>
              <w:t xml:space="preserve"> to all Councillors. Discussion on contingency and budget levels</w:t>
            </w:r>
            <w:r w:rsidR="00B6660A">
              <w:rPr>
                <w:rFonts w:ascii="Arial Narrow" w:hAnsi="Arial Narrow"/>
                <w:color w:val="000000" w:themeColor="text1"/>
                <w:sz w:val="24"/>
                <w:szCs w:val="24"/>
                <w:lang w:eastAsia="en-GB"/>
              </w:rPr>
              <w:t xml:space="preserve">.  It was resolved to pay St James Church the grass cutting figure from the 2025/6 Budget now – this will be reflected in October R&amp;P. </w:t>
            </w:r>
          </w:p>
          <w:p w14:paraId="5CE6D6F5" w14:textId="77777777" w:rsidR="00504700" w:rsidRPr="000E4545" w:rsidRDefault="00504700" w:rsidP="00000816">
            <w:pPr>
              <w:spacing w:before="20"/>
              <w:rPr>
                <w:rFonts w:ascii="Arial Narrow" w:hAnsi="Arial Narrow"/>
                <w:b/>
                <w:bCs/>
                <w:sz w:val="24"/>
                <w:szCs w:val="24"/>
                <w:lang w:eastAsia="en-GB"/>
              </w:rPr>
            </w:pPr>
            <w:r w:rsidRPr="000E4545">
              <w:rPr>
                <w:rFonts w:ascii="Arial Narrow" w:hAnsi="Arial Narrow"/>
                <w:b/>
                <w:bCs/>
                <w:sz w:val="24"/>
                <w:szCs w:val="24"/>
                <w:lang w:eastAsia="en-GB"/>
              </w:rPr>
              <w:t xml:space="preserve">Report on IA comments </w:t>
            </w:r>
          </w:p>
          <w:p w14:paraId="456AFAF7" w14:textId="17DB0376" w:rsidR="00A165A8" w:rsidRPr="000E4545" w:rsidRDefault="00C36501" w:rsidP="00000816">
            <w:pPr>
              <w:spacing w:before="20"/>
              <w:rPr>
                <w:rFonts w:ascii="Arial Narrow" w:hAnsi="Arial Narrow"/>
                <w:sz w:val="24"/>
                <w:szCs w:val="24"/>
                <w:lang w:eastAsia="en-GB"/>
              </w:rPr>
            </w:pPr>
            <w:r w:rsidRPr="000E4545">
              <w:rPr>
                <w:rFonts w:ascii="Arial Narrow" w:hAnsi="Arial Narrow"/>
                <w:sz w:val="24"/>
                <w:szCs w:val="24"/>
                <w:lang w:eastAsia="en-GB"/>
              </w:rPr>
              <w:t xml:space="preserve">Resolved to accept the report on IA comments. </w:t>
            </w:r>
          </w:p>
          <w:p w14:paraId="1ED1572A" w14:textId="77777777" w:rsidR="00504700" w:rsidRPr="000E4545" w:rsidRDefault="00504700" w:rsidP="00000816">
            <w:pPr>
              <w:spacing w:before="20"/>
              <w:rPr>
                <w:rFonts w:ascii="Arial Narrow" w:hAnsi="Arial Narrow"/>
                <w:b/>
                <w:bCs/>
                <w:sz w:val="24"/>
                <w:szCs w:val="24"/>
                <w:lang w:eastAsia="en-GB"/>
              </w:rPr>
            </w:pPr>
            <w:r w:rsidRPr="000E4545">
              <w:rPr>
                <w:rFonts w:ascii="Arial Narrow" w:hAnsi="Arial Narrow"/>
                <w:b/>
                <w:bCs/>
                <w:sz w:val="24"/>
                <w:szCs w:val="24"/>
                <w:lang w:eastAsia="en-GB"/>
              </w:rPr>
              <w:t xml:space="preserve">Payment of Employers NI - update </w:t>
            </w:r>
          </w:p>
          <w:p w14:paraId="63F4AD57" w14:textId="6A90C67D" w:rsidR="00A165A8" w:rsidRPr="000E4545" w:rsidRDefault="000E4545" w:rsidP="00000816">
            <w:pPr>
              <w:spacing w:before="20"/>
              <w:rPr>
                <w:rFonts w:ascii="Arial Narrow" w:hAnsi="Arial Narrow"/>
                <w:sz w:val="24"/>
                <w:szCs w:val="24"/>
                <w:lang w:eastAsia="en-GB"/>
              </w:rPr>
            </w:pPr>
            <w:r w:rsidRPr="000E4545">
              <w:rPr>
                <w:rFonts w:ascii="Arial Narrow" w:hAnsi="Arial Narrow"/>
                <w:sz w:val="24"/>
                <w:szCs w:val="24"/>
                <w:lang w:eastAsia="en-GB"/>
              </w:rPr>
              <w:t>Unable to restart PAYE Basic Tools as cessation date unable to be changed</w:t>
            </w:r>
            <w:r>
              <w:rPr>
                <w:rFonts w:ascii="Arial Narrow" w:hAnsi="Arial Narrow"/>
                <w:sz w:val="24"/>
                <w:szCs w:val="24"/>
                <w:lang w:eastAsia="en-GB"/>
              </w:rPr>
              <w:t xml:space="preserve"> by HMRC</w:t>
            </w:r>
            <w:r w:rsidRPr="000E4545">
              <w:rPr>
                <w:rFonts w:ascii="Arial Narrow" w:hAnsi="Arial Narrow"/>
                <w:sz w:val="24"/>
                <w:szCs w:val="24"/>
                <w:lang w:eastAsia="en-GB"/>
              </w:rPr>
              <w:t xml:space="preserve"> – new Government Gateway access and a new PAYE Basic Tools record to be set up on Clerk’s laptop – resolved to accept</w:t>
            </w:r>
            <w:r>
              <w:rPr>
                <w:rFonts w:ascii="Arial Narrow" w:hAnsi="Arial Narrow"/>
                <w:sz w:val="24"/>
                <w:szCs w:val="24"/>
                <w:lang w:eastAsia="en-GB"/>
              </w:rPr>
              <w:t xml:space="preserve"> this course of action. </w:t>
            </w:r>
          </w:p>
          <w:p w14:paraId="600997C9" w14:textId="77777777" w:rsidR="00504700" w:rsidRPr="000E4545" w:rsidRDefault="00504700" w:rsidP="00000816">
            <w:pPr>
              <w:spacing w:before="20"/>
              <w:rPr>
                <w:rFonts w:ascii="Arial Narrow" w:hAnsi="Arial Narrow"/>
                <w:b/>
                <w:bCs/>
                <w:sz w:val="24"/>
                <w:szCs w:val="24"/>
                <w:lang w:eastAsia="en-GB"/>
              </w:rPr>
            </w:pPr>
            <w:r w:rsidRPr="000E4545">
              <w:rPr>
                <w:rFonts w:ascii="Arial Narrow" w:hAnsi="Arial Narrow"/>
                <w:b/>
                <w:bCs/>
                <w:sz w:val="24"/>
                <w:szCs w:val="24"/>
                <w:lang w:eastAsia="en-GB"/>
              </w:rPr>
              <w:t>Barclaycard – update</w:t>
            </w:r>
          </w:p>
          <w:p w14:paraId="7EEC3D7C" w14:textId="7094DCBE" w:rsidR="00A165A8" w:rsidRPr="000E4545" w:rsidRDefault="000E4545" w:rsidP="00000816">
            <w:pPr>
              <w:spacing w:before="20"/>
              <w:rPr>
                <w:rFonts w:ascii="Arial Narrow" w:hAnsi="Arial Narrow"/>
                <w:sz w:val="24"/>
                <w:szCs w:val="24"/>
                <w:lang w:eastAsia="en-GB"/>
              </w:rPr>
            </w:pPr>
            <w:r w:rsidRPr="000E4545">
              <w:rPr>
                <w:rFonts w:ascii="Arial Narrow" w:hAnsi="Arial Narrow"/>
                <w:sz w:val="24"/>
                <w:szCs w:val="24"/>
                <w:lang w:eastAsia="en-GB"/>
              </w:rPr>
              <w:t xml:space="preserve">Awaiting replacement credit card – original card was cancelled by Clerk as was over the 15-day deadline for arrival – ordered a new card - once received this matter can be resolved. </w:t>
            </w:r>
          </w:p>
          <w:p w14:paraId="32CE6AB0" w14:textId="77777777" w:rsidR="00504700" w:rsidRPr="000E4545" w:rsidRDefault="00504700" w:rsidP="00000816">
            <w:pPr>
              <w:spacing w:before="20" w:after="60"/>
              <w:rPr>
                <w:rFonts w:ascii="Arial Narrow" w:hAnsi="Arial Narrow"/>
                <w:b/>
                <w:bCs/>
                <w:sz w:val="24"/>
                <w:szCs w:val="24"/>
                <w:lang w:eastAsia="en-GB"/>
              </w:rPr>
            </w:pPr>
            <w:r w:rsidRPr="000E4545">
              <w:rPr>
                <w:rFonts w:ascii="Arial Narrow" w:hAnsi="Arial Narrow"/>
                <w:b/>
                <w:bCs/>
                <w:sz w:val="24"/>
                <w:szCs w:val="24"/>
                <w:lang w:eastAsia="en-GB"/>
              </w:rPr>
              <w:t>Worthy Causes Grants</w:t>
            </w:r>
          </w:p>
          <w:p w14:paraId="397A4BB0" w14:textId="41355EC3" w:rsidR="00A165A8" w:rsidRPr="000E4545" w:rsidRDefault="000E4545" w:rsidP="00000816">
            <w:pPr>
              <w:spacing w:before="20" w:after="60"/>
              <w:rPr>
                <w:rFonts w:ascii="Arial Narrow" w:hAnsi="Arial Narrow"/>
                <w:color w:val="000000"/>
                <w:sz w:val="24"/>
                <w:szCs w:val="24"/>
              </w:rPr>
            </w:pPr>
            <w:r>
              <w:rPr>
                <w:rFonts w:ascii="Arial Narrow" w:hAnsi="Arial Narrow"/>
                <w:color w:val="000000"/>
                <w:sz w:val="24"/>
                <w:szCs w:val="24"/>
              </w:rPr>
              <w:t>Clerk has written to all previous recipients on 28</w:t>
            </w:r>
            <w:r w:rsidRPr="000E4545">
              <w:rPr>
                <w:rFonts w:ascii="Arial Narrow" w:hAnsi="Arial Narrow"/>
                <w:color w:val="000000"/>
                <w:sz w:val="24"/>
                <w:szCs w:val="24"/>
                <w:vertAlign w:val="superscript"/>
              </w:rPr>
              <w:t>th</w:t>
            </w:r>
            <w:r>
              <w:rPr>
                <w:rFonts w:ascii="Arial Narrow" w:hAnsi="Arial Narrow"/>
                <w:color w:val="000000"/>
                <w:sz w:val="24"/>
                <w:szCs w:val="24"/>
              </w:rPr>
              <w:t xml:space="preserve"> July</w:t>
            </w:r>
            <w:r w:rsidR="00990BD7">
              <w:rPr>
                <w:rFonts w:ascii="Arial Narrow" w:hAnsi="Arial Narrow"/>
                <w:color w:val="000000"/>
                <w:sz w:val="24"/>
                <w:szCs w:val="24"/>
              </w:rPr>
              <w:t xml:space="preserve"> </w:t>
            </w:r>
            <w:r w:rsidR="00C00954">
              <w:rPr>
                <w:rFonts w:ascii="Arial Narrow" w:hAnsi="Arial Narrow"/>
                <w:color w:val="000000"/>
                <w:sz w:val="24"/>
                <w:szCs w:val="24"/>
              </w:rPr>
              <w:t>2025</w:t>
            </w:r>
            <w:r>
              <w:rPr>
                <w:rFonts w:ascii="Arial Narrow" w:hAnsi="Arial Narrow"/>
                <w:color w:val="000000"/>
                <w:sz w:val="24"/>
                <w:szCs w:val="24"/>
              </w:rPr>
              <w:t xml:space="preserve"> to invite</w:t>
            </w:r>
            <w:r w:rsidR="00C00954">
              <w:rPr>
                <w:rFonts w:ascii="Arial Narrow" w:hAnsi="Arial Narrow"/>
                <w:color w:val="000000"/>
                <w:sz w:val="24"/>
                <w:szCs w:val="24"/>
              </w:rPr>
              <w:t xml:space="preserve"> them</w:t>
            </w:r>
            <w:r>
              <w:rPr>
                <w:rFonts w:ascii="Arial Narrow" w:hAnsi="Arial Narrow"/>
                <w:color w:val="000000"/>
                <w:sz w:val="24"/>
                <w:szCs w:val="24"/>
              </w:rPr>
              <w:t xml:space="preserve"> to apply for this year.  Also advertise in Focus </w:t>
            </w:r>
            <w:r w:rsidR="00990BD7">
              <w:rPr>
                <w:rFonts w:ascii="Arial Narrow" w:hAnsi="Arial Narrow"/>
                <w:color w:val="000000"/>
                <w:sz w:val="24"/>
                <w:szCs w:val="24"/>
              </w:rPr>
              <w:t xml:space="preserve">for September 2025 </w:t>
            </w:r>
            <w:r>
              <w:rPr>
                <w:rFonts w:ascii="Arial Narrow" w:hAnsi="Arial Narrow"/>
                <w:color w:val="000000"/>
                <w:sz w:val="24"/>
                <w:szCs w:val="24"/>
              </w:rPr>
              <w:t>and on social media – resolve</w:t>
            </w:r>
            <w:r w:rsidR="00731F9A">
              <w:rPr>
                <w:rFonts w:ascii="Arial Narrow" w:hAnsi="Arial Narrow"/>
                <w:color w:val="000000"/>
                <w:sz w:val="24"/>
                <w:szCs w:val="24"/>
              </w:rPr>
              <w:t>d</w:t>
            </w:r>
            <w:r>
              <w:rPr>
                <w:rFonts w:ascii="Arial Narrow" w:hAnsi="Arial Narrow"/>
                <w:color w:val="000000"/>
                <w:sz w:val="24"/>
                <w:szCs w:val="24"/>
              </w:rPr>
              <w:t xml:space="preserve"> to accept this. </w:t>
            </w:r>
          </w:p>
          <w:p w14:paraId="4E6CF1CB" w14:textId="43732139" w:rsidR="00504700" w:rsidRPr="000E4545" w:rsidRDefault="00504700" w:rsidP="00000816">
            <w:pPr>
              <w:spacing w:before="20" w:after="60"/>
              <w:rPr>
                <w:rFonts w:ascii="Arial Narrow" w:hAnsi="Arial Narrow"/>
                <w:b/>
                <w:bCs/>
                <w:color w:val="000000"/>
                <w:sz w:val="24"/>
                <w:szCs w:val="24"/>
              </w:rPr>
            </w:pPr>
            <w:r w:rsidRPr="000E4545">
              <w:rPr>
                <w:rFonts w:ascii="Arial Narrow" w:hAnsi="Arial Narrow"/>
                <w:b/>
                <w:bCs/>
                <w:sz w:val="24"/>
                <w:szCs w:val="24"/>
                <w:lang w:eastAsia="en-GB"/>
              </w:rPr>
              <w:t>Review Salary of the Clerk</w:t>
            </w:r>
          </w:p>
          <w:p w14:paraId="6F35BABF" w14:textId="6C1A1F73" w:rsidR="0047045E" w:rsidRPr="000E4545" w:rsidRDefault="00731F9A" w:rsidP="00731F9A">
            <w:pPr>
              <w:spacing w:before="20"/>
              <w:rPr>
                <w:rFonts w:ascii="Arial Narrow" w:hAnsi="Arial Narrow"/>
                <w:b/>
                <w:bCs/>
                <w:color w:val="000000"/>
                <w:sz w:val="24"/>
                <w:szCs w:val="24"/>
              </w:rPr>
            </w:pPr>
            <w:r>
              <w:rPr>
                <w:rFonts w:ascii="Arial Narrow" w:hAnsi="Arial Narrow"/>
                <w:color w:val="000000"/>
                <w:sz w:val="24"/>
                <w:szCs w:val="24"/>
              </w:rPr>
              <w:t>It</w:t>
            </w:r>
            <w:r w:rsidRPr="00731F9A">
              <w:rPr>
                <w:rFonts w:ascii="Arial Narrow" w:hAnsi="Arial Narrow"/>
                <w:color w:val="000000"/>
                <w:sz w:val="24"/>
                <w:szCs w:val="24"/>
              </w:rPr>
              <w:t xml:space="preserve"> was resolved to increase the Clerk's Salary in line with the nationally agreed increase, and that it will be backdated to 1 April 2025. </w:t>
            </w:r>
            <w:r>
              <w:rPr>
                <w:rFonts w:ascii="Arial Narrow" w:hAnsi="Arial Narrow"/>
                <w:color w:val="000000"/>
                <w:sz w:val="24"/>
                <w:szCs w:val="24"/>
              </w:rPr>
              <w:t xml:space="preserve"> </w:t>
            </w:r>
            <w:r w:rsidR="000E4545" w:rsidRPr="005C187F">
              <w:rPr>
                <w:rFonts w:ascii="Arial Narrow" w:hAnsi="Arial Narrow"/>
                <w:b/>
                <w:bCs/>
                <w:color w:val="000000"/>
                <w:sz w:val="24"/>
                <w:szCs w:val="24"/>
              </w:rPr>
              <w:t>(Action:  Clerk to set up payment online).</w:t>
            </w:r>
          </w:p>
        </w:tc>
      </w:tr>
      <w:tr w:rsidR="007F069E" w:rsidRPr="002E0657" w14:paraId="59269B66"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9A736" w14:textId="745F1510" w:rsidR="001D747C" w:rsidRPr="002E0657" w:rsidRDefault="007F4ACA" w:rsidP="007F069E">
            <w:pPr>
              <w:pStyle w:val="ListParagraph"/>
              <w:spacing w:after="60"/>
              <w:ind w:left="0"/>
              <w:rPr>
                <w:rFonts w:ascii="Arial Narrow" w:hAnsi="Arial Narrow"/>
                <w:sz w:val="24"/>
                <w:szCs w:val="24"/>
              </w:rPr>
            </w:pPr>
            <w:r>
              <w:rPr>
                <w:rFonts w:ascii="Arial Narrow" w:hAnsi="Arial Narrow"/>
                <w:sz w:val="24"/>
                <w:szCs w:val="24"/>
              </w:rPr>
              <w:lastRenderedPageBreak/>
              <w:t>26</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07B57" w14:textId="7667C78C" w:rsidR="007F069E" w:rsidRDefault="007F069E" w:rsidP="00213ECF">
            <w:pPr>
              <w:spacing w:after="60"/>
              <w:rPr>
                <w:rFonts w:ascii="Arial Narrow" w:hAnsi="Arial Narrow"/>
                <w:b/>
                <w:bCs/>
                <w:color w:val="000000"/>
                <w:sz w:val="24"/>
                <w:szCs w:val="24"/>
              </w:rPr>
            </w:pPr>
            <w:r w:rsidRPr="002E0657">
              <w:rPr>
                <w:rFonts w:ascii="Arial Narrow" w:hAnsi="Arial Narrow"/>
                <w:b/>
                <w:bCs/>
                <w:color w:val="000000"/>
                <w:sz w:val="24"/>
                <w:szCs w:val="24"/>
              </w:rPr>
              <w:t xml:space="preserve">Items </w:t>
            </w:r>
            <w:r w:rsidR="00474BC2" w:rsidRPr="002E0657">
              <w:rPr>
                <w:rFonts w:ascii="Arial Narrow" w:hAnsi="Arial Narrow"/>
                <w:b/>
                <w:bCs/>
                <w:color w:val="000000"/>
                <w:sz w:val="24"/>
                <w:szCs w:val="24"/>
              </w:rPr>
              <w:t>f</w:t>
            </w:r>
            <w:r w:rsidRPr="002E0657">
              <w:rPr>
                <w:rFonts w:ascii="Arial Narrow" w:hAnsi="Arial Narrow"/>
                <w:b/>
                <w:bCs/>
                <w:color w:val="000000"/>
                <w:sz w:val="24"/>
                <w:szCs w:val="24"/>
              </w:rPr>
              <w:t>or the next meeting</w:t>
            </w:r>
          </w:p>
          <w:p w14:paraId="0F7F7D4E" w14:textId="77777777" w:rsidR="001E7839" w:rsidRPr="000E4545" w:rsidRDefault="001E7839" w:rsidP="001E7839">
            <w:pPr>
              <w:pStyle w:val="NoSpacing"/>
              <w:rPr>
                <w:rFonts w:ascii="Arial Narrow" w:hAnsi="Arial Narrow"/>
                <w:sz w:val="24"/>
                <w:szCs w:val="24"/>
                <w:lang w:eastAsia="en-GB"/>
              </w:rPr>
            </w:pPr>
            <w:r w:rsidRPr="000E4545">
              <w:rPr>
                <w:rFonts w:ascii="Arial Narrow" w:hAnsi="Arial Narrow"/>
                <w:sz w:val="24"/>
                <w:szCs w:val="24"/>
                <w:lang w:eastAsia="en-GB"/>
              </w:rPr>
              <w:t xml:space="preserve">To approve schedule of payments requiring authorisation </w:t>
            </w:r>
          </w:p>
          <w:p w14:paraId="248FDDD1" w14:textId="77777777" w:rsidR="000E4545" w:rsidRDefault="000E4545" w:rsidP="000E4545">
            <w:pPr>
              <w:pStyle w:val="NoSpacing"/>
              <w:rPr>
                <w:rFonts w:ascii="Arial Narrow" w:hAnsi="Arial Narrow"/>
                <w:bCs/>
                <w:sz w:val="24"/>
                <w:szCs w:val="24"/>
                <w:lang w:eastAsia="en-GB"/>
              </w:rPr>
            </w:pPr>
            <w:r w:rsidRPr="000E4545">
              <w:rPr>
                <w:rFonts w:ascii="Arial Narrow" w:hAnsi="Arial Narrow"/>
                <w:sz w:val="24"/>
                <w:szCs w:val="24"/>
                <w:lang w:eastAsia="en-GB"/>
              </w:rPr>
              <w:t xml:space="preserve">Horwode Pece 2026/2027 Budget requirements to be considered and agreed   </w:t>
            </w:r>
            <w:r w:rsidRPr="000E4545">
              <w:rPr>
                <w:rFonts w:ascii="Arial Narrow" w:hAnsi="Arial Narrow"/>
                <w:bCs/>
                <w:sz w:val="24"/>
                <w:szCs w:val="24"/>
                <w:lang w:eastAsia="en-GB"/>
              </w:rPr>
              <w:t xml:space="preserve"> </w:t>
            </w:r>
          </w:p>
          <w:p w14:paraId="21B934AD" w14:textId="7D2E57C8" w:rsidR="00515C6B" w:rsidRPr="001031C5" w:rsidRDefault="000E4545" w:rsidP="00C3490C">
            <w:pPr>
              <w:pStyle w:val="NoSpacing"/>
              <w:rPr>
                <w:rFonts w:ascii="Arial Narrow" w:hAnsi="Arial Narrow"/>
                <w:bCs/>
                <w:sz w:val="24"/>
                <w:szCs w:val="24"/>
                <w:lang w:eastAsia="en-GB"/>
              </w:rPr>
            </w:pPr>
            <w:r>
              <w:rPr>
                <w:rFonts w:ascii="Arial Narrow" w:hAnsi="Arial Narrow"/>
                <w:bCs/>
                <w:sz w:val="24"/>
                <w:szCs w:val="24"/>
                <w:lang w:eastAsia="en-GB"/>
              </w:rPr>
              <w:t xml:space="preserve"> </w:t>
            </w:r>
            <w:r w:rsidR="00515C6B">
              <w:rPr>
                <w:rFonts w:ascii="Arial Narrow" w:hAnsi="Arial Narrow"/>
                <w:bCs/>
                <w:sz w:val="24"/>
                <w:szCs w:val="24"/>
                <w:lang w:eastAsia="en-GB"/>
              </w:rPr>
              <w:t xml:space="preserve"> </w:t>
            </w:r>
          </w:p>
        </w:tc>
      </w:tr>
      <w:tr w:rsidR="007F069E" w:rsidRPr="002E0657" w14:paraId="5D66D91C" w14:textId="77777777" w:rsidTr="00D8342F">
        <w:tc>
          <w:tcPr>
            <w:tcW w:w="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48DFE" w14:textId="295888F9" w:rsidR="007F069E" w:rsidRPr="002E0657" w:rsidRDefault="007F4ACA" w:rsidP="007F069E">
            <w:pPr>
              <w:pStyle w:val="ListParagraph"/>
              <w:spacing w:after="60"/>
              <w:ind w:left="0"/>
              <w:rPr>
                <w:rFonts w:ascii="Arial Narrow" w:hAnsi="Arial Narrow"/>
                <w:sz w:val="24"/>
                <w:szCs w:val="24"/>
              </w:rPr>
            </w:pPr>
            <w:r>
              <w:rPr>
                <w:rFonts w:ascii="Arial Narrow" w:hAnsi="Arial Narrow"/>
                <w:sz w:val="24"/>
                <w:szCs w:val="24"/>
              </w:rPr>
              <w:t>27</w:t>
            </w:r>
            <w:r w:rsidR="009C434E">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81F5E" w14:textId="77777777" w:rsidR="007F069E" w:rsidRPr="002E0657"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Confirmation of date and time of the next meeting</w:t>
            </w:r>
          </w:p>
          <w:p w14:paraId="178827AD" w14:textId="42FF59A4" w:rsidR="00840F5F" w:rsidRPr="002E0657" w:rsidRDefault="00AB52CE" w:rsidP="00EE26E3">
            <w:pPr>
              <w:spacing w:after="60"/>
              <w:rPr>
                <w:rFonts w:ascii="Arial Narrow" w:hAnsi="Arial Narrow"/>
                <w:color w:val="000000"/>
                <w:sz w:val="24"/>
                <w:szCs w:val="24"/>
              </w:rPr>
            </w:pPr>
            <w:r>
              <w:rPr>
                <w:rFonts w:ascii="Arial Narrow" w:hAnsi="Arial Narrow"/>
                <w:color w:val="000000"/>
                <w:sz w:val="24"/>
                <w:szCs w:val="24"/>
              </w:rPr>
              <w:t xml:space="preserve">Monday </w:t>
            </w:r>
            <w:r w:rsidR="000A1FDD">
              <w:rPr>
                <w:rFonts w:ascii="Arial Narrow" w:hAnsi="Arial Narrow"/>
                <w:color w:val="000000"/>
                <w:sz w:val="24"/>
                <w:szCs w:val="24"/>
              </w:rPr>
              <w:t>13</w:t>
            </w:r>
            <w:r w:rsidR="000A1FDD" w:rsidRPr="000A1FDD">
              <w:rPr>
                <w:rFonts w:ascii="Arial Narrow" w:hAnsi="Arial Narrow"/>
                <w:color w:val="000000"/>
                <w:sz w:val="24"/>
                <w:szCs w:val="24"/>
                <w:vertAlign w:val="superscript"/>
              </w:rPr>
              <w:t>th</w:t>
            </w:r>
            <w:r w:rsidR="000A1FDD">
              <w:rPr>
                <w:rFonts w:ascii="Arial Narrow" w:hAnsi="Arial Narrow"/>
                <w:color w:val="000000"/>
                <w:sz w:val="24"/>
                <w:szCs w:val="24"/>
              </w:rPr>
              <w:t xml:space="preserve"> October </w:t>
            </w:r>
            <w:r w:rsidR="001D5543">
              <w:rPr>
                <w:rFonts w:ascii="Arial Narrow" w:hAnsi="Arial Narrow"/>
                <w:color w:val="000000"/>
                <w:sz w:val="24"/>
                <w:szCs w:val="24"/>
              </w:rPr>
              <w:t>2025 a</w:t>
            </w:r>
            <w:r w:rsidR="007621BB">
              <w:rPr>
                <w:rFonts w:ascii="Arial Narrow" w:hAnsi="Arial Narrow"/>
                <w:color w:val="000000"/>
                <w:sz w:val="24"/>
                <w:szCs w:val="24"/>
              </w:rPr>
              <w:t>t 7.30pm in the Great Horwood and Singleborough Village Hall</w:t>
            </w:r>
            <w:r w:rsidR="00EE26E3">
              <w:rPr>
                <w:rFonts w:ascii="Arial Narrow" w:hAnsi="Arial Narrow"/>
                <w:color w:val="000000"/>
                <w:sz w:val="24"/>
                <w:szCs w:val="24"/>
              </w:rPr>
              <w:t>.</w:t>
            </w:r>
          </w:p>
        </w:tc>
      </w:tr>
    </w:tbl>
    <w:p w14:paraId="4DA3E907" w14:textId="77777777" w:rsidR="003D73B5" w:rsidRPr="002E0657" w:rsidRDefault="003D73B5">
      <w:pPr>
        <w:tabs>
          <w:tab w:val="left" w:pos="1134"/>
        </w:tabs>
        <w:rPr>
          <w:rFonts w:ascii="Arial Narrow" w:hAnsi="Arial Narrow" w:cs="Arial"/>
          <w:sz w:val="24"/>
          <w:szCs w:val="24"/>
        </w:rPr>
      </w:pPr>
    </w:p>
    <w:p w14:paraId="2CA7D8DD" w14:textId="77777777" w:rsidR="00180376" w:rsidRDefault="00180376" w:rsidP="00CB53F2">
      <w:pPr>
        <w:suppressAutoHyphens w:val="0"/>
        <w:rPr>
          <w:rFonts w:ascii="Arial Narrow" w:hAnsi="Arial Narrow" w:cs="Arial"/>
          <w:b/>
          <w:sz w:val="24"/>
          <w:szCs w:val="24"/>
        </w:rPr>
      </w:pPr>
    </w:p>
    <w:p w14:paraId="44F57AA1" w14:textId="291A863A" w:rsidR="000012B0" w:rsidRDefault="008C04F6" w:rsidP="000012B0">
      <w:pPr>
        <w:tabs>
          <w:tab w:val="left" w:pos="1134"/>
        </w:tabs>
        <w:rPr>
          <w:rFonts w:ascii="Arial Narrow" w:hAnsi="Arial Narrow" w:cs="Arial"/>
          <w:sz w:val="24"/>
          <w:szCs w:val="24"/>
        </w:rPr>
      </w:pPr>
      <w:r>
        <w:rPr>
          <w:rFonts w:ascii="Arial Narrow" w:hAnsi="Arial Narrow" w:cs="Arial"/>
          <w:sz w:val="24"/>
          <w:szCs w:val="24"/>
        </w:rPr>
        <w:t>T</w:t>
      </w:r>
      <w:r w:rsidR="000012B0" w:rsidRPr="002E0657">
        <w:rPr>
          <w:rFonts w:ascii="Arial Narrow" w:hAnsi="Arial Narrow" w:cs="Arial"/>
          <w:sz w:val="24"/>
          <w:szCs w:val="24"/>
        </w:rPr>
        <w:t xml:space="preserve">he meeting closed at </w:t>
      </w:r>
      <w:r w:rsidR="000012B0">
        <w:rPr>
          <w:rFonts w:ascii="Arial Narrow" w:hAnsi="Arial Narrow" w:cs="Arial"/>
          <w:sz w:val="24"/>
          <w:szCs w:val="24"/>
        </w:rPr>
        <w:t>8.</w:t>
      </w:r>
      <w:r w:rsidR="00731F9A">
        <w:rPr>
          <w:rFonts w:ascii="Arial Narrow" w:hAnsi="Arial Narrow" w:cs="Arial"/>
          <w:sz w:val="24"/>
          <w:szCs w:val="24"/>
        </w:rPr>
        <w:t>50</w:t>
      </w:r>
      <w:r w:rsidR="000012B0">
        <w:rPr>
          <w:rFonts w:ascii="Arial Narrow" w:hAnsi="Arial Narrow" w:cs="Arial"/>
          <w:sz w:val="24"/>
          <w:szCs w:val="24"/>
        </w:rPr>
        <w:t>pm</w:t>
      </w:r>
    </w:p>
    <w:p w14:paraId="186E3D0B" w14:textId="77777777" w:rsidR="000012B0" w:rsidRDefault="000012B0" w:rsidP="000012B0">
      <w:pPr>
        <w:tabs>
          <w:tab w:val="left" w:pos="1134"/>
        </w:tabs>
        <w:rPr>
          <w:rFonts w:ascii="Arial Narrow" w:hAnsi="Arial Narrow" w:cs="Arial"/>
          <w:sz w:val="24"/>
          <w:szCs w:val="24"/>
          <w:highlight w:val="yellow"/>
        </w:rPr>
      </w:pPr>
    </w:p>
    <w:p w14:paraId="58289E92" w14:textId="77777777" w:rsidR="000012B0" w:rsidRDefault="000012B0" w:rsidP="000012B0">
      <w:pPr>
        <w:tabs>
          <w:tab w:val="left" w:pos="1134"/>
        </w:tabs>
        <w:rPr>
          <w:rFonts w:ascii="Arial Narrow" w:hAnsi="Arial Narrow" w:cs="Arial"/>
          <w:sz w:val="24"/>
          <w:szCs w:val="24"/>
          <w:highlight w:val="yellow"/>
        </w:rPr>
      </w:pPr>
    </w:p>
    <w:p w14:paraId="3591DF36" w14:textId="77777777" w:rsidR="008C04F6" w:rsidRDefault="008C04F6" w:rsidP="000012B0">
      <w:pPr>
        <w:tabs>
          <w:tab w:val="left" w:pos="1134"/>
        </w:tabs>
        <w:rPr>
          <w:rFonts w:ascii="Arial Narrow" w:hAnsi="Arial Narrow" w:cs="Arial"/>
          <w:sz w:val="24"/>
          <w:szCs w:val="24"/>
          <w:highlight w:val="yellow"/>
        </w:rPr>
      </w:pPr>
    </w:p>
    <w:p w14:paraId="2BD9B59D" w14:textId="77777777" w:rsidR="008C04F6" w:rsidRDefault="008C04F6" w:rsidP="000012B0">
      <w:pPr>
        <w:tabs>
          <w:tab w:val="left" w:pos="1134"/>
        </w:tabs>
        <w:rPr>
          <w:rFonts w:ascii="Arial Narrow" w:hAnsi="Arial Narrow" w:cs="Arial"/>
          <w:sz w:val="24"/>
          <w:szCs w:val="24"/>
          <w:highlight w:val="yellow"/>
        </w:rPr>
      </w:pPr>
    </w:p>
    <w:p w14:paraId="0D332E38" w14:textId="77777777" w:rsidR="008C04F6" w:rsidRPr="002E0657" w:rsidRDefault="008C04F6" w:rsidP="000012B0">
      <w:pPr>
        <w:tabs>
          <w:tab w:val="left" w:pos="1134"/>
        </w:tabs>
        <w:rPr>
          <w:rFonts w:ascii="Arial Narrow" w:hAnsi="Arial Narrow" w:cs="Arial"/>
          <w:sz w:val="24"/>
          <w:szCs w:val="24"/>
          <w:highlight w:val="yellow"/>
        </w:rPr>
      </w:pPr>
    </w:p>
    <w:p w14:paraId="29581D22" w14:textId="77777777" w:rsidR="000012B0" w:rsidRPr="002E0657" w:rsidRDefault="000012B0" w:rsidP="000012B0">
      <w:pPr>
        <w:tabs>
          <w:tab w:val="left" w:pos="1134"/>
        </w:tabs>
        <w:rPr>
          <w:rFonts w:ascii="Arial Narrow" w:hAnsi="Arial Narrow" w:cs="Arial"/>
          <w:b/>
          <w:sz w:val="24"/>
          <w:szCs w:val="24"/>
        </w:rPr>
      </w:pPr>
      <w:r w:rsidRPr="002E0657">
        <w:rPr>
          <w:rFonts w:ascii="Arial Narrow" w:hAnsi="Arial Narrow" w:cs="Arial"/>
          <w:sz w:val="24"/>
          <w:szCs w:val="24"/>
        </w:rPr>
        <w:t xml:space="preserve">Signed                     </w:t>
      </w:r>
      <w:r>
        <w:rPr>
          <w:rFonts w:ascii="Arial Narrow" w:hAnsi="Arial Narrow" w:cs="Arial"/>
          <w:sz w:val="24"/>
          <w:szCs w:val="24"/>
        </w:rPr>
        <w:t xml:space="preserve">                                                   </w:t>
      </w:r>
      <w:r w:rsidRPr="002E0657">
        <w:rPr>
          <w:rFonts w:ascii="Arial Narrow" w:hAnsi="Arial Narrow" w:cs="Arial"/>
          <w:sz w:val="24"/>
          <w:szCs w:val="24"/>
        </w:rPr>
        <w:t xml:space="preserve"> Date  </w:t>
      </w:r>
    </w:p>
    <w:p w14:paraId="34626FE1" w14:textId="77777777" w:rsidR="000012B0" w:rsidRDefault="000012B0" w:rsidP="000012B0">
      <w:pPr>
        <w:suppressAutoHyphens w:val="0"/>
        <w:rPr>
          <w:rFonts w:ascii="Arial Narrow" w:hAnsi="Arial Narrow" w:cs="Arial"/>
          <w:b/>
          <w:sz w:val="24"/>
          <w:szCs w:val="24"/>
        </w:rPr>
      </w:pPr>
      <w:r w:rsidRPr="002E0657">
        <w:rPr>
          <w:rFonts w:ascii="Arial Narrow" w:hAnsi="Arial Narrow" w:cs="Arial"/>
          <w:b/>
          <w:sz w:val="24"/>
          <w:szCs w:val="24"/>
        </w:rPr>
        <w:t xml:space="preserve">              </w:t>
      </w:r>
    </w:p>
    <w:p w14:paraId="0D560C97" w14:textId="77777777" w:rsidR="008C04F6" w:rsidRPr="002E0657" w:rsidRDefault="008C04F6" w:rsidP="000012B0">
      <w:pPr>
        <w:suppressAutoHyphens w:val="0"/>
        <w:rPr>
          <w:rFonts w:ascii="Arial Narrow" w:hAnsi="Arial Narrow" w:cs="Arial"/>
          <w:b/>
          <w:sz w:val="24"/>
          <w:szCs w:val="24"/>
        </w:rPr>
      </w:pPr>
    </w:p>
    <w:p w14:paraId="3F6ACC00" w14:textId="1EE8C927" w:rsidR="007F4ACA" w:rsidRDefault="000012B0" w:rsidP="000012B0">
      <w:pPr>
        <w:suppressAutoHyphens w:val="0"/>
        <w:rPr>
          <w:rFonts w:ascii="Arial Narrow" w:hAnsi="Arial Narrow" w:cs="Arial"/>
          <w:b/>
          <w:sz w:val="24"/>
          <w:szCs w:val="24"/>
        </w:rPr>
      </w:pPr>
      <w:r w:rsidRPr="002E0657">
        <w:rPr>
          <w:rFonts w:ascii="Arial Narrow" w:hAnsi="Arial Narrow" w:cs="Arial"/>
          <w:b/>
          <w:sz w:val="24"/>
          <w:szCs w:val="24"/>
        </w:rPr>
        <w:t>Chairman</w:t>
      </w:r>
    </w:p>
    <w:p w14:paraId="5870645F" w14:textId="77777777" w:rsidR="00C36501" w:rsidRDefault="007F4ACA">
      <w:pPr>
        <w:suppressAutoHyphens w:val="0"/>
        <w:rPr>
          <w:rFonts w:ascii="Arial Narrow" w:hAnsi="Arial Narrow" w:cs="Arial"/>
          <w:b/>
          <w:sz w:val="24"/>
          <w:szCs w:val="24"/>
        </w:rPr>
      </w:pPr>
      <w:r>
        <w:rPr>
          <w:rFonts w:ascii="Arial Narrow" w:hAnsi="Arial Narrow" w:cs="Arial"/>
          <w:b/>
          <w:sz w:val="24"/>
          <w:szCs w:val="24"/>
        </w:rPr>
        <w:br w:type="page"/>
      </w:r>
    </w:p>
    <w:tbl>
      <w:tblPr>
        <w:tblW w:w="0" w:type="auto"/>
        <w:tblLook w:val="04A0" w:firstRow="1" w:lastRow="0" w:firstColumn="1" w:lastColumn="0" w:noHBand="0" w:noVBand="1"/>
      </w:tblPr>
      <w:tblGrid>
        <w:gridCol w:w="1988"/>
        <w:gridCol w:w="4342"/>
        <w:gridCol w:w="1004"/>
        <w:gridCol w:w="1092"/>
        <w:gridCol w:w="222"/>
      </w:tblGrid>
      <w:tr w:rsidR="00C36501" w:rsidRPr="00AB7791" w14:paraId="477313DA" w14:textId="77777777" w:rsidTr="008C04F6">
        <w:trPr>
          <w:trHeight w:val="288"/>
        </w:trPr>
        <w:tc>
          <w:tcPr>
            <w:tcW w:w="6330" w:type="dxa"/>
            <w:gridSpan w:val="2"/>
            <w:tcBorders>
              <w:top w:val="nil"/>
              <w:left w:val="nil"/>
              <w:bottom w:val="nil"/>
              <w:right w:val="nil"/>
            </w:tcBorders>
            <w:shd w:val="clear" w:color="000000" w:fill="E7E6E6"/>
            <w:noWrap/>
            <w:vAlign w:val="bottom"/>
            <w:hideMark/>
          </w:tcPr>
          <w:p w14:paraId="6AC76CF9" w14:textId="77777777" w:rsidR="00C36501" w:rsidRPr="00AB7791" w:rsidRDefault="00C36501" w:rsidP="00FF1B57">
            <w:pPr>
              <w:rPr>
                <w:rFonts w:ascii="Arial Narrow" w:hAnsi="Arial Narrow" w:cs="Calibri"/>
                <w:b/>
                <w:bCs/>
                <w:color w:val="000000"/>
                <w:lang w:eastAsia="en-GB"/>
              </w:rPr>
            </w:pPr>
            <w:r w:rsidRPr="00AB7791">
              <w:rPr>
                <w:rFonts w:ascii="Arial Narrow" w:hAnsi="Arial Narrow" w:cs="Calibri"/>
                <w:b/>
                <w:bCs/>
                <w:color w:val="000000"/>
                <w:lang w:eastAsia="en-GB"/>
              </w:rPr>
              <w:lastRenderedPageBreak/>
              <w:t>Great Horwood Parish Council Receipts and Payments up to 11th August 2025</w:t>
            </w:r>
          </w:p>
        </w:tc>
        <w:tc>
          <w:tcPr>
            <w:tcW w:w="1004" w:type="dxa"/>
            <w:tcBorders>
              <w:top w:val="nil"/>
              <w:left w:val="nil"/>
              <w:bottom w:val="nil"/>
              <w:right w:val="nil"/>
            </w:tcBorders>
            <w:shd w:val="clear" w:color="000000" w:fill="E7E6E6"/>
            <w:noWrap/>
            <w:vAlign w:val="bottom"/>
            <w:hideMark/>
          </w:tcPr>
          <w:p w14:paraId="7FAC6BD6" w14:textId="77777777" w:rsidR="00C36501" w:rsidRPr="00AB7791" w:rsidRDefault="00C36501" w:rsidP="00FF1B57">
            <w:pPr>
              <w:rPr>
                <w:rFonts w:ascii="Arial Narrow" w:hAnsi="Arial Narrow" w:cs="Calibri"/>
                <w:b/>
                <w:bCs/>
                <w:color w:val="000000"/>
                <w:lang w:eastAsia="en-GB"/>
              </w:rPr>
            </w:pPr>
            <w:r w:rsidRPr="00AB7791">
              <w:rPr>
                <w:rFonts w:ascii="Arial Narrow" w:hAnsi="Arial Narrow" w:cs="Calibri"/>
                <w:b/>
                <w:bCs/>
                <w:color w:val="000000"/>
                <w:lang w:eastAsia="en-GB"/>
              </w:rPr>
              <w:t> </w:t>
            </w:r>
          </w:p>
        </w:tc>
        <w:tc>
          <w:tcPr>
            <w:tcW w:w="1092" w:type="dxa"/>
            <w:tcBorders>
              <w:top w:val="nil"/>
              <w:left w:val="nil"/>
              <w:bottom w:val="nil"/>
              <w:right w:val="nil"/>
            </w:tcBorders>
            <w:shd w:val="clear" w:color="000000" w:fill="E7E6E6"/>
            <w:noWrap/>
            <w:vAlign w:val="bottom"/>
            <w:hideMark/>
          </w:tcPr>
          <w:p w14:paraId="14B1F9CA" w14:textId="77777777" w:rsidR="00C36501" w:rsidRPr="00AB7791" w:rsidRDefault="00C36501" w:rsidP="00FF1B57">
            <w:pPr>
              <w:rPr>
                <w:rFonts w:ascii="Arial Narrow" w:hAnsi="Arial Narrow" w:cs="Calibri"/>
                <w:b/>
                <w:bCs/>
                <w:color w:val="000000"/>
                <w:lang w:eastAsia="en-GB"/>
              </w:rPr>
            </w:pPr>
            <w:r w:rsidRPr="00AB7791">
              <w:rPr>
                <w:rFonts w:ascii="Arial Narrow" w:hAnsi="Arial Narrow" w:cs="Calibri"/>
                <w:b/>
                <w:bCs/>
                <w:color w:val="000000"/>
                <w:lang w:eastAsia="en-GB"/>
              </w:rPr>
              <w:t> </w:t>
            </w:r>
          </w:p>
        </w:tc>
        <w:tc>
          <w:tcPr>
            <w:tcW w:w="222" w:type="dxa"/>
            <w:tcBorders>
              <w:top w:val="nil"/>
              <w:left w:val="nil"/>
              <w:bottom w:val="nil"/>
              <w:right w:val="nil"/>
            </w:tcBorders>
            <w:shd w:val="clear" w:color="000000" w:fill="E7E6E6"/>
          </w:tcPr>
          <w:p w14:paraId="0AC87667" w14:textId="77777777" w:rsidR="00C36501" w:rsidRPr="00AB7791" w:rsidRDefault="00C36501" w:rsidP="00FF1B57">
            <w:pPr>
              <w:rPr>
                <w:rFonts w:ascii="Arial Narrow" w:hAnsi="Arial Narrow" w:cs="Calibri"/>
                <w:b/>
                <w:bCs/>
                <w:color w:val="000000"/>
                <w:lang w:eastAsia="en-GB"/>
              </w:rPr>
            </w:pPr>
          </w:p>
        </w:tc>
      </w:tr>
      <w:tr w:rsidR="00C36501" w:rsidRPr="00AB7791" w14:paraId="1B897F94" w14:textId="77777777" w:rsidTr="008C04F6">
        <w:trPr>
          <w:trHeight w:val="288"/>
        </w:trPr>
        <w:tc>
          <w:tcPr>
            <w:tcW w:w="1988" w:type="dxa"/>
            <w:tcBorders>
              <w:top w:val="nil"/>
              <w:left w:val="nil"/>
              <w:bottom w:val="nil"/>
              <w:right w:val="nil"/>
            </w:tcBorders>
            <w:shd w:val="clear" w:color="000000" w:fill="E7E6E6"/>
            <w:noWrap/>
            <w:vAlign w:val="bottom"/>
            <w:hideMark/>
          </w:tcPr>
          <w:p w14:paraId="24CD6225" w14:textId="77777777" w:rsidR="00C36501" w:rsidRPr="00AB7791" w:rsidRDefault="00C36501" w:rsidP="00FF1B57">
            <w:pPr>
              <w:rPr>
                <w:rFonts w:ascii="Arial Narrow" w:hAnsi="Arial Narrow" w:cs="Calibri"/>
                <w:b/>
                <w:bCs/>
                <w:color w:val="000000"/>
                <w:lang w:eastAsia="en-GB"/>
              </w:rPr>
            </w:pPr>
            <w:r w:rsidRPr="00AB7791">
              <w:rPr>
                <w:rFonts w:ascii="Arial Narrow" w:hAnsi="Arial Narrow" w:cs="Calibri"/>
                <w:b/>
                <w:bCs/>
                <w:color w:val="000000"/>
                <w:lang w:eastAsia="en-GB"/>
              </w:rPr>
              <w:t>Current Account T1</w:t>
            </w:r>
          </w:p>
        </w:tc>
        <w:tc>
          <w:tcPr>
            <w:tcW w:w="4342" w:type="dxa"/>
            <w:tcBorders>
              <w:top w:val="nil"/>
              <w:left w:val="nil"/>
              <w:bottom w:val="nil"/>
              <w:right w:val="nil"/>
            </w:tcBorders>
            <w:shd w:val="clear" w:color="000000" w:fill="E7E6E6"/>
            <w:noWrap/>
            <w:vAlign w:val="bottom"/>
            <w:hideMark/>
          </w:tcPr>
          <w:p w14:paraId="763AF802" w14:textId="77777777" w:rsidR="00C36501" w:rsidRPr="00AB7791" w:rsidRDefault="00C36501" w:rsidP="00FF1B57">
            <w:pPr>
              <w:rPr>
                <w:rFonts w:ascii="Arial Narrow" w:hAnsi="Arial Narrow" w:cs="Calibri"/>
                <w:b/>
                <w:bCs/>
                <w:color w:val="000000"/>
                <w:lang w:eastAsia="en-GB"/>
              </w:rPr>
            </w:pPr>
            <w:r w:rsidRPr="00AB7791">
              <w:rPr>
                <w:rFonts w:ascii="Arial Narrow" w:hAnsi="Arial Narrow" w:cs="Calibri"/>
                <w:b/>
                <w:bCs/>
                <w:color w:val="000000"/>
                <w:lang w:eastAsia="en-GB"/>
              </w:rPr>
              <w:t>Account number: 20500946</w:t>
            </w:r>
          </w:p>
        </w:tc>
        <w:tc>
          <w:tcPr>
            <w:tcW w:w="1004" w:type="dxa"/>
            <w:tcBorders>
              <w:top w:val="nil"/>
              <w:left w:val="nil"/>
              <w:bottom w:val="nil"/>
              <w:right w:val="nil"/>
            </w:tcBorders>
            <w:shd w:val="clear" w:color="000000" w:fill="E7E6E6"/>
            <w:noWrap/>
            <w:vAlign w:val="bottom"/>
            <w:hideMark/>
          </w:tcPr>
          <w:p w14:paraId="4F496B5F" w14:textId="77777777" w:rsidR="00C36501" w:rsidRPr="00AB7791" w:rsidRDefault="00C36501" w:rsidP="00FF1B57">
            <w:pPr>
              <w:rPr>
                <w:rFonts w:ascii="Arial Narrow" w:hAnsi="Arial Narrow" w:cs="Calibri"/>
                <w:b/>
                <w:bCs/>
                <w:color w:val="000000"/>
                <w:lang w:eastAsia="en-GB"/>
              </w:rPr>
            </w:pPr>
            <w:r w:rsidRPr="00AB7791">
              <w:rPr>
                <w:rFonts w:ascii="Arial Narrow" w:hAnsi="Arial Narrow" w:cs="Calibri"/>
                <w:b/>
                <w:bCs/>
                <w:color w:val="000000"/>
                <w:lang w:eastAsia="en-GB"/>
              </w:rPr>
              <w:t> </w:t>
            </w:r>
          </w:p>
        </w:tc>
        <w:tc>
          <w:tcPr>
            <w:tcW w:w="1092" w:type="dxa"/>
            <w:tcBorders>
              <w:top w:val="nil"/>
              <w:left w:val="nil"/>
              <w:bottom w:val="nil"/>
              <w:right w:val="nil"/>
            </w:tcBorders>
            <w:shd w:val="clear" w:color="000000" w:fill="E7E6E6"/>
            <w:noWrap/>
            <w:vAlign w:val="bottom"/>
            <w:hideMark/>
          </w:tcPr>
          <w:p w14:paraId="4EA90516" w14:textId="77777777" w:rsidR="00C36501" w:rsidRPr="00AB7791" w:rsidRDefault="00C36501" w:rsidP="00FF1B57">
            <w:pPr>
              <w:rPr>
                <w:rFonts w:ascii="Arial Narrow" w:hAnsi="Arial Narrow" w:cs="Calibri"/>
                <w:b/>
                <w:bCs/>
                <w:color w:val="000000"/>
                <w:lang w:eastAsia="en-GB"/>
              </w:rPr>
            </w:pPr>
            <w:r w:rsidRPr="00AB7791">
              <w:rPr>
                <w:rFonts w:ascii="Arial Narrow" w:hAnsi="Arial Narrow" w:cs="Calibri"/>
                <w:b/>
                <w:bCs/>
                <w:color w:val="000000"/>
                <w:lang w:eastAsia="en-GB"/>
              </w:rPr>
              <w:t> </w:t>
            </w:r>
          </w:p>
        </w:tc>
        <w:tc>
          <w:tcPr>
            <w:tcW w:w="222" w:type="dxa"/>
            <w:tcBorders>
              <w:top w:val="nil"/>
              <w:left w:val="nil"/>
              <w:bottom w:val="nil"/>
              <w:right w:val="nil"/>
            </w:tcBorders>
            <w:shd w:val="clear" w:color="000000" w:fill="E7E6E6"/>
          </w:tcPr>
          <w:p w14:paraId="4534F435" w14:textId="77777777" w:rsidR="00C36501" w:rsidRPr="00AB7791" w:rsidRDefault="00C36501" w:rsidP="00FF1B57">
            <w:pPr>
              <w:rPr>
                <w:rFonts w:ascii="Arial Narrow" w:hAnsi="Arial Narrow" w:cs="Calibri"/>
                <w:b/>
                <w:bCs/>
                <w:color w:val="000000"/>
                <w:lang w:eastAsia="en-GB"/>
              </w:rPr>
            </w:pPr>
          </w:p>
        </w:tc>
      </w:tr>
      <w:tr w:rsidR="00C36501" w:rsidRPr="00AB7791" w14:paraId="23CF8392" w14:textId="77777777" w:rsidTr="008C04F6">
        <w:trPr>
          <w:trHeight w:val="288"/>
        </w:trPr>
        <w:tc>
          <w:tcPr>
            <w:tcW w:w="1988" w:type="dxa"/>
            <w:tcBorders>
              <w:top w:val="nil"/>
              <w:left w:val="nil"/>
              <w:bottom w:val="nil"/>
              <w:right w:val="nil"/>
            </w:tcBorders>
            <w:noWrap/>
            <w:vAlign w:val="bottom"/>
            <w:hideMark/>
          </w:tcPr>
          <w:p w14:paraId="04F020F1" w14:textId="77777777" w:rsidR="00C36501" w:rsidRPr="00AB7791" w:rsidRDefault="00C36501" w:rsidP="00FF1B57">
            <w:pPr>
              <w:rPr>
                <w:rFonts w:ascii="Arial Narrow" w:hAnsi="Arial Narrow" w:cs="Calibri"/>
                <w:b/>
                <w:bCs/>
                <w:color w:val="000000"/>
                <w:lang w:eastAsia="en-GB"/>
              </w:rPr>
            </w:pPr>
            <w:r w:rsidRPr="00AB7791">
              <w:rPr>
                <w:rFonts w:ascii="Arial Narrow" w:hAnsi="Arial Narrow" w:cs="Calibri"/>
                <w:b/>
                <w:bCs/>
                <w:color w:val="000000"/>
                <w:lang w:eastAsia="en-GB"/>
              </w:rPr>
              <w:t xml:space="preserve">Payments  </w:t>
            </w:r>
          </w:p>
        </w:tc>
        <w:tc>
          <w:tcPr>
            <w:tcW w:w="4342" w:type="dxa"/>
            <w:tcBorders>
              <w:top w:val="nil"/>
              <w:left w:val="nil"/>
              <w:bottom w:val="nil"/>
              <w:right w:val="nil"/>
            </w:tcBorders>
            <w:noWrap/>
            <w:vAlign w:val="bottom"/>
            <w:hideMark/>
          </w:tcPr>
          <w:p w14:paraId="0B2C7EAB" w14:textId="77777777" w:rsidR="00C36501" w:rsidRPr="00AB7791" w:rsidRDefault="00C36501" w:rsidP="00FF1B57">
            <w:pPr>
              <w:rPr>
                <w:rFonts w:ascii="Arial Narrow" w:hAnsi="Arial Narrow" w:cs="Calibri"/>
                <w:b/>
                <w:bCs/>
                <w:color w:val="000000"/>
                <w:lang w:eastAsia="en-GB"/>
              </w:rPr>
            </w:pPr>
            <w:r w:rsidRPr="00AB7791">
              <w:rPr>
                <w:rFonts w:ascii="Arial Narrow" w:hAnsi="Arial Narrow" w:cs="Calibri"/>
                <w:b/>
                <w:bCs/>
                <w:color w:val="000000"/>
                <w:lang w:eastAsia="en-GB"/>
              </w:rPr>
              <w:t>Payee</w:t>
            </w:r>
          </w:p>
        </w:tc>
        <w:tc>
          <w:tcPr>
            <w:tcW w:w="1004" w:type="dxa"/>
            <w:tcBorders>
              <w:top w:val="nil"/>
              <w:left w:val="nil"/>
              <w:bottom w:val="nil"/>
              <w:right w:val="nil"/>
            </w:tcBorders>
            <w:noWrap/>
            <w:vAlign w:val="bottom"/>
            <w:hideMark/>
          </w:tcPr>
          <w:p w14:paraId="450413AD" w14:textId="77777777" w:rsidR="00C36501" w:rsidRPr="00AB7791" w:rsidRDefault="00C36501" w:rsidP="00FF1B57">
            <w:pPr>
              <w:rPr>
                <w:rFonts w:ascii="Arial Narrow" w:hAnsi="Arial Narrow" w:cs="Calibri"/>
                <w:b/>
                <w:bCs/>
                <w:color w:val="000000"/>
                <w:lang w:eastAsia="en-GB"/>
              </w:rPr>
            </w:pPr>
            <w:r w:rsidRPr="00AB7791">
              <w:rPr>
                <w:rFonts w:ascii="Arial Narrow" w:hAnsi="Arial Narrow" w:cs="Calibri"/>
                <w:b/>
                <w:bCs/>
                <w:color w:val="000000"/>
                <w:lang w:eastAsia="en-GB"/>
              </w:rPr>
              <w:t>Type</w:t>
            </w:r>
          </w:p>
        </w:tc>
        <w:tc>
          <w:tcPr>
            <w:tcW w:w="1092" w:type="dxa"/>
            <w:tcBorders>
              <w:top w:val="nil"/>
              <w:left w:val="nil"/>
              <w:bottom w:val="nil"/>
              <w:right w:val="nil"/>
            </w:tcBorders>
            <w:noWrap/>
            <w:vAlign w:val="bottom"/>
            <w:hideMark/>
          </w:tcPr>
          <w:p w14:paraId="4873BE78" w14:textId="77777777" w:rsidR="00C36501" w:rsidRPr="00AB7791" w:rsidRDefault="00C36501" w:rsidP="00FF1B57">
            <w:pPr>
              <w:rPr>
                <w:rFonts w:ascii="Arial Narrow" w:hAnsi="Arial Narrow" w:cs="Calibri"/>
                <w:b/>
                <w:bCs/>
                <w:color w:val="000000"/>
                <w:lang w:eastAsia="en-GB"/>
              </w:rPr>
            </w:pPr>
            <w:r w:rsidRPr="00AB7791">
              <w:rPr>
                <w:rFonts w:ascii="Arial Narrow" w:hAnsi="Arial Narrow" w:cs="Calibri"/>
                <w:b/>
                <w:bCs/>
                <w:color w:val="000000"/>
                <w:lang w:eastAsia="en-GB"/>
              </w:rPr>
              <w:t>Payment £</w:t>
            </w:r>
          </w:p>
        </w:tc>
        <w:tc>
          <w:tcPr>
            <w:tcW w:w="222" w:type="dxa"/>
            <w:tcBorders>
              <w:top w:val="nil"/>
              <w:left w:val="nil"/>
              <w:bottom w:val="nil"/>
              <w:right w:val="nil"/>
            </w:tcBorders>
          </w:tcPr>
          <w:p w14:paraId="1B5EEDA5" w14:textId="77777777" w:rsidR="00C36501" w:rsidRPr="00AB7791" w:rsidRDefault="00C36501" w:rsidP="00FF1B57">
            <w:pPr>
              <w:rPr>
                <w:rFonts w:ascii="Arial Narrow" w:hAnsi="Arial Narrow" w:cs="Calibri"/>
                <w:b/>
                <w:bCs/>
                <w:color w:val="000000"/>
                <w:lang w:eastAsia="en-GB"/>
              </w:rPr>
            </w:pPr>
          </w:p>
        </w:tc>
      </w:tr>
      <w:tr w:rsidR="00C36501" w:rsidRPr="00AB7791" w14:paraId="2022A2D9" w14:textId="77777777" w:rsidTr="008C04F6">
        <w:trPr>
          <w:trHeight w:val="288"/>
        </w:trPr>
        <w:tc>
          <w:tcPr>
            <w:tcW w:w="1988" w:type="dxa"/>
            <w:tcBorders>
              <w:top w:val="nil"/>
              <w:left w:val="nil"/>
              <w:bottom w:val="nil"/>
              <w:right w:val="nil"/>
            </w:tcBorders>
            <w:noWrap/>
            <w:vAlign w:val="bottom"/>
            <w:hideMark/>
          </w:tcPr>
          <w:p w14:paraId="6AF74D74" w14:textId="77777777" w:rsidR="00C36501" w:rsidRPr="00AB7791" w:rsidRDefault="00C36501" w:rsidP="00FF1B57">
            <w:pPr>
              <w:rPr>
                <w:rFonts w:ascii="Arial Narrow" w:hAnsi="Arial Narrow" w:cs="Calibri"/>
                <w:b/>
                <w:bCs/>
                <w:color w:val="000000"/>
                <w:lang w:eastAsia="en-GB"/>
              </w:rPr>
            </w:pPr>
          </w:p>
        </w:tc>
        <w:tc>
          <w:tcPr>
            <w:tcW w:w="4342" w:type="dxa"/>
            <w:tcBorders>
              <w:top w:val="nil"/>
              <w:left w:val="nil"/>
              <w:bottom w:val="nil"/>
              <w:right w:val="nil"/>
            </w:tcBorders>
            <w:noWrap/>
            <w:vAlign w:val="bottom"/>
            <w:hideMark/>
          </w:tcPr>
          <w:p w14:paraId="2C635E0B"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7B1B8C0E"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6AD900E6" w14:textId="77777777" w:rsidR="00C36501" w:rsidRPr="00AB7791" w:rsidRDefault="00C36501" w:rsidP="00FF1B57">
            <w:pPr>
              <w:rPr>
                <w:lang w:eastAsia="en-GB"/>
              </w:rPr>
            </w:pPr>
          </w:p>
        </w:tc>
        <w:tc>
          <w:tcPr>
            <w:tcW w:w="222" w:type="dxa"/>
            <w:tcBorders>
              <w:top w:val="nil"/>
              <w:left w:val="nil"/>
              <w:bottom w:val="nil"/>
              <w:right w:val="nil"/>
            </w:tcBorders>
          </w:tcPr>
          <w:p w14:paraId="220475A9" w14:textId="77777777" w:rsidR="00C36501" w:rsidRPr="00AB7791" w:rsidRDefault="00C36501" w:rsidP="00FF1B57">
            <w:pPr>
              <w:rPr>
                <w:lang w:eastAsia="en-GB"/>
              </w:rPr>
            </w:pPr>
          </w:p>
        </w:tc>
      </w:tr>
      <w:tr w:rsidR="00C36501" w:rsidRPr="00AB7791" w14:paraId="40ED04D5" w14:textId="77777777" w:rsidTr="008C04F6">
        <w:trPr>
          <w:trHeight w:val="288"/>
        </w:trPr>
        <w:tc>
          <w:tcPr>
            <w:tcW w:w="1988" w:type="dxa"/>
            <w:tcBorders>
              <w:top w:val="nil"/>
              <w:left w:val="nil"/>
              <w:bottom w:val="nil"/>
              <w:right w:val="nil"/>
            </w:tcBorders>
            <w:noWrap/>
            <w:vAlign w:val="bottom"/>
            <w:hideMark/>
          </w:tcPr>
          <w:p w14:paraId="6BCE1920" w14:textId="77777777" w:rsidR="00C36501" w:rsidRPr="00AB7791" w:rsidRDefault="00C36501" w:rsidP="00FF1B57">
            <w:pPr>
              <w:rPr>
                <w:rFonts w:ascii="Arial Narrow" w:hAnsi="Arial Narrow" w:cs="Calibri"/>
                <w:b/>
                <w:bCs/>
                <w:color w:val="000000"/>
                <w:lang w:eastAsia="en-GB"/>
              </w:rPr>
            </w:pPr>
            <w:r w:rsidRPr="00AB7791">
              <w:rPr>
                <w:rFonts w:ascii="Arial Narrow" w:hAnsi="Arial Narrow" w:cs="Calibri"/>
                <w:b/>
                <w:bCs/>
                <w:color w:val="000000"/>
                <w:lang w:eastAsia="en-GB"/>
              </w:rPr>
              <w:t>Payments due</w:t>
            </w:r>
          </w:p>
        </w:tc>
        <w:tc>
          <w:tcPr>
            <w:tcW w:w="4342" w:type="dxa"/>
            <w:tcBorders>
              <w:top w:val="nil"/>
              <w:left w:val="nil"/>
              <w:bottom w:val="nil"/>
              <w:right w:val="nil"/>
            </w:tcBorders>
            <w:noWrap/>
            <w:vAlign w:val="bottom"/>
            <w:hideMark/>
          </w:tcPr>
          <w:p w14:paraId="5CA6C69A" w14:textId="77777777" w:rsidR="00C36501" w:rsidRPr="00AB7791" w:rsidRDefault="00C36501" w:rsidP="00FF1B57">
            <w:pPr>
              <w:rPr>
                <w:rFonts w:ascii="Arial Narrow" w:hAnsi="Arial Narrow" w:cs="Calibri"/>
                <w:b/>
                <w:bCs/>
                <w:color w:val="000000"/>
                <w:lang w:eastAsia="en-GB"/>
              </w:rPr>
            </w:pPr>
          </w:p>
        </w:tc>
        <w:tc>
          <w:tcPr>
            <w:tcW w:w="1004" w:type="dxa"/>
            <w:tcBorders>
              <w:top w:val="nil"/>
              <w:left w:val="nil"/>
              <w:bottom w:val="nil"/>
              <w:right w:val="nil"/>
            </w:tcBorders>
            <w:noWrap/>
            <w:vAlign w:val="bottom"/>
            <w:hideMark/>
          </w:tcPr>
          <w:p w14:paraId="051DE408"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66C1B177" w14:textId="77777777" w:rsidR="00C36501" w:rsidRPr="00AB7791" w:rsidRDefault="00C36501" w:rsidP="00FF1B57">
            <w:pPr>
              <w:rPr>
                <w:lang w:eastAsia="en-GB"/>
              </w:rPr>
            </w:pPr>
          </w:p>
        </w:tc>
        <w:tc>
          <w:tcPr>
            <w:tcW w:w="222" w:type="dxa"/>
            <w:tcBorders>
              <w:top w:val="nil"/>
              <w:left w:val="nil"/>
              <w:bottom w:val="nil"/>
              <w:right w:val="nil"/>
            </w:tcBorders>
          </w:tcPr>
          <w:p w14:paraId="2FC202AA" w14:textId="77777777" w:rsidR="00C36501" w:rsidRPr="00AB7791" w:rsidRDefault="00C36501" w:rsidP="00FF1B57">
            <w:pPr>
              <w:rPr>
                <w:lang w:eastAsia="en-GB"/>
              </w:rPr>
            </w:pPr>
          </w:p>
        </w:tc>
      </w:tr>
      <w:tr w:rsidR="00C36501" w:rsidRPr="00AB7791" w14:paraId="5A06DA1D" w14:textId="77777777" w:rsidTr="008C04F6">
        <w:trPr>
          <w:trHeight w:val="312"/>
        </w:trPr>
        <w:tc>
          <w:tcPr>
            <w:tcW w:w="1988" w:type="dxa"/>
            <w:tcBorders>
              <w:top w:val="nil"/>
              <w:left w:val="nil"/>
              <w:bottom w:val="nil"/>
              <w:right w:val="nil"/>
            </w:tcBorders>
            <w:noWrap/>
            <w:vAlign w:val="bottom"/>
            <w:hideMark/>
          </w:tcPr>
          <w:p w14:paraId="5FDF2762" w14:textId="77777777" w:rsidR="00C36501" w:rsidRPr="00AB7791" w:rsidRDefault="00C36501" w:rsidP="00FF1B57">
            <w:pPr>
              <w:rPr>
                <w:rFonts w:ascii="Arial Narrow" w:hAnsi="Arial Narrow" w:cs="Calibri"/>
                <w:sz w:val="24"/>
                <w:szCs w:val="24"/>
                <w:lang w:eastAsia="en-GB"/>
              </w:rPr>
            </w:pPr>
            <w:r w:rsidRPr="00AB7791">
              <w:rPr>
                <w:rFonts w:ascii="Arial Narrow" w:hAnsi="Arial Narrow" w:cs="Calibri"/>
                <w:sz w:val="24"/>
                <w:szCs w:val="24"/>
                <w:lang w:eastAsia="en-GB"/>
              </w:rPr>
              <w:t>GH 25.039</w:t>
            </w:r>
          </w:p>
        </w:tc>
        <w:tc>
          <w:tcPr>
            <w:tcW w:w="4342" w:type="dxa"/>
            <w:tcBorders>
              <w:top w:val="nil"/>
              <w:left w:val="nil"/>
              <w:bottom w:val="nil"/>
              <w:right w:val="nil"/>
            </w:tcBorders>
            <w:noWrap/>
            <w:vAlign w:val="bottom"/>
            <w:hideMark/>
          </w:tcPr>
          <w:p w14:paraId="0EF6C9CC" w14:textId="77777777" w:rsidR="00C36501" w:rsidRPr="00AB7791" w:rsidRDefault="00C36501" w:rsidP="00FF1B57">
            <w:pPr>
              <w:rPr>
                <w:rFonts w:ascii="Arial Narrow" w:hAnsi="Arial Narrow" w:cs="Calibri"/>
                <w:sz w:val="24"/>
                <w:szCs w:val="24"/>
                <w:lang w:eastAsia="en-GB"/>
              </w:rPr>
            </w:pPr>
            <w:r w:rsidRPr="00AB7791">
              <w:rPr>
                <w:rFonts w:ascii="Arial Narrow" w:hAnsi="Arial Narrow" w:cs="Calibri"/>
                <w:sz w:val="24"/>
                <w:szCs w:val="24"/>
                <w:lang w:eastAsia="en-GB"/>
              </w:rPr>
              <w:t xml:space="preserve">T Helsdon invoice for Horwode Pece installation work </w:t>
            </w:r>
          </w:p>
        </w:tc>
        <w:tc>
          <w:tcPr>
            <w:tcW w:w="1004" w:type="dxa"/>
            <w:tcBorders>
              <w:top w:val="nil"/>
              <w:left w:val="nil"/>
              <w:bottom w:val="nil"/>
              <w:right w:val="nil"/>
            </w:tcBorders>
            <w:noWrap/>
            <w:vAlign w:val="bottom"/>
            <w:hideMark/>
          </w:tcPr>
          <w:p w14:paraId="2CA85FDE" w14:textId="77777777" w:rsidR="00C36501" w:rsidRPr="00AB7791" w:rsidRDefault="00C36501" w:rsidP="00FF1B57">
            <w:pPr>
              <w:rPr>
                <w:rFonts w:ascii="Arial Narrow" w:hAnsi="Arial Narrow" w:cs="Calibri"/>
                <w:sz w:val="24"/>
                <w:szCs w:val="24"/>
                <w:lang w:eastAsia="en-GB"/>
              </w:rPr>
            </w:pPr>
            <w:r w:rsidRPr="00AB7791">
              <w:rPr>
                <w:rFonts w:ascii="Arial Narrow" w:hAnsi="Arial Narrow" w:cs="Calibri"/>
                <w:sz w:val="24"/>
                <w:szCs w:val="24"/>
                <w:lang w:eastAsia="en-GB"/>
              </w:rPr>
              <w:t>FPO</w:t>
            </w:r>
          </w:p>
        </w:tc>
        <w:tc>
          <w:tcPr>
            <w:tcW w:w="1092" w:type="dxa"/>
            <w:tcBorders>
              <w:top w:val="nil"/>
              <w:left w:val="nil"/>
              <w:bottom w:val="nil"/>
              <w:right w:val="nil"/>
            </w:tcBorders>
            <w:shd w:val="clear" w:color="000000" w:fill="E7E6E6"/>
            <w:noWrap/>
            <w:vAlign w:val="bottom"/>
            <w:hideMark/>
          </w:tcPr>
          <w:p w14:paraId="5272896F" w14:textId="77777777" w:rsidR="00C36501" w:rsidRPr="00AB7791" w:rsidRDefault="00C36501" w:rsidP="00FF1B57">
            <w:pPr>
              <w:jc w:val="right"/>
              <w:rPr>
                <w:rFonts w:ascii="Arial Narrow" w:hAnsi="Arial Narrow" w:cs="Calibri"/>
                <w:sz w:val="24"/>
                <w:szCs w:val="24"/>
                <w:lang w:eastAsia="en-GB"/>
              </w:rPr>
            </w:pPr>
            <w:r w:rsidRPr="00AB7791">
              <w:rPr>
                <w:rFonts w:ascii="Arial Narrow" w:hAnsi="Arial Narrow" w:cs="Calibri"/>
                <w:sz w:val="24"/>
                <w:szCs w:val="24"/>
                <w:lang w:eastAsia="en-GB"/>
              </w:rPr>
              <w:t>2,000.00</w:t>
            </w:r>
          </w:p>
        </w:tc>
        <w:tc>
          <w:tcPr>
            <w:tcW w:w="222" w:type="dxa"/>
            <w:tcBorders>
              <w:top w:val="nil"/>
              <w:left w:val="nil"/>
              <w:bottom w:val="nil"/>
              <w:right w:val="nil"/>
            </w:tcBorders>
            <w:shd w:val="clear" w:color="000000" w:fill="E7E6E6"/>
          </w:tcPr>
          <w:p w14:paraId="0F0F5399" w14:textId="77777777" w:rsidR="00C36501" w:rsidRPr="00AB7791" w:rsidRDefault="00C36501" w:rsidP="00FF1B57">
            <w:pPr>
              <w:jc w:val="right"/>
              <w:rPr>
                <w:rFonts w:ascii="Arial Narrow" w:hAnsi="Arial Narrow" w:cs="Calibri"/>
                <w:sz w:val="24"/>
                <w:szCs w:val="24"/>
                <w:lang w:eastAsia="en-GB"/>
              </w:rPr>
            </w:pPr>
          </w:p>
        </w:tc>
      </w:tr>
      <w:tr w:rsidR="00C36501" w:rsidRPr="00AB7791" w14:paraId="3B5CA6EF" w14:textId="77777777" w:rsidTr="008C04F6">
        <w:trPr>
          <w:trHeight w:val="312"/>
        </w:trPr>
        <w:tc>
          <w:tcPr>
            <w:tcW w:w="1988" w:type="dxa"/>
            <w:tcBorders>
              <w:top w:val="nil"/>
              <w:left w:val="nil"/>
              <w:bottom w:val="nil"/>
              <w:right w:val="nil"/>
            </w:tcBorders>
            <w:noWrap/>
            <w:vAlign w:val="bottom"/>
            <w:hideMark/>
          </w:tcPr>
          <w:p w14:paraId="53EA79F4"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 25.040</w:t>
            </w:r>
          </w:p>
        </w:tc>
        <w:tc>
          <w:tcPr>
            <w:tcW w:w="4342" w:type="dxa"/>
            <w:tcBorders>
              <w:top w:val="nil"/>
              <w:left w:val="nil"/>
              <w:bottom w:val="nil"/>
              <w:right w:val="nil"/>
            </w:tcBorders>
            <w:noWrap/>
            <w:vAlign w:val="bottom"/>
            <w:hideMark/>
          </w:tcPr>
          <w:p w14:paraId="6555634D"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Wellers Law - transfer of amenity space - Liden Park - fees and disbursements </w:t>
            </w:r>
          </w:p>
        </w:tc>
        <w:tc>
          <w:tcPr>
            <w:tcW w:w="1004" w:type="dxa"/>
            <w:tcBorders>
              <w:top w:val="nil"/>
              <w:left w:val="nil"/>
              <w:bottom w:val="nil"/>
              <w:right w:val="nil"/>
            </w:tcBorders>
            <w:noWrap/>
            <w:vAlign w:val="bottom"/>
            <w:hideMark/>
          </w:tcPr>
          <w:p w14:paraId="17CF5CC3"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FPO</w:t>
            </w:r>
          </w:p>
        </w:tc>
        <w:tc>
          <w:tcPr>
            <w:tcW w:w="1092" w:type="dxa"/>
            <w:tcBorders>
              <w:top w:val="nil"/>
              <w:left w:val="nil"/>
              <w:bottom w:val="nil"/>
              <w:right w:val="nil"/>
            </w:tcBorders>
            <w:shd w:val="clear" w:color="000000" w:fill="E7E6E6"/>
            <w:noWrap/>
            <w:vAlign w:val="bottom"/>
            <w:hideMark/>
          </w:tcPr>
          <w:p w14:paraId="09266BE0"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3,162.68</w:t>
            </w:r>
          </w:p>
        </w:tc>
        <w:tc>
          <w:tcPr>
            <w:tcW w:w="222" w:type="dxa"/>
            <w:tcBorders>
              <w:top w:val="nil"/>
              <w:left w:val="nil"/>
              <w:bottom w:val="nil"/>
              <w:right w:val="nil"/>
            </w:tcBorders>
            <w:shd w:val="clear" w:color="000000" w:fill="E7E6E6"/>
          </w:tcPr>
          <w:p w14:paraId="22052B59"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638BF099" w14:textId="77777777" w:rsidTr="008C04F6">
        <w:trPr>
          <w:trHeight w:val="312"/>
        </w:trPr>
        <w:tc>
          <w:tcPr>
            <w:tcW w:w="1988" w:type="dxa"/>
            <w:tcBorders>
              <w:top w:val="nil"/>
              <w:left w:val="nil"/>
              <w:bottom w:val="nil"/>
              <w:right w:val="nil"/>
            </w:tcBorders>
            <w:noWrap/>
            <w:vAlign w:val="bottom"/>
            <w:hideMark/>
          </w:tcPr>
          <w:p w14:paraId="6C7D021A"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 25.041</w:t>
            </w:r>
          </w:p>
        </w:tc>
        <w:tc>
          <w:tcPr>
            <w:tcW w:w="4342" w:type="dxa"/>
            <w:tcBorders>
              <w:top w:val="nil"/>
              <w:left w:val="nil"/>
              <w:bottom w:val="nil"/>
              <w:right w:val="nil"/>
            </w:tcBorders>
            <w:noWrap/>
            <w:vAlign w:val="bottom"/>
            <w:hideMark/>
          </w:tcPr>
          <w:p w14:paraId="12C69323"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Clerks Salary </w:t>
            </w:r>
          </w:p>
        </w:tc>
        <w:tc>
          <w:tcPr>
            <w:tcW w:w="1004" w:type="dxa"/>
            <w:tcBorders>
              <w:top w:val="nil"/>
              <w:left w:val="nil"/>
              <w:bottom w:val="nil"/>
              <w:right w:val="nil"/>
            </w:tcBorders>
            <w:noWrap/>
            <w:vAlign w:val="bottom"/>
            <w:hideMark/>
          </w:tcPr>
          <w:p w14:paraId="67076A92"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SO </w:t>
            </w:r>
          </w:p>
        </w:tc>
        <w:tc>
          <w:tcPr>
            <w:tcW w:w="1092" w:type="dxa"/>
            <w:tcBorders>
              <w:top w:val="nil"/>
              <w:left w:val="nil"/>
              <w:bottom w:val="nil"/>
              <w:right w:val="nil"/>
            </w:tcBorders>
            <w:shd w:val="clear" w:color="000000" w:fill="E7E6E6"/>
            <w:noWrap/>
            <w:vAlign w:val="bottom"/>
            <w:hideMark/>
          </w:tcPr>
          <w:p w14:paraId="22906079"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851.24</w:t>
            </w:r>
          </w:p>
        </w:tc>
        <w:tc>
          <w:tcPr>
            <w:tcW w:w="222" w:type="dxa"/>
            <w:tcBorders>
              <w:top w:val="nil"/>
              <w:left w:val="nil"/>
              <w:bottom w:val="nil"/>
              <w:right w:val="nil"/>
            </w:tcBorders>
            <w:shd w:val="clear" w:color="000000" w:fill="E7E6E6"/>
          </w:tcPr>
          <w:p w14:paraId="17D1B7FC"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7BB647E5" w14:textId="77777777" w:rsidTr="008C04F6">
        <w:trPr>
          <w:trHeight w:val="312"/>
        </w:trPr>
        <w:tc>
          <w:tcPr>
            <w:tcW w:w="1988" w:type="dxa"/>
            <w:tcBorders>
              <w:top w:val="nil"/>
              <w:left w:val="nil"/>
              <w:bottom w:val="nil"/>
              <w:right w:val="nil"/>
            </w:tcBorders>
            <w:noWrap/>
            <w:vAlign w:val="bottom"/>
            <w:hideMark/>
          </w:tcPr>
          <w:p w14:paraId="0A9A0450"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 25.042</w:t>
            </w:r>
          </w:p>
        </w:tc>
        <w:tc>
          <w:tcPr>
            <w:tcW w:w="4342" w:type="dxa"/>
            <w:tcBorders>
              <w:top w:val="nil"/>
              <w:left w:val="nil"/>
              <w:bottom w:val="nil"/>
              <w:right w:val="nil"/>
            </w:tcBorders>
            <w:noWrap/>
            <w:vAlign w:val="bottom"/>
            <w:hideMark/>
          </w:tcPr>
          <w:p w14:paraId="51A425A9"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Norton Annual subscription for Clerk laptop </w:t>
            </w:r>
          </w:p>
        </w:tc>
        <w:tc>
          <w:tcPr>
            <w:tcW w:w="1004" w:type="dxa"/>
            <w:tcBorders>
              <w:top w:val="nil"/>
              <w:left w:val="nil"/>
              <w:bottom w:val="nil"/>
              <w:right w:val="nil"/>
            </w:tcBorders>
            <w:noWrap/>
            <w:vAlign w:val="bottom"/>
            <w:hideMark/>
          </w:tcPr>
          <w:p w14:paraId="2145B1DE"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FPO</w:t>
            </w:r>
          </w:p>
        </w:tc>
        <w:tc>
          <w:tcPr>
            <w:tcW w:w="1092" w:type="dxa"/>
            <w:tcBorders>
              <w:top w:val="nil"/>
              <w:left w:val="nil"/>
              <w:bottom w:val="nil"/>
              <w:right w:val="nil"/>
            </w:tcBorders>
            <w:noWrap/>
            <w:vAlign w:val="bottom"/>
            <w:hideMark/>
          </w:tcPr>
          <w:p w14:paraId="09C55397"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6.99</w:t>
            </w:r>
          </w:p>
        </w:tc>
        <w:tc>
          <w:tcPr>
            <w:tcW w:w="222" w:type="dxa"/>
            <w:tcBorders>
              <w:top w:val="nil"/>
              <w:left w:val="nil"/>
              <w:bottom w:val="nil"/>
              <w:right w:val="nil"/>
            </w:tcBorders>
          </w:tcPr>
          <w:p w14:paraId="72247556"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6304D9B6" w14:textId="77777777" w:rsidTr="008C04F6">
        <w:trPr>
          <w:trHeight w:val="312"/>
        </w:trPr>
        <w:tc>
          <w:tcPr>
            <w:tcW w:w="1988" w:type="dxa"/>
            <w:tcBorders>
              <w:top w:val="nil"/>
              <w:left w:val="nil"/>
              <w:bottom w:val="nil"/>
              <w:right w:val="nil"/>
            </w:tcBorders>
            <w:noWrap/>
            <w:vAlign w:val="bottom"/>
            <w:hideMark/>
          </w:tcPr>
          <w:p w14:paraId="1AF10C83"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 25.043</w:t>
            </w:r>
          </w:p>
        </w:tc>
        <w:tc>
          <w:tcPr>
            <w:tcW w:w="4342" w:type="dxa"/>
            <w:tcBorders>
              <w:top w:val="nil"/>
              <w:left w:val="nil"/>
              <w:bottom w:val="nil"/>
              <w:right w:val="nil"/>
            </w:tcBorders>
            <w:noWrap/>
            <w:vAlign w:val="bottom"/>
            <w:hideMark/>
          </w:tcPr>
          <w:p w14:paraId="2C79BBDB"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Dropbox Annual subscription - reimbursement to Clerk as no credit card received currently </w:t>
            </w:r>
          </w:p>
        </w:tc>
        <w:tc>
          <w:tcPr>
            <w:tcW w:w="1004" w:type="dxa"/>
            <w:tcBorders>
              <w:top w:val="nil"/>
              <w:left w:val="nil"/>
              <w:bottom w:val="nil"/>
              <w:right w:val="nil"/>
            </w:tcBorders>
            <w:noWrap/>
            <w:vAlign w:val="bottom"/>
            <w:hideMark/>
          </w:tcPr>
          <w:p w14:paraId="55289839"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FPO</w:t>
            </w:r>
          </w:p>
        </w:tc>
        <w:tc>
          <w:tcPr>
            <w:tcW w:w="1092" w:type="dxa"/>
            <w:tcBorders>
              <w:top w:val="nil"/>
              <w:left w:val="nil"/>
              <w:bottom w:val="nil"/>
              <w:right w:val="nil"/>
            </w:tcBorders>
            <w:noWrap/>
            <w:vAlign w:val="bottom"/>
            <w:hideMark/>
          </w:tcPr>
          <w:p w14:paraId="1164B07B"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95.88</w:t>
            </w:r>
          </w:p>
        </w:tc>
        <w:tc>
          <w:tcPr>
            <w:tcW w:w="222" w:type="dxa"/>
            <w:tcBorders>
              <w:top w:val="nil"/>
              <w:left w:val="nil"/>
              <w:bottom w:val="nil"/>
              <w:right w:val="nil"/>
            </w:tcBorders>
          </w:tcPr>
          <w:p w14:paraId="5ED31621"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739A1EB1" w14:textId="77777777" w:rsidTr="008C04F6">
        <w:trPr>
          <w:trHeight w:val="312"/>
        </w:trPr>
        <w:tc>
          <w:tcPr>
            <w:tcW w:w="1988" w:type="dxa"/>
            <w:tcBorders>
              <w:top w:val="nil"/>
              <w:left w:val="nil"/>
              <w:bottom w:val="nil"/>
              <w:right w:val="nil"/>
            </w:tcBorders>
            <w:noWrap/>
            <w:vAlign w:val="bottom"/>
            <w:hideMark/>
          </w:tcPr>
          <w:p w14:paraId="4C210045"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 25.044</w:t>
            </w:r>
          </w:p>
        </w:tc>
        <w:tc>
          <w:tcPr>
            <w:tcW w:w="4342" w:type="dxa"/>
            <w:tcBorders>
              <w:top w:val="nil"/>
              <w:left w:val="nil"/>
              <w:bottom w:val="nil"/>
              <w:right w:val="nil"/>
            </w:tcBorders>
            <w:noWrap/>
            <w:vAlign w:val="bottom"/>
            <w:hideMark/>
          </w:tcPr>
          <w:p w14:paraId="29143926"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123 Reg email subscription - reimbursement to Clerk as no credit card received currently</w:t>
            </w:r>
          </w:p>
        </w:tc>
        <w:tc>
          <w:tcPr>
            <w:tcW w:w="1004" w:type="dxa"/>
            <w:tcBorders>
              <w:top w:val="nil"/>
              <w:left w:val="nil"/>
              <w:bottom w:val="nil"/>
              <w:right w:val="nil"/>
            </w:tcBorders>
            <w:noWrap/>
            <w:vAlign w:val="bottom"/>
            <w:hideMark/>
          </w:tcPr>
          <w:p w14:paraId="07E137BB"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FPO</w:t>
            </w:r>
          </w:p>
        </w:tc>
        <w:tc>
          <w:tcPr>
            <w:tcW w:w="1092" w:type="dxa"/>
            <w:tcBorders>
              <w:top w:val="nil"/>
              <w:left w:val="nil"/>
              <w:bottom w:val="nil"/>
              <w:right w:val="nil"/>
            </w:tcBorders>
            <w:noWrap/>
            <w:vAlign w:val="bottom"/>
            <w:hideMark/>
          </w:tcPr>
          <w:p w14:paraId="6623BB00"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116.24</w:t>
            </w:r>
          </w:p>
        </w:tc>
        <w:tc>
          <w:tcPr>
            <w:tcW w:w="222" w:type="dxa"/>
            <w:tcBorders>
              <w:top w:val="nil"/>
              <w:left w:val="nil"/>
              <w:bottom w:val="nil"/>
              <w:right w:val="nil"/>
            </w:tcBorders>
          </w:tcPr>
          <w:p w14:paraId="03C9E671"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1D7420E0" w14:textId="77777777" w:rsidTr="008C04F6">
        <w:trPr>
          <w:trHeight w:val="312"/>
        </w:trPr>
        <w:tc>
          <w:tcPr>
            <w:tcW w:w="1988" w:type="dxa"/>
            <w:tcBorders>
              <w:top w:val="nil"/>
              <w:left w:val="nil"/>
              <w:bottom w:val="nil"/>
              <w:right w:val="nil"/>
            </w:tcBorders>
            <w:noWrap/>
            <w:vAlign w:val="bottom"/>
            <w:hideMark/>
          </w:tcPr>
          <w:p w14:paraId="7A985B7E"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 25.045</w:t>
            </w:r>
          </w:p>
        </w:tc>
        <w:tc>
          <w:tcPr>
            <w:tcW w:w="4342" w:type="dxa"/>
            <w:tcBorders>
              <w:top w:val="nil"/>
              <w:left w:val="nil"/>
              <w:bottom w:val="nil"/>
              <w:right w:val="nil"/>
            </w:tcBorders>
            <w:noWrap/>
            <w:vAlign w:val="bottom"/>
            <w:hideMark/>
          </w:tcPr>
          <w:p w14:paraId="41FADFE4"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Hire of Village Hall for NP Steering Group - 15.7.2025</w:t>
            </w:r>
          </w:p>
        </w:tc>
        <w:tc>
          <w:tcPr>
            <w:tcW w:w="1004" w:type="dxa"/>
            <w:tcBorders>
              <w:top w:val="nil"/>
              <w:left w:val="nil"/>
              <w:bottom w:val="nil"/>
              <w:right w:val="nil"/>
            </w:tcBorders>
            <w:noWrap/>
            <w:vAlign w:val="bottom"/>
            <w:hideMark/>
          </w:tcPr>
          <w:p w14:paraId="506C160D"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FPO</w:t>
            </w:r>
          </w:p>
        </w:tc>
        <w:tc>
          <w:tcPr>
            <w:tcW w:w="1092" w:type="dxa"/>
            <w:tcBorders>
              <w:top w:val="nil"/>
              <w:left w:val="nil"/>
              <w:bottom w:val="nil"/>
              <w:right w:val="nil"/>
            </w:tcBorders>
            <w:noWrap/>
            <w:vAlign w:val="bottom"/>
            <w:hideMark/>
          </w:tcPr>
          <w:p w14:paraId="5D96E3F6"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16.00</w:t>
            </w:r>
          </w:p>
        </w:tc>
        <w:tc>
          <w:tcPr>
            <w:tcW w:w="222" w:type="dxa"/>
            <w:tcBorders>
              <w:top w:val="nil"/>
              <w:left w:val="nil"/>
              <w:bottom w:val="nil"/>
              <w:right w:val="nil"/>
            </w:tcBorders>
          </w:tcPr>
          <w:p w14:paraId="00B43C26"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1D4DA9CF" w14:textId="77777777" w:rsidTr="008C04F6">
        <w:trPr>
          <w:trHeight w:val="312"/>
        </w:trPr>
        <w:tc>
          <w:tcPr>
            <w:tcW w:w="1988" w:type="dxa"/>
            <w:tcBorders>
              <w:top w:val="nil"/>
              <w:left w:val="nil"/>
              <w:bottom w:val="nil"/>
              <w:right w:val="nil"/>
            </w:tcBorders>
            <w:noWrap/>
            <w:vAlign w:val="bottom"/>
            <w:hideMark/>
          </w:tcPr>
          <w:p w14:paraId="0B1DE528"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 25.046</w:t>
            </w:r>
          </w:p>
        </w:tc>
        <w:tc>
          <w:tcPr>
            <w:tcW w:w="4342" w:type="dxa"/>
            <w:tcBorders>
              <w:top w:val="nil"/>
              <w:left w:val="nil"/>
              <w:bottom w:val="nil"/>
              <w:right w:val="nil"/>
            </w:tcBorders>
            <w:noWrap/>
            <w:vAlign w:val="bottom"/>
            <w:hideMark/>
          </w:tcPr>
          <w:p w14:paraId="14ECDBDB"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National World Publishing - Bucks Herald Advert for Neighbourhood Plan </w:t>
            </w:r>
          </w:p>
        </w:tc>
        <w:tc>
          <w:tcPr>
            <w:tcW w:w="1004" w:type="dxa"/>
            <w:tcBorders>
              <w:top w:val="nil"/>
              <w:left w:val="nil"/>
              <w:bottom w:val="nil"/>
              <w:right w:val="nil"/>
            </w:tcBorders>
            <w:noWrap/>
            <w:vAlign w:val="bottom"/>
            <w:hideMark/>
          </w:tcPr>
          <w:p w14:paraId="5DBB11BF"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FPO</w:t>
            </w:r>
          </w:p>
        </w:tc>
        <w:tc>
          <w:tcPr>
            <w:tcW w:w="1092" w:type="dxa"/>
            <w:tcBorders>
              <w:top w:val="nil"/>
              <w:left w:val="nil"/>
              <w:bottom w:val="nil"/>
              <w:right w:val="nil"/>
            </w:tcBorders>
            <w:noWrap/>
            <w:vAlign w:val="bottom"/>
            <w:hideMark/>
          </w:tcPr>
          <w:p w14:paraId="6CA4C2E2"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149.47</w:t>
            </w:r>
          </w:p>
        </w:tc>
        <w:tc>
          <w:tcPr>
            <w:tcW w:w="222" w:type="dxa"/>
            <w:tcBorders>
              <w:top w:val="nil"/>
              <w:left w:val="nil"/>
              <w:bottom w:val="nil"/>
              <w:right w:val="nil"/>
            </w:tcBorders>
          </w:tcPr>
          <w:p w14:paraId="07D54F3E"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75714291" w14:textId="77777777" w:rsidTr="008C04F6">
        <w:trPr>
          <w:trHeight w:val="312"/>
        </w:trPr>
        <w:tc>
          <w:tcPr>
            <w:tcW w:w="1988" w:type="dxa"/>
            <w:tcBorders>
              <w:top w:val="nil"/>
              <w:left w:val="nil"/>
              <w:bottom w:val="nil"/>
              <w:right w:val="nil"/>
            </w:tcBorders>
            <w:noWrap/>
            <w:vAlign w:val="bottom"/>
            <w:hideMark/>
          </w:tcPr>
          <w:p w14:paraId="47782B16"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 25.047</w:t>
            </w:r>
          </w:p>
        </w:tc>
        <w:tc>
          <w:tcPr>
            <w:tcW w:w="4342" w:type="dxa"/>
            <w:tcBorders>
              <w:top w:val="nil"/>
              <w:left w:val="nil"/>
              <w:bottom w:val="nil"/>
              <w:right w:val="nil"/>
            </w:tcBorders>
            <w:noWrap/>
            <w:vAlign w:val="bottom"/>
            <w:hideMark/>
          </w:tcPr>
          <w:p w14:paraId="6819D05E"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Hire of Village Hall for NP Steering Group - 11.8.2025</w:t>
            </w:r>
          </w:p>
        </w:tc>
        <w:tc>
          <w:tcPr>
            <w:tcW w:w="1004" w:type="dxa"/>
            <w:tcBorders>
              <w:top w:val="nil"/>
              <w:left w:val="nil"/>
              <w:bottom w:val="nil"/>
              <w:right w:val="nil"/>
            </w:tcBorders>
            <w:noWrap/>
            <w:vAlign w:val="bottom"/>
            <w:hideMark/>
          </w:tcPr>
          <w:p w14:paraId="415B9D23"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FPO</w:t>
            </w:r>
          </w:p>
        </w:tc>
        <w:tc>
          <w:tcPr>
            <w:tcW w:w="1092" w:type="dxa"/>
            <w:tcBorders>
              <w:top w:val="nil"/>
              <w:left w:val="nil"/>
              <w:bottom w:val="nil"/>
              <w:right w:val="nil"/>
            </w:tcBorders>
            <w:noWrap/>
            <w:vAlign w:val="bottom"/>
            <w:hideMark/>
          </w:tcPr>
          <w:p w14:paraId="72A80C45"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8.00</w:t>
            </w:r>
          </w:p>
        </w:tc>
        <w:tc>
          <w:tcPr>
            <w:tcW w:w="222" w:type="dxa"/>
            <w:tcBorders>
              <w:top w:val="nil"/>
              <w:left w:val="nil"/>
              <w:bottom w:val="nil"/>
              <w:right w:val="nil"/>
            </w:tcBorders>
          </w:tcPr>
          <w:p w14:paraId="33EBBAFD"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3ED1EF31" w14:textId="77777777" w:rsidTr="008C04F6">
        <w:trPr>
          <w:trHeight w:val="312"/>
        </w:trPr>
        <w:tc>
          <w:tcPr>
            <w:tcW w:w="1988" w:type="dxa"/>
            <w:tcBorders>
              <w:top w:val="nil"/>
              <w:left w:val="nil"/>
              <w:bottom w:val="nil"/>
              <w:right w:val="nil"/>
            </w:tcBorders>
            <w:noWrap/>
            <w:vAlign w:val="bottom"/>
            <w:hideMark/>
          </w:tcPr>
          <w:p w14:paraId="15139988"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 25.048</w:t>
            </w:r>
          </w:p>
        </w:tc>
        <w:tc>
          <w:tcPr>
            <w:tcW w:w="4342" w:type="dxa"/>
            <w:tcBorders>
              <w:top w:val="nil"/>
              <w:left w:val="nil"/>
              <w:bottom w:val="nil"/>
              <w:right w:val="nil"/>
            </w:tcBorders>
            <w:noWrap/>
            <w:vAlign w:val="bottom"/>
            <w:hideMark/>
          </w:tcPr>
          <w:p w14:paraId="2BF5BCC4"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Walker Grounds Care - GH grass cutting - invoice 829</w:t>
            </w:r>
          </w:p>
        </w:tc>
        <w:tc>
          <w:tcPr>
            <w:tcW w:w="1004" w:type="dxa"/>
            <w:tcBorders>
              <w:top w:val="nil"/>
              <w:left w:val="nil"/>
              <w:bottom w:val="nil"/>
              <w:right w:val="nil"/>
            </w:tcBorders>
            <w:noWrap/>
            <w:vAlign w:val="bottom"/>
            <w:hideMark/>
          </w:tcPr>
          <w:p w14:paraId="0D577430"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FPO </w:t>
            </w:r>
          </w:p>
        </w:tc>
        <w:tc>
          <w:tcPr>
            <w:tcW w:w="1092" w:type="dxa"/>
            <w:tcBorders>
              <w:top w:val="nil"/>
              <w:left w:val="nil"/>
              <w:bottom w:val="nil"/>
              <w:right w:val="nil"/>
            </w:tcBorders>
            <w:noWrap/>
            <w:vAlign w:val="bottom"/>
            <w:hideMark/>
          </w:tcPr>
          <w:p w14:paraId="6F1105C4"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625.85</w:t>
            </w:r>
          </w:p>
        </w:tc>
        <w:tc>
          <w:tcPr>
            <w:tcW w:w="222" w:type="dxa"/>
            <w:tcBorders>
              <w:top w:val="nil"/>
              <w:left w:val="nil"/>
              <w:bottom w:val="nil"/>
              <w:right w:val="nil"/>
            </w:tcBorders>
          </w:tcPr>
          <w:p w14:paraId="7B17101C"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5FC95EFC" w14:textId="77777777" w:rsidTr="008C04F6">
        <w:trPr>
          <w:trHeight w:val="312"/>
        </w:trPr>
        <w:tc>
          <w:tcPr>
            <w:tcW w:w="1988" w:type="dxa"/>
            <w:tcBorders>
              <w:top w:val="nil"/>
              <w:left w:val="nil"/>
              <w:bottom w:val="nil"/>
              <w:right w:val="nil"/>
            </w:tcBorders>
            <w:noWrap/>
            <w:vAlign w:val="bottom"/>
            <w:hideMark/>
          </w:tcPr>
          <w:p w14:paraId="16D20FBB"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 25.049</w:t>
            </w:r>
          </w:p>
        </w:tc>
        <w:tc>
          <w:tcPr>
            <w:tcW w:w="4342" w:type="dxa"/>
            <w:tcBorders>
              <w:top w:val="nil"/>
              <w:left w:val="nil"/>
              <w:bottom w:val="nil"/>
              <w:right w:val="nil"/>
            </w:tcBorders>
            <w:noWrap/>
            <w:vAlign w:val="bottom"/>
            <w:hideMark/>
          </w:tcPr>
          <w:p w14:paraId="13B2461D"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Walker Grounds Care - Liden Park - invoice 827</w:t>
            </w:r>
          </w:p>
        </w:tc>
        <w:tc>
          <w:tcPr>
            <w:tcW w:w="1004" w:type="dxa"/>
            <w:tcBorders>
              <w:top w:val="nil"/>
              <w:left w:val="nil"/>
              <w:bottom w:val="nil"/>
              <w:right w:val="nil"/>
            </w:tcBorders>
            <w:noWrap/>
            <w:vAlign w:val="bottom"/>
            <w:hideMark/>
          </w:tcPr>
          <w:p w14:paraId="39387D75"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FPO </w:t>
            </w:r>
          </w:p>
        </w:tc>
        <w:tc>
          <w:tcPr>
            <w:tcW w:w="1092" w:type="dxa"/>
            <w:tcBorders>
              <w:top w:val="nil"/>
              <w:left w:val="nil"/>
              <w:bottom w:val="nil"/>
              <w:right w:val="nil"/>
            </w:tcBorders>
            <w:noWrap/>
            <w:vAlign w:val="bottom"/>
            <w:hideMark/>
          </w:tcPr>
          <w:p w14:paraId="4731D0D0"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164.00</w:t>
            </w:r>
          </w:p>
        </w:tc>
        <w:tc>
          <w:tcPr>
            <w:tcW w:w="222" w:type="dxa"/>
            <w:tcBorders>
              <w:top w:val="nil"/>
              <w:left w:val="nil"/>
              <w:bottom w:val="nil"/>
              <w:right w:val="nil"/>
            </w:tcBorders>
          </w:tcPr>
          <w:p w14:paraId="5D249733"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04036E17" w14:textId="77777777" w:rsidTr="008C04F6">
        <w:trPr>
          <w:trHeight w:val="312"/>
        </w:trPr>
        <w:tc>
          <w:tcPr>
            <w:tcW w:w="1988" w:type="dxa"/>
            <w:tcBorders>
              <w:top w:val="nil"/>
              <w:left w:val="nil"/>
              <w:bottom w:val="nil"/>
              <w:right w:val="nil"/>
            </w:tcBorders>
            <w:noWrap/>
            <w:vAlign w:val="bottom"/>
            <w:hideMark/>
          </w:tcPr>
          <w:p w14:paraId="4B4DD31F"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 25.050</w:t>
            </w:r>
          </w:p>
        </w:tc>
        <w:tc>
          <w:tcPr>
            <w:tcW w:w="4342" w:type="dxa"/>
            <w:tcBorders>
              <w:top w:val="nil"/>
              <w:left w:val="nil"/>
              <w:bottom w:val="nil"/>
              <w:right w:val="nil"/>
            </w:tcBorders>
            <w:noWrap/>
            <w:vAlign w:val="bottom"/>
            <w:hideMark/>
          </w:tcPr>
          <w:p w14:paraId="03A9237B"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Walker Grounds Care - Horwode Pece - invoice 828</w:t>
            </w:r>
          </w:p>
        </w:tc>
        <w:tc>
          <w:tcPr>
            <w:tcW w:w="1004" w:type="dxa"/>
            <w:tcBorders>
              <w:top w:val="nil"/>
              <w:left w:val="nil"/>
              <w:bottom w:val="nil"/>
              <w:right w:val="nil"/>
            </w:tcBorders>
            <w:noWrap/>
            <w:vAlign w:val="bottom"/>
            <w:hideMark/>
          </w:tcPr>
          <w:p w14:paraId="0AC2E9A6"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FPO </w:t>
            </w:r>
          </w:p>
        </w:tc>
        <w:tc>
          <w:tcPr>
            <w:tcW w:w="1092" w:type="dxa"/>
            <w:tcBorders>
              <w:top w:val="nil"/>
              <w:left w:val="nil"/>
              <w:bottom w:val="nil"/>
              <w:right w:val="nil"/>
            </w:tcBorders>
            <w:noWrap/>
            <w:vAlign w:val="bottom"/>
            <w:hideMark/>
          </w:tcPr>
          <w:p w14:paraId="728A2F1D"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161.50</w:t>
            </w:r>
          </w:p>
        </w:tc>
        <w:tc>
          <w:tcPr>
            <w:tcW w:w="222" w:type="dxa"/>
            <w:tcBorders>
              <w:top w:val="nil"/>
              <w:left w:val="nil"/>
              <w:bottom w:val="nil"/>
              <w:right w:val="nil"/>
            </w:tcBorders>
          </w:tcPr>
          <w:p w14:paraId="3A3E5303"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40AE2E71" w14:textId="77777777" w:rsidTr="008C04F6">
        <w:trPr>
          <w:trHeight w:val="312"/>
        </w:trPr>
        <w:tc>
          <w:tcPr>
            <w:tcW w:w="1988" w:type="dxa"/>
            <w:tcBorders>
              <w:top w:val="nil"/>
              <w:left w:val="nil"/>
              <w:bottom w:val="nil"/>
              <w:right w:val="nil"/>
            </w:tcBorders>
            <w:noWrap/>
            <w:vAlign w:val="bottom"/>
            <w:hideMark/>
          </w:tcPr>
          <w:p w14:paraId="12A30D39"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 25.051</w:t>
            </w:r>
          </w:p>
        </w:tc>
        <w:tc>
          <w:tcPr>
            <w:tcW w:w="4342" w:type="dxa"/>
            <w:tcBorders>
              <w:top w:val="nil"/>
              <w:left w:val="nil"/>
              <w:bottom w:val="nil"/>
              <w:right w:val="nil"/>
            </w:tcBorders>
            <w:noWrap/>
            <w:vAlign w:val="bottom"/>
            <w:hideMark/>
          </w:tcPr>
          <w:p w14:paraId="143F0546"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EON Parishes - new street lighting column in Nash Road </w:t>
            </w:r>
          </w:p>
        </w:tc>
        <w:tc>
          <w:tcPr>
            <w:tcW w:w="1004" w:type="dxa"/>
            <w:tcBorders>
              <w:top w:val="nil"/>
              <w:left w:val="nil"/>
              <w:bottom w:val="nil"/>
              <w:right w:val="nil"/>
            </w:tcBorders>
            <w:noWrap/>
            <w:vAlign w:val="bottom"/>
            <w:hideMark/>
          </w:tcPr>
          <w:p w14:paraId="50B9FF6F"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FPO</w:t>
            </w:r>
          </w:p>
        </w:tc>
        <w:tc>
          <w:tcPr>
            <w:tcW w:w="1092" w:type="dxa"/>
            <w:tcBorders>
              <w:top w:val="nil"/>
              <w:left w:val="nil"/>
              <w:bottom w:val="nil"/>
              <w:right w:val="nil"/>
            </w:tcBorders>
            <w:noWrap/>
            <w:vAlign w:val="bottom"/>
            <w:hideMark/>
          </w:tcPr>
          <w:p w14:paraId="0A891739"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1,046.40</w:t>
            </w:r>
          </w:p>
        </w:tc>
        <w:tc>
          <w:tcPr>
            <w:tcW w:w="222" w:type="dxa"/>
            <w:tcBorders>
              <w:top w:val="nil"/>
              <w:left w:val="nil"/>
              <w:bottom w:val="nil"/>
              <w:right w:val="nil"/>
            </w:tcBorders>
          </w:tcPr>
          <w:p w14:paraId="484CADA3"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1901F779" w14:textId="77777777" w:rsidTr="008C04F6">
        <w:trPr>
          <w:trHeight w:val="312"/>
        </w:trPr>
        <w:tc>
          <w:tcPr>
            <w:tcW w:w="1988" w:type="dxa"/>
            <w:tcBorders>
              <w:top w:val="nil"/>
              <w:left w:val="nil"/>
              <w:bottom w:val="nil"/>
              <w:right w:val="nil"/>
            </w:tcBorders>
            <w:noWrap/>
            <w:vAlign w:val="bottom"/>
            <w:hideMark/>
          </w:tcPr>
          <w:p w14:paraId="753871ED"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 25.052</w:t>
            </w:r>
          </w:p>
        </w:tc>
        <w:tc>
          <w:tcPr>
            <w:tcW w:w="4342" w:type="dxa"/>
            <w:tcBorders>
              <w:top w:val="nil"/>
              <w:left w:val="nil"/>
              <w:bottom w:val="nil"/>
              <w:right w:val="nil"/>
            </w:tcBorders>
            <w:noWrap/>
            <w:vAlign w:val="bottom"/>
            <w:hideMark/>
          </w:tcPr>
          <w:p w14:paraId="117778E0"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Unity Trust Bank - monthly service charge </w:t>
            </w:r>
          </w:p>
        </w:tc>
        <w:tc>
          <w:tcPr>
            <w:tcW w:w="1004" w:type="dxa"/>
            <w:tcBorders>
              <w:top w:val="nil"/>
              <w:left w:val="nil"/>
              <w:bottom w:val="nil"/>
              <w:right w:val="nil"/>
            </w:tcBorders>
            <w:noWrap/>
            <w:vAlign w:val="bottom"/>
            <w:hideMark/>
          </w:tcPr>
          <w:p w14:paraId="2F64F2E2"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DD</w:t>
            </w:r>
          </w:p>
        </w:tc>
        <w:tc>
          <w:tcPr>
            <w:tcW w:w="1092" w:type="dxa"/>
            <w:tcBorders>
              <w:top w:val="nil"/>
              <w:left w:val="nil"/>
              <w:bottom w:val="nil"/>
              <w:right w:val="nil"/>
            </w:tcBorders>
            <w:shd w:val="clear" w:color="000000" w:fill="E7E6E6"/>
            <w:noWrap/>
            <w:vAlign w:val="bottom"/>
            <w:hideMark/>
          </w:tcPr>
          <w:p w14:paraId="4EC682D8"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6.00</w:t>
            </w:r>
          </w:p>
        </w:tc>
        <w:tc>
          <w:tcPr>
            <w:tcW w:w="222" w:type="dxa"/>
            <w:tcBorders>
              <w:top w:val="nil"/>
              <w:left w:val="nil"/>
              <w:bottom w:val="nil"/>
              <w:right w:val="nil"/>
            </w:tcBorders>
            <w:shd w:val="clear" w:color="000000" w:fill="E7E6E6"/>
          </w:tcPr>
          <w:p w14:paraId="309681E5"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7D10D8C7" w14:textId="77777777" w:rsidTr="008C04F6">
        <w:trPr>
          <w:trHeight w:val="312"/>
        </w:trPr>
        <w:tc>
          <w:tcPr>
            <w:tcW w:w="1988" w:type="dxa"/>
            <w:tcBorders>
              <w:top w:val="nil"/>
              <w:left w:val="nil"/>
              <w:bottom w:val="nil"/>
              <w:right w:val="nil"/>
            </w:tcBorders>
            <w:noWrap/>
            <w:vAlign w:val="bottom"/>
            <w:hideMark/>
          </w:tcPr>
          <w:p w14:paraId="7B7FA928" w14:textId="77777777" w:rsidR="00C36501" w:rsidRPr="00AB7791" w:rsidRDefault="00C36501" w:rsidP="00FF1B57">
            <w:pPr>
              <w:jc w:val="right"/>
              <w:rPr>
                <w:rFonts w:ascii="Arial Narrow" w:hAnsi="Arial Narrow" w:cs="Calibri"/>
                <w:color w:val="000000"/>
                <w:sz w:val="24"/>
                <w:szCs w:val="24"/>
                <w:lang w:eastAsia="en-GB"/>
              </w:rPr>
            </w:pPr>
          </w:p>
        </w:tc>
        <w:tc>
          <w:tcPr>
            <w:tcW w:w="4342" w:type="dxa"/>
            <w:tcBorders>
              <w:top w:val="nil"/>
              <w:left w:val="nil"/>
              <w:bottom w:val="nil"/>
              <w:right w:val="nil"/>
            </w:tcBorders>
            <w:noWrap/>
            <w:vAlign w:val="bottom"/>
            <w:hideMark/>
          </w:tcPr>
          <w:p w14:paraId="6B895951"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0F3466F3"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685E28C1" w14:textId="77777777" w:rsidR="00C36501" w:rsidRPr="00AB7791" w:rsidRDefault="00C36501" w:rsidP="00FF1B57">
            <w:pPr>
              <w:rPr>
                <w:lang w:eastAsia="en-GB"/>
              </w:rPr>
            </w:pPr>
          </w:p>
        </w:tc>
        <w:tc>
          <w:tcPr>
            <w:tcW w:w="222" w:type="dxa"/>
            <w:tcBorders>
              <w:top w:val="nil"/>
              <w:left w:val="nil"/>
              <w:bottom w:val="nil"/>
              <w:right w:val="nil"/>
            </w:tcBorders>
          </w:tcPr>
          <w:p w14:paraId="7F4E61F4" w14:textId="77777777" w:rsidR="00C36501" w:rsidRPr="00AB7791" w:rsidRDefault="00C36501" w:rsidP="00FF1B57">
            <w:pPr>
              <w:rPr>
                <w:lang w:eastAsia="en-GB"/>
              </w:rPr>
            </w:pPr>
          </w:p>
        </w:tc>
      </w:tr>
      <w:tr w:rsidR="00C36501" w:rsidRPr="00AB7791" w14:paraId="1BCB5EAB" w14:textId="77777777" w:rsidTr="008C04F6">
        <w:trPr>
          <w:trHeight w:val="312"/>
        </w:trPr>
        <w:tc>
          <w:tcPr>
            <w:tcW w:w="1988" w:type="dxa"/>
            <w:tcBorders>
              <w:top w:val="nil"/>
              <w:left w:val="nil"/>
              <w:bottom w:val="nil"/>
              <w:right w:val="nil"/>
            </w:tcBorders>
            <w:noWrap/>
            <w:vAlign w:val="bottom"/>
            <w:hideMark/>
          </w:tcPr>
          <w:p w14:paraId="0A595656" w14:textId="77777777" w:rsidR="00C36501" w:rsidRPr="00AB7791" w:rsidRDefault="00C36501" w:rsidP="00FF1B57">
            <w:pPr>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Transfers</w:t>
            </w:r>
          </w:p>
        </w:tc>
        <w:tc>
          <w:tcPr>
            <w:tcW w:w="4342" w:type="dxa"/>
            <w:tcBorders>
              <w:top w:val="nil"/>
              <w:left w:val="nil"/>
              <w:bottom w:val="nil"/>
              <w:right w:val="nil"/>
            </w:tcBorders>
            <w:noWrap/>
            <w:vAlign w:val="bottom"/>
            <w:hideMark/>
          </w:tcPr>
          <w:p w14:paraId="2051E774" w14:textId="77777777" w:rsidR="00C36501" w:rsidRPr="00AB7791" w:rsidRDefault="00C36501" w:rsidP="00FF1B57">
            <w:pPr>
              <w:rPr>
                <w:rFonts w:ascii="Arial Narrow" w:hAnsi="Arial Narrow" w:cs="Calibri"/>
                <w:b/>
                <w:bCs/>
                <w:color w:val="000000"/>
                <w:sz w:val="24"/>
                <w:szCs w:val="24"/>
                <w:lang w:eastAsia="en-GB"/>
              </w:rPr>
            </w:pPr>
          </w:p>
        </w:tc>
        <w:tc>
          <w:tcPr>
            <w:tcW w:w="1004" w:type="dxa"/>
            <w:tcBorders>
              <w:top w:val="nil"/>
              <w:left w:val="nil"/>
              <w:bottom w:val="nil"/>
              <w:right w:val="nil"/>
            </w:tcBorders>
            <w:noWrap/>
            <w:vAlign w:val="bottom"/>
            <w:hideMark/>
          </w:tcPr>
          <w:p w14:paraId="01290830"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1E2BD203" w14:textId="77777777" w:rsidR="00C36501" w:rsidRPr="00AB7791" w:rsidRDefault="00C36501" w:rsidP="00FF1B57">
            <w:pPr>
              <w:rPr>
                <w:lang w:eastAsia="en-GB"/>
              </w:rPr>
            </w:pPr>
          </w:p>
        </w:tc>
        <w:tc>
          <w:tcPr>
            <w:tcW w:w="222" w:type="dxa"/>
            <w:tcBorders>
              <w:top w:val="nil"/>
              <w:left w:val="nil"/>
              <w:bottom w:val="nil"/>
              <w:right w:val="nil"/>
            </w:tcBorders>
          </w:tcPr>
          <w:p w14:paraId="122475E4" w14:textId="77777777" w:rsidR="00C36501" w:rsidRPr="00AB7791" w:rsidRDefault="00C36501" w:rsidP="00FF1B57">
            <w:pPr>
              <w:rPr>
                <w:lang w:eastAsia="en-GB"/>
              </w:rPr>
            </w:pPr>
          </w:p>
        </w:tc>
      </w:tr>
      <w:tr w:rsidR="00C36501" w:rsidRPr="00AB7791" w14:paraId="771A7DA6" w14:textId="77777777" w:rsidTr="008C04F6">
        <w:trPr>
          <w:trHeight w:val="312"/>
        </w:trPr>
        <w:tc>
          <w:tcPr>
            <w:tcW w:w="1988" w:type="dxa"/>
            <w:tcBorders>
              <w:top w:val="nil"/>
              <w:left w:val="nil"/>
              <w:bottom w:val="nil"/>
              <w:right w:val="nil"/>
            </w:tcBorders>
            <w:noWrap/>
            <w:vAlign w:val="bottom"/>
            <w:hideMark/>
          </w:tcPr>
          <w:p w14:paraId="63FB961B"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 xml:space="preserve">Transfer </w:t>
            </w:r>
          </w:p>
        </w:tc>
        <w:tc>
          <w:tcPr>
            <w:tcW w:w="4342" w:type="dxa"/>
            <w:tcBorders>
              <w:top w:val="nil"/>
              <w:left w:val="nil"/>
              <w:bottom w:val="nil"/>
              <w:right w:val="nil"/>
            </w:tcBorders>
            <w:noWrap/>
            <w:vAlign w:val="bottom"/>
            <w:hideMark/>
          </w:tcPr>
          <w:p w14:paraId="45BA730C"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 xml:space="preserve">Transfer from HP account to T1 account - T </w:t>
            </w:r>
            <w:proofErr w:type="spellStart"/>
            <w:r w:rsidRPr="00AB7791">
              <w:rPr>
                <w:rFonts w:ascii="Arial Narrow" w:hAnsi="Arial Narrow" w:cs="Calibri"/>
                <w:b/>
                <w:bCs/>
                <w:color w:val="7030A0"/>
                <w:sz w:val="24"/>
                <w:szCs w:val="24"/>
                <w:lang w:eastAsia="en-GB"/>
              </w:rPr>
              <w:t>Helmsdon</w:t>
            </w:r>
            <w:proofErr w:type="spellEnd"/>
            <w:r w:rsidRPr="00AB7791">
              <w:rPr>
                <w:rFonts w:ascii="Arial Narrow" w:hAnsi="Arial Narrow" w:cs="Calibri"/>
                <w:b/>
                <w:bCs/>
                <w:color w:val="7030A0"/>
                <w:sz w:val="24"/>
                <w:szCs w:val="24"/>
                <w:lang w:eastAsia="en-GB"/>
              </w:rPr>
              <w:t xml:space="preserve"> Invoice</w:t>
            </w:r>
          </w:p>
        </w:tc>
        <w:tc>
          <w:tcPr>
            <w:tcW w:w="1004" w:type="dxa"/>
            <w:tcBorders>
              <w:top w:val="nil"/>
              <w:left w:val="nil"/>
              <w:bottom w:val="nil"/>
              <w:right w:val="nil"/>
            </w:tcBorders>
            <w:noWrap/>
            <w:vAlign w:val="bottom"/>
            <w:hideMark/>
          </w:tcPr>
          <w:p w14:paraId="1CDC5E71"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1092" w:type="dxa"/>
            <w:tcBorders>
              <w:top w:val="nil"/>
              <w:left w:val="nil"/>
              <w:bottom w:val="nil"/>
              <w:right w:val="nil"/>
            </w:tcBorders>
            <w:noWrap/>
            <w:vAlign w:val="bottom"/>
            <w:hideMark/>
          </w:tcPr>
          <w:p w14:paraId="4D1FC8AD"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2,000.00</w:t>
            </w:r>
          </w:p>
        </w:tc>
        <w:tc>
          <w:tcPr>
            <w:tcW w:w="222" w:type="dxa"/>
            <w:tcBorders>
              <w:top w:val="nil"/>
              <w:left w:val="nil"/>
              <w:bottom w:val="nil"/>
              <w:right w:val="nil"/>
            </w:tcBorders>
          </w:tcPr>
          <w:p w14:paraId="57627474"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0E2443AA" w14:textId="77777777" w:rsidTr="008C04F6">
        <w:trPr>
          <w:trHeight w:val="312"/>
        </w:trPr>
        <w:tc>
          <w:tcPr>
            <w:tcW w:w="1988" w:type="dxa"/>
            <w:tcBorders>
              <w:top w:val="nil"/>
              <w:left w:val="nil"/>
              <w:bottom w:val="nil"/>
              <w:right w:val="nil"/>
            </w:tcBorders>
            <w:noWrap/>
            <w:vAlign w:val="bottom"/>
            <w:hideMark/>
          </w:tcPr>
          <w:p w14:paraId="4E533EA4"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 xml:space="preserve">Transfer </w:t>
            </w:r>
          </w:p>
        </w:tc>
        <w:tc>
          <w:tcPr>
            <w:tcW w:w="4342" w:type="dxa"/>
            <w:tcBorders>
              <w:top w:val="nil"/>
              <w:left w:val="nil"/>
              <w:bottom w:val="nil"/>
              <w:right w:val="nil"/>
            </w:tcBorders>
            <w:noWrap/>
            <w:vAlign w:val="bottom"/>
            <w:hideMark/>
          </w:tcPr>
          <w:p w14:paraId="6A9704CC"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 xml:space="preserve">Budget share of the precept 2025/2026 from T1 account to Horwode Pece Account </w:t>
            </w:r>
          </w:p>
        </w:tc>
        <w:tc>
          <w:tcPr>
            <w:tcW w:w="1004" w:type="dxa"/>
            <w:tcBorders>
              <w:top w:val="nil"/>
              <w:left w:val="nil"/>
              <w:bottom w:val="nil"/>
              <w:right w:val="nil"/>
            </w:tcBorders>
            <w:noWrap/>
            <w:vAlign w:val="bottom"/>
            <w:hideMark/>
          </w:tcPr>
          <w:p w14:paraId="3EA0038A"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1092" w:type="dxa"/>
            <w:tcBorders>
              <w:top w:val="nil"/>
              <w:left w:val="nil"/>
              <w:bottom w:val="nil"/>
              <w:right w:val="nil"/>
            </w:tcBorders>
            <w:noWrap/>
            <w:vAlign w:val="bottom"/>
            <w:hideMark/>
          </w:tcPr>
          <w:p w14:paraId="1BB4A186"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4,264.00</w:t>
            </w:r>
          </w:p>
        </w:tc>
        <w:tc>
          <w:tcPr>
            <w:tcW w:w="222" w:type="dxa"/>
            <w:tcBorders>
              <w:top w:val="nil"/>
              <w:left w:val="nil"/>
              <w:bottom w:val="nil"/>
              <w:right w:val="nil"/>
            </w:tcBorders>
          </w:tcPr>
          <w:p w14:paraId="7BA543BA"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1F5BE8D2" w14:textId="77777777" w:rsidTr="008C04F6">
        <w:trPr>
          <w:trHeight w:val="312"/>
        </w:trPr>
        <w:tc>
          <w:tcPr>
            <w:tcW w:w="1988" w:type="dxa"/>
            <w:tcBorders>
              <w:top w:val="nil"/>
              <w:left w:val="nil"/>
              <w:bottom w:val="nil"/>
              <w:right w:val="nil"/>
            </w:tcBorders>
            <w:noWrap/>
            <w:vAlign w:val="bottom"/>
            <w:hideMark/>
          </w:tcPr>
          <w:p w14:paraId="2044856F"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4342" w:type="dxa"/>
            <w:tcBorders>
              <w:top w:val="nil"/>
              <w:left w:val="nil"/>
              <w:bottom w:val="nil"/>
              <w:right w:val="nil"/>
            </w:tcBorders>
            <w:noWrap/>
            <w:vAlign w:val="bottom"/>
            <w:hideMark/>
          </w:tcPr>
          <w:p w14:paraId="7FBFC165"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 from T1 account to Liden Park Instant Access Account - (S106) -20508922</w:t>
            </w:r>
          </w:p>
        </w:tc>
        <w:tc>
          <w:tcPr>
            <w:tcW w:w="1004" w:type="dxa"/>
            <w:tcBorders>
              <w:top w:val="nil"/>
              <w:left w:val="nil"/>
              <w:bottom w:val="nil"/>
              <w:right w:val="nil"/>
            </w:tcBorders>
            <w:noWrap/>
            <w:vAlign w:val="bottom"/>
            <w:hideMark/>
          </w:tcPr>
          <w:p w14:paraId="7A6B4A3B"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1092" w:type="dxa"/>
            <w:tcBorders>
              <w:top w:val="nil"/>
              <w:left w:val="nil"/>
              <w:bottom w:val="nil"/>
              <w:right w:val="nil"/>
            </w:tcBorders>
            <w:noWrap/>
            <w:vAlign w:val="bottom"/>
            <w:hideMark/>
          </w:tcPr>
          <w:p w14:paraId="010BB418"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27,784.00</w:t>
            </w:r>
          </w:p>
        </w:tc>
        <w:tc>
          <w:tcPr>
            <w:tcW w:w="222" w:type="dxa"/>
            <w:tcBorders>
              <w:top w:val="nil"/>
              <w:left w:val="nil"/>
              <w:bottom w:val="nil"/>
              <w:right w:val="nil"/>
            </w:tcBorders>
          </w:tcPr>
          <w:p w14:paraId="3908BD88"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470A5F82" w14:textId="77777777" w:rsidTr="008C04F6">
        <w:trPr>
          <w:trHeight w:val="312"/>
        </w:trPr>
        <w:tc>
          <w:tcPr>
            <w:tcW w:w="1988" w:type="dxa"/>
            <w:tcBorders>
              <w:top w:val="nil"/>
              <w:left w:val="nil"/>
              <w:bottom w:val="nil"/>
              <w:right w:val="nil"/>
            </w:tcBorders>
            <w:noWrap/>
            <w:vAlign w:val="bottom"/>
            <w:hideMark/>
          </w:tcPr>
          <w:p w14:paraId="23FF7A23"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4342" w:type="dxa"/>
            <w:tcBorders>
              <w:top w:val="nil"/>
              <w:left w:val="nil"/>
              <w:bottom w:val="nil"/>
              <w:right w:val="nil"/>
            </w:tcBorders>
            <w:noWrap/>
            <w:vAlign w:val="bottom"/>
            <w:hideMark/>
          </w:tcPr>
          <w:p w14:paraId="1AFD4CE3"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 from Liden Park account to T1 account to pay grass cutting under GH25.032</w:t>
            </w:r>
          </w:p>
        </w:tc>
        <w:tc>
          <w:tcPr>
            <w:tcW w:w="1004" w:type="dxa"/>
            <w:tcBorders>
              <w:top w:val="nil"/>
              <w:left w:val="nil"/>
              <w:bottom w:val="nil"/>
              <w:right w:val="nil"/>
            </w:tcBorders>
            <w:noWrap/>
            <w:vAlign w:val="bottom"/>
            <w:hideMark/>
          </w:tcPr>
          <w:p w14:paraId="027B4E7A"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1092" w:type="dxa"/>
            <w:tcBorders>
              <w:top w:val="nil"/>
              <w:left w:val="nil"/>
              <w:bottom w:val="nil"/>
              <w:right w:val="nil"/>
            </w:tcBorders>
            <w:noWrap/>
            <w:vAlign w:val="bottom"/>
            <w:hideMark/>
          </w:tcPr>
          <w:p w14:paraId="4F7E3FAA"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164.00</w:t>
            </w:r>
          </w:p>
        </w:tc>
        <w:tc>
          <w:tcPr>
            <w:tcW w:w="222" w:type="dxa"/>
            <w:tcBorders>
              <w:top w:val="nil"/>
              <w:left w:val="nil"/>
              <w:bottom w:val="nil"/>
              <w:right w:val="nil"/>
            </w:tcBorders>
          </w:tcPr>
          <w:p w14:paraId="395D3015"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377D8A11" w14:textId="77777777" w:rsidTr="008C04F6">
        <w:trPr>
          <w:trHeight w:val="312"/>
        </w:trPr>
        <w:tc>
          <w:tcPr>
            <w:tcW w:w="1988" w:type="dxa"/>
            <w:tcBorders>
              <w:top w:val="nil"/>
              <w:left w:val="nil"/>
              <w:bottom w:val="nil"/>
              <w:right w:val="nil"/>
            </w:tcBorders>
            <w:noWrap/>
            <w:vAlign w:val="bottom"/>
            <w:hideMark/>
          </w:tcPr>
          <w:p w14:paraId="73FEDBCF"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4342" w:type="dxa"/>
            <w:tcBorders>
              <w:top w:val="nil"/>
              <w:left w:val="nil"/>
              <w:bottom w:val="nil"/>
              <w:right w:val="nil"/>
            </w:tcBorders>
            <w:noWrap/>
            <w:vAlign w:val="bottom"/>
            <w:hideMark/>
          </w:tcPr>
          <w:p w14:paraId="13438F62"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 from Liden Park account to T1 account to pay grass cutting under GH25.049</w:t>
            </w:r>
          </w:p>
        </w:tc>
        <w:tc>
          <w:tcPr>
            <w:tcW w:w="1004" w:type="dxa"/>
            <w:tcBorders>
              <w:top w:val="nil"/>
              <w:left w:val="nil"/>
              <w:bottom w:val="nil"/>
              <w:right w:val="nil"/>
            </w:tcBorders>
            <w:noWrap/>
            <w:vAlign w:val="bottom"/>
            <w:hideMark/>
          </w:tcPr>
          <w:p w14:paraId="21E06DC2"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1092" w:type="dxa"/>
            <w:tcBorders>
              <w:top w:val="nil"/>
              <w:left w:val="nil"/>
              <w:bottom w:val="nil"/>
              <w:right w:val="nil"/>
            </w:tcBorders>
            <w:noWrap/>
            <w:vAlign w:val="bottom"/>
            <w:hideMark/>
          </w:tcPr>
          <w:p w14:paraId="39DF6612"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164.00</w:t>
            </w:r>
          </w:p>
        </w:tc>
        <w:tc>
          <w:tcPr>
            <w:tcW w:w="222" w:type="dxa"/>
            <w:tcBorders>
              <w:top w:val="nil"/>
              <w:left w:val="nil"/>
              <w:bottom w:val="nil"/>
              <w:right w:val="nil"/>
            </w:tcBorders>
          </w:tcPr>
          <w:p w14:paraId="4A5B9C07"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53370C90" w14:textId="77777777" w:rsidTr="008C04F6">
        <w:trPr>
          <w:trHeight w:val="312"/>
        </w:trPr>
        <w:tc>
          <w:tcPr>
            <w:tcW w:w="1988" w:type="dxa"/>
            <w:tcBorders>
              <w:top w:val="nil"/>
              <w:left w:val="nil"/>
              <w:bottom w:val="nil"/>
              <w:right w:val="nil"/>
            </w:tcBorders>
            <w:noWrap/>
            <w:vAlign w:val="bottom"/>
            <w:hideMark/>
          </w:tcPr>
          <w:p w14:paraId="662679A0"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4342" w:type="dxa"/>
            <w:tcBorders>
              <w:top w:val="nil"/>
              <w:left w:val="nil"/>
              <w:bottom w:val="nil"/>
              <w:right w:val="nil"/>
            </w:tcBorders>
            <w:noWrap/>
            <w:vAlign w:val="bottom"/>
            <w:hideMark/>
          </w:tcPr>
          <w:p w14:paraId="6D14EBF4"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 from Horwode Pece account to T1 account to pay grass cutting under GH25.050</w:t>
            </w:r>
          </w:p>
        </w:tc>
        <w:tc>
          <w:tcPr>
            <w:tcW w:w="1004" w:type="dxa"/>
            <w:tcBorders>
              <w:top w:val="nil"/>
              <w:left w:val="nil"/>
              <w:bottom w:val="nil"/>
              <w:right w:val="nil"/>
            </w:tcBorders>
            <w:noWrap/>
            <w:vAlign w:val="bottom"/>
            <w:hideMark/>
          </w:tcPr>
          <w:p w14:paraId="56ACE102"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1092" w:type="dxa"/>
            <w:tcBorders>
              <w:top w:val="nil"/>
              <w:left w:val="nil"/>
              <w:bottom w:val="nil"/>
              <w:right w:val="nil"/>
            </w:tcBorders>
            <w:noWrap/>
            <w:vAlign w:val="bottom"/>
            <w:hideMark/>
          </w:tcPr>
          <w:p w14:paraId="4140DCD3"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161.50</w:t>
            </w:r>
          </w:p>
        </w:tc>
        <w:tc>
          <w:tcPr>
            <w:tcW w:w="222" w:type="dxa"/>
            <w:tcBorders>
              <w:top w:val="nil"/>
              <w:left w:val="nil"/>
              <w:bottom w:val="nil"/>
              <w:right w:val="nil"/>
            </w:tcBorders>
          </w:tcPr>
          <w:p w14:paraId="70644EFC"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5A73B026" w14:textId="77777777" w:rsidTr="008C04F6">
        <w:trPr>
          <w:trHeight w:val="312"/>
        </w:trPr>
        <w:tc>
          <w:tcPr>
            <w:tcW w:w="1988" w:type="dxa"/>
            <w:tcBorders>
              <w:top w:val="nil"/>
              <w:left w:val="nil"/>
              <w:bottom w:val="nil"/>
              <w:right w:val="nil"/>
            </w:tcBorders>
            <w:noWrap/>
            <w:vAlign w:val="bottom"/>
            <w:hideMark/>
          </w:tcPr>
          <w:p w14:paraId="01E9C343"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4342" w:type="dxa"/>
            <w:tcBorders>
              <w:top w:val="nil"/>
              <w:left w:val="nil"/>
              <w:bottom w:val="nil"/>
              <w:right w:val="nil"/>
            </w:tcBorders>
            <w:noWrap/>
            <w:vAlign w:val="bottom"/>
            <w:hideMark/>
          </w:tcPr>
          <w:p w14:paraId="7FF497BC"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 xml:space="preserve">Transfer underspend for 2024-2025 financial year from T1 account to Reserves Account </w:t>
            </w:r>
          </w:p>
        </w:tc>
        <w:tc>
          <w:tcPr>
            <w:tcW w:w="1004" w:type="dxa"/>
            <w:tcBorders>
              <w:top w:val="nil"/>
              <w:left w:val="nil"/>
              <w:bottom w:val="nil"/>
              <w:right w:val="nil"/>
            </w:tcBorders>
            <w:noWrap/>
            <w:vAlign w:val="bottom"/>
            <w:hideMark/>
          </w:tcPr>
          <w:p w14:paraId="656E028E"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1092" w:type="dxa"/>
            <w:tcBorders>
              <w:top w:val="nil"/>
              <w:left w:val="nil"/>
              <w:bottom w:val="nil"/>
              <w:right w:val="nil"/>
            </w:tcBorders>
            <w:noWrap/>
            <w:vAlign w:val="bottom"/>
            <w:hideMark/>
          </w:tcPr>
          <w:p w14:paraId="4864EAB6"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2,006.62</w:t>
            </w:r>
          </w:p>
        </w:tc>
        <w:tc>
          <w:tcPr>
            <w:tcW w:w="222" w:type="dxa"/>
            <w:tcBorders>
              <w:top w:val="nil"/>
              <w:left w:val="nil"/>
              <w:bottom w:val="nil"/>
              <w:right w:val="nil"/>
            </w:tcBorders>
          </w:tcPr>
          <w:p w14:paraId="628D1BE3"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51188E62" w14:textId="77777777" w:rsidTr="008C04F6">
        <w:trPr>
          <w:trHeight w:val="360"/>
        </w:trPr>
        <w:tc>
          <w:tcPr>
            <w:tcW w:w="1988" w:type="dxa"/>
            <w:tcBorders>
              <w:top w:val="nil"/>
              <w:left w:val="nil"/>
              <w:bottom w:val="nil"/>
              <w:right w:val="nil"/>
            </w:tcBorders>
            <w:noWrap/>
            <w:vAlign w:val="bottom"/>
            <w:hideMark/>
          </w:tcPr>
          <w:p w14:paraId="23399618" w14:textId="77777777" w:rsidR="00C36501" w:rsidRPr="00AB7791" w:rsidRDefault="00C36501" w:rsidP="00FF1B57">
            <w:pPr>
              <w:jc w:val="right"/>
              <w:rPr>
                <w:rFonts w:ascii="Arial Narrow" w:hAnsi="Arial Narrow" w:cs="Calibri"/>
                <w:b/>
                <w:bCs/>
                <w:color w:val="7030A0"/>
                <w:sz w:val="24"/>
                <w:szCs w:val="24"/>
                <w:lang w:eastAsia="en-GB"/>
              </w:rPr>
            </w:pPr>
          </w:p>
        </w:tc>
        <w:tc>
          <w:tcPr>
            <w:tcW w:w="4342" w:type="dxa"/>
            <w:tcBorders>
              <w:top w:val="nil"/>
              <w:left w:val="nil"/>
              <w:bottom w:val="nil"/>
              <w:right w:val="nil"/>
            </w:tcBorders>
            <w:noWrap/>
            <w:vAlign w:val="bottom"/>
            <w:hideMark/>
          </w:tcPr>
          <w:p w14:paraId="733FECF5"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767275D3"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201F258D" w14:textId="77777777" w:rsidR="00C36501" w:rsidRPr="00AB7791" w:rsidRDefault="00C36501" w:rsidP="00FF1B57">
            <w:pPr>
              <w:rPr>
                <w:lang w:eastAsia="en-GB"/>
              </w:rPr>
            </w:pPr>
          </w:p>
        </w:tc>
        <w:tc>
          <w:tcPr>
            <w:tcW w:w="222" w:type="dxa"/>
            <w:tcBorders>
              <w:top w:val="nil"/>
              <w:left w:val="nil"/>
              <w:bottom w:val="nil"/>
              <w:right w:val="nil"/>
            </w:tcBorders>
          </w:tcPr>
          <w:p w14:paraId="65F05C79" w14:textId="77777777" w:rsidR="00C36501" w:rsidRPr="00AB7791" w:rsidRDefault="00C36501" w:rsidP="00FF1B57">
            <w:pPr>
              <w:rPr>
                <w:lang w:eastAsia="en-GB"/>
              </w:rPr>
            </w:pPr>
          </w:p>
        </w:tc>
      </w:tr>
      <w:tr w:rsidR="00C36501" w:rsidRPr="00AB7791" w14:paraId="03457ACB" w14:textId="77777777" w:rsidTr="008C04F6">
        <w:trPr>
          <w:trHeight w:val="312"/>
        </w:trPr>
        <w:tc>
          <w:tcPr>
            <w:tcW w:w="1988" w:type="dxa"/>
            <w:tcBorders>
              <w:top w:val="nil"/>
              <w:left w:val="nil"/>
              <w:bottom w:val="nil"/>
              <w:right w:val="nil"/>
            </w:tcBorders>
            <w:noWrap/>
            <w:vAlign w:val="bottom"/>
            <w:hideMark/>
          </w:tcPr>
          <w:p w14:paraId="361B2C2E" w14:textId="77777777" w:rsidR="00C36501" w:rsidRPr="00AB7791" w:rsidRDefault="00C36501" w:rsidP="00FF1B57">
            <w:pPr>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Receipts</w:t>
            </w:r>
          </w:p>
        </w:tc>
        <w:tc>
          <w:tcPr>
            <w:tcW w:w="4342" w:type="dxa"/>
            <w:tcBorders>
              <w:top w:val="nil"/>
              <w:left w:val="nil"/>
              <w:bottom w:val="nil"/>
              <w:right w:val="nil"/>
            </w:tcBorders>
            <w:noWrap/>
            <w:vAlign w:val="bottom"/>
            <w:hideMark/>
          </w:tcPr>
          <w:p w14:paraId="4B7AADBD" w14:textId="77777777" w:rsidR="00C36501" w:rsidRPr="00AB7791" w:rsidRDefault="00C36501" w:rsidP="00FF1B57">
            <w:pPr>
              <w:rPr>
                <w:rFonts w:ascii="Arial Narrow" w:hAnsi="Arial Narrow" w:cs="Calibri"/>
                <w:b/>
                <w:bCs/>
                <w:color w:val="000000"/>
                <w:sz w:val="24"/>
                <w:szCs w:val="24"/>
                <w:lang w:eastAsia="en-GB"/>
              </w:rPr>
            </w:pPr>
          </w:p>
        </w:tc>
        <w:tc>
          <w:tcPr>
            <w:tcW w:w="1004" w:type="dxa"/>
            <w:tcBorders>
              <w:top w:val="nil"/>
              <w:left w:val="nil"/>
              <w:bottom w:val="nil"/>
              <w:right w:val="nil"/>
            </w:tcBorders>
            <w:noWrap/>
            <w:vAlign w:val="bottom"/>
            <w:hideMark/>
          </w:tcPr>
          <w:p w14:paraId="3C67FB02"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7C156346" w14:textId="77777777" w:rsidR="00C36501" w:rsidRPr="00AB7791" w:rsidRDefault="00C36501" w:rsidP="00FF1B57">
            <w:pPr>
              <w:rPr>
                <w:lang w:eastAsia="en-GB"/>
              </w:rPr>
            </w:pPr>
          </w:p>
        </w:tc>
        <w:tc>
          <w:tcPr>
            <w:tcW w:w="222" w:type="dxa"/>
            <w:tcBorders>
              <w:top w:val="nil"/>
              <w:left w:val="nil"/>
              <w:bottom w:val="nil"/>
              <w:right w:val="nil"/>
            </w:tcBorders>
          </w:tcPr>
          <w:p w14:paraId="5B8E75AE" w14:textId="77777777" w:rsidR="00C36501" w:rsidRPr="00AB7791" w:rsidRDefault="00C36501" w:rsidP="00FF1B57">
            <w:pPr>
              <w:rPr>
                <w:lang w:eastAsia="en-GB"/>
              </w:rPr>
            </w:pPr>
          </w:p>
        </w:tc>
      </w:tr>
      <w:tr w:rsidR="00C36501" w:rsidRPr="00AB7791" w14:paraId="20122006" w14:textId="77777777" w:rsidTr="008C04F6">
        <w:trPr>
          <w:trHeight w:val="312"/>
        </w:trPr>
        <w:tc>
          <w:tcPr>
            <w:tcW w:w="1988" w:type="dxa"/>
            <w:tcBorders>
              <w:top w:val="nil"/>
              <w:left w:val="nil"/>
              <w:bottom w:val="nil"/>
              <w:right w:val="nil"/>
            </w:tcBorders>
            <w:noWrap/>
            <w:vAlign w:val="bottom"/>
            <w:hideMark/>
          </w:tcPr>
          <w:p w14:paraId="1B846469"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GHR 25.006</w:t>
            </w:r>
          </w:p>
        </w:tc>
        <w:tc>
          <w:tcPr>
            <w:tcW w:w="4342" w:type="dxa"/>
            <w:tcBorders>
              <w:top w:val="nil"/>
              <w:left w:val="nil"/>
              <w:bottom w:val="nil"/>
              <w:right w:val="nil"/>
            </w:tcBorders>
            <w:noWrap/>
            <w:vAlign w:val="bottom"/>
            <w:hideMark/>
          </w:tcPr>
          <w:p w14:paraId="410CDF7F" w14:textId="77777777" w:rsidR="00C36501" w:rsidRPr="00AB7791" w:rsidRDefault="00C36501" w:rsidP="00FF1B57">
            <w:pPr>
              <w:rPr>
                <w:rFonts w:ascii="Arial Narrow" w:hAnsi="Arial Narrow" w:cs="Calibri"/>
                <w:color w:val="000000"/>
                <w:sz w:val="24"/>
                <w:szCs w:val="24"/>
                <w:lang w:eastAsia="en-GB"/>
              </w:rPr>
            </w:pPr>
            <w:proofErr w:type="spellStart"/>
            <w:r w:rsidRPr="00AB7791">
              <w:rPr>
                <w:rFonts w:ascii="Arial Narrow" w:hAnsi="Arial Narrow" w:cs="Calibri"/>
                <w:color w:val="000000"/>
                <w:sz w:val="24"/>
                <w:szCs w:val="24"/>
                <w:lang w:eastAsia="en-GB"/>
              </w:rPr>
              <w:t>Robobo</w:t>
            </w:r>
            <w:proofErr w:type="spellEnd"/>
            <w:r w:rsidRPr="00AB7791">
              <w:rPr>
                <w:rFonts w:ascii="Arial Narrow" w:hAnsi="Arial Narrow" w:cs="Calibri"/>
                <w:color w:val="000000"/>
                <w:sz w:val="24"/>
                <w:szCs w:val="24"/>
                <w:lang w:eastAsia="en-GB"/>
              </w:rPr>
              <w:t xml:space="preserve"> Land Limited - settlement of legal fees from High Street Homes </w:t>
            </w:r>
          </w:p>
        </w:tc>
        <w:tc>
          <w:tcPr>
            <w:tcW w:w="1004" w:type="dxa"/>
            <w:tcBorders>
              <w:top w:val="nil"/>
              <w:left w:val="nil"/>
              <w:bottom w:val="nil"/>
              <w:right w:val="nil"/>
            </w:tcBorders>
            <w:noWrap/>
            <w:vAlign w:val="bottom"/>
            <w:hideMark/>
          </w:tcPr>
          <w:p w14:paraId="25E6E354" w14:textId="77777777" w:rsidR="00C36501" w:rsidRPr="00AB7791" w:rsidRDefault="00C36501" w:rsidP="00FF1B57">
            <w:pPr>
              <w:rPr>
                <w:rFonts w:ascii="Arial Narrow" w:hAnsi="Arial Narrow" w:cs="Calibri"/>
                <w:color w:val="000000"/>
                <w:sz w:val="24"/>
                <w:szCs w:val="24"/>
                <w:lang w:eastAsia="en-GB"/>
              </w:rPr>
            </w:pPr>
          </w:p>
        </w:tc>
        <w:tc>
          <w:tcPr>
            <w:tcW w:w="1092" w:type="dxa"/>
            <w:tcBorders>
              <w:top w:val="nil"/>
              <w:left w:val="nil"/>
              <w:bottom w:val="nil"/>
              <w:right w:val="nil"/>
            </w:tcBorders>
            <w:noWrap/>
            <w:vAlign w:val="bottom"/>
            <w:hideMark/>
          </w:tcPr>
          <w:p w14:paraId="25ABDF57"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3162.68</w:t>
            </w:r>
          </w:p>
        </w:tc>
        <w:tc>
          <w:tcPr>
            <w:tcW w:w="222" w:type="dxa"/>
            <w:tcBorders>
              <w:top w:val="nil"/>
              <w:left w:val="nil"/>
              <w:bottom w:val="nil"/>
              <w:right w:val="nil"/>
            </w:tcBorders>
          </w:tcPr>
          <w:p w14:paraId="4DA3CD91"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6F2B0049" w14:textId="77777777" w:rsidTr="008C04F6">
        <w:trPr>
          <w:trHeight w:val="312"/>
        </w:trPr>
        <w:tc>
          <w:tcPr>
            <w:tcW w:w="1988" w:type="dxa"/>
            <w:tcBorders>
              <w:top w:val="nil"/>
              <w:left w:val="nil"/>
              <w:bottom w:val="nil"/>
              <w:right w:val="nil"/>
            </w:tcBorders>
            <w:noWrap/>
            <w:vAlign w:val="bottom"/>
            <w:hideMark/>
          </w:tcPr>
          <w:p w14:paraId="726352AE"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GHR 25.007</w:t>
            </w:r>
          </w:p>
        </w:tc>
        <w:tc>
          <w:tcPr>
            <w:tcW w:w="4342" w:type="dxa"/>
            <w:tcBorders>
              <w:top w:val="nil"/>
              <w:left w:val="nil"/>
              <w:bottom w:val="nil"/>
              <w:right w:val="nil"/>
            </w:tcBorders>
            <w:noWrap/>
            <w:vAlign w:val="bottom"/>
            <w:hideMark/>
          </w:tcPr>
          <w:p w14:paraId="6767C882"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S106 funds from Wellers Law Group </w:t>
            </w:r>
          </w:p>
        </w:tc>
        <w:tc>
          <w:tcPr>
            <w:tcW w:w="1004" w:type="dxa"/>
            <w:tcBorders>
              <w:top w:val="nil"/>
              <w:left w:val="nil"/>
              <w:bottom w:val="nil"/>
              <w:right w:val="nil"/>
            </w:tcBorders>
            <w:noWrap/>
            <w:vAlign w:val="bottom"/>
            <w:hideMark/>
          </w:tcPr>
          <w:p w14:paraId="13840144" w14:textId="77777777" w:rsidR="00C36501" w:rsidRPr="00AB7791" w:rsidRDefault="00C36501" w:rsidP="00FF1B57">
            <w:pPr>
              <w:rPr>
                <w:rFonts w:ascii="Arial Narrow" w:hAnsi="Arial Narrow" w:cs="Calibri"/>
                <w:color w:val="000000"/>
                <w:sz w:val="24"/>
                <w:szCs w:val="24"/>
                <w:lang w:eastAsia="en-GB"/>
              </w:rPr>
            </w:pPr>
          </w:p>
        </w:tc>
        <w:tc>
          <w:tcPr>
            <w:tcW w:w="1092" w:type="dxa"/>
            <w:tcBorders>
              <w:top w:val="nil"/>
              <w:left w:val="nil"/>
              <w:bottom w:val="nil"/>
              <w:right w:val="nil"/>
            </w:tcBorders>
            <w:noWrap/>
            <w:vAlign w:val="bottom"/>
            <w:hideMark/>
          </w:tcPr>
          <w:p w14:paraId="4A313F9B" w14:textId="77777777" w:rsidR="00C36501" w:rsidRPr="00AB7791" w:rsidRDefault="00C36501" w:rsidP="00FF1B57">
            <w:pPr>
              <w:jc w:val="right"/>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27,784.00</w:t>
            </w:r>
          </w:p>
        </w:tc>
        <w:tc>
          <w:tcPr>
            <w:tcW w:w="222" w:type="dxa"/>
            <w:tcBorders>
              <w:top w:val="nil"/>
              <w:left w:val="nil"/>
              <w:bottom w:val="nil"/>
              <w:right w:val="nil"/>
            </w:tcBorders>
          </w:tcPr>
          <w:p w14:paraId="5E61F619" w14:textId="77777777" w:rsidR="00C36501" w:rsidRPr="00AB7791" w:rsidRDefault="00C36501" w:rsidP="00FF1B57">
            <w:pPr>
              <w:jc w:val="right"/>
              <w:rPr>
                <w:rFonts w:ascii="Arial Narrow" w:hAnsi="Arial Narrow" w:cs="Calibri"/>
                <w:color w:val="000000"/>
                <w:sz w:val="24"/>
                <w:szCs w:val="24"/>
                <w:lang w:eastAsia="en-GB"/>
              </w:rPr>
            </w:pPr>
          </w:p>
        </w:tc>
      </w:tr>
      <w:tr w:rsidR="00C36501" w:rsidRPr="00AB7791" w14:paraId="68038FF7" w14:textId="77777777" w:rsidTr="008C04F6">
        <w:trPr>
          <w:trHeight w:val="312"/>
        </w:trPr>
        <w:tc>
          <w:tcPr>
            <w:tcW w:w="1988" w:type="dxa"/>
            <w:tcBorders>
              <w:top w:val="nil"/>
              <w:left w:val="nil"/>
              <w:bottom w:val="nil"/>
              <w:right w:val="nil"/>
            </w:tcBorders>
            <w:noWrap/>
            <w:vAlign w:val="bottom"/>
            <w:hideMark/>
          </w:tcPr>
          <w:p w14:paraId="5FB6DD3D" w14:textId="77777777" w:rsidR="00C36501" w:rsidRPr="00AB7791" w:rsidRDefault="00C36501" w:rsidP="00FF1B57">
            <w:pPr>
              <w:jc w:val="right"/>
              <w:rPr>
                <w:rFonts w:ascii="Arial Narrow" w:hAnsi="Arial Narrow" w:cs="Calibri"/>
                <w:color w:val="000000"/>
                <w:sz w:val="24"/>
                <w:szCs w:val="24"/>
                <w:lang w:eastAsia="en-GB"/>
              </w:rPr>
            </w:pPr>
          </w:p>
        </w:tc>
        <w:tc>
          <w:tcPr>
            <w:tcW w:w="4342" w:type="dxa"/>
            <w:tcBorders>
              <w:top w:val="nil"/>
              <w:left w:val="nil"/>
              <w:bottom w:val="nil"/>
              <w:right w:val="nil"/>
            </w:tcBorders>
            <w:noWrap/>
            <w:vAlign w:val="bottom"/>
            <w:hideMark/>
          </w:tcPr>
          <w:p w14:paraId="05525C95"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43B6776D"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4A106C62" w14:textId="77777777" w:rsidR="00C36501" w:rsidRPr="00AB7791" w:rsidRDefault="00C36501" w:rsidP="00FF1B57">
            <w:pPr>
              <w:rPr>
                <w:lang w:eastAsia="en-GB"/>
              </w:rPr>
            </w:pPr>
          </w:p>
        </w:tc>
        <w:tc>
          <w:tcPr>
            <w:tcW w:w="222" w:type="dxa"/>
            <w:tcBorders>
              <w:top w:val="nil"/>
              <w:left w:val="nil"/>
              <w:bottom w:val="nil"/>
              <w:right w:val="nil"/>
            </w:tcBorders>
          </w:tcPr>
          <w:p w14:paraId="731AD8FE" w14:textId="77777777" w:rsidR="00C36501" w:rsidRPr="00AB7791" w:rsidRDefault="00C36501" w:rsidP="00FF1B57">
            <w:pPr>
              <w:rPr>
                <w:lang w:eastAsia="en-GB"/>
              </w:rPr>
            </w:pPr>
          </w:p>
        </w:tc>
      </w:tr>
      <w:tr w:rsidR="00C36501" w:rsidRPr="00AB7791" w14:paraId="358A6EEB" w14:textId="77777777" w:rsidTr="008C04F6">
        <w:trPr>
          <w:trHeight w:val="312"/>
        </w:trPr>
        <w:tc>
          <w:tcPr>
            <w:tcW w:w="1988" w:type="dxa"/>
            <w:tcBorders>
              <w:top w:val="nil"/>
              <w:left w:val="nil"/>
              <w:bottom w:val="nil"/>
              <w:right w:val="nil"/>
            </w:tcBorders>
            <w:noWrap/>
            <w:vAlign w:val="bottom"/>
            <w:hideMark/>
          </w:tcPr>
          <w:p w14:paraId="6BB6F522" w14:textId="77777777" w:rsidR="00C36501" w:rsidRPr="00AB7791" w:rsidRDefault="00C36501" w:rsidP="00FF1B57">
            <w:pPr>
              <w:rPr>
                <w:lang w:eastAsia="en-GB"/>
              </w:rPr>
            </w:pPr>
          </w:p>
        </w:tc>
        <w:tc>
          <w:tcPr>
            <w:tcW w:w="4342" w:type="dxa"/>
            <w:tcBorders>
              <w:top w:val="nil"/>
              <w:left w:val="nil"/>
              <w:bottom w:val="nil"/>
              <w:right w:val="nil"/>
            </w:tcBorders>
            <w:noWrap/>
            <w:vAlign w:val="bottom"/>
            <w:hideMark/>
          </w:tcPr>
          <w:p w14:paraId="64E70399" w14:textId="77777777" w:rsidR="00C36501" w:rsidRPr="00AB7791" w:rsidRDefault="00C36501" w:rsidP="00FF1B57">
            <w:pPr>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Total of T1 Current Account as of  8th August 2025</w:t>
            </w:r>
          </w:p>
        </w:tc>
        <w:tc>
          <w:tcPr>
            <w:tcW w:w="1004" w:type="dxa"/>
            <w:tcBorders>
              <w:top w:val="nil"/>
              <w:left w:val="nil"/>
              <w:bottom w:val="nil"/>
              <w:right w:val="nil"/>
            </w:tcBorders>
            <w:noWrap/>
            <w:vAlign w:val="bottom"/>
            <w:hideMark/>
          </w:tcPr>
          <w:p w14:paraId="0D81F44E" w14:textId="77777777" w:rsidR="00C36501" w:rsidRPr="00AB7791" w:rsidRDefault="00C36501" w:rsidP="00FF1B57">
            <w:pPr>
              <w:rPr>
                <w:rFonts w:ascii="Arial Narrow" w:hAnsi="Arial Narrow" w:cs="Calibri"/>
                <w:b/>
                <w:bCs/>
                <w:color w:val="000000"/>
                <w:sz w:val="24"/>
                <w:szCs w:val="24"/>
                <w:lang w:eastAsia="en-GB"/>
              </w:rPr>
            </w:pPr>
          </w:p>
        </w:tc>
        <w:tc>
          <w:tcPr>
            <w:tcW w:w="1092" w:type="dxa"/>
            <w:tcBorders>
              <w:top w:val="nil"/>
              <w:left w:val="nil"/>
              <w:bottom w:val="nil"/>
              <w:right w:val="nil"/>
            </w:tcBorders>
            <w:shd w:val="clear" w:color="000000" w:fill="FFFF00"/>
            <w:noWrap/>
            <w:vAlign w:val="bottom"/>
            <w:hideMark/>
          </w:tcPr>
          <w:p w14:paraId="4D860124" w14:textId="77777777" w:rsidR="00C36501" w:rsidRPr="00AB7791" w:rsidRDefault="00C36501" w:rsidP="00FF1B57">
            <w:pPr>
              <w:jc w:val="right"/>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9,837.25</w:t>
            </w:r>
          </w:p>
        </w:tc>
        <w:tc>
          <w:tcPr>
            <w:tcW w:w="222" w:type="dxa"/>
            <w:tcBorders>
              <w:top w:val="nil"/>
              <w:left w:val="nil"/>
              <w:bottom w:val="nil"/>
              <w:right w:val="nil"/>
            </w:tcBorders>
            <w:shd w:val="clear" w:color="000000" w:fill="FFFF00"/>
          </w:tcPr>
          <w:p w14:paraId="28E6B3BF" w14:textId="77777777" w:rsidR="00C36501" w:rsidRPr="00AB7791" w:rsidRDefault="00C36501" w:rsidP="00FF1B57">
            <w:pPr>
              <w:jc w:val="right"/>
              <w:rPr>
                <w:rFonts w:ascii="Arial Narrow" w:hAnsi="Arial Narrow" w:cs="Calibri"/>
                <w:b/>
                <w:bCs/>
                <w:color w:val="000000"/>
                <w:sz w:val="24"/>
                <w:szCs w:val="24"/>
                <w:lang w:eastAsia="en-GB"/>
              </w:rPr>
            </w:pPr>
          </w:p>
        </w:tc>
      </w:tr>
      <w:tr w:rsidR="00C36501" w:rsidRPr="00AB7791" w14:paraId="2337B41F" w14:textId="77777777" w:rsidTr="008C04F6">
        <w:trPr>
          <w:trHeight w:val="312"/>
        </w:trPr>
        <w:tc>
          <w:tcPr>
            <w:tcW w:w="1988" w:type="dxa"/>
            <w:tcBorders>
              <w:top w:val="nil"/>
              <w:left w:val="nil"/>
              <w:bottom w:val="nil"/>
              <w:right w:val="nil"/>
            </w:tcBorders>
            <w:noWrap/>
            <w:vAlign w:val="bottom"/>
            <w:hideMark/>
          </w:tcPr>
          <w:p w14:paraId="1ACE009E" w14:textId="77777777" w:rsidR="00C36501" w:rsidRPr="00AB7791" w:rsidRDefault="00C36501" w:rsidP="00FF1B57">
            <w:pPr>
              <w:jc w:val="right"/>
              <w:rPr>
                <w:rFonts w:ascii="Arial Narrow" w:hAnsi="Arial Narrow" w:cs="Calibri"/>
                <w:b/>
                <w:bCs/>
                <w:color w:val="000000"/>
                <w:sz w:val="24"/>
                <w:szCs w:val="24"/>
                <w:lang w:eastAsia="en-GB"/>
              </w:rPr>
            </w:pPr>
          </w:p>
        </w:tc>
        <w:tc>
          <w:tcPr>
            <w:tcW w:w="4342" w:type="dxa"/>
            <w:tcBorders>
              <w:top w:val="nil"/>
              <w:left w:val="nil"/>
              <w:bottom w:val="nil"/>
              <w:right w:val="nil"/>
            </w:tcBorders>
            <w:noWrap/>
            <w:vAlign w:val="bottom"/>
            <w:hideMark/>
          </w:tcPr>
          <w:p w14:paraId="6BFA7FAB"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(excluding above payments to be made, items marked where payment has been made) </w:t>
            </w:r>
          </w:p>
        </w:tc>
        <w:tc>
          <w:tcPr>
            <w:tcW w:w="1004" w:type="dxa"/>
            <w:tcBorders>
              <w:top w:val="nil"/>
              <w:left w:val="nil"/>
              <w:bottom w:val="nil"/>
              <w:right w:val="nil"/>
            </w:tcBorders>
            <w:noWrap/>
            <w:vAlign w:val="bottom"/>
            <w:hideMark/>
          </w:tcPr>
          <w:p w14:paraId="0400ADE6" w14:textId="77777777" w:rsidR="00C36501" w:rsidRPr="00AB7791" w:rsidRDefault="00C36501" w:rsidP="00FF1B57">
            <w:pPr>
              <w:rPr>
                <w:rFonts w:ascii="Arial Narrow" w:hAnsi="Arial Narrow" w:cs="Calibri"/>
                <w:color w:val="000000"/>
                <w:sz w:val="24"/>
                <w:szCs w:val="24"/>
                <w:lang w:eastAsia="en-GB"/>
              </w:rPr>
            </w:pPr>
          </w:p>
        </w:tc>
        <w:tc>
          <w:tcPr>
            <w:tcW w:w="1092" w:type="dxa"/>
            <w:tcBorders>
              <w:top w:val="nil"/>
              <w:left w:val="nil"/>
              <w:bottom w:val="nil"/>
              <w:right w:val="nil"/>
            </w:tcBorders>
            <w:noWrap/>
            <w:vAlign w:val="bottom"/>
            <w:hideMark/>
          </w:tcPr>
          <w:p w14:paraId="291BFDE3" w14:textId="77777777" w:rsidR="00C36501" w:rsidRPr="00AB7791" w:rsidRDefault="00C36501" w:rsidP="00FF1B57">
            <w:pPr>
              <w:rPr>
                <w:lang w:eastAsia="en-GB"/>
              </w:rPr>
            </w:pPr>
          </w:p>
        </w:tc>
        <w:tc>
          <w:tcPr>
            <w:tcW w:w="222" w:type="dxa"/>
            <w:tcBorders>
              <w:top w:val="nil"/>
              <w:left w:val="nil"/>
              <w:bottom w:val="nil"/>
              <w:right w:val="nil"/>
            </w:tcBorders>
          </w:tcPr>
          <w:p w14:paraId="31E7C32F" w14:textId="77777777" w:rsidR="00C36501" w:rsidRPr="00AB7791" w:rsidRDefault="00C36501" w:rsidP="00FF1B57">
            <w:pPr>
              <w:rPr>
                <w:lang w:eastAsia="en-GB"/>
              </w:rPr>
            </w:pPr>
          </w:p>
        </w:tc>
      </w:tr>
      <w:tr w:rsidR="00C36501" w:rsidRPr="00AB7791" w14:paraId="7D16722E" w14:textId="77777777" w:rsidTr="008C04F6">
        <w:trPr>
          <w:trHeight w:val="312"/>
        </w:trPr>
        <w:tc>
          <w:tcPr>
            <w:tcW w:w="1988" w:type="dxa"/>
            <w:tcBorders>
              <w:top w:val="nil"/>
              <w:left w:val="nil"/>
              <w:bottom w:val="nil"/>
              <w:right w:val="nil"/>
            </w:tcBorders>
            <w:noWrap/>
            <w:vAlign w:val="bottom"/>
            <w:hideMark/>
          </w:tcPr>
          <w:p w14:paraId="2B05DF22" w14:textId="77777777" w:rsidR="00C36501" w:rsidRPr="00AB7791" w:rsidRDefault="00C36501" w:rsidP="00FF1B57">
            <w:pPr>
              <w:rPr>
                <w:lang w:eastAsia="en-GB"/>
              </w:rPr>
            </w:pPr>
          </w:p>
        </w:tc>
        <w:tc>
          <w:tcPr>
            <w:tcW w:w="4342" w:type="dxa"/>
            <w:tcBorders>
              <w:top w:val="nil"/>
              <w:left w:val="nil"/>
              <w:bottom w:val="nil"/>
              <w:right w:val="nil"/>
            </w:tcBorders>
            <w:noWrap/>
            <w:vAlign w:val="bottom"/>
            <w:hideMark/>
          </w:tcPr>
          <w:p w14:paraId="1B4DD4F9"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13F02216"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7E58605C" w14:textId="77777777" w:rsidR="00C36501" w:rsidRPr="00AB7791" w:rsidRDefault="00C36501" w:rsidP="00FF1B57">
            <w:pPr>
              <w:rPr>
                <w:lang w:eastAsia="en-GB"/>
              </w:rPr>
            </w:pPr>
          </w:p>
        </w:tc>
        <w:tc>
          <w:tcPr>
            <w:tcW w:w="222" w:type="dxa"/>
            <w:tcBorders>
              <w:top w:val="nil"/>
              <w:left w:val="nil"/>
              <w:bottom w:val="nil"/>
              <w:right w:val="nil"/>
            </w:tcBorders>
          </w:tcPr>
          <w:p w14:paraId="1F75965F" w14:textId="77777777" w:rsidR="00C36501" w:rsidRPr="00AB7791" w:rsidRDefault="00C36501" w:rsidP="00FF1B57">
            <w:pPr>
              <w:rPr>
                <w:lang w:eastAsia="en-GB"/>
              </w:rPr>
            </w:pPr>
          </w:p>
        </w:tc>
      </w:tr>
      <w:tr w:rsidR="00C36501" w:rsidRPr="00AB7791" w14:paraId="569E0D57" w14:textId="77777777" w:rsidTr="008C04F6">
        <w:trPr>
          <w:trHeight w:val="312"/>
        </w:trPr>
        <w:tc>
          <w:tcPr>
            <w:tcW w:w="1988" w:type="dxa"/>
            <w:tcBorders>
              <w:top w:val="nil"/>
              <w:left w:val="nil"/>
              <w:bottom w:val="nil"/>
              <w:right w:val="nil"/>
            </w:tcBorders>
            <w:shd w:val="clear" w:color="000000" w:fill="EDEDED"/>
            <w:noWrap/>
            <w:vAlign w:val="bottom"/>
            <w:hideMark/>
          </w:tcPr>
          <w:p w14:paraId="61274D57" w14:textId="77777777" w:rsidR="00C36501" w:rsidRPr="00AB7791" w:rsidRDefault="00C36501" w:rsidP="00FF1B57">
            <w:pPr>
              <w:rPr>
                <w:rFonts w:ascii="Arial Narrow" w:hAnsi="Arial Narrow" w:cs="Calibri"/>
                <w:b/>
                <w:bCs/>
                <w:color w:val="000000"/>
                <w:sz w:val="24"/>
                <w:szCs w:val="24"/>
                <w:u w:val="single"/>
                <w:lang w:eastAsia="en-GB"/>
              </w:rPr>
            </w:pPr>
            <w:r w:rsidRPr="00AB7791">
              <w:rPr>
                <w:rFonts w:ascii="Arial Narrow" w:hAnsi="Arial Narrow" w:cs="Calibri"/>
                <w:b/>
                <w:bCs/>
                <w:color w:val="000000"/>
                <w:sz w:val="24"/>
                <w:szCs w:val="24"/>
                <w:u w:val="single"/>
                <w:lang w:eastAsia="en-GB"/>
              </w:rPr>
              <w:t xml:space="preserve">Horwode Pece  </w:t>
            </w:r>
          </w:p>
        </w:tc>
        <w:tc>
          <w:tcPr>
            <w:tcW w:w="4342" w:type="dxa"/>
            <w:tcBorders>
              <w:top w:val="nil"/>
              <w:left w:val="nil"/>
              <w:bottom w:val="nil"/>
              <w:right w:val="nil"/>
            </w:tcBorders>
            <w:shd w:val="clear" w:color="000000" w:fill="EDEDED"/>
            <w:noWrap/>
            <w:vAlign w:val="bottom"/>
            <w:hideMark/>
          </w:tcPr>
          <w:p w14:paraId="3BCEDB8C" w14:textId="77777777" w:rsidR="00C36501" w:rsidRPr="00AB7791" w:rsidRDefault="00C36501" w:rsidP="00FF1B57">
            <w:pPr>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Account number 20500962</w:t>
            </w:r>
          </w:p>
        </w:tc>
        <w:tc>
          <w:tcPr>
            <w:tcW w:w="1004" w:type="dxa"/>
            <w:tcBorders>
              <w:top w:val="nil"/>
              <w:left w:val="nil"/>
              <w:bottom w:val="nil"/>
              <w:right w:val="nil"/>
            </w:tcBorders>
            <w:shd w:val="clear" w:color="000000" w:fill="EDEDED"/>
            <w:noWrap/>
            <w:vAlign w:val="bottom"/>
            <w:hideMark/>
          </w:tcPr>
          <w:p w14:paraId="09C954A4"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w:t>
            </w:r>
          </w:p>
        </w:tc>
        <w:tc>
          <w:tcPr>
            <w:tcW w:w="1092" w:type="dxa"/>
            <w:tcBorders>
              <w:top w:val="nil"/>
              <w:left w:val="nil"/>
              <w:bottom w:val="nil"/>
              <w:right w:val="nil"/>
            </w:tcBorders>
            <w:shd w:val="clear" w:color="000000" w:fill="EDEDED"/>
            <w:noWrap/>
            <w:vAlign w:val="bottom"/>
            <w:hideMark/>
          </w:tcPr>
          <w:p w14:paraId="0BC0D5B2"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w:t>
            </w:r>
          </w:p>
        </w:tc>
        <w:tc>
          <w:tcPr>
            <w:tcW w:w="222" w:type="dxa"/>
            <w:tcBorders>
              <w:top w:val="nil"/>
              <w:left w:val="nil"/>
              <w:bottom w:val="nil"/>
              <w:right w:val="nil"/>
            </w:tcBorders>
            <w:shd w:val="clear" w:color="000000" w:fill="EDEDED"/>
          </w:tcPr>
          <w:p w14:paraId="7FD2D764" w14:textId="77777777" w:rsidR="00C36501" w:rsidRPr="00AB7791" w:rsidRDefault="00C36501" w:rsidP="00FF1B57">
            <w:pPr>
              <w:rPr>
                <w:rFonts w:ascii="Arial Narrow" w:hAnsi="Arial Narrow" w:cs="Calibri"/>
                <w:color w:val="000000"/>
                <w:sz w:val="24"/>
                <w:szCs w:val="24"/>
                <w:lang w:eastAsia="en-GB"/>
              </w:rPr>
            </w:pPr>
          </w:p>
        </w:tc>
      </w:tr>
      <w:tr w:rsidR="00C36501" w:rsidRPr="00AB7791" w14:paraId="136A026E" w14:textId="77777777" w:rsidTr="008C04F6">
        <w:trPr>
          <w:trHeight w:val="312"/>
        </w:trPr>
        <w:tc>
          <w:tcPr>
            <w:tcW w:w="1988" w:type="dxa"/>
            <w:tcBorders>
              <w:top w:val="nil"/>
              <w:left w:val="nil"/>
              <w:bottom w:val="nil"/>
              <w:right w:val="nil"/>
            </w:tcBorders>
            <w:noWrap/>
            <w:vAlign w:val="bottom"/>
            <w:hideMark/>
          </w:tcPr>
          <w:p w14:paraId="08729FBF" w14:textId="77777777" w:rsidR="00C36501" w:rsidRPr="00AB7791" w:rsidRDefault="00C36501" w:rsidP="00FF1B57">
            <w:pPr>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Receipts/Transfers</w:t>
            </w:r>
          </w:p>
        </w:tc>
        <w:tc>
          <w:tcPr>
            <w:tcW w:w="4342" w:type="dxa"/>
            <w:tcBorders>
              <w:top w:val="nil"/>
              <w:left w:val="nil"/>
              <w:bottom w:val="nil"/>
              <w:right w:val="nil"/>
            </w:tcBorders>
            <w:noWrap/>
            <w:vAlign w:val="bottom"/>
            <w:hideMark/>
          </w:tcPr>
          <w:p w14:paraId="30670D66" w14:textId="77777777" w:rsidR="00C36501" w:rsidRPr="00AB7791" w:rsidRDefault="00C36501" w:rsidP="00FF1B57">
            <w:pPr>
              <w:rPr>
                <w:rFonts w:ascii="Arial Narrow" w:hAnsi="Arial Narrow" w:cs="Calibri"/>
                <w:b/>
                <w:bCs/>
                <w:color w:val="000000"/>
                <w:sz w:val="24"/>
                <w:szCs w:val="24"/>
                <w:lang w:eastAsia="en-GB"/>
              </w:rPr>
            </w:pPr>
          </w:p>
        </w:tc>
        <w:tc>
          <w:tcPr>
            <w:tcW w:w="1004" w:type="dxa"/>
            <w:tcBorders>
              <w:top w:val="nil"/>
              <w:left w:val="nil"/>
              <w:bottom w:val="nil"/>
              <w:right w:val="nil"/>
            </w:tcBorders>
            <w:noWrap/>
            <w:vAlign w:val="bottom"/>
            <w:hideMark/>
          </w:tcPr>
          <w:p w14:paraId="7C79BF91"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65B722BF" w14:textId="77777777" w:rsidR="00C36501" w:rsidRPr="00AB7791" w:rsidRDefault="00C36501" w:rsidP="00FF1B57">
            <w:pPr>
              <w:rPr>
                <w:lang w:eastAsia="en-GB"/>
              </w:rPr>
            </w:pPr>
          </w:p>
        </w:tc>
        <w:tc>
          <w:tcPr>
            <w:tcW w:w="222" w:type="dxa"/>
            <w:tcBorders>
              <w:top w:val="nil"/>
              <w:left w:val="nil"/>
              <w:bottom w:val="nil"/>
              <w:right w:val="nil"/>
            </w:tcBorders>
          </w:tcPr>
          <w:p w14:paraId="3DBCEA01" w14:textId="77777777" w:rsidR="00C36501" w:rsidRPr="00AB7791" w:rsidRDefault="00C36501" w:rsidP="00FF1B57">
            <w:pPr>
              <w:rPr>
                <w:lang w:eastAsia="en-GB"/>
              </w:rPr>
            </w:pPr>
          </w:p>
        </w:tc>
      </w:tr>
      <w:tr w:rsidR="00C36501" w:rsidRPr="00AB7791" w14:paraId="3939BFDD" w14:textId="77777777" w:rsidTr="008C04F6">
        <w:trPr>
          <w:trHeight w:val="312"/>
        </w:trPr>
        <w:tc>
          <w:tcPr>
            <w:tcW w:w="1988" w:type="dxa"/>
            <w:tcBorders>
              <w:top w:val="nil"/>
              <w:left w:val="nil"/>
              <w:bottom w:val="nil"/>
              <w:right w:val="nil"/>
            </w:tcBorders>
            <w:noWrap/>
            <w:vAlign w:val="bottom"/>
            <w:hideMark/>
          </w:tcPr>
          <w:p w14:paraId="64EBF62C" w14:textId="77777777" w:rsidR="00C36501" w:rsidRPr="00AB7791" w:rsidRDefault="00C36501" w:rsidP="00FF1B57">
            <w:pPr>
              <w:rPr>
                <w:lang w:eastAsia="en-GB"/>
              </w:rPr>
            </w:pPr>
          </w:p>
        </w:tc>
        <w:tc>
          <w:tcPr>
            <w:tcW w:w="4342" w:type="dxa"/>
            <w:tcBorders>
              <w:top w:val="nil"/>
              <w:left w:val="nil"/>
              <w:bottom w:val="nil"/>
              <w:right w:val="nil"/>
            </w:tcBorders>
            <w:noWrap/>
            <w:vAlign w:val="bottom"/>
            <w:hideMark/>
          </w:tcPr>
          <w:p w14:paraId="4B4FE960"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53B8D739"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75258D41" w14:textId="77777777" w:rsidR="00C36501" w:rsidRPr="00AB7791" w:rsidRDefault="00C36501" w:rsidP="00FF1B57">
            <w:pPr>
              <w:rPr>
                <w:lang w:eastAsia="en-GB"/>
              </w:rPr>
            </w:pPr>
          </w:p>
        </w:tc>
        <w:tc>
          <w:tcPr>
            <w:tcW w:w="222" w:type="dxa"/>
            <w:tcBorders>
              <w:top w:val="nil"/>
              <w:left w:val="nil"/>
              <w:bottom w:val="nil"/>
              <w:right w:val="nil"/>
            </w:tcBorders>
          </w:tcPr>
          <w:p w14:paraId="3CA8F7DD" w14:textId="77777777" w:rsidR="00C36501" w:rsidRPr="00AB7791" w:rsidRDefault="00C36501" w:rsidP="00FF1B57">
            <w:pPr>
              <w:rPr>
                <w:lang w:eastAsia="en-GB"/>
              </w:rPr>
            </w:pPr>
          </w:p>
        </w:tc>
      </w:tr>
      <w:tr w:rsidR="00C36501" w:rsidRPr="00AB7791" w14:paraId="72B370D4" w14:textId="77777777" w:rsidTr="008C04F6">
        <w:trPr>
          <w:trHeight w:val="312"/>
        </w:trPr>
        <w:tc>
          <w:tcPr>
            <w:tcW w:w="1988" w:type="dxa"/>
            <w:tcBorders>
              <w:top w:val="nil"/>
              <w:left w:val="nil"/>
              <w:bottom w:val="nil"/>
              <w:right w:val="nil"/>
            </w:tcBorders>
            <w:noWrap/>
            <w:vAlign w:val="bottom"/>
            <w:hideMark/>
          </w:tcPr>
          <w:p w14:paraId="77824E4F"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 xml:space="preserve">Transfer </w:t>
            </w:r>
          </w:p>
        </w:tc>
        <w:tc>
          <w:tcPr>
            <w:tcW w:w="4342" w:type="dxa"/>
            <w:tcBorders>
              <w:top w:val="nil"/>
              <w:left w:val="nil"/>
              <w:bottom w:val="nil"/>
              <w:right w:val="nil"/>
            </w:tcBorders>
            <w:noWrap/>
            <w:vAlign w:val="bottom"/>
            <w:hideMark/>
          </w:tcPr>
          <w:p w14:paraId="5D032269"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 xml:space="preserve">Transfer to T1 Account for T </w:t>
            </w:r>
            <w:proofErr w:type="spellStart"/>
            <w:r w:rsidRPr="00AB7791">
              <w:rPr>
                <w:rFonts w:ascii="Arial Narrow" w:hAnsi="Arial Narrow" w:cs="Calibri"/>
                <w:b/>
                <w:bCs/>
                <w:color w:val="7030A0"/>
                <w:sz w:val="24"/>
                <w:szCs w:val="24"/>
                <w:lang w:eastAsia="en-GB"/>
              </w:rPr>
              <w:t>Helmsdon</w:t>
            </w:r>
            <w:proofErr w:type="spellEnd"/>
            <w:r w:rsidRPr="00AB7791">
              <w:rPr>
                <w:rFonts w:ascii="Arial Narrow" w:hAnsi="Arial Narrow" w:cs="Calibri"/>
                <w:b/>
                <w:bCs/>
                <w:color w:val="7030A0"/>
                <w:sz w:val="24"/>
                <w:szCs w:val="24"/>
                <w:lang w:eastAsia="en-GB"/>
              </w:rPr>
              <w:t xml:space="preserve"> invoice </w:t>
            </w:r>
          </w:p>
        </w:tc>
        <w:tc>
          <w:tcPr>
            <w:tcW w:w="1004" w:type="dxa"/>
            <w:tcBorders>
              <w:top w:val="nil"/>
              <w:left w:val="nil"/>
              <w:bottom w:val="nil"/>
              <w:right w:val="nil"/>
            </w:tcBorders>
            <w:noWrap/>
            <w:vAlign w:val="bottom"/>
            <w:hideMark/>
          </w:tcPr>
          <w:p w14:paraId="5C4BFDC5"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1092" w:type="dxa"/>
            <w:tcBorders>
              <w:top w:val="nil"/>
              <w:left w:val="nil"/>
              <w:bottom w:val="nil"/>
              <w:right w:val="nil"/>
            </w:tcBorders>
            <w:noWrap/>
            <w:vAlign w:val="bottom"/>
            <w:hideMark/>
          </w:tcPr>
          <w:p w14:paraId="6A53506C"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2000.00</w:t>
            </w:r>
          </w:p>
        </w:tc>
        <w:tc>
          <w:tcPr>
            <w:tcW w:w="222" w:type="dxa"/>
            <w:tcBorders>
              <w:top w:val="nil"/>
              <w:left w:val="nil"/>
              <w:bottom w:val="nil"/>
              <w:right w:val="nil"/>
            </w:tcBorders>
          </w:tcPr>
          <w:p w14:paraId="1941219E"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0B1FF192" w14:textId="77777777" w:rsidTr="008C04F6">
        <w:trPr>
          <w:trHeight w:val="312"/>
        </w:trPr>
        <w:tc>
          <w:tcPr>
            <w:tcW w:w="1988" w:type="dxa"/>
            <w:tcBorders>
              <w:top w:val="nil"/>
              <w:left w:val="nil"/>
              <w:bottom w:val="nil"/>
              <w:right w:val="nil"/>
            </w:tcBorders>
            <w:noWrap/>
            <w:vAlign w:val="bottom"/>
            <w:hideMark/>
          </w:tcPr>
          <w:p w14:paraId="68FC6B53" w14:textId="77777777" w:rsidR="00C36501" w:rsidRPr="00AB7791" w:rsidRDefault="00C36501" w:rsidP="00FF1B57">
            <w:pPr>
              <w:jc w:val="right"/>
              <w:rPr>
                <w:rFonts w:ascii="Arial Narrow" w:hAnsi="Arial Narrow" w:cs="Calibri"/>
                <w:b/>
                <w:bCs/>
                <w:color w:val="7030A0"/>
                <w:sz w:val="24"/>
                <w:szCs w:val="24"/>
                <w:lang w:eastAsia="en-GB"/>
              </w:rPr>
            </w:pPr>
          </w:p>
        </w:tc>
        <w:tc>
          <w:tcPr>
            <w:tcW w:w="4342" w:type="dxa"/>
            <w:tcBorders>
              <w:top w:val="nil"/>
              <w:left w:val="nil"/>
              <w:bottom w:val="nil"/>
              <w:right w:val="nil"/>
            </w:tcBorders>
            <w:noWrap/>
            <w:vAlign w:val="bottom"/>
            <w:hideMark/>
          </w:tcPr>
          <w:p w14:paraId="36AE482A"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 to T1 Account for grass cutting under GH25.050</w:t>
            </w:r>
          </w:p>
        </w:tc>
        <w:tc>
          <w:tcPr>
            <w:tcW w:w="1004" w:type="dxa"/>
            <w:tcBorders>
              <w:top w:val="nil"/>
              <w:left w:val="nil"/>
              <w:bottom w:val="nil"/>
              <w:right w:val="nil"/>
            </w:tcBorders>
            <w:noWrap/>
            <w:vAlign w:val="bottom"/>
            <w:hideMark/>
          </w:tcPr>
          <w:p w14:paraId="57133425"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1092" w:type="dxa"/>
            <w:tcBorders>
              <w:top w:val="nil"/>
              <w:left w:val="nil"/>
              <w:bottom w:val="nil"/>
              <w:right w:val="nil"/>
            </w:tcBorders>
            <w:noWrap/>
            <w:vAlign w:val="bottom"/>
            <w:hideMark/>
          </w:tcPr>
          <w:p w14:paraId="16C454D2"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161.50</w:t>
            </w:r>
          </w:p>
        </w:tc>
        <w:tc>
          <w:tcPr>
            <w:tcW w:w="222" w:type="dxa"/>
            <w:tcBorders>
              <w:top w:val="nil"/>
              <w:left w:val="nil"/>
              <w:bottom w:val="nil"/>
              <w:right w:val="nil"/>
            </w:tcBorders>
          </w:tcPr>
          <w:p w14:paraId="04F6CCEA"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373BD792" w14:textId="77777777" w:rsidTr="008C04F6">
        <w:trPr>
          <w:trHeight w:val="312"/>
        </w:trPr>
        <w:tc>
          <w:tcPr>
            <w:tcW w:w="1988" w:type="dxa"/>
            <w:tcBorders>
              <w:top w:val="nil"/>
              <w:left w:val="nil"/>
              <w:bottom w:val="nil"/>
              <w:right w:val="nil"/>
            </w:tcBorders>
            <w:noWrap/>
            <w:vAlign w:val="bottom"/>
            <w:hideMark/>
          </w:tcPr>
          <w:p w14:paraId="6383293B" w14:textId="77777777" w:rsidR="00C36501" w:rsidRPr="00AB7791" w:rsidRDefault="00C36501" w:rsidP="00FF1B57">
            <w:pPr>
              <w:jc w:val="right"/>
              <w:rPr>
                <w:rFonts w:ascii="Arial Narrow" w:hAnsi="Arial Narrow" w:cs="Calibri"/>
                <w:b/>
                <w:bCs/>
                <w:color w:val="7030A0"/>
                <w:sz w:val="24"/>
                <w:szCs w:val="24"/>
                <w:lang w:eastAsia="en-GB"/>
              </w:rPr>
            </w:pPr>
          </w:p>
        </w:tc>
        <w:tc>
          <w:tcPr>
            <w:tcW w:w="4342" w:type="dxa"/>
            <w:tcBorders>
              <w:top w:val="nil"/>
              <w:left w:val="nil"/>
              <w:bottom w:val="nil"/>
              <w:right w:val="nil"/>
            </w:tcBorders>
            <w:noWrap/>
            <w:vAlign w:val="bottom"/>
            <w:hideMark/>
          </w:tcPr>
          <w:p w14:paraId="39D1A94E"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3B58EC41"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5D6C4810" w14:textId="77777777" w:rsidR="00C36501" w:rsidRPr="00AB7791" w:rsidRDefault="00C36501" w:rsidP="00FF1B57">
            <w:pPr>
              <w:rPr>
                <w:lang w:eastAsia="en-GB"/>
              </w:rPr>
            </w:pPr>
          </w:p>
        </w:tc>
        <w:tc>
          <w:tcPr>
            <w:tcW w:w="222" w:type="dxa"/>
            <w:tcBorders>
              <w:top w:val="nil"/>
              <w:left w:val="nil"/>
              <w:bottom w:val="nil"/>
              <w:right w:val="nil"/>
            </w:tcBorders>
          </w:tcPr>
          <w:p w14:paraId="1E156E79" w14:textId="77777777" w:rsidR="00C36501" w:rsidRPr="00AB7791" w:rsidRDefault="00C36501" w:rsidP="00FF1B57">
            <w:pPr>
              <w:rPr>
                <w:lang w:eastAsia="en-GB"/>
              </w:rPr>
            </w:pPr>
          </w:p>
        </w:tc>
      </w:tr>
      <w:tr w:rsidR="00C36501" w:rsidRPr="00AB7791" w14:paraId="2DC0AF1C" w14:textId="77777777" w:rsidTr="008C04F6">
        <w:trPr>
          <w:trHeight w:val="312"/>
        </w:trPr>
        <w:tc>
          <w:tcPr>
            <w:tcW w:w="1988" w:type="dxa"/>
            <w:tcBorders>
              <w:top w:val="nil"/>
              <w:left w:val="nil"/>
              <w:bottom w:val="nil"/>
              <w:right w:val="nil"/>
            </w:tcBorders>
            <w:noWrap/>
            <w:vAlign w:val="bottom"/>
            <w:hideMark/>
          </w:tcPr>
          <w:p w14:paraId="0DC9DE0C" w14:textId="77777777" w:rsidR="00C36501" w:rsidRPr="00AB7791" w:rsidRDefault="00C36501" w:rsidP="00FF1B57">
            <w:pPr>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 xml:space="preserve">Receipt </w:t>
            </w:r>
          </w:p>
        </w:tc>
        <w:tc>
          <w:tcPr>
            <w:tcW w:w="4342" w:type="dxa"/>
            <w:tcBorders>
              <w:top w:val="nil"/>
              <w:left w:val="nil"/>
              <w:bottom w:val="nil"/>
              <w:right w:val="nil"/>
            </w:tcBorders>
            <w:noWrap/>
            <w:vAlign w:val="bottom"/>
            <w:hideMark/>
          </w:tcPr>
          <w:p w14:paraId="14583C51"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Budget share of the precept 2025/2026</w:t>
            </w:r>
          </w:p>
        </w:tc>
        <w:tc>
          <w:tcPr>
            <w:tcW w:w="1004" w:type="dxa"/>
            <w:tcBorders>
              <w:top w:val="nil"/>
              <w:left w:val="nil"/>
              <w:bottom w:val="nil"/>
              <w:right w:val="nil"/>
            </w:tcBorders>
            <w:noWrap/>
            <w:vAlign w:val="bottom"/>
            <w:hideMark/>
          </w:tcPr>
          <w:p w14:paraId="180EAD9E" w14:textId="77777777" w:rsidR="00C36501" w:rsidRPr="00AB7791" w:rsidRDefault="00C36501" w:rsidP="00FF1B57">
            <w:pPr>
              <w:rPr>
                <w:rFonts w:ascii="Arial Narrow" w:hAnsi="Arial Narrow" w:cs="Calibri"/>
                <w:b/>
                <w:bCs/>
                <w:color w:val="7030A0"/>
                <w:sz w:val="24"/>
                <w:szCs w:val="24"/>
                <w:lang w:eastAsia="en-GB"/>
              </w:rPr>
            </w:pPr>
          </w:p>
        </w:tc>
        <w:tc>
          <w:tcPr>
            <w:tcW w:w="1092" w:type="dxa"/>
            <w:tcBorders>
              <w:top w:val="nil"/>
              <w:left w:val="nil"/>
              <w:bottom w:val="nil"/>
              <w:right w:val="nil"/>
            </w:tcBorders>
            <w:noWrap/>
            <w:vAlign w:val="bottom"/>
            <w:hideMark/>
          </w:tcPr>
          <w:p w14:paraId="0627571A"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4264.00</w:t>
            </w:r>
          </w:p>
        </w:tc>
        <w:tc>
          <w:tcPr>
            <w:tcW w:w="222" w:type="dxa"/>
            <w:tcBorders>
              <w:top w:val="nil"/>
              <w:left w:val="nil"/>
              <w:bottom w:val="nil"/>
              <w:right w:val="nil"/>
            </w:tcBorders>
          </w:tcPr>
          <w:p w14:paraId="2E45259C"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41F13F74" w14:textId="77777777" w:rsidTr="008C04F6">
        <w:trPr>
          <w:trHeight w:val="312"/>
        </w:trPr>
        <w:tc>
          <w:tcPr>
            <w:tcW w:w="1988" w:type="dxa"/>
            <w:tcBorders>
              <w:top w:val="nil"/>
              <w:left w:val="nil"/>
              <w:bottom w:val="nil"/>
              <w:right w:val="nil"/>
            </w:tcBorders>
            <w:noWrap/>
            <w:vAlign w:val="bottom"/>
            <w:hideMark/>
          </w:tcPr>
          <w:p w14:paraId="540A8C0E" w14:textId="77777777" w:rsidR="00C36501" w:rsidRPr="00AB7791" w:rsidRDefault="00C36501" w:rsidP="00FF1B57">
            <w:pPr>
              <w:jc w:val="right"/>
              <w:rPr>
                <w:rFonts w:ascii="Arial Narrow" w:hAnsi="Arial Narrow" w:cs="Calibri"/>
                <w:b/>
                <w:bCs/>
                <w:color w:val="7030A0"/>
                <w:sz w:val="24"/>
                <w:szCs w:val="24"/>
                <w:lang w:eastAsia="en-GB"/>
              </w:rPr>
            </w:pPr>
          </w:p>
        </w:tc>
        <w:tc>
          <w:tcPr>
            <w:tcW w:w="4342" w:type="dxa"/>
            <w:tcBorders>
              <w:top w:val="nil"/>
              <w:left w:val="nil"/>
              <w:bottom w:val="nil"/>
              <w:right w:val="nil"/>
            </w:tcBorders>
            <w:noWrap/>
            <w:vAlign w:val="bottom"/>
            <w:hideMark/>
          </w:tcPr>
          <w:p w14:paraId="33ABC87B"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6036F6E4"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37AA6B5C" w14:textId="77777777" w:rsidR="00C36501" w:rsidRPr="00AB7791" w:rsidRDefault="00C36501" w:rsidP="00FF1B57">
            <w:pPr>
              <w:rPr>
                <w:lang w:eastAsia="en-GB"/>
              </w:rPr>
            </w:pPr>
          </w:p>
        </w:tc>
        <w:tc>
          <w:tcPr>
            <w:tcW w:w="222" w:type="dxa"/>
            <w:tcBorders>
              <w:top w:val="nil"/>
              <w:left w:val="nil"/>
              <w:bottom w:val="nil"/>
              <w:right w:val="nil"/>
            </w:tcBorders>
          </w:tcPr>
          <w:p w14:paraId="1FE57CCB" w14:textId="77777777" w:rsidR="00C36501" w:rsidRPr="00AB7791" w:rsidRDefault="00C36501" w:rsidP="00FF1B57">
            <w:pPr>
              <w:rPr>
                <w:lang w:eastAsia="en-GB"/>
              </w:rPr>
            </w:pPr>
          </w:p>
        </w:tc>
      </w:tr>
      <w:tr w:rsidR="00C36501" w:rsidRPr="00AB7791" w14:paraId="3FFE3A84" w14:textId="77777777" w:rsidTr="008C04F6">
        <w:trPr>
          <w:trHeight w:val="312"/>
        </w:trPr>
        <w:tc>
          <w:tcPr>
            <w:tcW w:w="1988" w:type="dxa"/>
            <w:tcBorders>
              <w:top w:val="nil"/>
              <w:left w:val="nil"/>
              <w:bottom w:val="nil"/>
              <w:right w:val="nil"/>
            </w:tcBorders>
            <w:noWrap/>
            <w:vAlign w:val="bottom"/>
            <w:hideMark/>
          </w:tcPr>
          <w:p w14:paraId="5F1C1876" w14:textId="77777777" w:rsidR="00C36501" w:rsidRPr="00AB7791" w:rsidRDefault="00C36501" w:rsidP="00FF1B57">
            <w:pPr>
              <w:rPr>
                <w:lang w:eastAsia="en-GB"/>
              </w:rPr>
            </w:pPr>
          </w:p>
        </w:tc>
        <w:tc>
          <w:tcPr>
            <w:tcW w:w="4342" w:type="dxa"/>
            <w:tcBorders>
              <w:top w:val="nil"/>
              <w:left w:val="nil"/>
              <w:bottom w:val="nil"/>
              <w:right w:val="nil"/>
            </w:tcBorders>
            <w:noWrap/>
            <w:vAlign w:val="bottom"/>
            <w:hideMark/>
          </w:tcPr>
          <w:p w14:paraId="53E3401B" w14:textId="77777777" w:rsidR="00C36501" w:rsidRPr="00AB7791" w:rsidRDefault="00C36501" w:rsidP="00FF1B57">
            <w:pPr>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Total of Horwode Pece Account as of  8th August 2025</w:t>
            </w:r>
          </w:p>
        </w:tc>
        <w:tc>
          <w:tcPr>
            <w:tcW w:w="1004" w:type="dxa"/>
            <w:tcBorders>
              <w:top w:val="nil"/>
              <w:left w:val="nil"/>
              <w:bottom w:val="nil"/>
              <w:right w:val="nil"/>
            </w:tcBorders>
            <w:noWrap/>
            <w:vAlign w:val="bottom"/>
            <w:hideMark/>
          </w:tcPr>
          <w:p w14:paraId="501F3276" w14:textId="77777777" w:rsidR="00C36501" w:rsidRPr="00AB7791" w:rsidRDefault="00C36501" w:rsidP="00FF1B57">
            <w:pPr>
              <w:rPr>
                <w:rFonts w:ascii="Arial Narrow" w:hAnsi="Arial Narrow" w:cs="Calibri"/>
                <w:b/>
                <w:bCs/>
                <w:color w:val="000000"/>
                <w:sz w:val="24"/>
                <w:szCs w:val="24"/>
                <w:lang w:eastAsia="en-GB"/>
              </w:rPr>
            </w:pPr>
          </w:p>
        </w:tc>
        <w:tc>
          <w:tcPr>
            <w:tcW w:w="1092" w:type="dxa"/>
            <w:tcBorders>
              <w:top w:val="nil"/>
              <w:left w:val="nil"/>
              <w:bottom w:val="nil"/>
              <w:right w:val="nil"/>
            </w:tcBorders>
            <w:shd w:val="clear" w:color="000000" w:fill="FFFF00"/>
            <w:noWrap/>
            <w:vAlign w:val="bottom"/>
            <w:hideMark/>
          </w:tcPr>
          <w:p w14:paraId="57DFACDC" w14:textId="77777777" w:rsidR="00C36501" w:rsidRPr="00AB7791" w:rsidRDefault="00C36501" w:rsidP="00FF1B57">
            <w:pPr>
              <w:jc w:val="right"/>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4,150.96</w:t>
            </w:r>
          </w:p>
        </w:tc>
        <w:tc>
          <w:tcPr>
            <w:tcW w:w="222" w:type="dxa"/>
            <w:tcBorders>
              <w:top w:val="nil"/>
              <w:left w:val="nil"/>
              <w:bottom w:val="nil"/>
              <w:right w:val="nil"/>
            </w:tcBorders>
            <w:shd w:val="clear" w:color="000000" w:fill="FFFF00"/>
          </w:tcPr>
          <w:p w14:paraId="3AF76584" w14:textId="77777777" w:rsidR="00C36501" w:rsidRPr="00AB7791" w:rsidRDefault="00C36501" w:rsidP="00FF1B57">
            <w:pPr>
              <w:jc w:val="right"/>
              <w:rPr>
                <w:rFonts w:ascii="Arial Narrow" w:hAnsi="Arial Narrow" w:cs="Calibri"/>
                <w:b/>
                <w:bCs/>
                <w:color w:val="000000"/>
                <w:sz w:val="24"/>
                <w:szCs w:val="24"/>
                <w:lang w:eastAsia="en-GB"/>
              </w:rPr>
            </w:pPr>
          </w:p>
        </w:tc>
      </w:tr>
      <w:tr w:rsidR="00C36501" w:rsidRPr="00AB7791" w14:paraId="13945453" w14:textId="77777777" w:rsidTr="008C04F6">
        <w:trPr>
          <w:trHeight w:val="312"/>
        </w:trPr>
        <w:tc>
          <w:tcPr>
            <w:tcW w:w="1988" w:type="dxa"/>
            <w:tcBorders>
              <w:top w:val="nil"/>
              <w:left w:val="nil"/>
              <w:bottom w:val="nil"/>
              <w:right w:val="nil"/>
            </w:tcBorders>
            <w:noWrap/>
            <w:vAlign w:val="bottom"/>
            <w:hideMark/>
          </w:tcPr>
          <w:p w14:paraId="1717B153" w14:textId="77777777" w:rsidR="00C36501" w:rsidRPr="00AB7791" w:rsidRDefault="00C36501" w:rsidP="00FF1B57">
            <w:pPr>
              <w:jc w:val="right"/>
              <w:rPr>
                <w:rFonts w:ascii="Arial Narrow" w:hAnsi="Arial Narrow" w:cs="Calibri"/>
                <w:b/>
                <w:bCs/>
                <w:color w:val="000000"/>
                <w:sz w:val="24"/>
                <w:szCs w:val="24"/>
                <w:lang w:eastAsia="en-GB"/>
              </w:rPr>
            </w:pPr>
          </w:p>
        </w:tc>
        <w:tc>
          <w:tcPr>
            <w:tcW w:w="4342" w:type="dxa"/>
            <w:tcBorders>
              <w:top w:val="nil"/>
              <w:left w:val="nil"/>
              <w:bottom w:val="nil"/>
              <w:right w:val="nil"/>
            </w:tcBorders>
            <w:noWrap/>
            <w:vAlign w:val="bottom"/>
            <w:hideMark/>
          </w:tcPr>
          <w:p w14:paraId="02FA68B1"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(excluding above payments to be made, items marked where payment has been made) </w:t>
            </w:r>
          </w:p>
        </w:tc>
        <w:tc>
          <w:tcPr>
            <w:tcW w:w="1004" w:type="dxa"/>
            <w:tcBorders>
              <w:top w:val="nil"/>
              <w:left w:val="nil"/>
              <w:bottom w:val="nil"/>
              <w:right w:val="nil"/>
            </w:tcBorders>
            <w:noWrap/>
            <w:vAlign w:val="bottom"/>
            <w:hideMark/>
          </w:tcPr>
          <w:p w14:paraId="5B8EEFDE" w14:textId="77777777" w:rsidR="00C36501" w:rsidRPr="00AB7791" w:rsidRDefault="00C36501" w:rsidP="00FF1B57">
            <w:pPr>
              <w:rPr>
                <w:rFonts w:ascii="Arial Narrow" w:hAnsi="Arial Narrow" w:cs="Calibri"/>
                <w:color w:val="000000"/>
                <w:sz w:val="24"/>
                <w:szCs w:val="24"/>
                <w:lang w:eastAsia="en-GB"/>
              </w:rPr>
            </w:pPr>
          </w:p>
        </w:tc>
        <w:tc>
          <w:tcPr>
            <w:tcW w:w="1092" w:type="dxa"/>
            <w:tcBorders>
              <w:top w:val="nil"/>
              <w:left w:val="nil"/>
              <w:bottom w:val="nil"/>
              <w:right w:val="nil"/>
            </w:tcBorders>
            <w:noWrap/>
            <w:vAlign w:val="bottom"/>
            <w:hideMark/>
          </w:tcPr>
          <w:p w14:paraId="1594FFE1" w14:textId="77777777" w:rsidR="00C36501" w:rsidRPr="00AB7791" w:rsidRDefault="00C36501" w:rsidP="00FF1B57">
            <w:pPr>
              <w:rPr>
                <w:lang w:eastAsia="en-GB"/>
              </w:rPr>
            </w:pPr>
          </w:p>
        </w:tc>
        <w:tc>
          <w:tcPr>
            <w:tcW w:w="222" w:type="dxa"/>
            <w:tcBorders>
              <w:top w:val="nil"/>
              <w:left w:val="nil"/>
              <w:bottom w:val="nil"/>
              <w:right w:val="nil"/>
            </w:tcBorders>
          </w:tcPr>
          <w:p w14:paraId="10291842" w14:textId="77777777" w:rsidR="00C36501" w:rsidRPr="00AB7791" w:rsidRDefault="00C36501" w:rsidP="00FF1B57">
            <w:pPr>
              <w:rPr>
                <w:lang w:eastAsia="en-GB"/>
              </w:rPr>
            </w:pPr>
          </w:p>
        </w:tc>
      </w:tr>
      <w:tr w:rsidR="00C36501" w:rsidRPr="00AB7791" w14:paraId="0D65D4B1" w14:textId="77777777" w:rsidTr="008C04F6">
        <w:trPr>
          <w:trHeight w:val="312"/>
        </w:trPr>
        <w:tc>
          <w:tcPr>
            <w:tcW w:w="1988" w:type="dxa"/>
            <w:tcBorders>
              <w:top w:val="nil"/>
              <w:left w:val="nil"/>
              <w:bottom w:val="nil"/>
              <w:right w:val="nil"/>
            </w:tcBorders>
            <w:noWrap/>
            <w:vAlign w:val="bottom"/>
            <w:hideMark/>
          </w:tcPr>
          <w:p w14:paraId="3C73BE68" w14:textId="77777777" w:rsidR="00C36501" w:rsidRPr="00AB7791" w:rsidRDefault="00C36501" w:rsidP="00FF1B57">
            <w:pPr>
              <w:rPr>
                <w:lang w:eastAsia="en-GB"/>
              </w:rPr>
            </w:pPr>
          </w:p>
        </w:tc>
        <w:tc>
          <w:tcPr>
            <w:tcW w:w="4342" w:type="dxa"/>
            <w:tcBorders>
              <w:top w:val="nil"/>
              <w:left w:val="nil"/>
              <w:bottom w:val="nil"/>
              <w:right w:val="nil"/>
            </w:tcBorders>
            <w:noWrap/>
            <w:vAlign w:val="bottom"/>
            <w:hideMark/>
          </w:tcPr>
          <w:p w14:paraId="3F5C75D8"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5921C60B"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7FB78762" w14:textId="77777777" w:rsidR="00C36501" w:rsidRPr="00AB7791" w:rsidRDefault="00C36501" w:rsidP="00FF1B57">
            <w:pPr>
              <w:rPr>
                <w:lang w:eastAsia="en-GB"/>
              </w:rPr>
            </w:pPr>
          </w:p>
        </w:tc>
        <w:tc>
          <w:tcPr>
            <w:tcW w:w="222" w:type="dxa"/>
            <w:tcBorders>
              <w:top w:val="nil"/>
              <w:left w:val="nil"/>
              <w:bottom w:val="nil"/>
              <w:right w:val="nil"/>
            </w:tcBorders>
          </w:tcPr>
          <w:p w14:paraId="3ED1B050" w14:textId="77777777" w:rsidR="00C36501" w:rsidRPr="00AB7791" w:rsidRDefault="00C36501" w:rsidP="00FF1B57">
            <w:pPr>
              <w:rPr>
                <w:lang w:eastAsia="en-GB"/>
              </w:rPr>
            </w:pPr>
          </w:p>
        </w:tc>
      </w:tr>
      <w:tr w:rsidR="00C36501" w:rsidRPr="00AB7791" w14:paraId="0D4C413A" w14:textId="77777777" w:rsidTr="008C04F6">
        <w:trPr>
          <w:trHeight w:val="312"/>
        </w:trPr>
        <w:tc>
          <w:tcPr>
            <w:tcW w:w="1988" w:type="dxa"/>
            <w:tcBorders>
              <w:top w:val="nil"/>
              <w:left w:val="nil"/>
              <w:bottom w:val="nil"/>
              <w:right w:val="nil"/>
            </w:tcBorders>
            <w:shd w:val="clear" w:color="000000" w:fill="EDEDED"/>
            <w:noWrap/>
            <w:vAlign w:val="bottom"/>
            <w:hideMark/>
          </w:tcPr>
          <w:p w14:paraId="169D45CC" w14:textId="77777777" w:rsidR="00C36501" w:rsidRPr="00AB7791" w:rsidRDefault="00C36501" w:rsidP="00FF1B57">
            <w:pPr>
              <w:rPr>
                <w:rFonts w:ascii="Arial Narrow" w:hAnsi="Arial Narrow" w:cs="Calibri"/>
                <w:b/>
                <w:bCs/>
                <w:color w:val="000000"/>
                <w:sz w:val="24"/>
                <w:szCs w:val="24"/>
                <w:u w:val="single"/>
                <w:lang w:eastAsia="en-GB"/>
              </w:rPr>
            </w:pPr>
            <w:r w:rsidRPr="00AB7791">
              <w:rPr>
                <w:rFonts w:ascii="Arial Narrow" w:hAnsi="Arial Narrow" w:cs="Calibri"/>
                <w:b/>
                <w:bCs/>
                <w:color w:val="000000"/>
                <w:sz w:val="24"/>
                <w:szCs w:val="24"/>
                <w:u w:val="single"/>
                <w:lang w:eastAsia="en-GB"/>
              </w:rPr>
              <w:t>Reserves Account</w:t>
            </w:r>
          </w:p>
        </w:tc>
        <w:tc>
          <w:tcPr>
            <w:tcW w:w="4342" w:type="dxa"/>
            <w:tcBorders>
              <w:top w:val="nil"/>
              <w:left w:val="nil"/>
              <w:bottom w:val="nil"/>
              <w:right w:val="nil"/>
            </w:tcBorders>
            <w:shd w:val="clear" w:color="000000" w:fill="EDEDED"/>
            <w:noWrap/>
            <w:vAlign w:val="bottom"/>
            <w:hideMark/>
          </w:tcPr>
          <w:p w14:paraId="2A8B5F21" w14:textId="77777777" w:rsidR="00C36501" w:rsidRPr="00AB7791" w:rsidRDefault="00C36501" w:rsidP="00FF1B57">
            <w:pPr>
              <w:rPr>
                <w:rFonts w:ascii="Arial Narrow" w:hAnsi="Arial Narrow" w:cs="Calibri"/>
                <w:b/>
                <w:bCs/>
                <w:sz w:val="24"/>
                <w:szCs w:val="24"/>
                <w:lang w:eastAsia="en-GB"/>
              </w:rPr>
            </w:pPr>
            <w:r w:rsidRPr="00AB7791">
              <w:rPr>
                <w:rFonts w:ascii="Arial Narrow" w:hAnsi="Arial Narrow" w:cs="Calibri"/>
                <w:b/>
                <w:bCs/>
                <w:sz w:val="24"/>
                <w:szCs w:val="24"/>
                <w:lang w:eastAsia="en-GB"/>
              </w:rPr>
              <w:t>Account number 20500959</w:t>
            </w:r>
          </w:p>
        </w:tc>
        <w:tc>
          <w:tcPr>
            <w:tcW w:w="1004" w:type="dxa"/>
            <w:tcBorders>
              <w:top w:val="nil"/>
              <w:left w:val="nil"/>
              <w:bottom w:val="nil"/>
              <w:right w:val="nil"/>
            </w:tcBorders>
            <w:shd w:val="clear" w:color="000000" w:fill="EDEDED"/>
            <w:noWrap/>
            <w:vAlign w:val="bottom"/>
            <w:hideMark/>
          </w:tcPr>
          <w:p w14:paraId="3FCD3B6C"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w:t>
            </w:r>
          </w:p>
        </w:tc>
        <w:tc>
          <w:tcPr>
            <w:tcW w:w="1092" w:type="dxa"/>
            <w:tcBorders>
              <w:top w:val="nil"/>
              <w:left w:val="nil"/>
              <w:bottom w:val="nil"/>
              <w:right w:val="nil"/>
            </w:tcBorders>
            <w:shd w:val="clear" w:color="000000" w:fill="EDEDED"/>
            <w:noWrap/>
            <w:vAlign w:val="bottom"/>
            <w:hideMark/>
          </w:tcPr>
          <w:p w14:paraId="3F6D6E2F"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w:t>
            </w:r>
          </w:p>
        </w:tc>
        <w:tc>
          <w:tcPr>
            <w:tcW w:w="222" w:type="dxa"/>
            <w:tcBorders>
              <w:top w:val="nil"/>
              <w:left w:val="nil"/>
              <w:bottom w:val="nil"/>
              <w:right w:val="nil"/>
            </w:tcBorders>
            <w:shd w:val="clear" w:color="000000" w:fill="EDEDED"/>
          </w:tcPr>
          <w:p w14:paraId="6428D3A5" w14:textId="77777777" w:rsidR="00C36501" w:rsidRPr="00AB7791" w:rsidRDefault="00C36501" w:rsidP="00FF1B57">
            <w:pPr>
              <w:rPr>
                <w:rFonts w:ascii="Arial Narrow" w:hAnsi="Arial Narrow" w:cs="Calibri"/>
                <w:color w:val="000000"/>
                <w:sz w:val="24"/>
                <w:szCs w:val="24"/>
                <w:lang w:eastAsia="en-GB"/>
              </w:rPr>
            </w:pPr>
          </w:p>
        </w:tc>
      </w:tr>
      <w:tr w:rsidR="00C36501" w:rsidRPr="00AB7791" w14:paraId="2AE7D310" w14:textId="77777777" w:rsidTr="008C04F6">
        <w:trPr>
          <w:trHeight w:val="312"/>
        </w:trPr>
        <w:tc>
          <w:tcPr>
            <w:tcW w:w="1988" w:type="dxa"/>
            <w:tcBorders>
              <w:top w:val="nil"/>
              <w:left w:val="nil"/>
              <w:bottom w:val="nil"/>
              <w:right w:val="nil"/>
            </w:tcBorders>
            <w:noWrap/>
            <w:vAlign w:val="bottom"/>
            <w:hideMark/>
          </w:tcPr>
          <w:p w14:paraId="416F1135" w14:textId="77777777" w:rsidR="00C36501" w:rsidRPr="00AB7791" w:rsidRDefault="00C36501" w:rsidP="00FF1B57">
            <w:pPr>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Receipts/Transfers</w:t>
            </w:r>
          </w:p>
        </w:tc>
        <w:tc>
          <w:tcPr>
            <w:tcW w:w="4342" w:type="dxa"/>
            <w:tcBorders>
              <w:top w:val="nil"/>
              <w:left w:val="nil"/>
              <w:bottom w:val="nil"/>
              <w:right w:val="nil"/>
            </w:tcBorders>
            <w:noWrap/>
            <w:vAlign w:val="bottom"/>
            <w:hideMark/>
          </w:tcPr>
          <w:p w14:paraId="5CF3EE80" w14:textId="77777777" w:rsidR="00C36501" w:rsidRPr="00AB7791" w:rsidRDefault="00C36501" w:rsidP="00FF1B57">
            <w:pPr>
              <w:rPr>
                <w:rFonts w:ascii="Arial Narrow" w:hAnsi="Arial Narrow" w:cs="Calibri"/>
                <w:b/>
                <w:bCs/>
                <w:color w:val="000000"/>
                <w:sz w:val="24"/>
                <w:szCs w:val="24"/>
                <w:lang w:eastAsia="en-GB"/>
              </w:rPr>
            </w:pPr>
          </w:p>
        </w:tc>
        <w:tc>
          <w:tcPr>
            <w:tcW w:w="1004" w:type="dxa"/>
            <w:tcBorders>
              <w:top w:val="nil"/>
              <w:left w:val="nil"/>
              <w:bottom w:val="nil"/>
              <w:right w:val="nil"/>
            </w:tcBorders>
            <w:noWrap/>
            <w:vAlign w:val="bottom"/>
            <w:hideMark/>
          </w:tcPr>
          <w:p w14:paraId="151192F2"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5E3F1DB6" w14:textId="77777777" w:rsidR="00C36501" w:rsidRPr="00AB7791" w:rsidRDefault="00C36501" w:rsidP="00FF1B57">
            <w:pPr>
              <w:rPr>
                <w:lang w:eastAsia="en-GB"/>
              </w:rPr>
            </w:pPr>
          </w:p>
        </w:tc>
        <w:tc>
          <w:tcPr>
            <w:tcW w:w="222" w:type="dxa"/>
            <w:tcBorders>
              <w:top w:val="nil"/>
              <w:left w:val="nil"/>
              <w:bottom w:val="nil"/>
              <w:right w:val="nil"/>
            </w:tcBorders>
          </w:tcPr>
          <w:p w14:paraId="3663BA1E" w14:textId="77777777" w:rsidR="00C36501" w:rsidRPr="00AB7791" w:rsidRDefault="00C36501" w:rsidP="00FF1B57">
            <w:pPr>
              <w:rPr>
                <w:lang w:eastAsia="en-GB"/>
              </w:rPr>
            </w:pPr>
          </w:p>
        </w:tc>
      </w:tr>
      <w:tr w:rsidR="00C36501" w:rsidRPr="00AB7791" w14:paraId="6DC653E4" w14:textId="77777777" w:rsidTr="008C04F6">
        <w:trPr>
          <w:trHeight w:val="312"/>
        </w:trPr>
        <w:tc>
          <w:tcPr>
            <w:tcW w:w="1988" w:type="dxa"/>
            <w:tcBorders>
              <w:top w:val="nil"/>
              <w:left w:val="nil"/>
              <w:bottom w:val="nil"/>
              <w:right w:val="nil"/>
            </w:tcBorders>
            <w:noWrap/>
            <w:vAlign w:val="bottom"/>
            <w:hideMark/>
          </w:tcPr>
          <w:p w14:paraId="1A98CF34" w14:textId="77777777" w:rsidR="00C36501" w:rsidRPr="00AB7791" w:rsidRDefault="00C36501" w:rsidP="00FF1B57">
            <w:pPr>
              <w:rPr>
                <w:lang w:eastAsia="en-GB"/>
              </w:rPr>
            </w:pPr>
          </w:p>
        </w:tc>
        <w:tc>
          <w:tcPr>
            <w:tcW w:w="4342" w:type="dxa"/>
            <w:tcBorders>
              <w:top w:val="nil"/>
              <w:left w:val="nil"/>
              <w:bottom w:val="nil"/>
              <w:right w:val="nil"/>
            </w:tcBorders>
            <w:noWrap/>
            <w:vAlign w:val="bottom"/>
            <w:hideMark/>
          </w:tcPr>
          <w:p w14:paraId="7351AED1"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1FAC7938"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36B32566" w14:textId="77777777" w:rsidR="00C36501" w:rsidRPr="00AB7791" w:rsidRDefault="00C36501" w:rsidP="00FF1B57">
            <w:pPr>
              <w:rPr>
                <w:lang w:eastAsia="en-GB"/>
              </w:rPr>
            </w:pPr>
          </w:p>
        </w:tc>
        <w:tc>
          <w:tcPr>
            <w:tcW w:w="222" w:type="dxa"/>
            <w:tcBorders>
              <w:top w:val="nil"/>
              <w:left w:val="nil"/>
              <w:bottom w:val="nil"/>
              <w:right w:val="nil"/>
            </w:tcBorders>
          </w:tcPr>
          <w:p w14:paraId="11AE7B8C" w14:textId="77777777" w:rsidR="00C36501" w:rsidRPr="00AB7791" w:rsidRDefault="00C36501" w:rsidP="00FF1B57">
            <w:pPr>
              <w:rPr>
                <w:lang w:eastAsia="en-GB"/>
              </w:rPr>
            </w:pPr>
          </w:p>
        </w:tc>
      </w:tr>
      <w:tr w:rsidR="00C36501" w:rsidRPr="00AB7791" w14:paraId="04CBC264" w14:textId="77777777" w:rsidTr="008C04F6">
        <w:trPr>
          <w:trHeight w:val="312"/>
        </w:trPr>
        <w:tc>
          <w:tcPr>
            <w:tcW w:w="1988" w:type="dxa"/>
            <w:tcBorders>
              <w:top w:val="nil"/>
              <w:left w:val="nil"/>
              <w:bottom w:val="nil"/>
              <w:right w:val="nil"/>
            </w:tcBorders>
            <w:noWrap/>
            <w:vAlign w:val="bottom"/>
            <w:hideMark/>
          </w:tcPr>
          <w:p w14:paraId="6C8D4E35"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 xml:space="preserve">Transfer </w:t>
            </w:r>
          </w:p>
        </w:tc>
        <w:tc>
          <w:tcPr>
            <w:tcW w:w="4342" w:type="dxa"/>
            <w:tcBorders>
              <w:top w:val="nil"/>
              <w:left w:val="nil"/>
              <w:bottom w:val="nil"/>
              <w:right w:val="nil"/>
            </w:tcBorders>
            <w:noWrap/>
            <w:vAlign w:val="bottom"/>
            <w:hideMark/>
          </w:tcPr>
          <w:p w14:paraId="03FE352D"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 xml:space="preserve">Transfer from T1 account for underspend for 2024-2025 financial year </w:t>
            </w:r>
          </w:p>
        </w:tc>
        <w:tc>
          <w:tcPr>
            <w:tcW w:w="1004" w:type="dxa"/>
            <w:tcBorders>
              <w:top w:val="nil"/>
              <w:left w:val="nil"/>
              <w:bottom w:val="nil"/>
              <w:right w:val="nil"/>
            </w:tcBorders>
            <w:noWrap/>
            <w:vAlign w:val="bottom"/>
            <w:hideMark/>
          </w:tcPr>
          <w:p w14:paraId="4A4AC4CE"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1092" w:type="dxa"/>
            <w:tcBorders>
              <w:top w:val="nil"/>
              <w:left w:val="nil"/>
              <w:bottom w:val="nil"/>
              <w:right w:val="nil"/>
            </w:tcBorders>
            <w:noWrap/>
            <w:vAlign w:val="bottom"/>
            <w:hideMark/>
          </w:tcPr>
          <w:p w14:paraId="316CFB4A"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2,006.62</w:t>
            </w:r>
          </w:p>
        </w:tc>
        <w:tc>
          <w:tcPr>
            <w:tcW w:w="222" w:type="dxa"/>
            <w:tcBorders>
              <w:top w:val="nil"/>
              <w:left w:val="nil"/>
              <w:bottom w:val="nil"/>
              <w:right w:val="nil"/>
            </w:tcBorders>
          </w:tcPr>
          <w:p w14:paraId="3CF1014D"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236C09B2" w14:textId="77777777" w:rsidTr="008C04F6">
        <w:trPr>
          <w:trHeight w:val="312"/>
        </w:trPr>
        <w:tc>
          <w:tcPr>
            <w:tcW w:w="1988" w:type="dxa"/>
            <w:tcBorders>
              <w:top w:val="nil"/>
              <w:left w:val="nil"/>
              <w:bottom w:val="nil"/>
              <w:right w:val="nil"/>
            </w:tcBorders>
            <w:noWrap/>
            <w:vAlign w:val="bottom"/>
            <w:hideMark/>
          </w:tcPr>
          <w:p w14:paraId="17ED1A85" w14:textId="77777777" w:rsidR="00C36501" w:rsidRPr="00AB7791" w:rsidRDefault="00C36501" w:rsidP="00FF1B57">
            <w:pPr>
              <w:jc w:val="right"/>
              <w:rPr>
                <w:rFonts w:ascii="Arial Narrow" w:hAnsi="Arial Narrow" w:cs="Calibri"/>
                <w:b/>
                <w:bCs/>
                <w:color w:val="7030A0"/>
                <w:sz w:val="24"/>
                <w:szCs w:val="24"/>
                <w:lang w:eastAsia="en-GB"/>
              </w:rPr>
            </w:pPr>
          </w:p>
        </w:tc>
        <w:tc>
          <w:tcPr>
            <w:tcW w:w="4342" w:type="dxa"/>
            <w:tcBorders>
              <w:top w:val="nil"/>
              <w:left w:val="nil"/>
              <w:bottom w:val="nil"/>
              <w:right w:val="nil"/>
            </w:tcBorders>
            <w:noWrap/>
            <w:vAlign w:val="bottom"/>
            <w:hideMark/>
          </w:tcPr>
          <w:p w14:paraId="7E1F2FE3"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0D7D13ED"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12721356" w14:textId="77777777" w:rsidR="00C36501" w:rsidRPr="00AB7791" w:rsidRDefault="00C36501" w:rsidP="00FF1B57">
            <w:pPr>
              <w:rPr>
                <w:lang w:eastAsia="en-GB"/>
              </w:rPr>
            </w:pPr>
          </w:p>
        </w:tc>
        <w:tc>
          <w:tcPr>
            <w:tcW w:w="222" w:type="dxa"/>
            <w:tcBorders>
              <w:top w:val="nil"/>
              <w:left w:val="nil"/>
              <w:bottom w:val="nil"/>
              <w:right w:val="nil"/>
            </w:tcBorders>
          </w:tcPr>
          <w:p w14:paraId="3D5C9279" w14:textId="77777777" w:rsidR="00C36501" w:rsidRPr="00AB7791" w:rsidRDefault="00C36501" w:rsidP="00FF1B57">
            <w:pPr>
              <w:rPr>
                <w:lang w:eastAsia="en-GB"/>
              </w:rPr>
            </w:pPr>
          </w:p>
        </w:tc>
      </w:tr>
      <w:tr w:rsidR="00C36501" w:rsidRPr="00AB7791" w14:paraId="37BF1D60" w14:textId="77777777" w:rsidTr="008C04F6">
        <w:trPr>
          <w:trHeight w:val="312"/>
        </w:trPr>
        <w:tc>
          <w:tcPr>
            <w:tcW w:w="1988" w:type="dxa"/>
            <w:tcBorders>
              <w:top w:val="nil"/>
              <w:left w:val="nil"/>
              <w:bottom w:val="nil"/>
              <w:right w:val="nil"/>
            </w:tcBorders>
            <w:noWrap/>
            <w:vAlign w:val="bottom"/>
            <w:hideMark/>
          </w:tcPr>
          <w:p w14:paraId="02BCAE0F" w14:textId="77777777" w:rsidR="00C36501" w:rsidRPr="00AB7791" w:rsidRDefault="00C36501" w:rsidP="00FF1B57">
            <w:pPr>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 xml:space="preserve"> </w:t>
            </w:r>
          </w:p>
        </w:tc>
        <w:tc>
          <w:tcPr>
            <w:tcW w:w="4342" w:type="dxa"/>
            <w:tcBorders>
              <w:top w:val="nil"/>
              <w:left w:val="nil"/>
              <w:bottom w:val="nil"/>
              <w:right w:val="nil"/>
            </w:tcBorders>
            <w:noWrap/>
            <w:vAlign w:val="bottom"/>
            <w:hideMark/>
          </w:tcPr>
          <w:p w14:paraId="1B6E385D" w14:textId="77777777" w:rsidR="00C36501" w:rsidRPr="00AB7791" w:rsidRDefault="00C36501" w:rsidP="00FF1B57">
            <w:pPr>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Total in Reserves Account as of 8th August 2025</w:t>
            </w:r>
          </w:p>
        </w:tc>
        <w:tc>
          <w:tcPr>
            <w:tcW w:w="1004" w:type="dxa"/>
            <w:tcBorders>
              <w:top w:val="nil"/>
              <w:left w:val="nil"/>
              <w:bottom w:val="nil"/>
              <w:right w:val="nil"/>
            </w:tcBorders>
            <w:noWrap/>
            <w:vAlign w:val="bottom"/>
            <w:hideMark/>
          </w:tcPr>
          <w:p w14:paraId="6E750321" w14:textId="77777777" w:rsidR="00C36501" w:rsidRPr="00AB7791" w:rsidRDefault="00C36501" w:rsidP="00FF1B57">
            <w:pPr>
              <w:rPr>
                <w:rFonts w:ascii="Arial Narrow" w:hAnsi="Arial Narrow" w:cs="Calibri"/>
                <w:b/>
                <w:bCs/>
                <w:color w:val="000000"/>
                <w:sz w:val="24"/>
                <w:szCs w:val="24"/>
                <w:lang w:eastAsia="en-GB"/>
              </w:rPr>
            </w:pPr>
          </w:p>
        </w:tc>
        <w:tc>
          <w:tcPr>
            <w:tcW w:w="1092" w:type="dxa"/>
            <w:tcBorders>
              <w:top w:val="nil"/>
              <w:left w:val="nil"/>
              <w:bottom w:val="nil"/>
              <w:right w:val="nil"/>
            </w:tcBorders>
            <w:shd w:val="clear" w:color="000000" w:fill="FFFF00"/>
            <w:noWrap/>
            <w:vAlign w:val="bottom"/>
            <w:hideMark/>
          </w:tcPr>
          <w:p w14:paraId="1A05F470" w14:textId="77777777" w:rsidR="00C36501" w:rsidRPr="00AB7791" w:rsidRDefault="00C36501" w:rsidP="00FF1B57">
            <w:pPr>
              <w:jc w:val="right"/>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46,266.18</w:t>
            </w:r>
          </w:p>
        </w:tc>
        <w:tc>
          <w:tcPr>
            <w:tcW w:w="222" w:type="dxa"/>
            <w:tcBorders>
              <w:top w:val="nil"/>
              <w:left w:val="nil"/>
              <w:bottom w:val="nil"/>
              <w:right w:val="nil"/>
            </w:tcBorders>
            <w:shd w:val="clear" w:color="000000" w:fill="FFFF00"/>
          </w:tcPr>
          <w:p w14:paraId="717F3271" w14:textId="77777777" w:rsidR="00C36501" w:rsidRPr="00AB7791" w:rsidRDefault="00C36501" w:rsidP="00FF1B57">
            <w:pPr>
              <w:jc w:val="right"/>
              <w:rPr>
                <w:rFonts w:ascii="Arial Narrow" w:hAnsi="Arial Narrow" w:cs="Calibri"/>
                <w:b/>
                <w:bCs/>
                <w:color w:val="000000"/>
                <w:sz w:val="24"/>
                <w:szCs w:val="24"/>
                <w:lang w:eastAsia="en-GB"/>
              </w:rPr>
            </w:pPr>
          </w:p>
        </w:tc>
      </w:tr>
      <w:tr w:rsidR="00C36501" w:rsidRPr="00AB7791" w14:paraId="3D4E87CB" w14:textId="77777777" w:rsidTr="008C04F6">
        <w:trPr>
          <w:trHeight w:val="312"/>
        </w:trPr>
        <w:tc>
          <w:tcPr>
            <w:tcW w:w="1988" w:type="dxa"/>
            <w:tcBorders>
              <w:top w:val="nil"/>
              <w:left w:val="nil"/>
              <w:bottom w:val="nil"/>
              <w:right w:val="nil"/>
            </w:tcBorders>
            <w:noWrap/>
            <w:vAlign w:val="bottom"/>
            <w:hideMark/>
          </w:tcPr>
          <w:p w14:paraId="39D6BD53" w14:textId="77777777" w:rsidR="00C36501" w:rsidRPr="00AB7791" w:rsidRDefault="00C36501" w:rsidP="00FF1B57">
            <w:pPr>
              <w:jc w:val="right"/>
              <w:rPr>
                <w:rFonts w:ascii="Arial Narrow" w:hAnsi="Arial Narrow" w:cs="Calibri"/>
                <w:b/>
                <w:bCs/>
                <w:color w:val="000000"/>
                <w:sz w:val="24"/>
                <w:szCs w:val="24"/>
                <w:lang w:eastAsia="en-GB"/>
              </w:rPr>
            </w:pPr>
          </w:p>
        </w:tc>
        <w:tc>
          <w:tcPr>
            <w:tcW w:w="4342" w:type="dxa"/>
            <w:tcBorders>
              <w:top w:val="nil"/>
              <w:left w:val="nil"/>
              <w:bottom w:val="nil"/>
              <w:right w:val="nil"/>
            </w:tcBorders>
            <w:noWrap/>
            <w:vAlign w:val="bottom"/>
            <w:hideMark/>
          </w:tcPr>
          <w:p w14:paraId="7E29DDA2"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(excluding above payments to be made, items marked where payment has been made) </w:t>
            </w:r>
          </w:p>
        </w:tc>
        <w:tc>
          <w:tcPr>
            <w:tcW w:w="1004" w:type="dxa"/>
            <w:tcBorders>
              <w:top w:val="nil"/>
              <w:left w:val="nil"/>
              <w:bottom w:val="nil"/>
              <w:right w:val="nil"/>
            </w:tcBorders>
            <w:noWrap/>
            <w:vAlign w:val="bottom"/>
            <w:hideMark/>
          </w:tcPr>
          <w:p w14:paraId="272890CE" w14:textId="77777777" w:rsidR="00C36501" w:rsidRPr="00AB7791" w:rsidRDefault="00C36501" w:rsidP="00FF1B57">
            <w:pPr>
              <w:rPr>
                <w:rFonts w:ascii="Arial Narrow" w:hAnsi="Arial Narrow" w:cs="Calibri"/>
                <w:color w:val="000000"/>
                <w:sz w:val="24"/>
                <w:szCs w:val="24"/>
                <w:lang w:eastAsia="en-GB"/>
              </w:rPr>
            </w:pPr>
          </w:p>
        </w:tc>
        <w:tc>
          <w:tcPr>
            <w:tcW w:w="1092" w:type="dxa"/>
            <w:tcBorders>
              <w:top w:val="nil"/>
              <w:left w:val="nil"/>
              <w:bottom w:val="nil"/>
              <w:right w:val="nil"/>
            </w:tcBorders>
            <w:noWrap/>
            <w:vAlign w:val="bottom"/>
            <w:hideMark/>
          </w:tcPr>
          <w:p w14:paraId="5A47F98A" w14:textId="77777777" w:rsidR="00C36501" w:rsidRPr="00AB7791" w:rsidRDefault="00C36501" w:rsidP="00FF1B57">
            <w:pPr>
              <w:rPr>
                <w:lang w:eastAsia="en-GB"/>
              </w:rPr>
            </w:pPr>
          </w:p>
        </w:tc>
        <w:tc>
          <w:tcPr>
            <w:tcW w:w="222" w:type="dxa"/>
            <w:tcBorders>
              <w:top w:val="nil"/>
              <w:left w:val="nil"/>
              <w:bottom w:val="nil"/>
              <w:right w:val="nil"/>
            </w:tcBorders>
          </w:tcPr>
          <w:p w14:paraId="163D00A5" w14:textId="77777777" w:rsidR="00C36501" w:rsidRPr="00AB7791" w:rsidRDefault="00C36501" w:rsidP="00FF1B57">
            <w:pPr>
              <w:rPr>
                <w:lang w:eastAsia="en-GB"/>
              </w:rPr>
            </w:pPr>
          </w:p>
        </w:tc>
      </w:tr>
      <w:tr w:rsidR="00C36501" w:rsidRPr="00AB7791" w14:paraId="3A81DE10" w14:textId="77777777" w:rsidTr="008C04F6">
        <w:trPr>
          <w:trHeight w:val="312"/>
        </w:trPr>
        <w:tc>
          <w:tcPr>
            <w:tcW w:w="1988" w:type="dxa"/>
            <w:tcBorders>
              <w:top w:val="nil"/>
              <w:left w:val="nil"/>
              <w:bottom w:val="nil"/>
              <w:right w:val="nil"/>
            </w:tcBorders>
            <w:noWrap/>
            <w:vAlign w:val="bottom"/>
            <w:hideMark/>
          </w:tcPr>
          <w:p w14:paraId="08BC4606" w14:textId="77777777" w:rsidR="00C36501" w:rsidRPr="00AB7791" w:rsidRDefault="00C36501" w:rsidP="00FF1B57">
            <w:pPr>
              <w:rPr>
                <w:lang w:eastAsia="en-GB"/>
              </w:rPr>
            </w:pPr>
          </w:p>
        </w:tc>
        <w:tc>
          <w:tcPr>
            <w:tcW w:w="4342" w:type="dxa"/>
            <w:tcBorders>
              <w:top w:val="nil"/>
              <w:left w:val="nil"/>
              <w:bottom w:val="nil"/>
              <w:right w:val="nil"/>
            </w:tcBorders>
            <w:noWrap/>
            <w:vAlign w:val="bottom"/>
            <w:hideMark/>
          </w:tcPr>
          <w:p w14:paraId="39D70E66"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0A503E11"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4369D1F1" w14:textId="77777777" w:rsidR="00C36501" w:rsidRPr="00AB7791" w:rsidRDefault="00C36501" w:rsidP="00FF1B57">
            <w:pPr>
              <w:rPr>
                <w:lang w:eastAsia="en-GB"/>
              </w:rPr>
            </w:pPr>
          </w:p>
        </w:tc>
        <w:tc>
          <w:tcPr>
            <w:tcW w:w="222" w:type="dxa"/>
            <w:tcBorders>
              <w:top w:val="nil"/>
              <w:left w:val="nil"/>
              <w:bottom w:val="nil"/>
              <w:right w:val="nil"/>
            </w:tcBorders>
          </w:tcPr>
          <w:p w14:paraId="4DA7D421" w14:textId="77777777" w:rsidR="00C36501" w:rsidRPr="00AB7791" w:rsidRDefault="00C36501" w:rsidP="00FF1B57">
            <w:pPr>
              <w:rPr>
                <w:lang w:eastAsia="en-GB"/>
              </w:rPr>
            </w:pPr>
          </w:p>
        </w:tc>
      </w:tr>
      <w:tr w:rsidR="00C36501" w:rsidRPr="00AB7791" w14:paraId="1DE7314C" w14:textId="77777777" w:rsidTr="008C04F6">
        <w:trPr>
          <w:trHeight w:val="312"/>
        </w:trPr>
        <w:tc>
          <w:tcPr>
            <w:tcW w:w="1988" w:type="dxa"/>
            <w:tcBorders>
              <w:top w:val="nil"/>
              <w:left w:val="nil"/>
              <w:bottom w:val="nil"/>
              <w:right w:val="nil"/>
            </w:tcBorders>
            <w:shd w:val="clear" w:color="000000" w:fill="EDEDED"/>
            <w:noWrap/>
            <w:vAlign w:val="bottom"/>
            <w:hideMark/>
          </w:tcPr>
          <w:p w14:paraId="2330F11E" w14:textId="77777777" w:rsidR="00C36501" w:rsidRPr="00AB7791" w:rsidRDefault="00C36501" w:rsidP="00FF1B57">
            <w:pPr>
              <w:rPr>
                <w:rFonts w:ascii="Arial Narrow" w:hAnsi="Arial Narrow" w:cs="Calibri"/>
                <w:b/>
                <w:bCs/>
                <w:color w:val="000000"/>
                <w:sz w:val="24"/>
                <w:szCs w:val="24"/>
                <w:u w:val="single"/>
                <w:lang w:eastAsia="en-GB"/>
              </w:rPr>
            </w:pPr>
            <w:r w:rsidRPr="00AB7791">
              <w:rPr>
                <w:rFonts w:ascii="Arial Narrow" w:hAnsi="Arial Narrow" w:cs="Calibri"/>
                <w:b/>
                <w:bCs/>
                <w:color w:val="000000"/>
                <w:sz w:val="24"/>
                <w:szCs w:val="24"/>
                <w:u w:val="single"/>
                <w:lang w:eastAsia="en-GB"/>
              </w:rPr>
              <w:t>Liden Park Account</w:t>
            </w:r>
          </w:p>
        </w:tc>
        <w:tc>
          <w:tcPr>
            <w:tcW w:w="4342" w:type="dxa"/>
            <w:tcBorders>
              <w:top w:val="nil"/>
              <w:left w:val="nil"/>
              <w:bottom w:val="nil"/>
              <w:right w:val="nil"/>
            </w:tcBorders>
            <w:shd w:val="clear" w:color="000000" w:fill="EDEDED"/>
            <w:noWrap/>
            <w:vAlign w:val="bottom"/>
            <w:hideMark/>
          </w:tcPr>
          <w:p w14:paraId="279ED58E" w14:textId="77777777" w:rsidR="00C36501" w:rsidRPr="00AB7791" w:rsidRDefault="00C36501" w:rsidP="00FF1B57">
            <w:pPr>
              <w:rPr>
                <w:rFonts w:ascii="Arial Narrow" w:hAnsi="Arial Narrow" w:cs="Calibri"/>
                <w:b/>
                <w:bCs/>
                <w:sz w:val="24"/>
                <w:szCs w:val="24"/>
                <w:lang w:eastAsia="en-GB"/>
              </w:rPr>
            </w:pPr>
            <w:r w:rsidRPr="00AB7791">
              <w:rPr>
                <w:rFonts w:ascii="Arial Narrow" w:hAnsi="Arial Narrow" w:cs="Calibri"/>
                <w:b/>
                <w:bCs/>
                <w:sz w:val="24"/>
                <w:szCs w:val="24"/>
                <w:lang w:eastAsia="en-GB"/>
              </w:rPr>
              <w:t>Account number 20508922</w:t>
            </w:r>
          </w:p>
        </w:tc>
        <w:tc>
          <w:tcPr>
            <w:tcW w:w="1004" w:type="dxa"/>
            <w:tcBorders>
              <w:top w:val="nil"/>
              <w:left w:val="nil"/>
              <w:bottom w:val="nil"/>
              <w:right w:val="nil"/>
            </w:tcBorders>
            <w:shd w:val="clear" w:color="000000" w:fill="EDEDED"/>
            <w:noWrap/>
            <w:vAlign w:val="bottom"/>
            <w:hideMark/>
          </w:tcPr>
          <w:p w14:paraId="13737145"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w:t>
            </w:r>
          </w:p>
        </w:tc>
        <w:tc>
          <w:tcPr>
            <w:tcW w:w="1092" w:type="dxa"/>
            <w:tcBorders>
              <w:top w:val="nil"/>
              <w:left w:val="nil"/>
              <w:bottom w:val="nil"/>
              <w:right w:val="nil"/>
            </w:tcBorders>
            <w:shd w:val="clear" w:color="000000" w:fill="EDEDED"/>
            <w:noWrap/>
            <w:vAlign w:val="bottom"/>
            <w:hideMark/>
          </w:tcPr>
          <w:p w14:paraId="4ECD1EE2"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w:t>
            </w:r>
          </w:p>
        </w:tc>
        <w:tc>
          <w:tcPr>
            <w:tcW w:w="222" w:type="dxa"/>
            <w:tcBorders>
              <w:top w:val="nil"/>
              <w:left w:val="nil"/>
              <w:bottom w:val="nil"/>
              <w:right w:val="nil"/>
            </w:tcBorders>
            <w:shd w:val="clear" w:color="000000" w:fill="EDEDED"/>
          </w:tcPr>
          <w:p w14:paraId="2E26B47F" w14:textId="77777777" w:rsidR="00C36501" w:rsidRPr="00AB7791" w:rsidRDefault="00C36501" w:rsidP="00FF1B57">
            <w:pPr>
              <w:rPr>
                <w:rFonts w:ascii="Arial Narrow" w:hAnsi="Arial Narrow" w:cs="Calibri"/>
                <w:color w:val="000000"/>
                <w:sz w:val="24"/>
                <w:szCs w:val="24"/>
                <w:lang w:eastAsia="en-GB"/>
              </w:rPr>
            </w:pPr>
          </w:p>
        </w:tc>
      </w:tr>
      <w:tr w:rsidR="00C36501" w:rsidRPr="00AB7791" w14:paraId="60C9B2E6" w14:textId="77777777" w:rsidTr="008C04F6">
        <w:trPr>
          <w:trHeight w:val="312"/>
        </w:trPr>
        <w:tc>
          <w:tcPr>
            <w:tcW w:w="1988" w:type="dxa"/>
            <w:tcBorders>
              <w:top w:val="nil"/>
              <w:left w:val="nil"/>
              <w:bottom w:val="nil"/>
              <w:right w:val="nil"/>
            </w:tcBorders>
            <w:noWrap/>
            <w:vAlign w:val="bottom"/>
            <w:hideMark/>
          </w:tcPr>
          <w:p w14:paraId="495AFD30" w14:textId="77777777" w:rsidR="00C36501" w:rsidRPr="00AB7791" w:rsidRDefault="00C36501" w:rsidP="00FF1B57">
            <w:pPr>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Receipts/Transfers</w:t>
            </w:r>
          </w:p>
        </w:tc>
        <w:tc>
          <w:tcPr>
            <w:tcW w:w="4342" w:type="dxa"/>
            <w:tcBorders>
              <w:top w:val="nil"/>
              <w:left w:val="nil"/>
              <w:bottom w:val="nil"/>
              <w:right w:val="nil"/>
            </w:tcBorders>
            <w:noWrap/>
            <w:vAlign w:val="bottom"/>
            <w:hideMark/>
          </w:tcPr>
          <w:p w14:paraId="42AFE657" w14:textId="77777777" w:rsidR="00C36501" w:rsidRPr="00AB7791" w:rsidRDefault="00C36501" w:rsidP="00FF1B57">
            <w:pPr>
              <w:rPr>
                <w:rFonts w:ascii="Arial Narrow" w:hAnsi="Arial Narrow" w:cs="Calibri"/>
                <w:b/>
                <w:bCs/>
                <w:color w:val="000000"/>
                <w:sz w:val="24"/>
                <w:szCs w:val="24"/>
                <w:lang w:eastAsia="en-GB"/>
              </w:rPr>
            </w:pPr>
          </w:p>
        </w:tc>
        <w:tc>
          <w:tcPr>
            <w:tcW w:w="1004" w:type="dxa"/>
            <w:tcBorders>
              <w:top w:val="nil"/>
              <w:left w:val="nil"/>
              <w:bottom w:val="nil"/>
              <w:right w:val="nil"/>
            </w:tcBorders>
            <w:noWrap/>
            <w:vAlign w:val="bottom"/>
            <w:hideMark/>
          </w:tcPr>
          <w:p w14:paraId="71247184"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1E23D3F5" w14:textId="77777777" w:rsidR="00C36501" w:rsidRPr="00AB7791" w:rsidRDefault="00C36501" w:rsidP="00FF1B57">
            <w:pPr>
              <w:rPr>
                <w:lang w:eastAsia="en-GB"/>
              </w:rPr>
            </w:pPr>
          </w:p>
        </w:tc>
        <w:tc>
          <w:tcPr>
            <w:tcW w:w="222" w:type="dxa"/>
            <w:tcBorders>
              <w:top w:val="nil"/>
              <w:left w:val="nil"/>
              <w:bottom w:val="nil"/>
              <w:right w:val="nil"/>
            </w:tcBorders>
          </w:tcPr>
          <w:p w14:paraId="5F873358" w14:textId="77777777" w:rsidR="00C36501" w:rsidRPr="00AB7791" w:rsidRDefault="00C36501" w:rsidP="00FF1B57">
            <w:pPr>
              <w:rPr>
                <w:lang w:eastAsia="en-GB"/>
              </w:rPr>
            </w:pPr>
          </w:p>
        </w:tc>
      </w:tr>
      <w:tr w:rsidR="00C36501" w:rsidRPr="00AB7791" w14:paraId="5696E2D0" w14:textId="77777777" w:rsidTr="008C04F6">
        <w:trPr>
          <w:trHeight w:val="312"/>
        </w:trPr>
        <w:tc>
          <w:tcPr>
            <w:tcW w:w="1988" w:type="dxa"/>
            <w:tcBorders>
              <w:top w:val="nil"/>
              <w:left w:val="nil"/>
              <w:bottom w:val="nil"/>
              <w:right w:val="nil"/>
            </w:tcBorders>
            <w:noWrap/>
            <w:vAlign w:val="bottom"/>
            <w:hideMark/>
          </w:tcPr>
          <w:p w14:paraId="34E10C07" w14:textId="77777777" w:rsidR="00C36501" w:rsidRPr="00AB7791" w:rsidRDefault="00C36501" w:rsidP="00FF1B57">
            <w:pPr>
              <w:rPr>
                <w:lang w:eastAsia="en-GB"/>
              </w:rPr>
            </w:pPr>
          </w:p>
        </w:tc>
        <w:tc>
          <w:tcPr>
            <w:tcW w:w="4342" w:type="dxa"/>
            <w:tcBorders>
              <w:top w:val="nil"/>
              <w:left w:val="nil"/>
              <w:bottom w:val="nil"/>
              <w:right w:val="nil"/>
            </w:tcBorders>
            <w:noWrap/>
            <w:vAlign w:val="bottom"/>
            <w:hideMark/>
          </w:tcPr>
          <w:p w14:paraId="389746A7"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1E7E53E7"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6F659996" w14:textId="77777777" w:rsidR="00C36501" w:rsidRPr="00AB7791" w:rsidRDefault="00C36501" w:rsidP="00FF1B57">
            <w:pPr>
              <w:rPr>
                <w:lang w:eastAsia="en-GB"/>
              </w:rPr>
            </w:pPr>
          </w:p>
        </w:tc>
        <w:tc>
          <w:tcPr>
            <w:tcW w:w="222" w:type="dxa"/>
            <w:tcBorders>
              <w:top w:val="nil"/>
              <w:left w:val="nil"/>
              <w:bottom w:val="nil"/>
              <w:right w:val="nil"/>
            </w:tcBorders>
          </w:tcPr>
          <w:p w14:paraId="27C1F313" w14:textId="77777777" w:rsidR="00C36501" w:rsidRPr="00AB7791" w:rsidRDefault="00C36501" w:rsidP="00FF1B57">
            <w:pPr>
              <w:rPr>
                <w:lang w:eastAsia="en-GB"/>
              </w:rPr>
            </w:pPr>
          </w:p>
        </w:tc>
      </w:tr>
      <w:tr w:rsidR="00C36501" w:rsidRPr="00AB7791" w14:paraId="57B06CBD" w14:textId="77777777" w:rsidTr="008C04F6">
        <w:trPr>
          <w:trHeight w:val="312"/>
        </w:trPr>
        <w:tc>
          <w:tcPr>
            <w:tcW w:w="1988" w:type="dxa"/>
            <w:tcBorders>
              <w:top w:val="nil"/>
              <w:left w:val="nil"/>
              <w:bottom w:val="nil"/>
              <w:right w:val="nil"/>
            </w:tcBorders>
            <w:noWrap/>
            <w:vAlign w:val="bottom"/>
            <w:hideMark/>
          </w:tcPr>
          <w:p w14:paraId="75882744"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4342" w:type="dxa"/>
            <w:tcBorders>
              <w:top w:val="nil"/>
              <w:left w:val="nil"/>
              <w:bottom w:val="nil"/>
              <w:right w:val="nil"/>
            </w:tcBorders>
            <w:noWrap/>
            <w:vAlign w:val="bottom"/>
            <w:hideMark/>
          </w:tcPr>
          <w:p w14:paraId="03575684"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 xml:space="preserve">S106 funds from T1 account from Wellers Law Group </w:t>
            </w:r>
          </w:p>
        </w:tc>
        <w:tc>
          <w:tcPr>
            <w:tcW w:w="1004" w:type="dxa"/>
            <w:tcBorders>
              <w:top w:val="nil"/>
              <w:left w:val="nil"/>
              <w:bottom w:val="nil"/>
              <w:right w:val="nil"/>
            </w:tcBorders>
            <w:noWrap/>
            <w:vAlign w:val="bottom"/>
            <w:hideMark/>
          </w:tcPr>
          <w:p w14:paraId="489EAE57"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1092" w:type="dxa"/>
            <w:tcBorders>
              <w:top w:val="nil"/>
              <w:left w:val="nil"/>
              <w:bottom w:val="nil"/>
              <w:right w:val="nil"/>
            </w:tcBorders>
            <w:noWrap/>
            <w:vAlign w:val="bottom"/>
            <w:hideMark/>
          </w:tcPr>
          <w:p w14:paraId="0A9315C7"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27,784.00</w:t>
            </w:r>
          </w:p>
        </w:tc>
        <w:tc>
          <w:tcPr>
            <w:tcW w:w="222" w:type="dxa"/>
            <w:tcBorders>
              <w:top w:val="nil"/>
              <w:left w:val="nil"/>
              <w:bottom w:val="nil"/>
              <w:right w:val="nil"/>
            </w:tcBorders>
          </w:tcPr>
          <w:p w14:paraId="47B7226C"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2EDFF907" w14:textId="77777777" w:rsidTr="008C04F6">
        <w:trPr>
          <w:trHeight w:val="312"/>
        </w:trPr>
        <w:tc>
          <w:tcPr>
            <w:tcW w:w="1988" w:type="dxa"/>
            <w:tcBorders>
              <w:top w:val="nil"/>
              <w:left w:val="nil"/>
              <w:bottom w:val="nil"/>
              <w:right w:val="nil"/>
            </w:tcBorders>
            <w:noWrap/>
            <w:vAlign w:val="bottom"/>
            <w:hideMark/>
          </w:tcPr>
          <w:p w14:paraId="264870E5"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4342" w:type="dxa"/>
            <w:tcBorders>
              <w:top w:val="nil"/>
              <w:left w:val="nil"/>
              <w:bottom w:val="nil"/>
              <w:right w:val="nil"/>
            </w:tcBorders>
            <w:noWrap/>
            <w:vAlign w:val="bottom"/>
            <w:hideMark/>
          </w:tcPr>
          <w:p w14:paraId="441FB9B0"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 xml:space="preserve">Transfer to T1 account for grass cutting on GH25.032 </w:t>
            </w:r>
            <w:r w:rsidRPr="00AB7791">
              <w:rPr>
                <w:rFonts w:ascii="Arial Narrow" w:hAnsi="Arial Narrow" w:cs="Calibri"/>
                <w:b/>
                <w:bCs/>
                <w:color w:val="7030A0"/>
                <w:lang w:eastAsia="en-GB"/>
              </w:rPr>
              <w:t xml:space="preserve">(already paid by T1 Account in July) </w:t>
            </w:r>
          </w:p>
        </w:tc>
        <w:tc>
          <w:tcPr>
            <w:tcW w:w="1004" w:type="dxa"/>
            <w:tcBorders>
              <w:top w:val="nil"/>
              <w:left w:val="nil"/>
              <w:bottom w:val="nil"/>
              <w:right w:val="nil"/>
            </w:tcBorders>
            <w:noWrap/>
            <w:vAlign w:val="bottom"/>
            <w:hideMark/>
          </w:tcPr>
          <w:p w14:paraId="10236D22"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1092" w:type="dxa"/>
            <w:tcBorders>
              <w:top w:val="nil"/>
              <w:left w:val="nil"/>
              <w:bottom w:val="nil"/>
              <w:right w:val="nil"/>
            </w:tcBorders>
            <w:noWrap/>
            <w:vAlign w:val="bottom"/>
            <w:hideMark/>
          </w:tcPr>
          <w:p w14:paraId="3A1E5CD0"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164.00</w:t>
            </w:r>
          </w:p>
        </w:tc>
        <w:tc>
          <w:tcPr>
            <w:tcW w:w="222" w:type="dxa"/>
            <w:tcBorders>
              <w:top w:val="nil"/>
              <w:left w:val="nil"/>
              <w:bottom w:val="nil"/>
              <w:right w:val="nil"/>
            </w:tcBorders>
          </w:tcPr>
          <w:p w14:paraId="39DB5887"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19616B6E" w14:textId="77777777" w:rsidTr="008C04F6">
        <w:trPr>
          <w:trHeight w:val="312"/>
        </w:trPr>
        <w:tc>
          <w:tcPr>
            <w:tcW w:w="1988" w:type="dxa"/>
            <w:tcBorders>
              <w:top w:val="nil"/>
              <w:left w:val="nil"/>
              <w:bottom w:val="nil"/>
              <w:right w:val="nil"/>
            </w:tcBorders>
            <w:noWrap/>
            <w:vAlign w:val="bottom"/>
            <w:hideMark/>
          </w:tcPr>
          <w:p w14:paraId="61614E0B"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4342" w:type="dxa"/>
            <w:tcBorders>
              <w:top w:val="nil"/>
              <w:left w:val="nil"/>
              <w:bottom w:val="nil"/>
              <w:right w:val="nil"/>
            </w:tcBorders>
            <w:noWrap/>
            <w:vAlign w:val="bottom"/>
            <w:hideMark/>
          </w:tcPr>
          <w:p w14:paraId="6CFBE74A"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 xml:space="preserve">Transfer to T1 account for grass cutting on GH25.049 </w:t>
            </w:r>
          </w:p>
        </w:tc>
        <w:tc>
          <w:tcPr>
            <w:tcW w:w="1004" w:type="dxa"/>
            <w:tcBorders>
              <w:top w:val="nil"/>
              <w:left w:val="nil"/>
              <w:bottom w:val="nil"/>
              <w:right w:val="nil"/>
            </w:tcBorders>
            <w:noWrap/>
            <w:vAlign w:val="bottom"/>
            <w:hideMark/>
          </w:tcPr>
          <w:p w14:paraId="16E50649" w14:textId="77777777" w:rsidR="00C36501" w:rsidRPr="00AB7791" w:rsidRDefault="00C36501" w:rsidP="00FF1B57">
            <w:pPr>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Transfer</w:t>
            </w:r>
          </w:p>
        </w:tc>
        <w:tc>
          <w:tcPr>
            <w:tcW w:w="1092" w:type="dxa"/>
            <w:tcBorders>
              <w:top w:val="nil"/>
              <w:left w:val="nil"/>
              <w:bottom w:val="nil"/>
              <w:right w:val="nil"/>
            </w:tcBorders>
            <w:noWrap/>
            <w:vAlign w:val="bottom"/>
            <w:hideMark/>
          </w:tcPr>
          <w:p w14:paraId="6B2ED07F" w14:textId="77777777" w:rsidR="00C36501" w:rsidRPr="00AB7791" w:rsidRDefault="00C36501" w:rsidP="00FF1B57">
            <w:pPr>
              <w:jc w:val="right"/>
              <w:rPr>
                <w:rFonts w:ascii="Arial Narrow" w:hAnsi="Arial Narrow" w:cs="Calibri"/>
                <w:b/>
                <w:bCs/>
                <w:color w:val="7030A0"/>
                <w:sz w:val="24"/>
                <w:szCs w:val="24"/>
                <w:lang w:eastAsia="en-GB"/>
              </w:rPr>
            </w:pPr>
            <w:r w:rsidRPr="00AB7791">
              <w:rPr>
                <w:rFonts w:ascii="Arial Narrow" w:hAnsi="Arial Narrow" w:cs="Calibri"/>
                <w:b/>
                <w:bCs/>
                <w:color w:val="7030A0"/>
                <w:sz w:val="24"/>
                <w:szCs w:val="24"/>
                <w:lang w:eastAsia="en-GB"/>
              </w:rPr>
              <w:t>164.00</w:t>
            </w:r>
          </w:p>
        </w:tc>
        <w:tc>
          <w:tcPr>
            <w:tcW w:w="222" w:type="dxa"/>
            <w:tcBorders>
              <w:top w:val="nil"/>
              <w:left w:val="nil"/>
              <w:bottom w:val="nil"/>
              <w:right w:val="nil"/>
            </w:tcBorders>
          </w:tcPr>
          <w:p w14:paraId="7E0177E4" w14:textId="77777777" w:rsidR="00C36501" w:rsidRPr="00AB7791" w:rsidRDefault="00C36501" w:rsidP="00FF1B57">
            <w:pPr>
              <w:jc w:val="right"/>
              <w:rPr>
                <w:rFonts w:ascii="Arial Narrow" w:hAnsi="Arial Narrow" w:cs="Calibri"/>
                <w:b/>
                <w:bCs/>
                <w:color w:val="7030A0"/>
                <w:sz w:val="24"/>
                <w:szCs w:val="24"/>
                <w:lang w:eastAsia="en-GB"/>
              </w:rPr>
            </w:pPr>
          </w:p>
        </w:tc>
      </w:tr>
      <w:tr w:rsidR="00C36501" w:rsidRPr="00AB7791" w14:paraId="7FE736F1" w14:textId="77777777" w:rsidTr="008C04F6">
        <w:trPr>
          <w:trHeight w:val="312"/>
        </w:trPr>
        <w:tc>
          <w:tcPr>
            <w:tcW w:w="1988" w:type="dxa"/>
            <w:tcBorders>
              <w:top w:val="nil"/>
              <w:left w:val="nil"/>
              <w:bottom w:val="nil"/>
              <w:right w:val="nil"/>
            </w:tcBorders>
            <w:noWrap/>
            <w:vAlign w:val="bottom"/>
            <w:hideMark/>
          </w:tcPr>
          <w:p w14:paraId="49630957" w14:textId="77777777" w:rsidR="00C36501" w:rsidRPr="00AB7791" w:rsidRDefault="00C36501" w:rsidP="00FF1B57">
            <w:pPr>
              <w:jc w:val="right"/>
              <w:rPr>
                <w:rFonts w:ascii="Arial Narrow" w:hAnsi="Arial Narrow" w:cs="Calibri"/>
                <w:b/>
                <w:bCs/>
                <w:color w:val="7030A0"/>
                <w:sz w:val="24"/>
                <w:szCs w:val="24"/>
                <w:lang w:eastAsia="en-GB"/>
              </w:rPr>
            </w:pPr>
          </w:p>
        </w:tc>
        <w:tc>
          <w:tcPr>
            <w:tcW w:w="4342" w:type="dxa"/>
            <w:tcBorders>
              <w:top w:val="nil"/>
              <w:left w:val="nil"/>
              <w:bottom w:val="nil"/>
              <w:right w:val="nil"/>
            </w:tcBorders>
            <w:noWrap/>
            <w:vAlign w:val="bottom"/>
            <w:hideMark/>
          </w:tcPr>
          <w:p w14:paraId="776A3927" w14:textId="77777777" w:rsidR="00C36501" w:rsidRPr="00AB7791" w:rsidRDefault="00C36501" w:rsidP="00FF1B57">
            <w:pPr>
              <w:rPr>
                <w:lang w:eastAsia="en-GB"/>
              </w:rPr>
            </w:pPr>
          </w:p>
        </w:tc>
        <w:tc>
          <w:tcPr>
            <w:tcW w:w="1004" w:type="dxa"/>
            <w:tcBorders>
              <w:top w:val="nil"/>
              <w:left w:val="nil"/>
              <w:bottom w:val="nil"/>
              <w:right w:val="nil"/>
            </w:tcBorders>
            <w:noWrap/>
            <w:vAlign w:val="bottom"/>
            <w:hideMark/>
          </w:tcPr>
          <w:p w14:paraId="411F723F" w14:textId="77777777" w:rsidR="00C36501" w:rsidRPr="00AB7791" w:rsidRDefault="00C36501" w:rsidP="00FF1B57">
            <w:pPr>
              <w:rPr>
                <w:lang w:eastAsia="en-GB"/>
              </w:rPr>
            </w:pPr>
          </w:p>
        </w:tc>
        <w:tc>
          <w:tcPr>
            <w:tcW w:w="1092" w:type="dxa"/>
            <w:tcBorders>
              <w:top w:val="nil"/>
              <w:left w:val="nil"/>
              <w:bottom w:val="nil"/>
              <w:right w:val="nil"/>
            </w:tcBorders>
            <w:noWrap/>
            <w:vAlign w:val="bottom"/>
            <w:hideMark/>
          </w:tcPr>
          <w:p w14:paraId="6E6EB612" w14:textId="77777777" w:rsidR="00C36501" w:rsidRPr="00AB7791" w:rsidRDefault="00C36501" w:rsidP="00FF1B57">
            <w:pPr>
              <w:rPr>
                <w:lang w:eastAsia="en-GB"/>
              </w:rPr>
            </w:pPr>
          </w:p>
        </w:tc>
        <w:tc>
          <w:tcPr>
            <w:tcW w:w="222" w:type="dxa"/>
            <w:tcBorders>
              <w:top w:val="nil"/>
              <w:left w:val="nil"/>
              <w:bottom w:val="nil"/>
              <w:right w:val="nil"/>
            </w:tcBorders>
          </w:tcPr>
          <w:p w14:paraId="284BD2EB" w14:textId="77777777" w:rsidR="00C36501" w:rsidRPr="00AB7791" w:rsidRDefault="00C36501" w:rsidP="00FF1B57">
            <w:pPr>
              <w:rPr>
                <w:lang w:eastAsia="en-GB"/>
              </w:rPr>
            </w:pPr>
          </w:p>
        </w:tc>
      </w:tr>
      <w:tr w:rsidR="00C36501" w:rsidRPr="00AB7791" w14:paraId="689B347F" w14:textId="77777777" w:rsidTr="008C04F6">
        <w:trPr>
          <w:trHeight w:val="312"/>
        </w:trPr>
        <w:tc>
          <w:tcPr>
            <w:tcW w:w="1988" w:type="dxa"/>
            <w:tcBorders>
              <w:top w:val="nil"/>
              <w:left w:val="nil"/>
              <w:bottom w:val="nil"/>
              <w:right w:val="nil"/>
            </w:tcBorders>
            <w:noWrap/>
            <w:vAlign w:val="bottom"/>
            <w:hideMark/>
          </w:tcPr>
          <w:p w14:paraId="6433B6E2" w14:textId="77777777" w:rsidR="00C36501" w:rsidRPr="00AB7791" w:rsidRDefault="00C36501" w:rsidP="00FF1B57">
            <w:pPr>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lastRenderedPageBreak/>
              <w:t xml:space="preserve"> </w:t>
            </w:r>
          </w:p>
        </w:tc>
        <w:tc>
          <w:tcPr>
            <w:tcW w:w="4342" w:type="dxa"/>
            <w:tcBorders>
              <w:top w:val="nil"/>
              <w:left w:val="nil"/>
              <w:bottom w:val="nil"/>
              <w:right w:val="nil"/>
            </w:tcBorders>
            <w:noWrap/>
            <w:vAlign w:val="bottom"/>
            <w:hideMark/>
          </w:tcPr>
          <w:p w14:paraId="2EFBD558" w14:textId="77777777" w:rsidR="00C36501" w:rsidRPr="00AB7791" w:rsidRDefault="00C36501" w:rsidP="00FF1B57">
            <w:pPr>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Total in Liden Park Account as of 8th August 2025</w:t>
            </w:r>
          </w:p>
        </w:tc>
        <w:tc>
          <w:tcPr>
            <w:tcW w:w="1004" w:type="dxa"/>
            <w:tcBorders>
              <w:top w:val="nil"/>
              <w:left w:val="nil"/>
              <w:bottom w:val="nil"/>
              <w:right w:val="nil"/>
            </w:tcBorders>
            <w:noWrap/>
            <w:vAlign w:val="bottom"/>
            <w:hideMark/>
          </w:tcPr>
          <w:p w14:paraId="0E345143" w14:textId="77777777" w:rsidR="00C36501" w:rsidRPr="00AB7791" w:rsidRDefault="00C36501" w:rsidP="00FF1B57">
            <w:pPr>
              <w:rPr>
                <w:rFonts w:ascii="Arial Narrow" w:hAnsi="Arial Narrow" w:cs="Calibri"/>
                <w:b/>
                <w:bCs/>
                <w:color w:val="000000"/>
                <w:sz w:val="24"/>
                <w:szCs w:val="24"/>
                <w:lang w:eastAsia="en-GB"/>
              </w:rPr>
            </w:pPr>
          </w:p>
        </w:tc>
        <w:tc>
          <w:tcPr>
            <w:tcW w:w="1092" w:type="dxa"/>
            <w:tcBorders>
              <w:top w:val="nil"/>
              <w:left w:val="nil"/>
              <w:bottom w:val="nil"/>
              <w:right w:val="nil"/>
            </w:tcBorders>
            <w:shd w:val="clear" w:color="000000" w:fill="FFFF00"/>
            <w:noWrap/>
            <w:vAlign w:val="bottom"/>
            <w:hideMark/>
          </w:tcPr>
          <w:p w14:paraId="081E24FA" w14:textId="77777777" w:rsidR="00C36501" w:rsidRPr="00AB7791" w:rsidRDefault="00C36501" w:rsidP="00FF1B57">
            <w:pPr>
              <w:jc w:val="right"/>
              <w:rPr>
                <w:rFonts w:ascii="Arial Narrow" w:hAnsi="Arial Narrow" w:cs="Calibri"/>
                <w:b/>
                <w:bCs/>
                <w:color w:val="000000"/>
                <w:sz w:val="24"/>
                <w:szCs w:val="24"/>
                <w:lang w:eastAsia="en-GB"/>
              </w:rPr>
            </w:pPr>
            <w:r w:rsidRPr="00AB7791">
              <w:rPr>
                <w:rFonts w:ascii="Arial Narrow" w:hAnsi="Arial Narrow" w:cs="Calibri"/>
                <w:b/>
                <w:bCs/>
                <w:color w:val="000000"/>
                <w:sz w:val="24"/>
                <w:szCs w:val="24"/>
                <w:lang w:eastAsia="en-GB"/>
              </w:rPr>
              <w:t>27,784.00</w:t>
            </w:r>
          </w:p>
        </w:tc>
        <w:tc>
          <w:tcPr>
            <w:tcW w:w="222" w:type="dxa"/>
            <w:tcBorders>
              <w:top w:val="nil"/>
              <w:left w:val="nil"/>
              <w:bottom w:val="nil"/>
              <w:right w:val="nil"/>
            </w:tcBorders>
            <w:shd w:val="clear" w:color="000000" w:fill="FFFF00"/>
          </w:tcPr>
          <w:p w14:paraId="077D2FB0" w14:textId="77777777" w:rsidR="00C36501" w:rsidRPr="00AB7791" w:rsidRDefault="00C36501" w:rsidP="00FF1B57">
            <w:pPr>
              <w:jc w:val="right"/>
              <w:rPr>
                <w:rFonts w:ascii="Arial Narrow" w:hAnsi="Arial Narrow" w:cs="Calibri"/>
                <w:b/>
                <w:bCs/>
                <w:color w:val="000000"/>
                <w:sz w:val="24"/>
                <w:szCs w:val="24"/>
                <w:lang w:eastAsia="en-GB"/>
              </w:rPr>
            </w:pPr>
          </w:p>
        </w:tc>
      </w:tr>
      <w:tr w:rsidR="00C36501" w:rsidRPr="00AB7791" w14:paraId="427F05A3" w14:textId="77777777" w:rsidTr="008C04F6">
        <w:trPr>
          <w:trHeight w:val="312"/>
        </w:trPr>
        <w:tc>
          <w:tcPr>
            <w:tcW w:w="1988" w:type="dxa"/>
            <w:tcBorders>
              <w:top w:val="nil"/>
              <w:left w:val="nil"/>
              <w:bottom w:val="nil"/>
              <w:right w:val="nil"/>
            </w:tcBorders>
            <w:noWrap/>
            <w:vAlign w:val="bottom"/>
            <w:hideMark/>
          </w:tcPr>
          <w:p w14:paraId="2539E9DE" w14:textId="77777777" w:rsidR="00C36501" w:rsidRPr="00AB7791" w:rsidRDefault="00C36501" w:rsidP="00FF1B57">
            <w:pPr>
              <w:jc w:val="right"/>
              <w:rPr>
                <w:rFonts w:ascii="Arial Narrow" w:hAnsi="Arial Narrow" w:cs="Calibri"/>
                <w:b/>
                <w:bCs/>
                <w:color w:val="000000"/>
                <w:sz w:val="24"/>
                <w:szCs w:val="24"/>
                <w:lang w:eastAsia="en-GB"/>
              </w:rPr>
            </w:pPr>
          </w:p>
        </w:tc>
        <w:tc>
          <w:tcPr>
            <w:tcW w:w="4342" w:type="dxa"/>
            <w:tcBorders>
              <w:top w:val="nil"/>
              <w:left w:val="nil"/>
              <w:bottom w:val="nil"/>
              <w:right w:val="nil"/>
            </w:tcBorders>
            <w:noWrap/>
            <w:vAlign w:val="bottom"/>
            <w:hideMark/>
          </w:tcPr>
          <w:p w14:paraId="39CDBB8C" w14:textId="77777777" w:rsidR="00C36501" w:rsidRPr="00AB7791" w:rsidRDefault="00C36501" w:rsidP="00FF1B57">
            <w:pPr>
              <w:rPr>
                <w:rFonts w:ascii="Arial Narrow" w:hAnsi="Arial Narrow" w:cs="Calibri"/>
                <w:color w:val="000000"/>
                <w:sz w:val="24"/>
                <w:szCs w:val="24"/>
                <w:lang w:eastAsia="en-GB"/>
              </w:rPr>
            </w:pPr>
            <w:r w:rsidRPr="00AB7791">
              <w:rPr>
                <w:rFonts w:ascii="Arial Narrow" w:hAnsi="Arial Narrow" w:cs="Calibri"/>
                <w:color w:val="000000"/>
                <w:sz w:val="24"/>
                <w:szCs w:val="24"/>
                <w:lang w:eastAsia="en-GB"/>
              </w:rPr>
              <w:t xml:space="preserve">(excluding above payments to be made, items marked where payment has been made) </w:t>
            </w:r>
          </w:p>
        </w:tc>
        <w:tc>
          <w:tcPr>
            <w:tcW w:w="1004" w:type="dxa"/>
            <w:tcBorders>
              <w:top w:val="nil"/>
              <w:left w:val="nil"/>
              <w:bottom w:val="nil"/>
              <w:right w:val="nil"/>
            </w:tcBorders>
            <w:noWrap/>
            <w:vAlign w:val="bottom"/>
            <w:hideMark/>
          </w:tcPr>
          <w:p w14:paraId="24A0B1CB" w14:textId="77777777" w:rsidR="00C36501" w:rsidRPr="00AB7791" w:rsidRDefault="00C36501" w:rsidP="00FF1B57">
            <w:pPr>
              <w:rPr>
                <w:rFonts w:ascii="Arial Narrow" w:hAnsi="Arial Narrow" w:cs="Calibri"/>
                <w:color w:val="000000"/>
                <w:sz w:val="24"/>
                <w:szCs w:val="24"/>
                <w:lang w:eastAsia="en-GB"/>
              </w:rPr>
            </w:pPr>
          </w:p>
        </w:tc>
        <w:tc>
          <w:tcPr>
            <w:tcW w:w="1092" w:type="dxa"/>
            <w:tcBorders>
              <w:top w:val="nil"/>
              <w:left w:val="nil"/>
              <w:bottom w:val="nil"/>
              <w:right w:val="nil"/>
            </w:tcBorders>
            <w:noWrap/>
            <w:vAlign w:val="bottom"/>
            <w:hideMark/>
          </w:tcPr>
          <w:p w14:paraId="43D17A9C" w14:textId="77777777" w:rsidR="00C36501" w:rsidRPr="00AB7791" w:rsidRDefault="00C36501" w:rsidP="00FF1B57">
            <w:pPr>
              <w:rPr>
                <w:lang w:eastAsia="en-GB"/>
              </w:rPr>
            </w:pPr>
          </w:p>
        </w:tc>
        <w:tc>
          <w:tcPr>
            <w:tcW w:w="222" w:type="dxa"/>
            <w:tcBorders>
              <w:top w:val="nil"/>
              <w:left w:val="nil"/>
              <w:bottom w:val="nil"/>
              <w:right w:val="nil"/>
            </w:tcBorders>
          </w:tcPr>
          <w:p w14:paraId="56597F8C" w14:textId="77777777" w:rsidR="00C36501" w:rsidRPr="00AB7791" w:rsidRDefault="00C36501" w:rsidP="00FF1B57">
            <w:pPr>
              <w:rPr>
                <w:lang w:eastAsia="en-GB"/>
              </w:rPr>
            </w:pPr>
          </w:p>
        </w:tc>
      </w:tr>
    </w:tbl>
    <w:p w14:paraId="1E0807A6" w14:textId="77777777" w:rsidR="00C36501" w:rsidRDefault="00C36501" w:rsidP="00C36501"/>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7F4ACA" w14:paraId="6DDEBA15" w14:textId="77777777" w:rsidTr="00FF1B57">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4ABFEF54" w14:textId="6A5818CA" w:rsidR="007F4ACA" w:rsidRPr="009D228E" w:rsidRDefault="00A165A8" w:rsidP="00FF1B57">
            <w:pPr>
              <w:pStyle w:val="NoSpacing"/>
              <w:rPr>
                <w:rFonts w:ascii="Arial Narrow" w:hAnsi="Arial Narrow"/>
                <w:lang w:eastAsia="en-GB"/>
              </w:rPr>
            </w:pPr>
            <w:r>
              <w:rPr>
                <w:rFonts w:ascii="Arial Narrow" w:hAnsi="Arial Narrow" w:cs="Arial"/>
                <w:b/>
                <w:sz w:val="24"/>
                <w:szCs w:val="24"/>
              </w:rPr>
              <w:br w:type="page"/>
            </w:r>
            <w:bookmarkStart w:id="0" w:name="_Hlk53319462"/>
            <w:r w:rsidR="007F4ACA" w:rsidRPr="009D228E">
              <w:rPr>
                <w:rFonts w:ascii="Arial Narrow" w:hAnsi="Arial Narrow"/>
                <w:b/>
                <w:bCs/>
                <w:lang w:eastAsia="en-GB"/>
              </w:rPr>
              <w:t xml:space="preserve">Planning Committee Report - </w:t>
            </w:r>
            <w:r w:rsidR="007F4ACA">
              <w:rPr>
                <w:rFonts w:ascii="Arial Narrow" w:hAnsi="Arial Narrow"/>
                <w:lang w:eastAsia="en-GB"/>
              </w:rPr>
              <w:t>for meeting on 11 August 2025 (as at 07 August 2025)</w:t>
            </w:r>
          </w:p>
        </w:tc>
        <w:tc>
          <w:tcPr>
            <w:tcW w:w="1483" w:type="dxa"/>
            <w:gridSpan w:val="4"/>
            <w:noWrap/>
            <w:tcMar>
              <w:top w:w="0" w:type="dxa"/>
              <w:left w:w="108" w:type="dxa"/>
              <w:bottom w:w="0" w:type="dxa"/>
              <w:right w:w="108" w:type="dxa"/>
            </w:tcMar>
            <w:vAlign w:val="bottom"/>
          </w:tcPr>
          <w:p w14:paraId="404D3B0A" w14:textId="77777777" w:rsidR="007F4ACA" w:rsidRDefault="007F4ACA" w:rsidP="00FF1B57">
            <w:pPr>
              <w:rPr>
                <w:rFonts w:ascii="Arial Narrow" w:hAnsi="Arial Narrow" w:cs="Arial"/>
                <w:lang w:eastAsia="en-GB"/>
              </w:rPr>
            </w:pPr>
          </w:p>
        </w:tc>
      </w:tr>
      <w:tr w:rsidR="007F4ACA" w14:paraId="6DE814AB" w14:textId="77777777" w:rsidTr="00FF1B57">
        <w:trPr>
          <w:trHeight w:val="57"/>
        </w:trPr>
        <w:tc>
          <w:tcPr>
            <w:tcW w:w="1322" w:type="dxa"/>
            <w:gridSpan w:val="3"/>
            <w:noWrap/>
            <w:tcMar>
              <w:top w:w="0" w:type="dxa"/>
              <w:left w:w="108" w:type="dxa"/>
              <w:bottom w:w="0" w:type="dxa"/>
              <w:right w:w="108" w:type="dxa"/>
            </w:tcMar>
            <w:vAlign w:val="center"/>
          </w:tcPr>
          <w:p w14:paraId="1495B476" w14:textId="77777777" w:rsidR="007F4ACA" w:rsidRPr="00AF6F80" w:rsidRDefault="007F4ACA" w:rsidP="00FF1B57">
            <w:pPr>
              <w:rPr>
                <w:rFonts w:ascii="Arial Narrow" w:hAnsi="Arial Narrow" w:cs="Arial"/>
                <w:sz w:val="8"/>
                <w:szCs w:val="8"/>
                <w:lang w:eastAsia="en-GB"/>
              </w:rPr>
            </w:pPr>
          </w:p>
        </w:tc>
        <w:tc>
          <w:tcPr>
            <w:tcW w:w="1505" w:type="dxa"/>
            <w:gridSpan w:val="3"/>
            <w:noWrap/>
            <w:tcMar>
              <w:top w:w="0" w:type="dxa"/>
              <w:left w:w="108" w:type="dxa"/>
              <w:bottom w:w="0" w:type="dxa"/>
              <w:right w:w="108" w:type="dxa"/>
            </w:tcMar>
            <w:vAlign w:val="bottom"/>
          </w:tcPr>
          <w:p w14:paraId="4E38DE05" w14:textId="77777777" w:rsidR="007F4ACA" w:rsidRPr="00AF6F80" w:rsidRDefault="007F4ACA" w:rsidP="00FF1B57">
            <w:pPr>
              <w:rPr>
                <w:rFonts w:ascii="Arial Narrow" w:hAnsi="Arial Narrow" w:cs="Arial"/>
                <w:sz w:val="8"/>
                <w:szCs w:val="8"/>
                <w:lang w:eastAsia="en-GB"/>
              </w:rPr>
            </w:pPr>
          </w:p>
        </w:tc>
        <w:tc>
          <w:tcPr>
            <w:tcW w:w="1250" w:type="dxa"/>
            <w:gridSpan w:val="2"/>
            <w:noWrap/>
            <w:tcMar>
              <w:top w:w="0" w:type="dxa"/>
              <w:left w:w="108" w:type="dxa"/>
              <w:bottom w:w="0" w:type="dxa"/>
              <w:right w:w="108" w:type="dxa"/>
            </w:tcMar>
            <w:vAlign w:val="bottom"/>
          </w:tcPr>
          <w:p w14:paraId="76AA46C5" w14:textId="77777777" w:rsidR="007F4ACA" w:rsidRPr="00AF6F80" w:rsidRDefault="007F4ACA" w:rsidP="00FF1B57">
            <w:pPr>
              <w:rPr>
                <w:rFonts w:ascii="Arial Narrow" w:hAnsi="Arial Narrow" w:cs="Arial"/>
                <w:sz w:val="8"/>
                <w:szCs w:val="8"/>
                <w:lang w:eastAsia="en-GB"/>
              </w:rPr>
            </w:pPr>
          </w:p>
        </w:tc>
        <w:tc>
          <w:tcPr>
            <w:tcW w:w="1729" w:type="dxa"/>
            <w:gridSpan w:val="2"/>
            <w:noWrap/>
            <w:tcMar>
              <w:top w:w="0" w:type="dxa"/>
              <w:left w:w="108" w:type="dxa"/>
              <w:bottom w:w="0" w:type="dxa"/>
              <w:right w:w="108" w:type="dxa"/>
            </w:tcMar>
            <w:vAlign w:val="bottom"/>
          </w:tcPr>
          <w:p w14:paraId="7D69F56A" w14:textId="77777777" w:rsidR="007F4ACA" w:rsidRPr="00AF6F80" w:rsidRDefault="007F4ACA" w:rsidP="00FF1B57">
            <w:pPr>
              <w:rPr>
                <w:rFonts w:ascii="Arial Narrow" w:hAnsi="Arial Narrow" w:cs="Arial"/>
                <w:sz w:val="8"/>
                <w:szCs w:val="8"/>
                <w:lang w:eastAsia="en-GB"/>
              </w:rPr>
            </w:pPr>
          </w:p>
        </w:tc>
        <w:tc>
          <w:tcPr>
            <w:tcW w:w="3870" w:type="dxa"/>
            <w:gridSpan w:val="2"/>
            <w:noWrap/>
            <w:tcMar>
              <w:top w:w="0" w:type="dxa"/>
              <w:left w:w="108" w:type="dxa"/>
              <w:bottom w:w="0" w:type="dxa"/>
              <w:right w:w="108" w:type="dxa"/>
            </w:tcMar>
            <w:vAlign w:val="bottom"/>
          </w:tcPr>
          <w:p w14:paraId="64F8DB77" w14:textId="77777777" w:rsidR="007F4ACA" w:rsidRPr="00AF6F80" w:rsidRDefault="007F4ACA" w:rsidP="00FF1B57">
            <w:pPr>
              <w:rPr>
                <w:rFonts w:ascii="Arial Narrow" w:hAnsi="Arial Narrow" w:cs="Arial"/>
                <w:sz w:val="8"/>
                <w:szCs w:val="8"/>
                <w:lang w:eastAsia="en-GB"/>
              </w:rPr>
            </w:pPr>
          </w:p>
        </w:tc>
        <w:tc>
          <w:tcPr>
            <w:tcW w:w="1483" w:type="dxa"/>
            <w:gridSpan w:val="4"/>
            <w:noWrap/>
            <w:tcMar>
              <w:top w:w="0" w:type="dxa"/>
              <w:left w:w="108" w:type="dxa"/>
              <w:bottom w:w="0" w:type="dxa"/>
              <w:right w:w="108" w:type="dxa"/>
            </w:tcMar>
            <w:vAlign w:val="bottom"/>
          </w:tcPr>
          <w:p w14:paraId="3A085D17" w14:textId="77777777" w:rsidR="007F4ACA" w:rsidRPr="00AF6F80" w:rsidRDefault="007F4ACA" w:rsidP="00FF1B57">
            <w:pPr>
              <w:rPr>
                <w:rFonts w:ascii="Arial Narrow" w:hAnsi="Arial Narrow" w:cs="Arial"/>
                <w:sz w:val="8"/>
                <w:szCs w:val="8"/>
                <w:lang w:eastAsia="en-GB"/>
              </w:rPr>
            </w:pPr>
          </w:p>
        </w:tc>
      </w:tr>
      <w:tr w:rsidR="007F4ACA" w14:paraId="0567641B" w14:textId="77777777" w:rsidTr="00FF1B57">
        <w:trPr>
          <w:gridAfter w:val="1"/>
          <w:wAfter w:w="116" w:type="dxa"/>
          <w:trHeight w:val="540"/>
        </w:trPr>
        <w:tc>
          <w:tcPr>
            <w:tcW w:w="10807" w:type="dxa"/>
            <w:gridSpan w:val="14"/>
            <w:tcMar>
              <w:top w:w="0" w:type="dxa"/>
              <w:left w:w="108" w:type="dxa"/>
              <w:bottom w:w="0" w:type="dxa"/>
              <w:right w:w="108" w:type="dxa"/>
            </w:tcMar>
            <w:vAlign w:val="center"/>
          </w:tcPr>
          <w:p w14:paraId="7B6DD1BD" w14:textId="77777777" w:rsidR="007F4ACA" w:rsidRDefault="007F4ACA" w:rsidP="00FF1B57">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tcMar>
              <w:top w:w="0" w:type="dxa"/>
              <w:left w:w="10" w:type="dxa"/>
              <w:bottom w:w="0" w:type="dxa"/>
              <w:right w:w="10" w:type="dxa"/>
            </w:tcMar>
          </w:tcPr>
          <w:p w14:paraId="3F1435F9" w14:textId="77777777" w:rsidR="007F4ACA" w:rsidRDefault="007F4ACA" w:rsidP="00FF1B57">
            <w:pPr>
              <w:rPr>
                <w:rFonts w:ascii="Arial Narrow" w:hAnsi="Arial Narrow" w:cs="Arial"/>
                <w:lang w:eastAsia="en-GB"/>
              </w:rPr>
            </w:pPr>
          </w:p>
        </w:tc>
      </w:tr>
      <w:tr w:rsidR="007F4ACA" w:rsidRPr="00AF6F80" w14:paraId="206B300D" w14:textId="77777777" w:rsidTr="00FF1B57">
        <w:trPr>
          <w:trHeight w:val="57"/>
        </w:trPr>
        <w:tc>
          <w:tcPr>
            <w:tcW w:w="1322" w:type="dxa"/>
            <w:gridSpan w:val="3"/>
            <w:noWrap/>
            <w:tcMar>
              <w:top w:w="0" w:type="dxa"/>
              <w:left w:w="108" w:type="dxa"/>
              <w:bottom w:w="0" w:type="dxa"/>
              <w:right w:w="108" w:type="dxa"/>
            </w:tcMar>
            <w:vAlign w:val="center"/>
          </w:tcPr>
          <w:p w14:paraId="6A7820B2" w14:textId="77777777" w:rsidR="007F4ACA" w:rsidRPr="00AF6F80" w:rsidRDefault="007F4ACA" w:rsidP="00FF1B57">
            <w:pPr>
              <w:rPr>
                <w:rFonts w:ascii="Arial Narrow" w:hAnsi="Arial Narrow" w:cs="Arial"/>
                <w:sz w:val="8"/>
                <w:szCs w:val="8"/>
                <w:lang w:eastAsia="en-GB"/>
              </w:rPr>
            </w:pPr>
          </w:p>
        </w:tc>
        <w:tc>
          <w:tcPr>
            <w:tcW w:w="1505" w:type="dxa"/>
            <w:gridSpan w:val="3"/>
            <w:noWrap/>
            <w:tcMar>
              <w:top w:w="0" w:type="dxa"/>
              <w:left w:w="108" w:type="dxa"/>
              <w:bottom w:w="0" w:type="dxa"/>
              <w:right w:w="108" w:type="dxa"/>
            </w:tcMar>
            <w:vAlign w:val="bottom"/>
          </w:tcPr>
          <w:p w14:paraId="1D8B320B" w14:textId="77777777" w:rsidR="007F4ACA" w:rsidRPr="00AF6F80" w:rsidRDefault="007F4ACA" w:rsidP="00FF1B57">
            <w:pPr>
              <w:rPr>
                <w:rFonts w:ascii="Arial Narrow" w:hAnsi="Arial Narrow" w:cs="Arial"/>
                <w:sz w:val="8"/>
                <w:szCs w:val="8"/>
                <w:lang w:eastAsia="en-GB"/>
              </w:rPr>
            </w:pPr>
          </w:p>
        </w:tc>
        <w:tc>
          <w:tcPr>
            <w:tcW w:w="1250" w:type="dxa"/>
            <w:gridSpan w:val="2"/>
            <w:noWrap/>
            <w:tcMar>
              <w:top w:w="0" w:type="dxa"/>
              <w:left w:w="108" w:type="dxa"/>
              <w:bottom w:w="0" w:type="dxa"/>
              <w:right w:w="108" w:type="dxa"/>
            </w:tcMar>
            <w:vAlign w:val="bottom"/>
          </w:tcPr>
          <w:p w14:paraId="000BA0A0" w14:textId="77777777" w:rsidR="007F4ACA" w:rsidRPr="00AF6F80" w:rsidRDefault="007F4ACA" w:rsidP="00FF1B57">
            <w:pPr>
              <w:rPr>
                <w:rFonts w:ascii="Arial Narrow" w:hAnsi="Arial Narrow" w:cs="Arial"/>
                <w:sz w:val="8"/>
                <w:szCs w:val="8"/>
                <w:lang w:eastAsia="en-GB"/>
              </w:rPr>
            </w:pPr>
          </w:p>
        </w:tc>
        <w:tc>
          <w:tcPr>
            <w:tcW w:w="1344" w:type="dxa"/>
            <w:noWrap/>
            <w:tcMar>
              <w:top w:w="0" w:type="dxa"/>
              <w:left w:w="108" w:type="dxa"/>
              <w:bottom w:w="0" w:type="dxa"/>
              <w:right w:w="108" w:type="dxa"/>
            </w:tcMar>
            <w:vAlign w:val="bottom"/>
          </w:tcPr>
          <w:p w14:paraId="591DB852" w14:textId="77777777" w:rsidR="007F4ACA" w:rsidRPr="00AF6F80" w:rsidRDefault="007F4ACA" w:rsidP="00FF1B57">
            <w:pPr>
              <w:rPr>
                <w:rFonts w:ascii="Arial Narrow" w:hAnsi="Arial Narrow" w:cs="Arial"/>
                <w:sz w:val="8"/>
                <w:szCs w:val="8"/>
                <w:lang w:eastAsia="en-GB"/>
              </w:rPr>
            </w:pPr>
          </w:p>
        </w:tc>
        <w:tc>
          <w:tcPr>
            <w:tcW w:w="3118" w:type="dxa"/>
            <w:gridSpan w:val="2"/>
            <w:noWrap/>
            <w:tcMar>
              <w:top w:w="0" w:type="dxa"/>
              <w:left w:w="108" w:type="dxa"/>
              <w:bottom w:w="0" w:type="dxa"/>
              <w:right w:w="108" w:type="dxa"/>
            </w:tcMar>
            <w:vAlign w:val="bottom"/>
          </w:tcPr>
          <w:p w14:paraId="64350358" w14:textId="77777777" w:rsidR="007F4ACA" w:rsidRPr="00AF6F80" w:rsidRDefault="007F4ACA" w:rsidP="00FF1B57">
            <w:pPr>
              <w:rPr>
                <w:rFonts w:ascii="Arial Narrow" w:hAnsi="Arial Narrow" w:cs="Arial"/>
                <w:sz w:val="8"/>
                <w:szCs w:val="8"/>
                <w:lang w:eastAsia="en-GB"/>
              </w:rPr>
            </w:pPr>
          </w:p>
        </w:tc>
        <w:tc>
          <w:tcPr>
            <w:tcW w:w="1276" w:type="dxa"/>
            <w:gridSpan w:val="2"/>
            <w:noWrap/>
            <w:tcMar>
              <w:top w:w="0" w:type="dxa"/>
              <w:left w:w="108" w:type="dxa"/>
              <w:bottom w:w="0" w:type="dxa"/>
              <w:right w:w="108" w:type="dxa"/>
            </w:tcMar>
            <w:vAlign w:val="bottom"/>
          </w:tcPr>
          <w:p w14:paraId="60CE417A" w14:textId="77777777" w:rsidR="007F4ACA" w:rsidRPr="00AF6F80" w:rsidRDefault="007F4ACA" w:rsidP="00FF1B57">
            <w:pPr>
              <w:rPr>
                <w:rFonts w:ascii="Arial Narrow" w:hAnsi="Arial Narrow" w:cs="Arial"/>
                <w:sz w:val="8"/>
                <w:szCs w:val="8"/>
                <w:lang w:eastAsia="en-GB"/>
              </w:rPr>
            </w:pPr>
          </w:p>
        </w:tc>
        <w:tc>
          <w:tcPr>
            <w:tcW w:w="992" w:type="dxa"/>
            <w:noWrap/>
            <w:tcMar>
              <w:top w:w="0" w:type="dxa"/>
              <w:left w:w="108" w:type="dxa"/>
              <w:bottom w:w="0" w:type="dxa"/>
              <w:right w:w="108" w:type="dxa"/>
            </w:tcMar>
            <w:vAlign w:val="bottom"/>
          </w:tcPr>
          <w:p w14:paraId="63B2BE7C" w14:textId="77777777" w:rsidR="007F4ACA" w:rsidRPr="00AF6F80" w:rsidRDefault="007F4ACA" w:rsidP="00FF1B57">
            <w:pPr>
              <w:rPr>
                <w:rFonts w:ascii="Arial Narrow" w:hAnsi="Arial Narrow" w:cs="Arial"/>
                <w:sz w:val="8"/>
                <w:szCs w:val="8"/>
                <w:lang w:eastAsia="en-GB"/>
              </w:rPr>
            </w:pPr>
          </w:p>
        </w:tc>
        <w:tc>
          <w:tcPr>
            <w:tcW w:w="352" w:type="dxa"/>
            <w:gridSpan w:val="2"/>
            <w:tcMar>
              <w:top w:w="0" w:type="dxa"/>
              <w:left w:w="10" w:type="dxa"/>
              <w:bottom w:w="0" w:type="dxa"/>
              <w:right w:w="10" w:type="dxa"/>
            </w:tcMar>
          </w:tcPr>
          <w:p w14:paraId="5B427ABB" w14:textId="77777777" w:rsidR="007F4ACA" w:rsidRPr="00AF6F80" w:rsidRDefault="007F4ACA" w:rsidP="00FF1B57">
            <w:pPr>
              <w:rPr>
                <w:rFonts w:ascii="Arial Narrow" w:hAnsi="Arial Narrow" w:cs="Arial"/>
                <w:sz w:val="8"/>
                <w:szCs w:val="8"/>
                <w:lang w:eastAsia="en-GB"/>
              </w:rPr>
            </w:pPr>
          </w:p>
        </w:tc>
      </w:tr>
      <w:tr w:rsidR="007F4ACA" w14:paraId="03BC8108" w14:textId="77777777" w:rsidTr="00FF1B57">
        <w:trPr>
          <w:trHeight w:val="68"/>
        </w:trPr>
        <w:tc>
          <w:tcPr>
            <w:tcW w:w="5421" w:type="dxa"/>
            <w:gridSpan w:val="9"/>
            <w:tcBorders>
              <w:bottom w:val="single" w:sz="8" w:space="0" w:color="000000"/>
            </w:tcBorders>
            <w:tcMar>
              <w:top w:w="0" w:type="dxa"/>
              <w:left w:w="108" w:type="dxa"/>
              <w:bottom w:w="0" w:type="dxa"/>
              <w:right w:w="108" w:type="dxa"/>
            </w:tcMar>
            <w:vAlign w:val="center"/>
          </w:tcPr>
          <w:p w14:paraId="4B1F2D93" w14:textId="77777777" w:rsidR="007F4ACA" w:rsidRDefault="007F4ACA" w:rsidP="00FF1B57">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tcMar>
              <w:top w:w="0" w:type="dxa"/>
              <w:left w:w="108" w:type="dxa"/>
              <w:bottom w:w="0" w:type="dxa"/>
              <w:right w:w="108" w:type="dxa"/>
            </w:tcMar>
            <w:vAlign w:val="center"/>
          </w:tcPr>
          <w:p w14:paraId="06244BDA" w14:textId="77777777" w:rsidR="007F4ACA" w:rsidRDefault="007F4ACA" w:rsidP="00FF1B57">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tcMar>
              <w:top w:w="0" w:type="dxa"/>
              <w:left w:w="108" w:type="dxa"/>
              <w:bottom w:w="0" w:type="dxa"/>
              <w:right w:w="108" w:type="dxa"/>
            </w:tcMar>
            <w:vAlign w:val="center"/>
          </w:tcPr>
          <w:p w14:paraId="397EAFCE" w14:textId="77777777" w:rsidR="007F4ACA" w:rsidRDefault="007F4ACA" w:rsidP="00FF1B57">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tcMar>
              <w:top w:w="0" w:type="dxa"/>
              <w:left w:w="108" w:type="dxa"/>
              <w:bottom w:w="0" w:type="dxa"/>
              <w:right w:w="108" w:type="dxa"/>
            </w:tcMar>
            <w:vAlign w:val="center"/>
          </w:tcPr>
          <w:p w14:paraId="4C2B41DC" w14:textId="77777777" w:rsidR="007F4ACA" w:rsidRDefault="007F4ACA" w:rsidP="00FF1B57">
            <w:pPr>
              <w:rPr>
                <w:rFonts w:ascii="Arial Narrow" w:hAnsi="Arial Narrow" w:cs="Arial"/>
                <w:b/>
                <w:bCs/>
                <w:lang w:eastAsia="en-GB"/>
              </w:rPr>
            </w:pPr>
            <w:r>
              <w:rPr>
                <w:rFonts w:ascii="Arial Narrow" w:hAnsi="Arial Narrow" w:cs="Arial"/>
                <w:b/>
                <w:bCs/>
                <w:lang w:eastAsia="en-GB"/>
              </w:rPr>
              <w:t> </w:t>
            </w:r>
          </w:p>
        </w:tc>
        <w:tc>
          <w:tcPr>
            <w:tcW w:w="352" w:type="dxa"/>
            <w:gridSpan w:val="2"/>
            <w:tcMar>
              <w:top w:w="0" w:type="dxa"/>
              <w:left w:w="10" w:type="dxa"/>
              <w:bottom w:w="0" w:type="dxa"/>
              <w:right w:w="10" w:type="dxa"/>
            </w:tcMar>
          </w:tcPr>
          <w:p w14:paraId="328A6E76" w14:textId="77777777" w:rsidR="007F4ACA" w:rsidRDefault="007F4ACA" w:rsidP="00FF1B57">
            <w:pPr>
              <w:rPr>
                <w:rFonts w:ascii="Arial Narrow" w:hAnsi="Arial Narrow" w:cs="Arial"/>
                <w:b/>
                <w:bCs/>
                <w:lang w:eastAsia="en-GB"/>
              </w:rPr>
            </w:pPr>
          </w:p>
        </w:tc>
      </w:tr>
      <w:tr w:rsidR="007F4ACA" w14:paraId="1B166CBC" w14:textId="77777777" w:rsidTr="00FF1B57">
        <w:trPr>
          <w:trHeight w:val="575"/>
        </w:trPr>
        <w:tc>
          <w:tcPr>
            <w:tcW w:w="1157" w:type="dxa"/>
            <w:gridSpan w:val="2"/>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71AED36A" w14:textId="77777777" w:rsidR="007F4ACA" w:rsidRDefault="007F4ACA" w:rsidP="00FF1B57">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tcMar>
              <w:top w:w="0" w:type="dxa"/>
              <w:left w:w="108" w:type="dxa"/>
              <w:bottom w:w="0" w:type="dxa"/>
              <w:right w:w="108" w:type="dxa"/>
            </w:tcMar>
            <w:vAlign w:val="center"/>
          </w:tcPr>
          <w:p w14:paraId="5AF17C99" w14:textId="77777777" w:rsidR="007F4ACA" w:rsidRDefault="007F4ACA" w:rsidP="00FF1B57">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tcMar>
              <w:top w:w="0" w:type="dxa"/>
              <w:left w:w="108" w:type="dxa"/>
              <w:bottom w:w="0" w:type="dxa"/>
              <w:right w:w="108" w:type="dxa"/>
            </w:tcMar>
            <w:vAlign w:val="center"/>
          </w:tcPr>
          <w:p w14:paraId="7D45D36B" w14:textId="77777777" w:rsidR="007F4ACA" w:rsidRDefault="007F4ACA" w:rsidP="00FF1B57">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tcMar>
              <w:top w:w="0" w:type="dxa"/>
              <w:left w:w="108" w:type="dxa"/>
              <w:bottom w:w="0" w:type="dxa"/>
              <w:right w:w="108" w:type="dxa"/>
            </w:tcMar>
            <w:vAlign w:val="center"/>
          </w:tcPr>
          <w:p w14:paraId="7ACCA7E7" w14:textId="77777777" w:rsidR="007F4ACA" w:rsidRDefault="007F4ACA" w:rsidP="00FF1B57">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tcMar>
              <w:top w:w="0" w:type="dxa"/>
              <w:left w:w="108" w:type="dxa"/>
              <w:bottom w:w="0" w:type="dxa"/>
              <w:right w:w="108" w:type="dxa"/>
            </w:tcMar>
            <w:vAlign w:val="center"/>
          </w:tcPr>
          <w:p w14:paraId="185248D3" w14:textId="77777777" w:rsidR="007F4ACA" w:rsidRDefault="007F4ACA" w:rsidP="00FF1B57">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tcMar>
              <w:top w:w="0" w:type="dxa"/>
              <w:left w:w="108" w:type="dxa"/>
              <w:bottom w:w="0" w:type="dxa"/>
              <w:right w:w="108" w:type="dxa"/>
            </w:tcMar>
            <w:vAlign w:val="center"/>
          </w:tcPr>
          <w:p w14:paraId="27C07C87" w14:textId="77777777" w:rsidR="007F4ACA" w:rsidRPr="00E827ED" w:rsidRDefault="007F4ACA" w:rsidP="00FF1B57">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E761186" w14:textId="77777777" w:rsidR="007F4ACA" w:rsidRDefault="007F4ACA" w:rsidP="00FF1B57">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tcMar>
              <w:top w:w="0" w:type="dxa"/>
              <w:left w:w="10" w:type="dxa"/>
              <w:bottom w:w="0" w:type="dxa"/>
              <w:right w:w="10" w:type="dxa"/>
            </w:tcMar>
          </w:tcPr>
          <w:p w14:paraId="328B0A49" w14:textId="77777777" w:rsidR="007F4ACA" w:rsidRDefault="007F4ACA" w:rsidP="00FF1B57">
            <w:pPr>
              <w:jc w:val="center"/>
              <w:rPr>
                <w:rFonts w:ascii="Arial Narrow" w:hAnsi="Arial Narrow" w:cs="Arial"/>
                <w:b/>
                <w:bCs/>
                <w:lang w:eastAsia="en-GB"/>
              </w:rPr>
            </w:pPr>
          </w:p>
        </w:tc>
      </w:tr>
      <w:tr w:rsidR="007F4ACA" w:rsidRPr="0094027D" w14:paraId="4EF1B490"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6563672" w14:textId="77777777" w:rsidR="007F4ACA" w:rsidRPr="00FD20FF" w:rsidRDefault="007F4ACA" w:rsidP="00FF1B57">
            <w:pPr>
              <w:rPr>
                <w:rFonts w:ascii="Arial Narrow" w:hAnsi="Arial Narrow" w:cs="Arial"/>
                <w:b/>
                <w:bCs/>
                <w:sz w:val="18"/>
                <w:szCs w:val="18"/>
                <w:lang w:eastAsia="en-GB"/>
              </w:rPr>
            </w:pPr>
            <w:r w:rsidRPr="00994C25">
              <w:rPr>
                <w:rFonts w:ascii="Arial Narrow" w:hAnsi="Arial Narrow"/>
                <w:sz w:val="18"/>
                <w:szCs w:val="18"/>
              </w:rPr>
              <w:t>22/8/24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4739E8F" w14:textId="77777777" w:rsidR="007F4ACA" w:rsidRPr="00994C25" w:rsidRDefault="007F4ACA" w:rsidP="00FF1B57">
            <w:pPr>
              <w:rPr>
                <w:rFonts w:ascii="Arial Narrow" w:hAnsi="Arial Narrow"/>
                <w:sz w:val="18"/>
                <w:szCs w:val="18"/>
              </w:rPr>
            </w:pPr>
            <w:r w:rsidRPr="00994C25">
              <w:rPr>
                <w:rFonts w:ascii="Arial Narrow" w:hAnsi="Arial Narrow"/>
                <w:sz w:val="18"/>
                <w:szCs w:val="18"/>
              </w:rPr>
              <w:t>24/02460/APP</w:t>
            </w:r>
          </w:p>
          <w:p w14:paraId="1296CA6A" w14:textId="77777777" w:rsidR="007F4ACA" w:rsidRPr="00994C25" w:rsidRDefault="007F4ACA" w:rsidP="00FF1B57">
            <w:pPr>
              <w:rPr>
                <w:rFonts w:ascii="Arial Narrow" w:hAnsi="Arial Narrow"/>
                <w:sz w:val="18"/>
                <w:szCs w:val="18"/>
              </w:rPr>
            </w:pPr>
            <w:r w:rsidRPr="00994C25">
              <w:rPr>
                <w:rFonts w:ascii="Arial Narrow" w:hAnsi="Arial Narrow"/>
                <w:sz w:val="18"/>
                <w:szCs w:val="18"/>
              </w:rPr>
              <w:t>Faye Hudson</w:t>
            </w:r>
          </w:p>
          <w:p w14:paraId="3DDFFEBA" w14:textId="77777777" w:rsidR="007F4ACA" w:rsidRPr="0094027D" w:rsidRDefault="007F4ACA" w:rsidP="00FF1B57">
            <w:pPr>
              <w:suppressAutoHyphens w:val="0"/>
              <w:spacing w:before="60"/>
              <w:rPr>
                <w:rFonts w:ascii="Arial Narrow" w:hAnsi="Arial Narrow" w:cs="Arial"/>
                <w:b/>
                <w:bCs/>
                <w:sz w:val="18"/>
                <w:szCs w:val="18"/>
              </w:rPr>
            </w:pP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53C0494" w14:textId="77777777" w:rsidR="007F4ACA" w:rsidRPr="0094027D" w:rsidRDefault="007F4ACA" w:rsidP="00FF1B57">
            <w:pPr>
              <w:rPr>
                <w:rFonts w:ascii="Arial Narrow" w:hAnsi="Arial Narrow" w:cs="Arial"/>
                <w:sz w:val="18"/>
                <w:szCs w:val="18"/>
                <w:lang w:eastAsia="en-GB"/>
              </w:rPr>
            </w:pPr>
            <w:r w:rsidRPr="00994C25">
              <w:rPr>
                <w:rFonts w:ascii="Arial Narrow" w:hAnsi="Arial Narrow"/>
                <w:sz w:val="18"/>
                <w:szCs w:val="18"/>
              </w:rPr>
              <w:t>Mr Fred Morris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A8887E4" w14:textId="77777777" w:rsidR="007F4ACA" w:rsidRPr="0094027D" w:rsidRDefault="007F4ACA" w:rsidP="00FF1B57">
            <w:pPr>
              <w:rPr>
                <w:rFonts w:ascii="Arial Narrow" w:hAnsi="Arial Narrow" w:cs="Arial"/>
                <w:sz w:val="18"/>
                <w:szCs w:val="18"/>
              </w:rPr>
            </w:pPr>
            <w:r w:rsidRPr="00994C25">
              <w:rPr>
                <w:rFonts w:ascii="Arial Narrow" w:hAnsi="Arial Narrow"/>
                <w:sz w:val="18"/>
                <w:szCs w:val="18"/>
              </w:rPr>
              <w:t xml:space="preserve">Land Opposite </w:t>
            </w:r>
            <w:proofErr w:type="spellStart"/>
            <w:r w:rsidRPr="00994C25">
              <w:rPr>
                <w:rFonts w:ascii="Arial Narrow" w:hAnsi="Arial Narrow"/>
                <w:sz w:val="18"/>
                <w:szCs w:val="18"/>
              </w:rPr>
              <w:t>Ridgehill</w:t>
            </w:r>
            <w:proofErr w:type="spellEnd"/>
            <w:r w:rsidRPr="00994C25">
              <w:rPr>
                <w:rFonts w:ascii="Arial Narrow" w:hAnsi="Arial Narrow"/>
                <w:sz w:val="18"/>
                <w:szCs w:val="18"/>
              </w:rPr>
              <w:t xml:space="preserve"> Farm Little Horwood Road Nash Buckinghamshire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2D225C5" w14:textId="77777777" w:rsidR="007F4ACA" w:rsidRPr="0094027D" w:rsidRDefault="007F4ACA" w:rsidP="00FF1B57">
            <w:pPr>
              <w:shd w:val="clear" w:color="auto" w:fill="FFFFFF"/>
              <w:suppressAutoHyphens w:val="0"/>
              <w:autoSpaceDN/>
              <w:textAlignment w:val="auto"/>
              <w:rPr>
                <w:rFonts w:ascii="Arial Narrow" w:hAnsi="Arial Narrow"/>
                <w:color w:val="333333"/>
                <w:sz w:val="18"/>
                <w:szCs w:val="18"/>
                <w:shd w:val="clear" w:color="auto" w:fill="FFFFFF"/>
              </w:rPr>
            </w:pPr>
            <w:r w:rsidRPr="00994C25">
              <w:rPr>
                <w:rFonts w:ascii="Arial Narrow" w:hAnsi="Arial Narrow"/>
                <w:sz w:val="18"/>
                <w:szCs w:val="18"/>
              </w:rPr>
              <w:t>Demolition of existing storage building and replacement with new</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2FFDECB" w14:textId="77777777" w:rsidR="007F4ACA" w:rsidRPr="0094027D" w:rsidRDefault="007F4ACA" w:rsidP="00FF1B57">
            <w:pPr>
              <w:jc w:val="both"/>
              <w:rPr>
                <w:rFonts w:ascii="Arial Narrow" w:hAnsi="Arial Narrow" w:cs="Arial"/>
                <w:sz w:val="18"/>
                <w:szCs w:val="18"/>
                <w:lang w:eastAsia="en-GB"/>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1D12DEA0" w14:textId="77777777" w:rsidR="007F4ACA" w:rsidRPr="0094027D" w:rsidRDefault="007F4ACA" w:rsidP="00FF1B57">
            <w:pPr>
              <w:rPr>
                <w:rFonts w:ascii="Arial Narrow" w:hAnsi="Arial Narrow" w:cs="Arial"/>
                <w:sz w:val="18"/>
                <w:szCs w:val="18"/>
                <w:lang w:eastAsia="en-GB"/>
              </w:rPr>
            </w:pPr>
            <w:r w:rsidRPr="004164CC">
              <w:rPr>
                <w:rFonts w:ascii="Arial Narrow" w:hAnsi="Arial Narrow" w:cs="Arial"/>
                <w:sz w:val="18"/>
                <w:szCs w:val="18"/>
                <w:lang w:eastAsia="en-GB"/>
              </w:rPr>
              <w:t>A</w:t>
            </w:r>
            <w:r>
              <w:rPr>
                <w:rFonts w:ascii="Arial Narrow" w:hAnsi="Arial Narrow" w:cs="Arial"/>
                <w:sz w:val="18"/>
                <w:szCs w:val="18"/>
                <w:lang w:eastAsia="en-GB"/>
              </w:rPr>
              <w:t>pproved</w:t>
            </w:r>
          </w:p>
        </w:tc>
        <w:tc>
          <w:tcPr>
            <w:tcW w:w="352" w:type="dxa"/>
            <w:gridSpan w:val="2"/>
            <w:tcMar>
              <w:top w:w="0" w:type="dxa"/>
              <w:left w:w="10" w:type="dxa"/>
              <w:bottom w:w="0" w:type="dxa"/>
              <w:right w:w="10" w:type="dxa"/>
            </w:tcMar>
          </w:tcPr>
          <w:p w14:paraId="77F36189" w14:textId="77777777" w:rsidR="007F4ACA" w:rsidRPr="0094027D" w:rsidRDefault="007F4ACA" w:rsidP="00FF1B57">
            <w:pPr>
              <w:jc w:val="center"/>
              <w:rPr>
                <w:rFonts w:ascii="Arial Narrow" w:hAnsi="Arial Narrow" w:cs="Arial"/>
                <w:sz w:val="18"/>
                <w:szCs w:val="18"/>
                <w:lang w:eastAsia="en-GB"/>
              </w:rPr>
            </w:pPr>
          </w:p>
        </w:tc>
      </w:tr>
      <w:tr w:rsidR="007F4ACA" w:rsidRPr="0094027D" w14:paraId="7751E5DB"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9A8D274" w14:textId="77777777" w:rsidR="007F4ACA" w:rsidRPr="002C416A" w:rsidRDefault="007F4ACA" w:rsidP="00FF1B57">
            <w:pPr>
              <w:rPr>
                <w:rFonts w:ascii="Arial Narrow" w:hAnsi="Arial Narrow"/>
                <w:sz w:val="18"/>
                <w:szCs w:val="18"/>
              </w:rPr>
            </w:pPr>
            <w:r>
              <w:rPr>
                <w:rFonts w:ascii="Arial Narrow" w:hAnsi="Arial Narrow" w:cs="Arial"/>
                <w:sz w:val="18"/>
                <w:szCs w:val="18"/>
              </w:rPr>
              <w:t>5/6/25</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C9E7352" w14:textId="77777777" w:rsidR="007F4ACA" w:rsidRPr="002C416A" w:rsidRDefault="007F4ACA" w:rsidP="00FF1B57">
            <w:pPr>
              <w:rPr>
                <w:rFonts w:ascii="Arial Narrow" w:hAnsi="Arial Narrow"/>
                <w:sz w:val="18"/>
                <w:szCs w:val="18"/>
              </w:rPr>
            </w:pPr>
            <w:r w:rsidRPr="00213E01">
              <w:rPr>
                <w:rFonts w:ascii="Arial Narrow" w:hAnsi="Arial Narrow" w:cs="Arial"/>
                <w:sz w:val="18"/>
                <w:szCs w:val="18"/>
              </w:rPr>
              <w:t>25/01601/APP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5BB000E" w14:textId="77777777" w:rsidR="007F4ACA" w:rsidRPr="002C416A" w:rsidRDefault="007F4ACA" w:rsidP="00FF1B57">
            <w:pPr>
              <w:rPr>
                <w:rFonts w:ascii="Arial Narrow" w:hAnsi="Arial Narrow"/>
                <w:sz w:val="18"/>
                <w:szCs w:val="18"/>
              </w:rPr>
            </w:pPr>
            <w:r w:rsidRPr="00213E01">
              <w:rPr>
                <w:rFonts w:ascii="Arial Narrow" w:hAnsi="Arial Narrow" w:cs="Arial"/>
                <w:sz w:val="18"/>
                <w:szCs w:val="18"/>
              </w:rPr>
              <w:t xml:space="preserve">Ella </w:t>
            </w:r>
            <w:proofErr w:type="spellStart"/>
            <w:r w:rsidRPr="00213E01">
              <w:rPr>
                <w:rFonts w:ascii="Arial Narrow" w:hAnsi="Arial Narrow" w:cs="Arial"/>
                <w:sz w:val="18"/>
                <w:szCs w:val="18"/>
              </w:rPr>
              <w:t>Swinhoe</w:t>
            </w:r>
            <w:proofErr w:type="spellEnd"/>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1FE0F2D" w14:textId="77777777" w:rsidR="007F4ACA" w:rsidRPr="00213E01" w:rsidRDefault="007F4ACA" w:rsidP="00FF1B57">
            <w:pPr>
              <w:rPr>
                <w:rFonts w:ascii="Arial Narrow" w:hAnsi="Arial Narrow" w:cs="Arial"/>
                <w:sz w:val="18"/>
                <w:szCs w:val="18"/>
              </w:rPr>
            </w:pPr>
            <w:r w:rsidRPr="00213E01">
              <w:rPr>
                <w:rFonts w:ascii="Arial Narrow" w:hAnsi="Arial Narrow" w:cs="Arial"/>
                <w:sz w:val="18"/>
                <w:szCs w:val="18"/>
              </w:rPr>
              <w:t xml:space="preserve">Great Horwood Church Of England Combined School </w:t>
            </w:r>
            <w:proofErr w:type="spellStart"/>
            <w:r w:rsidRPr="00213E01">
              <w:rPr>
                <w:rFonts w:ascii="Arial Narrow" w:hAnsi="Arial Narrow" w:cs="Arial"/>
                <w:sz w:val="18"/>
                <w:szCs w:val="18"/>
              </w:rPr>
              <w:t>School</w:t>
            </w:r>
            <w:proofErr w:type="spellEnd"/>
            <w:r w:rsidRPr="00213E01">
              <w:rPr>
                <w:rFonts w:ascii="Arial Narrow" w:hAnsi="Arial Narrow" w:cs="Arial"/>
                <w:sz w:val="18"/>
                <w:szCs w:val="18"/>
              </w:rPr>
              <w:t xml:space="preserve"> End Great</w:t>
            </w:r>
          </w:p>
          <w:p w14:paraId="2A98EF04" w14:textId="77777777" w:rsidR="007F4ACA" w:rsidRPr="002C416A" w:rsidRDefault="007F4ACA" w:rsidP="00FF1B57">
            <w:pPr>
              <w:rPr>
                <w:rFonts w:ascii="Arial Narrow" w:hAnsi="Arial Narrow"/>
                <w:sz w:val="18"/>
                <w:szCs w:val="18"/>
              </w:rPr>
            </w:pPr>
            <w:r w:rsidRPr="00213E01">
              <w:rPr>
                <w:rFonts w:ascii="Arial Narrow" w:hAnsi="Arial Narrow" w:cs="Arial"/>
                <w:sz w:val="18"/>
                <w:szCs w:val="18"/>
              </w:rPr>
              <w:t>Horwood Buckinghamshire MK17 0RG</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81632BC" w14:textId="77777777" w:rsidR="007F4ACA" w:rsidRPr="00213E01" w:rsidRDefault="007F4ACA" w:rsidP="00FF1B57">
            <w:pPr>
              <w:rPr>
                <w:rFonts w:ascii="Arial Narrow" w:hAnsi="Arial Narrow" w:cs="Arial"/>
                <w:sz w:val="18"/>
                <w:szCs w:val="18"/>
              </w:rPr>
            </w:pPr>
            <w:r w:rsidRPr="00213E01">
              <w:rPr>
                <w:rFonts w:ascii="Arial Narrow" w:hAnsi="Arial Narrow" w:cs="Arial"/>
                <w:sz w:val="18"/>
                <w:szCs w:val="18"/>
              </w:rPr>
              <w:t>Replacing existing windows with new aluminium frame double glazed</w:t>
            </w:r>
          </w:p>
          <w:p w14:paraId="16A53EAD" w14:textId="77777777" w:rsidR="007F4ACA" w:rsidRPr="002C416A" w:rsidRDefault="007F4ACA" w:rsidP="00FF1B57">
            <w:pPr>
              <w:rPr>
                <w:rFonts w:ascii="Arial Narrow" w:hAnsi="Arial Narrow"/>
                <w:sz w:val="18"/>
                <w:szCs w:val="18"/>
              </w:rPr>
            </w:pPr>
            <w:r w:rsidRPr="00213E01">
              <w:rPr>
                <w:rFonts w:ascii="Arial Narrow" w:hAnsi="Arial Narrow" w:cs="Arial"/>
                <w:sz w:val="18"/>
                <w:szCs w:val="18"/>
              </w:rPr>
              <w:t>windows at elevations A, B, C and D</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C62274C" w14:textId="77777777" w:rsidR="007F4ACA" w:rsidRDefault="007F4ACA" w:rsidP="00FF1B57">
            <w:pPr>
              <w:jc w:val="both"/>
              <w:rPr>
                <w:rFonts w:ascii="Arial Narrow" w:hAnsi="Arial Narrow"/>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3C8A6E25" w14:textId="77777777" w:rsidR="007F4ACA" w:rsidRDefault="007F4ACA" w:rsidP="00FF1B57">
            <w:pPr>
              <w:rPr>
                <w:rFonts w:ascii="Arial Narrow" w:hAnsi="Arial Narrow"/>
                <w:sz w:val="18"/>
                <w:szCs w:val="18"/>
              </w:rPr>
            </w:pPr>
            <w:r>
              <w:rPr>
                <w:rFonts w:ascii="Arial Narrow" w:hAnsi="Arial Narrow"/>
                <w:sz w:val="18"/>
                <w:szCs w:val="18"/>
              </w:rPr>
              <w:t>Application withdrawn</w:t>
            </w:r>
          </w:p>
        </w:tc>
        <w:tc>
          <w:tcPr>
            <w:tcW w:w="352" w:type="dxa"/>
            <w:gridSpan w:val="2"/>
            <w:tcMar>
              <w:top w:w="0" w:type="dxa"/>
              <w:left w:w="10" w:type="dxa"/>
              <w:bottom w:w="0" w:type="dxa"/>
              <w:right w:w="10" w:type="dxa"/>
            </w:tcMar>
          </w:tcPr>
          <w:p w14:paraId="25B04B9F" w14:textId="77777777" w:rsidR="007F4ACA" w:rsidRPr="0094027D" w:rsidRDefault="007F4ACA" w:rsidP="00FF1B57">
            <w:pPr>
              <w:jc w:val="center"/>
              <w:rPr>
                <w:rFonts w:ascii="Arial Narrow" w:hAnsi="Arial Narrow" w:cs="Arial"/>
                <w:sz w:val="18"/>
                <w:szCs w:val="18"/>
                <w:lang w:eastAsia="en-GB"/>
              </w:rPr>
            </w:pPr>
          </w:p>
        </w:tc>
      </w:tr>
      <w:tr w:rsidR="007F4ACA" w14:paraId="50774813"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BEBED42" w14:textId="77777777" w:rsidR="007F4ACA" w:rsidRDefault="007F4ACA" w:rsidP="00FF1B57">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4F9C9A1" w14:textId="77777777" w:rsidR="007F4ACA" w:rsidRDefault="007F4ACA" w:rsidP="00FF1B57">
            <w:pPr>
              <w:suppressAutoHyphens w:val="0"/>
              <w:spacing w:before="60"/>
              <w:rPr>
                <w:rFonts w:ascii="Arial Narrow" w:hAnsi="Arial Narrow" w:cs="Arial"/>
                <w:b/>
                <w:sz w:val="18"/>
                <w:szCs w:val="18"/>
              </w:rPr>
            </w:pPr>
            <w:r>
              <w:rPr>
                <w:rFonts w:ascii="Arial Narrow" w:hAnsi="Arial Narrow" w:cs="Arial"/>
                <w:b/>
                <w:sz w:val="18"/>
                <w:szCs w:val="18"/>
              </w:rPr>
              <w:t>21/00221/APP</w:t>
            </w:r>
          </w:p>
          <w:p w14:paraId="3DB8F85C" w14:textId="77777777" w:rsidR="007F4ACA" w:rsidRPr="00FE7382" w:rsidRDefault="007F4ACA" w:rsidP="00FF1B57">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7C1CB736" w14:textId="77777777" w:rsidR="007F4ACA" w:rsidRPr="00E52607" w:rsidRDefault="007F4ACA" w:rsidP="00FF1B57">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4AD91FE" w14:textId="77777777" w:rsidR="007F4ACA" w:rsidRDefault="007F4ACA" w:rsidP="00FF1B57">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1C6B562" w14:textId="77777777" w:rsidR="007F4ACA" w:rsidRDefault="007F4ACA" w:rsidP="00FF1B57">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F295108" w14:textId="77777777" w:rsidR="007F4ACA" w:rsidRDefault="007F4ACA" w:rsidP="00FF1B57">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F169757" w14:textId="77777777" w:rsidR="007F4ACA" w:rsidRDefault="007F4ACA" w:rsidP="00FF1B57">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0B8D320" w14:textId="77777777" w:rsidR="007F4ACA" w:rsidRDefault="007F4ACA" w:rsidP="00FF1B57">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tcMar>
              <w:top w:w="0" w:type="dxa"/>
              <w:left w:w="10" w:type="dxa"/>
              <w:bottom w:w="0" w:type="dxa"/>
              <w:right w:w="10" w:type="dxa"/>
            </w:tcMar>
          </w:tcPr>
          <w:p w14:paraId="5D884977" w14:textId="77777777" w:rsidR="007F4ACA" w:rsidRDefault="007F4ACA" w:rsidP="00FF1B57">
            <w:pPr>
              <w:jc w:val="center"/>
              <w:rPr>
                <w:rFonts w:ascii="Arial Narrow" w:hAnsi="Arial Narrow" w:cs="Arial"/>
                <w:sz w:val="18"/>
                <w:szCs w:val="18"/>
                <w:lang w:eastAsia="en-GB"/>
              </w:rPr>
            </w:pPr>
          </w:p>
        </w:tc>
      </w:tr>
      <w:tr w:rsidR="007F4ACA" w14:paraId="7898CC9B"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0B14E5AF" w14:textId="77777777" w:rsidR="007F4ACA" w:rsidRDefault="007F4ACA" w:rsidP="00FF1B57">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BBC29D0" w14:textId="77777777" w:rsidR="007F4ACA" w:rsidRDefault="007F4ACA" w:rsidP="00FF1B57">
            <w:pPr>
              <w:suppressAutoHyphens w:val="0"/>
              <w:spacing w:before="60"/>
              <w:rPr>
                <w:rFonts w:ascii="Arial Narrow" w:hAnsi="Arial Narrow" w:cs="Arial"/>
                <w:b/>
                <w:sz w:val="18"/>
                <w:szCs w:val="18"/>
              </w:rPr>
            </w:pPr>
            <w:r>
              <w:rPr>
                <w:rFonts w:ascii="Arial Narrow" w:hAnsi="Arial Narrow" w:cs="Arial"/>
                <w:b/>
                <w:sz w:val="18"/>
                <w:szCs w:val="18"/>
              </w:rPr>
              <w:t>21/00222/ALB</w:t>
            </w:r>
          </w:p>
          <w:p w14:paraId="3C9CF617" w14:textId="77777777" w:rsidR="007F4ACA" w:rsidRPr="00FE7382" w:rsidRDefault="007F4ACA" w:rsidP="00FF1B57">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6C99AEEA" w14:textId="77777777" w:rsidR="007F4ACA" w:rsidRPr="00E52607" w:rsidRDefault="007F4ACA" w:rsidP="00FF1B57">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ED829B0" w14:textId="77777777" w:rsidR="007F4ACA" w:rsidRDefault="007F4ACA" w:rsidP="00FF1B57">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5C42752" w14:textId="77777777" w:rsidR="007F4ACA" w:rsidRDefault="007F4ACA" w:rsidP="00FF1B57">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1253B38" w14:textId="77777777" w:rsidR="007F4ACA" w:rsidRDefault="007F4ACA" w:rsidP="00FF1B57">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C5DC9A8" w14:textId="77777777" w:rsidR="007F4ACA" w:rsidRDefault="007F4ACA" w:rsidP="00FF1B57">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50E04AD" w14:textId="77777777" w:rsidR="007F4ACA" w:rsidRDefault="007F4ACA" w:rsidP="00FF1B57">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tcMar>
              <w:top w:w="0" w:type="dxa"/>
              <w:left w:w="10" w:type="dxa"/>
              <w:bottom w:w="0" w:type="dxa"/>
              <w:right w:w="10" w:type="dxa"/>
            </w:tcMar>
          </w:tcPr>
          <w:p w14:paraId="35D6481A" w14:textId="77777777" w:rsidR="007F4ACA" w:rsidRDefault="007F4ACA" w:rsidP="00FF1B57">
            <w:pPr>
              <w:jc w:val="center"/>
              <w:rPr>
                <w:rFonts w:ascii="Arial Narrow" w:hAnsi="Arial Narrow" w:cs="Arial"/>
                <w:sz w:val="18"/>
                <w:szCs w:val="18"/>
                <w:lang w:eastAsia="en-GB"/>
              </w:rPr>
            </w:pPr>
          </w:p>
        </w:tc>
      </w:tr>
      <w:tr w:rsidR="007F4ACA" w:rsidRPr="00DB0874" w14:paraId="30EC09CC"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8EE5B3C" w14:textId="77777777" w:rsidR="007F4ACA" w:rsidRPr="00DB0874" w:rsidRDefault="007F4ACA" w:rsidP="00FF1B57">
            <w:pPr>
              <w:rPr>
                <w:rFonts w:ascii="Arial Narrow" w:hAnsi="Arial Narrow" w:cs="Arial"/>
                <w:b/>
                <w:bCs/>
                <w:sz w:val="18"/>
                <w:szCs w:val="18"/>
              </w:rPr>
            </w:pPr>
            <w:r w:rsidRPr="00DB0874">
              <w:rPr>
                <w:rFonts w:ascii="Arial Narrow" w:hAnsi="Arial Narrow"/>
                <w:sz w:val="18"/>
                <w:szCs w:val="18"/>
              </w:rPr>
              <w:t>12/1/24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B2EC944" w14:textId="77777777" w:rsidR="007F4ACA" w:rsidRPr="00DB0874" w:rsidRDefault="007F4ACA" w:rsidP="00FF1B57">
            <w:pPr>
              <w:rPr>
                <w:rFonts w:ascii="Arial Narrow" w:hAnsi="Arial Narrow"/>
                <w:sz w:val="18"/>
                <w:szCs w:val="18"/>
              </w:rPr>
            </w:pPr>
            <w:r w:rsidRPr="00DB0874">
              <w:rPr>
                <w:rFonts w:ascii="Arial Narrow" w:hAnsi="Arial Narrow"/>
                <w:sz w:val="18"/>
                <w:szCs w:val="18"/>
              </w:rPr>
              <w:t>22/03218/APP</w:t>
            </w:r>
          </w:p>
          <w:p w14:paraId="1CEBFF96" w14:textId="77777777" w:rsidR="007F4ACA" w:rsidRPr="00DB0874" w:rsidRDefault="007F4ACA" w:rsidP="00FF1B57">
            <w:pPr>
              <w:rPr>
                <w:rFonts w:ascii="Arial Narrow" w:eastAsia="Calibri" w:hAnsi="Arial Narrow" w:cs="Arial"/>
                <w:b/>
                <w:bCs/>
                <w:kern w:val="2"/>
                <w:sz w:val="18"/>
                <w:szCs w:val="18"/>
                <w14:ligatures w14:val="standardContextual"/>
              </w:rPr>
            </w:pPr>
            <w:r w:rsidRPr="00DB0874">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4B8D4B7" w14:textId="77777777" w:rsidR="007F4ACA" w:rsidRPr="00DB0874" w:rsidRDefault="007F4ACA" w:rsidP="00FF1B57">
            <w:pPr>
              <w:spacing w:after="240"/>
              <w:rPr>
                <w:rFonts w:ascii="Arial Narrow" w:hAnsi="Arial Narrow"/>
                <w:color w:val="333333"/>
                <w:sz w:val="18"/>
                <w:szCs w:val="18"/>
                <w:shd w:val="clear" w:color="auto" w:fill="FFFFFF"/>
              </w:rPr>
            </w:pPr>
            <w:r w:rsidRPr="00DB0874">
              <w:rPr>
                <w:rFonts w:ascii="Arial Narrow" w:hAnsi="Arial Narrow"/>
                <w:color w:val="333333"/>
                <w:sz w:val="18"/>
                <w:szCs w:val="18"/>
                <w:shd w:val="clear" w:color="auto" w:fill="FFFFFF"/>
              </w:rPr>
              <w:t>Mr Octavian Negrea</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1C5454C" w14:textId="77777777" w:rsidR="007F4ACA" w:rsidRPr="00DB0874" w:rsidRDefault="007F4ACA" w:rsidP="00FF1B57">
            <w:pPr>
              <w:rPr>
                <w:rFonts w:ascii="Arial Narrow" w:hAnsi="Arial Narrow"/>
                <w:sz w:val="18"/>
                <w:szCs w:val="18"/>
              </w:rPr>
            </w:pPr>
            <w:r w:rsidRPr="00DB0874">
              <w:rPr>
                <w:rFonts w:ascii="Arial Narrow" w:hAnsi="Arial Narrow"/>
                <w:sz w:val="18"/>
                <w:szCs w:val="18"/>
              </w:rPr>
              <w:t>Land To Rear Of Vine Cottage 3 Little Horwood Road Great Horwood</w:t>
            </w:r>
          </w:p>
          <w:p w14:paraId="68006620" w14:textId="77777777" w:rsidR="007F4ACA" w:rsidRPr="00DB0874" w:rsidRDefault="007F4ACA" w:rsidP="00FF1B57">
            <w:pPr>
              <w:rPr>
                <w:rFonts w:ascii="Arial Narrow" w:hAnsi="Arial Narrow" w:cs="Arial"/>
                <w:sz w:val="18"/>
                <w:szCs w:val="18"/>
              </w:rPr>
            </w:pPr>
            <w:r w:rsidRPr="00DB0874">
              <w:rPr>
                <w:rFonts w:ascii="Arial Narrow" w:hAnsi="Arial Narrow"/>
                <w:sz w:val="18"/>
                <w:szCs w:val="18"/>
              </w:rPr>
              <w:t>Buckinghamshire MK17 0QE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25ABA94" w14:textId="77777777" w:rsidR="007F4ACA" w:rsidRPr="00DB0874" w:rsidRDefault="007F4ACA" w:rsidP="00FF1B57">
            <w:pPr>
              <w:rPr>
                <w:rFonts w:ascii="Arial Narrow" w:hAnsi="Arial Narrow" w:cs="Arial"/>
                <w:sz w:val="18"/>
                <w:szCs w:val="18"/>
              </w:rPr>
            </w:pPr>
            <w:r w:rsidRPr="00DB0874">
              <w:rPr>
                <w:rFonts w:ascii="Arial Narrow" w:hAnsi="Arial Narrow"/>
                <w:sz w:val="18"/>
                <w:szCs w:val="18"/>
              </w:rPr>
              <w:t>Erection of 3 dwellings</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DB4C19E" w14:textId="77777777" w:rsidR="007F4ACA" w:rsidRPr="00DB0874" w:rsidRDefault="007F4ACA" w:rsidP="00FF1B57">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749BFF" w14:textId="77777777" w:rsidR="007F4ACA" w:rsidRPr="00DB0874" w:rsidRDefault="007F4ACA" w:rsidP="00FF1B57">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tcMar>
              <w:top w:w="0" w:type="dxa"/>
              <w:left w:w="10" w:type="dxa"/>
              <w:bottom w:w="0" w:type="dxa"/>
              <w:right w:w="10" w:type="dxa"/>
            </w:tcMar>
          </w:tcPr>
          <w:p w14:paraId="2691580F" w14:textId="77777777" w:rsidR="007F4ACA" w:rsidRPr="00DB0874" w:rsidRDefault="007F4ACA" w:rsidP="00FF1B57">
            <w:pPr>
              <w:jc w:val="center"/>
              <w:rPr>
                <w:rFonts w:ascii="Arial Narrow" w:hAnsi="Arial Narrow" w:cs="Arial"/>
                <w:sz w:val="18"/>
                <w:szCs w:val="18"/>
                <w:lang w:eastAsia="en-GB"/>
              </w:rPr>
            </w:pPr>
          </w:p>
        </w:tc>
      </w:tr>
      <w:tr w:rsidR="007F4ACA" w:rsidRPr="00DB0874" w14:paraId="51E651D1"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A40A27C" w14:textId="77777777" w:rsidR="007F4ACA" w:rsidRPr="00A61E3C" w:rsidRDefault="007F4ACA" w:rsidP="00FF1B57">
            <w:pPr>
              <w:rPr>
                <w:rFonts w:ascii="Arial Narrow" w:hAnsi="Arial Narrow"/>
                <w:sz w:val="18"/>
                <w:szCs w:val="18"/>
              </w:rPr>
            </w:pPr>
            <w:r w:rsidRPr="00A61E3C">
              <w:rPr>
                <w:rFonts w:ascii="Arial Narrow" w:hAnsi="Arial Narrow"/>
                <w:sz w:val="18"/>
                <w:szCs w:val="18"/>
              </w:rPr>
              <w:t>4/4/24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CA664E9" w14:textId="77777777" w:rsidR="007F4ACA" w:rsidRDefault="007F4ACA" w:rsidP="00FF1B57">
            <w:pPr>
              <w:rPr>
                <w:rFonts w:ascii="Arial Narrow" w:hAnsi="Arial Narrow"/>
                <w:sz w:val="18"/>
                <w:szCs w:val="18"/>
              </w:rPr>
            </w:pPr>
            <w:r>
              <w:rPr>
                <w:rFonts w:ascii="Arial Narrow" w:hAnsi="Arial Narrow"/>
                <w:sz w:val="18"/>
                <w:szCs w:val="18"/>
              </w:rPr>
              <w:t>24/00952/APP</w:t>
            </w:r>
          </w:p>
          <w:p w14:paraId="267A0DC5" w14:textId="77777777" w:rsidR="007F4ACA" w:rsidRPr="00FB2186" w:rsidRDefault="007F4ACA" w:rsidP="00FF1B57">
            <w:pPr>
              <w:rPr>
                <w:rFonts w:ascii="Arial Narrow" w:hAnsi="Arial Narrow"/>
                <w:sz w:val="18"/>
                <w:szCs w:val="18"/>
              </w:rPr>
            </w:pPr>
            <w:r>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36F1137" w14:textId="77777777" w:rsidR="007F4ACA" w:rsidRPr="00A61E3C" w:rsidRDefault="007F4ACA" w:rsidP="00FF1B57">
            <w:pPr>
              <w:spacing w:after="240"/>
              <w:rPr>
                <w:rFonts w:ascii="Arial Narrow" w:hAnsi="Arial Narrow"/>
                <w:color w:val="333333"/>
                <w:sz w:val="18"/>
                <w:szCs w:val="18"/>
                <w:shd w:val="clear" w:color="auto" w:fill="FFFFFF"/>
              </w:rPr>
            </w:pPr>
            <w:r w:rsidRPr="00A61E3C">
              <w:rPr>
                <w:rFonts w:ascii="Arial Narrow" w:hAnsi="Arial Narrow"/>
                <w:sz w:val="18"/>
                <w:szCs w:val="18"/>
              </w:rPr>
              <w:t>Mr Connors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6F42BDE" w14:textId="77777777" w:rsidR="007F4ACA" w:rsidRPr="00A61E3C" w:rsidRDefault="007F4ACA" w:rsidP="00FF1B57">
            <w:pPr>
              <w:rPr>
                <w:rFonts w:ascii="Arial Narrow" w:hAnsi="Arial Narrow"/>
                <w:sz w:val="18"/>
                <w:szCs w:val="18"/>
              </w:rPr>
            </w:pPr>
            <w:r w:rsidRPr="00A61E3C">
              <w:rPr>
                <w:rFonts w:ascii="Arial Narrow" w:hAnsi="Arial Narrow"/>
                <w:sz w:val="18"/>
                <w:szCs w:val="18"/>
              </w:rPr>
              <w:t xml:space="preserve">3 Nash Park Winslow Road Nash Buckinghamshire </w:t>
            </w:r>
          </w:p>
          <w:p w14:paraId="2043C907" w14:textId="77777777" w:rsidR="007F4ACA" w:rsidRPr="00A61E3C" w:rsidRDefault="007F4ACA" w:rsidP="00FF1B57">
            <w:pPr>
              <w:rPr>
                <w:rFonts w:ascii="Arial Narrow" w:hAnsi="Arial Narrow"/>
                <w:sz w:val="18"/>
                <w:szCs w:val="18"/>
              </w:rPr>
            </w:pPr>
            <w:r w:rsidRPr="00A61E3C">
              <w:rPr>
                <w:rFonts w:ascii="Arial Narrow" w:hAnsi="Arial Narrow"/>
                <w:sz w:val="18"/>
                <w:szCs w:val="18"/>
              </w:rPr>
              <w:t>MK17 0FD</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383E22A" w14:textId="77777777" w:rsidR="007F4ACA" w:rsidRPr="00A61E3C" w:rsidRDefault="007F4ACA" w:rsidP="00FF1B57">
            <w:pPr>
              <w:rPr>
                <w:rFonts w:ascii="Arial Narrow" w:hAnsi="Arial Narrow"/>
                <w:sz w:val="18"/>
                <w:szCs w:val="18"/>
              </w:rPr>
            </w:pPr>
            <w:r w:rsidRPr="00A61E3C">
              <w:rPr>
                <w:rFonts w:ascii="Arial Narrow" w:hAnsi="Arial Narrow"/>
                <w:sz w:val="18"/>
                <w:szCs w:val="18"/>
              </w:rPr>
              <w:t>Change of use of land from a 1 pitch Caravan Site to a 2 pitch Caravan Site (2</w:t>
            </w:r>
          </w:p>
          <w:p w14:paraId="5588502E" w14:textId="77777777" w:rsidR="007F4ACA" w:rsidRPr="00A61E3C" w:rsidRDefault="007F4ACA" w:rsidP="00FF1B57">
            <w:pPr>
              <w:rPr>
                <w:rFonts w:ascii="Arial Narrow" w:hAnsi="Arial Narrow"/>
                <w:sz w:val="18"/>
                <w:szCs w:val="18"/>
              </w:rPr>
            </w:pPr>
            <w:r w:rsidRPr="00A61E3C">
              <w:rPr>
                <w:rFonts w:ascii="Arial Narrow" w:hAnsi="Arial Narrow"/>
                <w:sz w:val="18"/>
                <w:szCs w:val="18"/>
              </w:rPr>
              <w:t>Static Caravans &amp; 2 Touring Caravans) alongside the retention and</w:t>
            </w:r>
          </w:p>
          <w:p w14:paraId="6978D644" w14:textId="77777777" w:rsidR="007F4ACA" w:rsidRPr="00A61E3C" w:rsidRDefault="007F4ACA" w:rsidP="00FF1B57">
            <w:pPr>
              <w:rPr>
                <w:rFonts w:ascii="Arial Narrow" w:hAnsi="Arial Narrow"/>
                <w:sz w:val="18"/>
                <w:szCs w:val="18"/>
              </w:rPr>
            </w:pPr>
            <w:r w:rsidRPr="00A61E3C">
              <w:rPr>
                <w:rFonts w:ascii="Arial Narrow" w:hAnsi="Arial Narrow"/>
                <w:sz w:val="18"/>
                <w:szCs w:val="18"/>
              </w:rPr>
              <w:t>conversion of Stables to Dayroom</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BC0DB93" w14:textId="77777777" w:rsidR="007F4ACA" w:rsidRDefault="007F4ACA" w:rsidP="00FF1B57">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B46D53" w14:textId="77777777" w:rsidR="007F4ACA" w:rsidRPr="00DB0874" w:rsidRDefault="007F4ACA" w:rsidP="00FF1B57">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tcMar>
              <w:top w:w="0" w:type="dxa"/>
              <w:left w:w="10" w:type="dxa"/>
              <w:bottom w:w="0" w:type="dxa"/>
              <w:right w:w="10" w:type="dxa"/>
            </w:tcMar>
          </w:tcPr>
          <w:p w14:paraId="74D2B13C" w14:textId="77777777" w:rsidR="007F4ACA" w:rsidRPr="00DB0874" w:rsidRDefault="007F4ACA" w:rsidP="00FF1B57">
            <w:pPr>
              <w:jc w:val="center"/>
              <w:rPr>
                <w:rFonts w:ascii="Arial Narrow" w:hAnsi="Arial Narrow" w:cs="Arial"/>
                <w:sz w:val="18"/>
                <w:szCs w:val="18"/>
                <w:lang w:eastAsia="en-GB"/>
              </w:rPr>
            </w:pPr>
          </w:p>
        </w:tc>
      </w:tr>
      <w:tr w:rsidR="007F4ACA" w:rsidRPr="00283521" w14:paraId="7FCE043B"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BDDA50E" w14:textId="77777777" w:rsidR="007F4ACA" w:rsidRPr="00283521" w:rsidRDefault="007F4ACA" w:rsidP="00FF1B57">
            <w:pPr>
              <w:rPr>
                <w:rFonts w:ascii="Arial Narrow" w:hAnsi="Arial Narrow"/>
                <w:sz w:val="18"/>
                <w:szCs w:val="18"/>
              </w:rPr>
            </w:pPr>
            <w:r w:rsidRPr="00283521">
              <w:rPr>
                <w:rFonts w:ascii="Arial Narrow" w:hAnsi="Arial Narrow"/>
                <w:sz w:val="18"/>
                <w:szCs w:val="18"/>
              </w:rPr>
              <w:t>18/06/24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111D3AA" w14:textId="77777777" w:rsidR="007F4ACA" w:rsidRPr="00283521" w:rsidRDefault="007F4ACA" w:rsidP="00FF1B57">
            <w:pPr>
              <w:rPr>
                <w:rFonts w:ascii="Arial Narrow" w:hAnsi="Arial Narrow"/>
                <w:sz w:val="18"/>
                <w:szCs w:val="18"/>
              </w:rPr>
            </w:pPr>
            <w:r w:rsidRPr="00283521">
              <w:rPr>
                <w:rFonts w:ascii="Arial Narrow" w:hAnsi="Arial Narrow"/>
                <w:sz w:val="18"/>
                <w:szCs w:val="18"/>
              </w:rPr>
              <w:t>24/01794/APP</w:t>
            </w:r>
          </w:p>
          <w:p w14:paraId="33F208D6" w14:textId="77777777" w:rsidR="007F4ACA" w:rsidRPr="00283521" w:rsidRDefault="007F4ACA" w:rsidP="00FF1B57">
            <w:pPr>
              <w:rPr>
                <w:rFonts w:ascii="Arial Narrow" w:hAnsi="Arial Narrow"/>
                <w:sz w:val="18"/>
                <w:szCs w:val="18"/>
              </w:rPr>
            </w:pPr>
            <w:r w:rsidRPr="00F65944">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749B8AE" w14:textId="77777777" w:rsidR="007F4ACA" w:rsidRPr="00283521" w:rsidRDefault="007F4ACA" w:rsidP="00FF1B57">
            <w:pPr>
              <w:spacing w:after="240"/>
              <w:rPr>
                <w:rFonts w:ascii="Arial Narrow" w:hAnsi="Arial Narrow"/>
                <w:sz w:val="18"/>
                <w:szCs w:val="18"/>
              </w:rPr>
            </w:pPr>
            <w:r w:rsidRPr="00283521">
              <w:rPr>
                <w:rFonts w:ascii="Arial Narrow" w:hAnsi="Arial Narrow"/>
                <w:sz w:val="18"/>
                <w:szCs w:val="18"/>
              </w:rPr>
              <w:t>Mr William McDonaugh</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23EDB3B" w14:textId="77777777" w:rsidR="007F4ACA" w:rsidRPr="00283521" w:rsidRDefault="007F4ACA" w:rsidP="00FF1B57">
            <w:pPr>
              <w:rPr>
                <w:rFonts w:ascii="Arial Narrow" w:hAnsi="Arial Narrow"/>
                <w:sz w:val="18"/>
                <w:szCs w:val="18"/>
              </w:rPr>
            </w:pPr>
            <w:r w:rsidRPr="00283521">
              <w:rPr>
                <w:rFonts w:ascii="Arial Narrow" w:hAnsi="Arial Narrow"/>
                <w:sz w:val="18"/>
                <w:szCs w:val="18"/>
              </w:rPr>
              <w:t>Plot 1 Nash Park Winslow Road Nash Buckinghamshire MK17 0FD</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06D2F1E" w14:textId="77777777" w:rsidR="007F4ACA" w:rsidRPr="00283521" w:rsidRDefault="007F4ACA" w:rsidP="00FF1B57">
            <w:pPr>
              <w:rPr>
                <w:rFonts w:ascii="Arial Narrow" w:hAnsi="Arial Narrow"/>
                <w:sz w:val="18"/>
                <w:szCs w:val="18"/>
              </w:rPr>
            </w:pPr>
            <w:r w:rsidRPr="00283521">
              <w:rPr>
                <w:rFonts w:ascii="Arial Narrow" w:hAnsi="Arial Narrow"/>
                <w:sz w:val="18"/>
                <w:szCs w:val="18"/>
              </w:rPr>
              <w:t>Creation of a 2nd pitch on an existing 1 pitch caravan site to provide 2 static</w:t>
            </w:r>
          </w:p>
          <w:p w14:paraId="47B54CB8" w14:textId="77777777" w:rsidR="007F4ACA" w:rsidRPr="00283521" w:rsidRDefault="007F4ACA" w:rsidP="00FF1B57">
            <w:pPr>
              <w:rPr>
                <w:rFonts w:ascii="Arial Narrow" w:hAnsi="Arial Narrow"/>
                <w:sz w:val="18"/>
                <w:szCs w:val="18"/>
              </w:rPr>
            </w:pPr>
            <w:r w:rsidRPr="00283521">
              <w:rPr>
                <w:rFonts w:ascii="Arial Narrow" w:hAnsi="Arial Narrow"/>
                <w:sz w:val="18"/>
                <w:szCs w:val="18"/>
              </w:rPr>
              <w:t>caravans and 2 touring caravans and erection of a dayroom</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14CF8E0" w14:textId="77777777" w:rsidR="007F4ACA" w:rsidRPr="00283521" w:rsidRDefault="007F4ACA" w:rsidP="00FF1B57">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0F46E88" w14:textId="77777777" w:rsidR="007F4ACA" w:rsidRPr="00283521" w:rsidRDefault="007F4ACA" w:rsidP="00FF1B57">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tcMar>
              <w:top w:w="0" w:type="dxa"/>
              <w:left w:w="10" w:type="dxa"/>
              <w:bottom w:w="0" w:type="dxa"/>
              <w:right w:w="10" w:type="dxa"/>
            </w:tcMar>
          </w:tcPr>
          <w:p w14:paraId="4C414A59" w14:textId="77777777" w:rsidR="007F4ACA" w:rsidRPr="00283521" w:rsidRDefault="007F4ACA" w:rsidP="00FF1B57">
            <w:pPr>
              <w:jc w:val="center"/>
              <w:rPr>
                <w:rFonts w:ascii="Arial Narrow" w:hAnsi="Arial Narrow" w:cs="Arial"/>
                <w:sz w:val="18"/>
                <w:szCs w:val="18"/>
                <w:lang w:eastAsia="en-GB"/>
              </w:rPr>
            </w:pPr>
          </w:p>
        </w:tc>
      </w:tr>
      <w:tr w:rsidR="007F4ACA" w:rsidRPr="00D0694C" w14:paraId="0B7D89A2"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D854BB7" w14:textId="77777777" w:rsidR="007F4ACA" w:rsidRPr="00D0694C" w:rsidRDefault="007F4ACA" w:rsidP="00FF1B57">
            <w:pPr>
              <w:rPr>
                <w:rFonts w:ascii="Arial Narrow" w:hAnsi="Arial Narrow"/>
                <w:sz w:val="18"/>
                <w:szCs w:val="18"/>
              </w:rPr>
            </w:pPr>
            <w:r w:rsidRPr="00D0694C">
              <w:rPr>
                <w:rFonts w:ascii="Arial Narrow" w:hAnsi="Arial Narrow"/>
                <w:sz w:val="18"/>
                <w:szCs w:val="18"/>
              </w:rPr>
              <w:t>23/7/24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DB65DC3" w14:textId="77777777" w:rsidR="007F4ACA" w:rsidRDefault="007F4ACA" w:rsidP="00FF1B57">
            <w:pPr>
              <w:rPr>
                <w:rFonts w:ascii="Arial Narrow" w:hAnsi="Arial Narrow"/>
                <w:sz w:val="18"/>
                <w:szCs w:val="18"/>
              </w:rPr>
            </w:pPr>
            <w:r w:rsidRPr="00D0694C">
              <w:rPr>
                <w:rFonts w:ascii="Arial Narrow" w:hAnsi="Arial Narrow"/>
                <w:sz w:val="18"/>
                <w:szCs w:val="18"/>
              </w:rPr>
              <w:t>24/02148/APP</w:t>
            </w:r>
          </w:p>
          <w:p w14:paraId="7837B0BE" w14:textId="77777777" w:rsidR="007F4ACA" w:rsidRPr="00D0694C" w:rsidRDefault="007F4ACA" w:rsidP="00FF1B57">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B845DFD" w14:textId="77777777" w:rsidR="007F4ACA" w:rsidRPr="00D0694C" w:rsidRDefault="007F4ACA" w:rsidP="00FF1B57">
            <w:pPr>
              <w:spacing w:after="240"/>
              <w:rPr>
                <w:rFonts w:ascii="Arial Narrow" w:hAnsi="Arial Narrow"/>
                <w:sz w:val="18"/>
                <w:szCs w:val="18"/>
              </w:rPr>
            </w:pPr>
            <w:r w:rsidRPr="00D0694C">
              <w:rPr>
                <w:rFonts w:ascii="Arial Narrow" w:hAnsi="Arial Narrow"/>
                <w:sz w:val="18"/>
                <w:szCs w:val="18"/>
              </w:rPr>
              <w:t>Mr Nigel Denne</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0167B37" w14:textId="77777777" w:rsidR="007F4ACA" w:rsidRPr="00D0694C" w:rsidRDefault="007F4ACA" w:rsidP="00FF1B57">
            <w:pPr>
              <w:rPr>
                <w:rFonts w:ascii="Arial Narrow" w:hAnsi="Arial Narrow"/>
                <w:sz w:val="18"/>
                <w:szCs w:val="18"/>
              </w:rPr>
            </w:pPr>
            <w:r w:rsidRPr="00D0694C">
              <w:rPr>
                <w:rFonts w:ascii="Arial Narrow" w:hAnsi="Arial Narrow"/>
                <w:sz w:val="18"/>
                <w:szCs w:val="18"/>
              </w:rPr>
              <w:t>The Hedgerows Nash Road Great Horwood Buckinghamshire MK17 0EJ</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981D1B0" w14:textId="77777777" w:rsidR="007F4ACA" w:rsidRPr="00D0694C" w:rsidRDefault="007F4ACA" w:rsidP="00FF1B57">
            <w:pPr>
              <w:rPr>
                <w:rFonts w:ascii="Arial Narrow" w:hAnsi="Arial Narrow"/>
                <w:sz w:val="18"/>
                <w:szCs w:val="18"/>
              </w:rPr>
            </w:pPr>
            <w:r w:rsidRPr="00D0694C">
              <w:rPr>
                <w:rFonts w:ascii="Arial Narrow" w:hAnsi="Arial Narrow"/>
                <w:sz w:val="18"/>
                <w:szCs w:val="18"/>
              </w:rPr>
              <w:t>Change of use of land from agricultural to B8 (Storage and distribution) E(a)</w:t>
            </w:r>
          </w:p>
          <w:p w14:paraId="74560535" w14:textId="77777777" w:rsidR="007F4ACA" w:rsidRPr="00D0694C" w:rsidRDefault="007F4ACA" w:rsidP="00FF1B57">
            <w:pPr>
              <w:rPr>
                <w:rFonts w:ascii="Arial Narrow" w:hAnsi="Arial Narrow"/>
                <w:sz w:val="18"/>
                <w:szCs w:val="18"/>
              </w:rPr>
            </w:pPr>
            <w:r w:rsidRPr="00D0694C">
              <w:rPr>
                <w:rFonts w:ascii="Arial Narrow" w:hAnsi="Arial Narrow"/>
                <w:sz w:val="18"/>
                <w:szCs w:val="18"/>
              </w:rPr>
              <w:t>(Sales / Display of goods other than hot food) E(g)(</w:t>
            </w:r>
            <w:proofErr w:type="spellStart"/>
            <w:r w:rsidRPr="00D0694C">
              <w:rPr>
                <w:rFonts w:ascii="Arial Narrow" w:hAnsi="Arial Narrow"/>
                <w:sz w:val="18"/>
                <w:szCs w:val="18"/>
              </w:rPr>
              <w:t>i</w:t>
            </w:r>
            <w:proofErr w:type="spellEnd"/>
            <w:r w:rsidRPr="00D0694C">
              <w:rPr>
                <w:rFonts w:ascii="Arial Narrow" w:hAnsi="Arial Narrow"/>
                <w:sz w:val="18"/>
                <w:szCs w:val="18"/>
              </w:rPr>
              <w:t>) (Offices). New dropped</w:t>
            </w:r>
          </w:p>
          <w:p w14:paraId="2312ABE8" w14:textId="77777777" w:rsidR="007F4ACA" w:rsidRPr="00D0694C" w:rsidRDefault="007F4ACA" w:rsidP="00FF1B57">
            <w:pPr>
              <w:rPr>
                <w:rFonts w:ascii="Arial Narrow" w:hAnsi="Arial Narrow"/>
                <w:sz w:val="18"/>
                <w:szCs w:val="18"/>
              </w:rPr>
            </w:pPr>
            <w:r w:rsidRPr="00D0694C">
              <w:rPr>
                <w:rFonts w:ascii="Arial Narrow" w:hAnsi="Arial Narrow"/>
                <w:sz w:val="18"/>
                <w:szCs w:val="18"/>
              </w:rPr>
              <w:t>kerb/access. Erection of building and yard area</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E599B41" w14:textId="77777777" w:rsidR="007F4ACA" w:rsidRPr="00D0694C" w:rsidRDefault="007F4ACA" w:rsidP="00FF1B57">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6EA5DA63" w14:textId="77777777" w:rsidR="007F4ACA" w:rsidRPr="00D0694C" w:rsidRDefault="007F4ACA" w:rsidP="00FF1B57">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tcMar>
              <w:top w:w="0" w:type="dxa"/>
              <w:left w:w="10" w:type="dxa"/>
              <w:bottom w:w="0" w:type="dxa"/>
              <w:right w:w="10" w:type="dxa"/>
            </w:tcMar>
          </w:tcPr>
          <w:p w14:paraId="6BB7F6A2" w14:textId="77777777" w:rsidR="007F4ACA" w:rsidRPr="00D0694C" w:rsidRDefault="007F4ACA" w:rsidP="00FF1B57">
            <w:pPr>
              <w:jc w:val="center"/>
              <w:rPr>
                <w:rFonts w:ascii="Arial Narrow" w:hAnsi="Arial Narrow" w:cs="Arial"/>
                <w:sz w:val="18"/>
                <w:szCs w:val="18"/>
                <w:lang w:eastAsia="en-GB"/>
              </w:rPr>
            </w:pPr>
          </w:p>
        </w:tc>
      </w:tr>
      <w:tr w:rsidR="007F4ACA" w:rsidRPr="00994C25" w14:paraId="7816C855"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A15CB2A" w14:textId="77777777" w:rsidR="007F4ACA" w:rsidRPr="00994C25" w:rsidRDefault="007F4ACA" w:rsidP="00FF1B57">
            <w:pPr>
              <w:rPr>
                <w:rFonts w:ascii="Arial Narrow" w:hAnsi="Arial Narrow"/>
                <w:sz w:val="18"/>
                <w:szCs w:val="18"/>
              </w:rPr>
            </w:pPr>
            <w:r>
              <w:rPr>
                <w:rFonts w:ascii="Arial Narrow" w:hAnsi="Arial Narrow"/>
                <w:sz w:val="18"/>
                <w:szCs w:val="18"/>
              </w:rPr>
              <w:t>4/10/24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11FF6C1" w14:textId="77777777" w:rsidR="007F4ACA" w:rsidRDefault="007F4ACA" w:rsidP="00FF1B57">
            <w:pPr>
              <w:rPr>
                <w:rFonts w:ascii="Arial Narrow" w:hAnsi="Arial Narrow"/>
                <w:sz w:val="18"/>
                <w:szCs w:val="18"/>
              </w:rPr>
            </w:pPr>
            <w:r w:rsidRPr="008722AF">
              <w:rPr>
                <w:rFonts w:ascii="Arial Narrow" w:hAnsi="Arial Narrow"/>
                <w:sz w:val="18"/>
                <w:szCs w:val="18"/>
              </w:rPr>
              <w:t>24/03004/APP</w:t>
            </w:r>
          </w:p>
          <w:p w14:paraId="224A248E" w14:textId="77777777" w:rsidR="007F4ACA" w:rsidRPr="00994C25" w:rsidRDefault="007F4ACA" w:rsidP="00FF1B57">
            <w:pPr>
              <w:rPr>
                <w:rFonts w:ascii="Arial Narrow" w:hAnsi="Arial Narrow"/>
                <w:sz w:val="18"/>
                <w:szCs w:val="18"/>
              </w:rPr>
            </w:pPr>
            <w:r>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1691848" w14:textId="77777777" w:rsidR="007F4ACA" w:rsidRPr="00994C25" w:rsidRDefault="007F4ACA" w:rsidP="00FF1B57">
            <w:pPr>
              <w:spacing w:after="240"/>
              <w:rPr>
                <w:rFonts w:ascii="Arial Narrow" w:hAnsi="Arial Narrow"/>
                <w:sz w:val="18"/>
                <w:szCs w:val="18"/>
              </w:rPr>
            </w:pPr>
            <w:r w:rsidRPr="008722AF">
              <w:rPr>
                <w:rFonts w:ascii="Arial Narrow" w:hAnsi="Arial Narrow"/>
                <w:sz w:val="18"/>
                <w:szCs w:val="18"/>
              </w:rPr>
              <w:t>Hennigan Building and Civil Engineering Ltd</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7D53A95" w14:textId="77777777" w:rsidR="007F4ACA" w:rsidRPr="008722AF" w:rsidRDefault="007F4ACA" w:rsidP="00FF1B57">
            <w:pPr>
              <w:rPr>
                <w:rFonts w:ascii="Arial Narrow" w:hAnsi="Arial Narrow"/>
                <w:sz w:val="18"/>
                <w:szCs w:val="18"/>
              </w:rPr>
            </w:pPr>
            <w:r w:rsidRPr="008722AF">
              <w:rPr>
                <w:rFonts w:ascii="Arial Narrow" w:hAnsi="Arial Narrow"/>
                <w:sz w:val="18"/>
                <w:szCs w:val="18"/>
              </w:rPr>
              <w:t>Land Between Nash Road And Cross Roads Kennels Nash Road Great</w:t>
            </w:r>
          </w:p>
          <w:p w14:paraId="1A3510FE" w14:textId="77777777" w:rsidR="007F4ACA" w:rsidRPr="00994C25" w:rsidRDefault="007F4ACA" w:rsidP="00FF1B57">
            <w:pPr>
              <w:rPr>
                <w:rFonts w:ascii="Arial Narrow" w:hAnsi="Arial Narrow"/>
                <w:sz w:val="18"/>
                <w:szCs w:val="18"/>
              </w:rPr>
            </w:pPr>
            <w:r w:rsidRPr="008722AF">
              <w:rPr>
                <w:rFonts w:ascii="Arial Narrow" w:hAnsi="Arial Narrow"/>
                <w:sz w:val="18"/>
                <w:szCs w:val="18"/>
              </w:rPr>
              <w:t>Horwood Buckinghamshire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0D98FDB" w14:textId="77777777" w:rsidR="007F4ACA" w:rsidRPr="008722AF" w:rsidRDefault="007F4ACA" w:rsidP="00FF1B57">
            <w:pPr>
              <w:rPr>
                <w:rFonts w:ascii="Arial Narrow" w:hAnsi="Arial Narrow"/>
                <w:sz w:val="18"/>
                <w:szCs w:val="18"/>
              </w:rPr>
            </w:pPr>
            <w:r w:rsidRPr="008722AF">
              <w:rPr>
                <w:rFonts w:ascii="Arial Narrow" w:hAnsi="Arial Narrow"/>
                <w:sz w:val="18"/>
                <w:szCs w:val="18"/>
              </w:rPr>
              <w:t>Hybrid application for the redevelopment of the site comprising outline</w:t>
            </w:r>
          </w:p>
          <w:p w14:paraId="35708526" w14:textId="77777777" w:rsidR="007F4ACA" w:rsidRPr="008722AF" w:rsidRDefault="007F4ACA" w:rsidP="00FF1B57">
            <w:pPr>
              <w:rPr>
                <w:rFonts w:ascii="Arial Narrow" w:hAnsi="Arial Narrow"/>
                <w:sz w:val="18"/>
                <w:szCs w:val="18"/>
              </w:rPr>
            </w:pPr>
            <w:r w:rsidRPr="008722AF">
              <w:rPr>
                <w:rFonts w:ascii="Arial Narrow" w:hAnsi="Arial Narrow"/>
                <w:sz w:val="18"/>
                <w:szCs w:val="18"/>
              </w:rPr>
              <w:t>planning permission, with all matters reserved except access, for a drive thru</w:t>
            </w:r>
          </w:p>
          <w:p w14:paraId="38B0CC50" w14:textId="77777777" w:rsidR="007F4ACA" w:rsidRPr="008722AF" w:rsidRDefault="007F4ACA" w:rsidP="00FF1B57">
            <w:pPr>
              <w:rPr>
                <w:rFonts w:ascii="Arial Narrow" w:hAnsi="Arial Narrow"/>
                <w:sz w:val="18"/>
                <w:szCs w:val="18"/>
              </w:rPr>
            </w:pPr>
            <w:r w:rsidRPr="008722AF">
              <w:rPr>
                <w:rFonts w:ascii="Arial Narrow" w:hAnsi="Arial Narrow"/>
                <w:sz w:val="18"/>
                <w:szCs w:val="18"/>
              </w:rPr>
              <w:t>restaurant (Use Class E(b)/Sui Generis) and EV charging hub and full</w:t>
            </w:r>
          </w:p>
          <w:p w14:paraId="719ADF45" w14:textId="77777777" w:rsidR="007F4ACA" w:rsidRPr="008722AF" w:rsidRDefault="007F4ACA" w:rsidP="00FF1B57">
            <w:pPr>
              <w:rPr>
                <w:rFonts w:ascii="Arial Narrow" w:hAnsi="Arial Narrow"/>
                <w:sz w:val="18"/>
                <w:szCs w:val="18"/>
              </w:rPr>
            </w:pPr>
            <w:r w:rsidRPr="008722AF">
              <w:rPr>
                <w:rFonts w:ascii="Arial Narrow" w:hAnsi="Arial Narrow"/>
                <w:sz w:val="18"/>
                <w:szCs w:val="18"/>
              </w:rPr>
              <w:t>planning permission for an office building (Use Class E(g)(ii)) and a day</w:t>
            </w:r>
          </w:p>
          <w:p w14:paraId="5D743B79" w14:textId="77777777" w:rsidR="007F4ACA" w:rsidRPr="008722AF" w:rsidRDefault="007F4ACA" w:rsidP="00FF1B57">
            <w:pPr>
              <w:rPr>
                <w:rFonts w:ascii="Arial Narrow" w:hAnsi="Arial Narrow"/>
                <w:sz w:val="18"/>
                <w:szCs w:val="18"/>
              </w:rPr>
            </w:pPr>
            <w:r w:rsidRPr="008722AF">
              <w:rPr>
                <w:rFonts w:ascii="Arial Narrow" w:hAnsi="Arial Narrow"/>
                <w:sz w:val="18"/>
                <w:szCs w:val="18"/>
              </w:rPr>
              <w:t>nursery (Use Class E(f)) with associated landscaping, parking and access</w:t>
            </w:r>
          </w:p>
          <w:p w14:paraId="4F1A6FE4" w14:textId="77777777" w:rsidR="007F4ACA" w:rsidRPr="00994C25" w:rsidRDefault="007F4ACA" w:rsidP="00FF1B57">
            <w:pPr>
              <w:rPr>
                <w:rFonts w:ascii="Arial Narrow" w:hAnsi="Arial Narrow"/>
                <w:sz w:val="18"/>
                <w:szCs w:val="18"/>
              </w:rPr>
            </w:pPr>
            <w:r w:rsidRPr="008722AF">
              <w:rPr>
                <w:rFonts w:ascii="Arial Narrow" w:hAnsi="Arial Narrow"/>
                <w:sz w:val="18"/>
                <w:szCs w:val="18"/>
              </w:rPr>
              <w:t>arrangements</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4435CFD" w14:textId="77777777" w:rsidR="007F4ACA" w:rsidRPr="00994C25" w:rsidRDefault="007F4ACA" w:rsidP="00FF1B57">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6753239C" w14:textId="77777777" w:rsidR="007F4ACA" w:rsidRPr="00994C25" w:rsidRDefault="007F4ACA" w:rsidP="00FF1B57">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7B89FF5F" w14:textId="77777777" w:rsidR="007F4ACA" w:rsidRPr="00994C25" w:rsidRDefault="007F4ACA" w:rsidP="00FF1B57">
            <w:pPr>
              <w:jc w:val="center"/>
              <w:rPr>
                <w:rFonts w:ascii="Arial Narrow" w:hAnsi="Arial Narrow"/>
                <w:sz w:val="18"/>
                <w:szCs w:val="18"/>
              </w:rPr>
            </w:pPr>
          </w:p>
        </w:tc>
      </w:tr>
      <w:tr w:rsidR="007F4ACA" w:rsidRPr="00AA3C38" w14:paraId="40D3C35A"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D106994" w14:textId="77777777" w:rsidR="007F4ACA" w:rsidRPr="00AA3C38" w:rsidRDefault="007F4ACA" w:rsidP="00FF1B57">
            <w:pPr>
              <w:rPr>
                <w:rFonts w:ascii="Arial Narrow" w:hAnsi="Arial Narrow"/>
                <w:sz w:val="18"/>
                <w:szCs w:val="18"/>
              </w:rPr>
            </w:pPr>
            <w:r>
              <w:rPr>
                <w:rFonts w:ascii="Arial Narrow" w:hAnsi="Arial Narrow"/>
                <w:sz w:val="18"/>
                <w:szCs w:val="18"/>
              </w:rPr>
              <w:lastRenderedPageBreak/>
              <w:t>20/11/24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9AF209E" w14:textId="77777777" w:rsidR="007F4ACA" w:rsidRDefault="007F4ACA" w:rsidP="00FF1B57">
            <w:pPr>
              <w:rPr>
                <w:rFonts w:ascii="Arial Narrow" w:hAnsi="Arial Narrow"/>
                <w:sz w:val="18"/>
                <w:szCs w:val="18"/>
              </w:rPr>
            </w:pPr>
            <w:r w:rsidRPr="008647E0">
              <w:rPr>
                <w:rFonts w:ascii="Arial Narrow" w:hAnsi="Arial Narrow"/>
                <w:sz w:val="18"/>
                <w:szCs w:val="18"/>
              </w:rPr>
              <w:t>24/03472/APP</w:t>
            </w:r>
          </w:p>
          <w:p w14:paraId="6E831CAC" w14:textId="77777777" w:rsidR="007F4ACA" w:rsidRPr="00AA3C38" w:rsidRDefault="007F4ACA" w:rsidP="00FF1B57">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6EFD311" w14:textId="77777777" w:rsidR="007F4ACA" w:rsidRPr="00AA3C38" w:rsidRDefault="007F4ACA" w:rsidP="00FF1B57">
            <w:pPr>
              <w:spacing w:after="240"/>
              <w:rPr>
                <w:rFonts w:ascii="Arial Narrow" w:hAnsi="Arial Narrow"/>
                <w:sz w:val="18"/>
                <w:szCs w:val="18"/>
              </w:rPr>
            </w:pPr>
            <w:r w:rsidRPr="008647E0">
              <w:rPr>
                <w:rFonts w:ascii="Arial Narrow" w:hAnsi="Arial Narrow"/>
                <w:sz w:val="18"/>
                <w:szCs w:val="18"/>
              </w:rPr>
              <w:t xml:space="preserve">Mortlake 17 </w:t>
            </w:r>
            <w:proofErr w:type="spellStart"/>
            <w:r w:rsidRPr="008647E0">
              <w:rPr>
                <w:rFonts w:ascii="Arial Narrow" w:hAnsi="Arial Narrow"/>
                <w:sz w:val="18"/>
                <w:szCs w:val="18"/>
              </w:rPr>
              <w:t>Llp</w:t>
            </w:r>
            <w:proofErr w:type="spellEnd"/>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9811243" w14:textId="77777777" w:rsidR="007F4ACA" w:rsidRPr="008647E0" w:rsidRDefault="007F4ACA" w:rsidP="00FF1B57">
            <w:pPr>
              <w:rPr>
                <w:rFonts w:ascii="Arial Narrow" w:hAnsi="Arial Narrow"/>
                <w:sz w:val="18"/>
                <w:szCs w:val="18"/>
              </w:rPr>
            </w:pPr>
            <w:r w:rsidRPr="008647E0">
              <w:rPr>
                <w:rFonts w:ascii="Arial Narrow" w:hAnsi="Arial Narrow"/>
                <w:sz w:val="18"/>
                <w:szCs w:val="18"/>
              </w:rPr>
              <w:t>Land To The East Side Of Winslow Road Winslow Road Great Horwood</w:t>
            </w:r>
          </w:p>
          <w:p w14:paraId="57A65B12" w14:textId="77777777" w:rsidR="007F4ACA" w:rsidRPr="00AA3C38" w:rsidRDefault="007F4ACA" w:rsidP="00FF1B57">
            <w:pPr>
              <w:rPr>
                <w:rFonts w:ascii="Arial Narrow" w:hAnsi="Arial Narrow"/>
                <w:sz w:val="18"/>
                <w:szCs w:val="18"/>
              </w:rPr>
            </w:pPr>
            <w:r w:rsidRPr="008647E0">
              <w:rPr>
                <w:rFonts w:ascii="Arial Narrow" w:hAnsi="Arial Narrow"/>
                <w:sz w:val="18"/>
                <w:szCs w:val="18"/>
              </w:rPr>
              <w:t>MK17 0NP</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400AD5D" w14:textId="77777777" w:rsidR="007F4ACA" w:rsidRPr="008647E0" w:rsidRDefault="007F4ACA" w:rsidP="00FF1B57">
            <w:pPr>
              <w:rPr>
                <w:rFonts w:ascii="Arial Narrow" w:hAnsi="Arial Narrow"/>
                <w:sz w:val="18"/>
                <w:szCs w:val="18"/>
              </w:rPr>
            </w:pPr>
            <w:r w:rsidRPr="008647E0">
              <w:rPr>
                <w:rFonts w:ascii="Arial Narrow" w:hAnsi="Arial Narrow"/>
                <w:sz w:val="18"/>
                <w:szCs w:val="18"/>
              </w:rPr>
              <w:t>Four no. commercial stables, ancillary facilities, parking, landscaping and</w:t>
            </w:r>
          </w:p>
          <w:p w14:paraId="49078ADF" w14:textId="77777777" w:rsidR="007F4ACA" w:rsidRPr="00AA3C38" w:rsidRDefault="007F4ACA" w:rsidP="00FF1B57">
            <w:pPr>
              <w:rPr>
                <w:rFonts w:ascii="Arial Narrow" w:hAnsi="Arial Narrow"/>
                <w:sz w:val="18"/>
                <w:szCs w:val="18"/>
              </w:rPr>
            </w:pPr>
            <w:r w:rsidRPr="008647E0">
              <w:rPr>
                <w:rFonts w:ascii="Arial Narrow" w:hAnsi="Arial Narrow"/>
                <w:sz w:val="18"/>
                <w:szCs w:val="18"/>
              </w:rPr>
              <w:t>internal road</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1676ECB" w14:textId="77777777" w:rsidR="007F4ACA" w:rsidRPr="00AA3C38" w:rsidRDefault="007F4ACA" w:rsidP="00FF1B57">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38123D29" w14:textId="77777777" w:rsidR="007F4ACA" w:rsidRPr="00AA3C38" w:rsidRDefault="007F4ACA" w:rsidP="00FF1B57">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2EC11873" w14:textId="77777777" w:rsidR="007F4ACA" w:rsidRPr="00AA3C38" w:rsidRDefault="007F4ACA" w:rsidP="00FF1B57">
            <w:pPr>
              <w:jc w:val="center"/>
              <w:rPr>
                <w:rFonts w:ascii="Arial Narrow" w:hAnsi="Arial Narrow"/>
                <w:sz w:val="18"/>
                <w:szCs w:val="18"/>
              </w:rPr>
            </w:pPr>
          </w:p>
        </w:tc>
      </w:tr>
      <w:tr w:rsidR="007F4ACA" w:rsidRPr="00327A77" w14:paraId="045F3AB0"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6FA29CA" w14:textId="77777777" w:rsidR="007F4ACA" w:rsidRPr="00327A77" w:rsidRDefault="007F4ACA" w:rsidP="00FF1B57">
            <w:pPr>
              <w:rPr>
                <w:rFonts w:ascii="Arial Narrow" w:hAnsi="Arial Narrow"/>
                <w:sz w:val="18"/>
                <w:szCs w:val="18"/>
              </w:rPr>
            </w:pPr>
            <w:r w:rsidRPr="00327A77">
              <w:rPr>
                <w:rFonts w:ascii="Arial Narrow" w:hAnsi="Arial Narrow"/>
                <w:sz w:val="18"/>
                <w:szCs w:val="18"/>
              </w:rPr>
              <w:t>2/12/24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621F8E9" w14:textId="77777777" w:rsidR="007F4ACA" w:rsidRPr="00327A77" w:rsidRDefault="007F4ACA" w:rsidP="00FF1B57">
            <w:pPr>
              <w:rPr>
                <w:rFonts w:ascii="Arial Narrow" w:hAnsi="Arial Narrow"/>
                <w:sz w:val="18"/>
                <w:szCs w:val="18"/>
              </w:rPr>
            </w:pPr>
            <w:r w:rsidRPr="00327A77">
              <w:rPr>
                <w:rFonts w:ascii="Arial Narrow" w:hAnsi="Arial Narrow"/>
                <w:sz w:val="18"/>
                <w:szCs w:val="18"/>
              </w:rPr>
              <w:t>24/03513/APP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056C3E9" w14:textId="77777777" w:rsidR="007F4ACA" w:rsidRPr="00327A77" w:rsidRDefault="007F4ACA" w:rsidP="00FF1B57">
            <w:pPr>
              <w:spacing w:after="240"/>
              <w:rPr>
                <w:rFonts w:ascii="Arial Narrow" w:hAnsi="Arial Narrow"/>
                <w:sz w:val="18"/>
                <w:szCs w:val="18"/>
              </w:rPr>
            </w:pPr>
            <w:r w:rsidRPr="00327A77">
              <w:rPr>
                <w:rFonts w:ascii="Arial Narrow" w:hAnsi="Arial Narrow"/>
                <w:sz w:val="18"/>
                <w:szCs w:val="18"/>
              </w:rPr>
              <w:t> Andrew Marshall</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BA67D24" w14:textId="77777777" w:rsidR="007F4ACA" w:rsidRPr="00327A77" w:rsidRDefault="007F4ACA" w:rsidP="00FF1B57">
            <w:pPr>
              <w:rPr>
                <w:rFonts w:ascii="Arial Narrow" w:hAnsi="Arial Narrow"/>
                <w:sz w:val="18"/>
                <w:szCs w:val="18"/>
              </w:rPr>
            </w:pPr>
            <w:r w:rsidRPr="00327A77">
              <w:rPr>
                <w:rFonts w:ascii="Arial Narrow" w:hAnsi="Arial Narrow"/>
                <w:sz w:val="18"/>
                <w:szCs w:val="18"/>
              </w:rPr>
              <w:t>Faccenda Chicken Thornhill Poultry Farm Pilch Lane Great Horwood</w:t>
            </w:r>
          </w:p>
          <w:p w14:paraId="0D1B8A19" w14:textId="77777777" w:rsidR="007F4ACA" w:rsidRPr="00327A77" w:rsidRDefault="007F4ACA" w:rsidP="00FF1B57">
            <w:pPr>
              <w:rPr>
                <w:rFonts w:ascii="Arial Narrow" w:hAnsi="Arial Narrow"/>
                <w:sz w:val="18"/>
                <w:szCs w:val="18"/>
              </w:rPr>
            </w:pPr>
            <w:r w:rsidRPr="00327A77">
              <w:rPr>
                <w:rFonts w:ascii="Arial Narrow" w:hAnsi="Arial Narrow"/>
                <w:sz w:val="18"/>
                <w:szCs w:val="18"/>
              </w:rPr>
              <w:t>Buckinghamshire MK17 0NX</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48DA783" w14:textId="77777777" w:rsidR="007F4ACA" w:rsidRPr="00327A77" w:rsidRDefault="007F4ACA" w:rsidP="00FF1B57">
            <w:pPr>
              <w:rPr>
                <w:rFonts w:ascii="Arial Narrow" w:hAnsi="Arial Narrow"/>
                <w:sz w:val="18"/>
                <w:szCs w:val="18"/>
              </w:rPr>
            </w:pPr>
            <w:r w:rsidRPr="00327A77">
              <w:rPr>
                <w:rFonts w:ascii="Arial Narrow" w:hAnsi="Arial Narrow"/>
                <w:sz w:val="18"/>
                <w:szCs w:val="18"/>
              </w:rPr>
              <w:t>Temporary change of use for 3 years of land and dwelling to allow use as a</w:t>
            </w:r>
          </w:p>
          <w:p w14:paraId="796042E6" w14:textId="77777777" w:rsidR="007F4ACA" w:rsidRPr="00327A77" w:rsidRDefault="007F4ACA" w:rsidP="00FF1B57">
            <w:pPr>
              <w:rPr>
                <w:rFonts w:ascii="Arial Narrow" w:hAnsi="Arial Narrow"/>
                <w:sz w:val="18"/>
                <w:szCs w:val="18"/>
              </w:rPr>
            </w:pPr>
            <w:r w:rsidRPr="00327A77">
              <w:rPr>
                <w:rFonts w:ascii="Arial Narrow" w:hAnsi="Arial Narrow"/>
                <w:sz w:val="18"/>
                <w:szCs w:val="18"/>
              </w:rPr>
              <w:t>lorry park and offices (retrospective)</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CF36A8F" w14:textId="77777777" w:rsidR="007F4ACA" w:rsidRPr="00327A77" w:rsidRDefault="007F4ACA" w:rsidP="00FF1B57">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214BFDA4" w14:textId="77777777" w:rsidR="007F4ACA" w:rsidRPr="00327A77" w:rsidRDefault="007F4ACA" w:rsidP="00FF1B57">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7B4E42A2" w14:textId="77777777" w:rsidR="007F4ACA" w:rsidRPr="00327A77" w:rsidRDefault="007F4ACA" w:rsidP="00FF1B57">
            <w:pPr>
              <w:jc w:val="center"/>
              <w:rPr>
                <w:rFonts w:ascii="Arial Narrow" w:hAnsi="Arial Narrow"/>
                <w:sz w:val="18"/>
                <w:szCs w:val="18"/>
              </w:rPr>
            </w:pPr>
          </w:p>
        </w:tc>
      </w:tr>
      <w:tr w:rsidR="007F4ACA" w:rsidRPr="002C416A" w14:paraId="0793D66C"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45B32E6" w14:textId="77777777" w:rsidR="007F4ACA" w:rsidRPr="002C416A" w:rsidRDefault="007F4ACA" w:rsidP="00FF1B57">
            <w:pPr>
              <w:rPr>
                <w:rFonts w:ascii="Arial Narrow" w:hAnsi="Arial Narrow"/>
                <w:sz w:val="18"/>
                <w:szCs w:val="18"/>
              </w:rPr>
            </w:pPr>
            <w:r>
              <w:rPr>
                <w:rFonts w:ascii="Arial Narrow" w:hAnsi="Arial Narrow"/>
                <w:sz w:val="18"/>
                <w:szCs w:val="18"/>
              </w:rPr>
              <w:t>2/1/2025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9BC8DE7" w14:textId="77777777" w:rsidR="007F4ACA" w:rsidRPr="002C416A" w:rsidRDefault="007F4ACA" w:rsidP="00FF1B57">
            <w:pPr>
              <w:rPr>
                <w:rFonts w:ascii="Arial Narrow" w:hAnsi="Arial Narrow"/>
                <w:sz w:val="18"/>
                <w:szCs w:val="18"/>
              </w:rPr>
            </w:pPr>
            <w:r w:rsidRPr="00366B28">
              <w:rPr>
                <w:rFonts w:ascii="Arial Narrow" w:hAnsi="Arial Narrow"/>
                <w:sz w:val="18"/>
                <w:szCs w:val="18"/>
              </w:rPr>
              <w:t>24/03870/APP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19CA36B" w14:textId="77777777" w:rsidR="007F4ACA" w:rsidRPr="002C416A" w:rsidRDefault="007F4ACA" w:rsidP="00FF1B57">
            <w:pPr>
              <w:spacing w:after="240"/>
              <w:rPr>
                <w:rFonts w:ascii="Arial Narrow" w:hAnsi="Arial Narrow"/>
                <w:sz w:val="18"/>
                <w:szCs w:val="18"/>
              </w:rPr>
            </w:pPr>
            <w:r w:rsidRPr="00366B28">
              <w:rPr>
                <w:rFonts w:ascii="Arial Narrow" w:hAnsi="Arial Narrow"/>
                <w:sz w:val="18"/>
                <w:szCs w:val="18"/>
              </w:rPr>
              <w:t>Mr And Mrs H Elliott</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1362B2B" w14:textId="77777777" w:rsidR="007F4ACA" w:rsidRPr="002C416A" w:rsidRDefault="007F4ACA" w:rsidP="00FF1B57">
            <w:pPr>
              <w:rPr>
                <w:rFonts w:ascii="Arial Narrow" w:hAnsi="Arial Narrow"/>
                <w:sz w:val="18"/>
                <w:szCs w:val="18"/>
              </w:rPr>
            </w:pPr>
            <w:r w:rsidRPr="00366B28">
              <w:rPr>
                <w:rFonts w:ascii="Arial Narrow" w:hAnsi="Arial Narrow"/>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622EEA8" w14:textId="77777777" w:rsidR="007F4ACA" w:rsidRPr="00366B28" w:rsidRDefault="007F4ACA" w:rsidP="00FF1B57">
            <w:pPr>
              <w:rPr>
                <w:rFonts w:ascii="Arial Narrow" w:hAnsi="Arial Narrow"/>
                <w:sz w:val="18"/>
                <w:szCs w:val="18"/>
              </w:rPr>
            </w:pPr>
            <w:r w:rsidRPr="00366B28">
              <w:rPr>
                <w:rFonts w:ascii="Arial Narrow" w:hAnsi="Arial Narrow"/>
                <w:sz w:val="18"/>
                <w:szCs w:val="18"/>
              </w:rPr>
              <w:t>Erection of dwelling with access and amenity space together with the</w:t>
            </w:r>
          </w:p>
          <w:p w14:paraId="252A7B4C" w14:textId="77777777" w:rsidR="007F4ACA" w:rsidRPr="00366B28" w:rsidRDefault="007F4ACA" w:rsidP="00FF1B57">
            <w:pPr>
              <w:rPr>
                <w:rFonts w:ascii="Arial Narrow" w:hAnsi="Arial Narrow"/>
                <w:sz w:val="18"/>
                <w:szCs w:val="18"/>
              </w:rPr>
            </w:pPr>
            <w:r w:rsidRPr="00366B28">
              <w:rPr>
                <w:rFonts w:ascii="Arial Narrow" w:hAnsi="Arial Narrow"/>
                <w:sz w:val="18"/>
                <w:szCs w:val="18"/>
              </w:rPr>
              <w:t>conversion and alterations of existing dwelling to form ancillary</w:t>
            </w:r>
          </w:p>
          <w:p w14:paraId="69C8EB66" w14:textId="77777777" w:rsidR="007F4ACA" w:rsidRPr="002C416A" w:rsidRDefault="007F4ACA" w:rsidP="00FF1B57">
            <w:pPr>
              <w:rPr>
                <w:rFonts w:ascii="Arial Narrow" w:hAnsi="Arial Narrow"/>
                <w:sz w:val="18"/>
                <w:szCs w:val="18"/>
              </w:rPr>
            </w:pPr>
            <w:r w:rsidRPr="00366B28">
              <w:rPr>
                <w:rFonts w:ascii="Arial Narrow" w:hAnsi="Arial Narrow"/>
                <w:sz w:val="18"/>
                <w:szCs w:val="18"/>
              </w:rPr>
              <w:t>accommodation/outbuilding (part retrospective)</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BFB8B42" w14:textId="77777777" w:rsidR="007F4ACA" w:rsidRPr="002C416A" w:rsidRDefault="007F4ACA" w:rsidP="00FF1B57">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5C1A4FB2" w14:textId="77777777" w:rsidR="007F4ACA" w:rsidRPr="002C416A" w:rsidRDefault="007F4ACA" w:rsidP="00FF1B57">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78704F01" w14:textId="77777777" w:rsidR="007F4ACA" w:rsidRPr="002C416A" w:rsidRDefault="007F4ACA" w:rsidP="00FF1B57">
            <w:pPr>
              <w:jc w:val="center"/>
              <w:rPr>
                <w:rFonts w:ascii="Arial Narrow" w:hAnsi="Arial Narrow"/>
                <w:sz w:val="18"/>
                <w:szCs w:val="18"/>
              </w:rPr>
            </w:pPr>
          </w:p>
        </w:tc>
      </w:tr>
      <w:tr w:rsidR="007F4ACA" w:rsidRPr="002C416A" w14:paraId="73AD0701"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D95A6DB" w14:textId="77777777" w:rsidR="007F4ACA" w:rsidRDefault="007F4ACA" w:rsidP="00FF1B57">
            <w:pPr>
              <w:rPr>
                <w:rFonts w:ascii="Arial Narrow" w:hAnsi="Arial Narrow"/>
                <w:sz w:val="18"/>
                <w:szCs w:val="18"/>
              </w:rPr>
            </w:pPr>
            <w:r>
              <w:rPr>
                <w:rFonts w:ascii="Arial Narrow" w:hAnsi="Arial Narrow"/>
                <w:sz w:val="18"/>
                <w:szCs w:val="18"/>
              </w:rPr>
              <w:t>12/3/25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12EED30" w14:textId="77777777" w:rsidR="007F4ACA" w:rsidRPr="00366B28" w:rsidRDefault="007F4ACA" w:rsidP="00FF1B57">
            <w:pPr>
              <w:rPr>
                <w:rFonts w:ascii="Arial Narrow" w:hAnsi="Arial Narrow"/>
                <w:sz w:val="18"/>
                <w:szCs w:val="18"/>
              </w:rPr>
            </w:pPr>
            <w:r>
              <w:rPr>
                <w:rFonts w:ascii="Arial Narrow" w:hAnsi="Arial Narrow"/>
                <w:sz w:val="18"/>
                <w:szCs w:val="18"/>
              </w:rPr>
              <w:t>25/00518/ADM</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04E04D0" w14:textId="77777777" w:rsidR="007F4ACA" w:rsidRPr="00366B28" w:rsidRDefault="007F4ACA" w:rsidP="00FF1B57">
            <w:pPr>
              <w:spacing w:after="240"/>
              <w:rPr>
                <w:rFonts w:ascii="Arial Narrow" w:hAnsi="Arial Narrow"/>
                <w:sz w:val="18"/>
                <w:szCs w:val="18"/>
              </w:rPr>
            </w:pPr>
            <w:r w:rsidRPr="00422E26">
              <w:rPr>
                <w:rFonts w:ascii="Arial Narrow" w:hAnsi="Arial Narrow"/>
                <w:sz w:val="18"/>
                <w:szCs w:val="18"/>
              </w:rPr>
              <w:t>Chris Lewis-Evans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C1B3FC8" w14:textId="77777777" w:rsidR="007F4ACA" w:rsidRPr="00366B28" w:rsidRDefault="007F4ACA" w:rsidP="00FF1B57">
            <w:pPr>
              <w:rPr>
                <w:rFonts w:ascii="Arial Narrow" w:hAnsi="Arial Narrow"/>
                <w:sz w:val="18"/>
                <w:szCs w:val="18"/>
              </w:rPr>
            </w:pPr>
            <w:r w:rsidRPr="00422E26">
              <w:rPr>
                <w:rFonts w:ascii="Arial Narrow" w:hAnsi="Arial Narrow"/>
                <w:sz w:val="18"/>
                <w:szCs w:val="18"/>
              </w:rPr>
              <w:t xml:space="preserve">Unit A At Land Adjacent To </w:t>
            </w:r>
            <w:proofErr w:type="spellStart"/>
            <w:r w:rsidRPr="00422E26">
              <w:rPr>
                <w:rFonts w:ascii="Arial Narrow" w:hAnsi="Arial Narrow"/>
                <w:sz w:val="18"/>
                <w:szCs w:val="18"/>
              </w:rPr>
              <w:t>Cakeford</w:t>
            </w:r>
            <w:proofErr w:type="spellEnd"/>
            <w:r w:rsidRPr="00422E26">
              <w:rPr>
                <w:rFonts w:ascii="Arial Narrow" w:hAnsi="Arial Narrow"/>
                <w:sz w:val="18"/>
                <w:szCs w:val="18"/>
              </w:rPr>
              <w:t xml:space="preserve"> Little Horwood Road Great Horwood Buckinghamshire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C6AC50A" w14:textId="77777777" w:rsidR="007F4ACA" w:rsidRPr="00366B28" w:rsidRDefault="007F4ACA" w:rsidP="00FF1B57">
            <w:pPr>
              <w:rPr>
                <w:rFonts w:ascii="Arial Narrow" w:hAnsi="Arial Narrow"/>
                <w:sz w:val="18"/>
                <w:szCs w:val="18"/>
              </w:rPr>
            </w:pPr>
            <w:r w:rsidRPr="00422E26">
              <w:rPr>
                <w:rFonts w:ascii="Arial Narrow" w:hAnsi="Arial Narrow"/>
                <w:sz w:val="18"/>
                <w:szCs w:val="18"/>
              </w:rPr>
              <w:t>Prior notification application (Part 11, Class B) for demolition of building</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715FBDB" w14:textId="77777777" w:rsidR="007F4ACA" w:rsidRDefault="007F4ACA" w:rsidP="00FF1B57">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616BD7A0" w14:textId="77777777" w:rsidR="007F4ACA" w:rsidRDefault="007F4ACA" w:rsidP="00FF1B57">
            <w:pPr>
              <w:rPr>
                <w:rFonts w:ascii="Arial Narrow" w:hAnsi="Arial Narrow"/>
                <w:sz w:val="18"/>
                <w:szCs w:val="18"/>
              </w:rPr>
            </w:pPr>
            <w:r>
              <w:rPr>
                <w:rFonts w:ascii="Arial Narrow" w:hAnsi="Arial Narrow"/>
                <w:sz w:val="18"/>
                <w:szCs w:val="18"/>
              </w:rPr>
              <w:t>Details required</w:t>
            </w:r>
          </w:p>
        </w:tc>
        <w:tc>
          <w:tcPr>
            <w:tcW w:w="352" w:type="dxa"/>
            <w:gridSpan w:val="2"/>
            <w:tcMar>
              <w:top w:w="0" w:type="dxa"/>
              <w:left w:w="10" w:type="dxa"/>
              <w:bottom w:w="0" w:type="dxa"/>
              <w:right w:w="10" w:type="dxa"/>
            </w:tcMar>
          </w:tcPr>
          <w:p w14:paraId="013BF184" w14:textId="77777777" w:rsidR="007F4ACA" w:rsidRPr="002C416A" w:rsidRDefault="007F4ACA" w:rsidP="00FF1B57">
            <w:pPr>
              <w:jc w:val="center"/>
              <w:rPr>
                <w:rFonts w:ascii="Arial Narrow" w:hAnsi="Arial Narrow"/>
                <w:sz w:val="18"/>
                <w:szCs w:val="18"/>
              </w:rPr>
            </w:pPr>
          </w:p>
        </w:tc>
      </w:tr>
      <w:tr w:rsidR="007F4ACA" w:rsidRPr="00213C8F" w14:paraId="5D04486F"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FF29817" w14:textId="77777777" w:rsidR="007F4ACA" w:rsidRPr="00213C8F" w:rsidRDefault="007F4ACA" w:rsidP="00FF1B57">
            <w:pPr>
              <w:rPr>
                <w:rFonts w:ascii="Arial Narrow" w:hAnsi="Arial Narrow" w:cs="Arial"/>
                <w:sz w:val="18"/>
                <w:szCs w:val="18"/>
              </w:rPr>
            </w:pPr>
            <w:r w:rsidRPr="00213C8F">
              <w:rPr>
                <w:rFonts w:ascii="Arial Narrow" w:hAnsi="Arial Narrow" w:cs="Arial"/>
                <w:sz w:val="18"/>
                <w:szCs w:val="18"/>
              </w:rPr>
              <w:t>4/3/25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8C190EF" w14:textId="77777777" w:rsidR="007F4ACA" w:rsidRPr="00213C8F" w:rsidRDefault="007F4ACA" w:rsidP="00FF1B57">
            <w:pPr>
              <w:rPr>
                <w:rFonts w:ascii="Arial Narrow" w:hAnsi="Arial Narrow" w:cs="Arial"/>
                <w:sz w:val="18"/>
                <w:szCs w:val="18"/>
              </w:rPr>
            </w:pPr>
            <w:r w:rsidRPr="00213C8F">
              <w:rPr>
                <w:rFonts w:ascii="Arial Narrow" w:hAnsi="Arial Narrow" w:cs="Arial"/>
                <w:sz w:val="18"/>
                <w:szCs w:val="18"/>
              </w:rPr>
              <w:t>25/00425/APP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4E1EDDA" w14:textId="77777777" w:rsidR="007F4ACA" w:rsidRPr="00213C8F" w:rsidRDefault="007F4ACA" w:rsidP="00FF1B57">
            <w:pPr>
              <w:spacing w:after="240"/>
              <w:rPr>
                <w:rFonts w:ascii="Arial Narrow" w:hAnsi="Arial Narrow" w:cs="Arial"/>
                <w:sz w:val="18"/>
                <w:szCs w:val="18"/>
              </w:rPr>
            </w:pPr>
            <w:r w:rsidRPr="00213C8F">
              <w:rPr>
                <w:rFonts w:ascii="Arial Narrow" w:hAnsi="Arial Narrow" w:cs="Arial"/>
                <w:sz w:val="18"/>
                <w:szCs w:val="18"/>
              </w:rPr>
              <w:t>Mr And Mrs H Elliott</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A6E938C" w14:textId="77777777" w:rsidR="007F4ACA" w:rsidRPr="00213C8F" w:rsidRDefault="007F4ACA" w:rsidP="00FF1B57">
            <w:pPr>
              <w:rPr>
                <w:rFonts w:ascii="Arial Narrow" w:hAnsi="Arial Narrow" w:cs="Arial"/>
                <w:sz w:val="18"/>
                <w:szCs w:val="18"/>
              </w:rPr>
            </w:pPr>
            <w:r w:rsidRPr="00213C8F">
              <w:rPr>
                <w:rFonts w:ascii="Arial Narrow" w:hAnsi="Arial Narrow" w:cs="Arial"/>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F1F230C" w14:textId="77777777" w:rsidR="007F4ACA" w:rsidRPr="00213C8F" w:rsidRDefault="007F4ACA" w:rsidP="00FF1B57">
            <w:pPr>
              <w:rPr>
                <w:rFonts w:ascii="Arial Narrow" w:hAnsi="Arial Narrow" w:cs="Arial"/>
                <w:sz w:val="18"/>
                <w:szCs w:val="18"/>
              </w:rPr>
            </w:pPr>
            <w:r w:rsidRPr="00213C8F">
              <w:rPr>
                <w:rFonts w:ascii="Arial Narrow" w:hAnsi="Arial Narrow" w:cs="Arial"/>
                <w:sz w:val="18"/>
                <w:szCs w:val="18"/>
              </w:rPr>
              <w:t>Householder application for construction of detached car port</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8905E3F" w14:textId="77777777" w:rsidR="007F4ACA" w:rsidRPr="00213C8F" w:rsidRDefault="007F4ACA" w:rsidP="00FF1B57">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557C7D63" w14:textId="77777777" w:rsidR="007F4ACA" w:rsidRPr="00213C8F" w:rsidRDefault="007F4ACA" w:rsidP="00FF1B57">
            <w:pPr>
              <w:rPr>
                <w:rFonts w:ascii="Arial Narrow" w:hAnsi="Arial Narrow" w:cs="Arial"/>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23E32B63" w14:textId="77777777" w:rsidR="007F4ACA" w:rsidRPr="00213C8F" w:rsidRDefault="007F4ACA" w:rsidP="00FF1B57">
            <w:pPr>
              <w:jc w:val="center"/>
              <w:rPr>
                <w:rFonts w:ascii="Arial Narrow" w:hAnsi="Arial Narrow" w:cs="Arial"/>
                <w:sz w:val="18"/>
                <w:szCs w:val="18"/>
              </w:rPr>
            </w:pPr>
          </w:p>
        </w:tc>
      </w:tr>
      <w:tr w:rsidR="007F4ACA" w:rsidRPr="00213C8F" w14:paraId="4189ED44"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85BB181" w14:textId="77777777" w:rsidR="007F4ACA" w:rsidRDefault="007F4ACA" w:rsidP="00FF1B57">
            <w:pPr>
              <w:rPr>
                <w:rFonts w:ascii="Arial Narrow" w:hAnsi="Arial Narrow" w:cs="Arial"/>
                <w:sz w:val="18"/>
                <w:szCs w:val="18"/>
              </w:rPr>
            </w:pPr>
            <w:r>
              <w:rPr>
                <w:rFonts w:ascii="Arial Narrow" w:hAnsi="Arial Narrow" w:cs="Arial"/>
                <w:sz w:val="18"/>
                <w:szCs w:val="18"/>
              </w:rPr>
              <w:t>23/4/25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0B559E9" w14:textId="77777777" w:rsidR="007F4ACA" w:rsidRDefault="007F4ACA" w:rsidP="00FF1B57">
            <w:pPr>
              <w:rPr>
                <w:rFonts w:ascii="Arial Narrow" w:hAnsi="Arial Narrow" w:cs="Arial"/>
                <w:sz w:val="18"/>
                <w:szCs w:val="18"/>
              </w:rPr>
            </w:pPr>
            <w:r w:rsidRPr="0082111B">
              <w:rPr>
                <w:rFonts w:ascii="Arial Narrow" w:hAnsi="Arial Narrow" w:cs="Arial"/>
                <w:sz w:val="18"/>
                <w:szCs w:val="18"/>
              </w:rPr>
              <w:t>25/01025/APP</w:t>
            </w:r>
          </w:p>
          <w:p w14:paraId="08471464" w14:textId="77777777" w:rsidR="007F4ACA" w:rsidRPr="00E10B16" w:rsidRDefault="007F4ACA" w:rsidP="00FF1B57">
            <w:pPr>
              <w:rPr>
                <w:rFonts w:ascii="Arial Narrow" w:hAnsi="Arial Narrow" w:cs="Arial"/>
                <w:sz w:val="18"/>
                <w:szCs w:val="18"/>
              </w:rPr>
            </w:pPr>
            <w:r w:rsidRPr="0082111B">
              <w:rPr>
                <w:rFonts w:ascii="Arial Narrow" w:hAnsi="Arial Narrow" w:cs="Arial"/>
                <w:sz w:val="18"/>
                <w:szCs w:val="18"/>
              </w:rPr>
              <w:t>Dipanwita Chatterjee</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9E60484" w14:textId="77777777" w:rsidR="007F4ACA" w:rsidRPr="00E10B16" w:rsidRDefault="007F4ACA" w:rsidP="00FF1B57">
            <w:pPr>
              <w:spacing w:after="240"/>
              <w:rPr>
                <w:rFonts w:ascii="Arial Narrow" w:hAnsi="Arial Narrow" w:cs="Arial"/>
                <w:sz w:val="18"/>
                <w:szCs w:val="18"/>
              </w:rPr>
            </w:pPr>
            <w:r w:rsidRPr="0082111B">
              <w:rPr>
                <w:rFonts w:ascii="Arial Narrow" w:hAnsi="Arial Narrow" w:cs="Arial"/>
                <w:sz w:val="18"/>
                <w:szCs w:val="18"/>
              </w:rPr>
              <w:t xml:space="preserve">Mr </w:t>
            </w:r>
            <w:proofErr w:type="spellStart"/>
            <w:r w:rsidRPr="0082111B">
              <w:rPr>
                <w:rFonts w:ascii="Arial Narrow" w:hAnsi="Arial Narrow" w:cs="Arial"/>
                <w:sz w:val="18"/>
                <w:szCs w:val="18"/>
              </w:rPr>
              <w:t>Pithers</w:t>
            </w:r>
            <w:proofErr w:type="spellEnd"/>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847FAAA" w14:textId="77777777" w:rsidR="007F4ACA" w:rsidRPr="0082111B" w:rsidRDefault="007F4ACA" w:rsidP="00FF1B57">
            <w:pPr>
              <w:rPr>
                <w:rFonts w:ascii="Arial Narrow" w:hAnsi="Arial Narrow" w:cs="Arial"/>
                <w:sz w:val="18"/>
                <w:szCs w:val="18"/>
              </w:rPr>
            </w:pPr>
            <w:r w:rsidRPr="0082111B">
              <w:rPr>
                <w:rFonts w:ascii="Arial Narrow" w:hAnsi="Arial Narrow" w:cs="Arial"/>
                <w:sz w:val="18"/>
                <w:szCs w:val="18"/>
              </w:rPr>
              <w:t>Greenway Business Park 7 Winslow Road Great Horwood Buckinghamshire</w:t>
            </w:r>
          </w:p>
          <w:p w14:paraId="7C684D3B" w14:textId="77777777" w:rsidR="007F4ACA" w:rsidRPr="0082111B" w:rsidRDefault="007F4ACA" w:rsidP="00FF1B57">
            <w:pPr>
              <w:rPr>
                <w:rFonts w:ascii="Arial Narrow" w:hAnsi="Arial Narrow" w:cs="Arial"/>
                <w:sz w:val="18"/>
                <w:szCs w:val="18"/>
              </w:rPr>
            </w:pPr>
            <w:r w:rsidRPr="0082111B">
              <w:rPr>
                <w:rFonts w:ascii="Arial Narrow" w:hAnsi="Arial Narrow" w:cs="Arial"/>
                <w:sz w:val="18"/>
                <w:szCs w:val="18"/>
              </w:rPr>
              <w:t>MK17 0NP</w:t>
            </w:r>
          </w:p>
          <w:p w14:paraId="4867CBD7" w14:textId="77777777" w:rsidR="007F4ACA" w:rsidRPr="00E10B16" w:rsidRDefault="007F4ACA" w:rsidP="00FF1B57">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103D73D" w14:textId="77777777" w:rsidR="007F4ACA" w:rsidRPr="00E10B16" w:rsidRDefault="007F4ACA" w:rsidP="00FF1B57">
            <w:pPr>
              <w:rPr>
                <w:rFonts w:ascii="Arial Narrow" w:hAnsi="Arial Narrow" w:cs="Arial"/>
                <w:sz w:val="18"/>
                <w:szCs w:val="18"/>
              </w:rPr>
            </w:pPr>
            <w:r w:rsidRPr="0082111B">
              <w:rPr>
                <w:rFonts w:ascii="Arial Narrow" w:hAnsi="Arial Narrow" w:cs="Arial"/>
                <w:sz w:val="18"/>
                <w:szCs w:val="18"/>
              </w:rPr>
              <w:t>Erection of two storey modular building to be used as office facilities</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B651ABA" w14:textId="77777777" w:rsidR="007F4ACA" w:rsidRDefault="007F4ACA" w:rsidP="00FF1B57">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10BF03B3" w14:textId="77777777" w:rsidR="007F4ACA" w:rsidRDefault="007F4ACA" w:rsidP="00FF1B57">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0AFDB15D" w14:textId="77777777" w:rsidR="007F4ACA" w:rsidRPr="00213C8F" w:rsidRDefault="007F4ACA" w:rsidP="00FF1B57">
            <w:pPr>
              <w:jc w:val="center"/>
              <w:rPr>
                <w:rFonts w:ascii="Arial Narrow" w:hAnsi="Arial Narrow" w:cs="Arial"/>
                <w:sz w:val="18"/>
                <w:szCs w:val="18"/>
              </w:rPr>
            </w:pPr>
          </w:p>
        </w:tc>
      </w:tr>
      <w:tr w:rsidR="007F4ACA" w:rsidRPr="00213C8F" w14:paraId="4F71B3A4"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360112F" w14:textId="77777777" w:rsidR="007F4ACA" w:rsidRDefault="007F4ACA" w:rsidP="00FF1B57">
            <w:pPr>
              <w:rPr>
                <w:rFonts w:ascii="Arial Narrow" w:hAnsi="Arial Narrow" w:cs="Arial"/>
                <w:sz w:val="18"/>
                <w:szCs w:val="18"/>
              </w:rPr>
            </w:pPr>
            <w:r>
              <w:rPr>
                <w:rFonts w:ascii="Arial Narrow" w:hAnsi="Arial Narrow" w:cs="Arial"/>
                <w:sz w:val="18"/>
                <w:szCs w:val="18"/>
              </w:rPr>
              <w:t>25/4/25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7801CDA" w14:textId="77777777" w:rsidR="007F4ACA" w:rsidRPr="0082111B" w:rsidRDefault="007F4ACA" w:rsidP="00FF1B57">
            <w:pPr>
              <w:rPr>
                <w:rFonts w:ascii="Arial Narrow" w:hAnsi="Arial Narrow" w:cs="Arial"/>
                <w:sz w:val="18"/>
                <w:szCs w:val="18"/>
              </w:rPr>
            </w:pPr>
            <w:r w:rsidRPr="00546CBE">
              <w:rPr>
                <w:rFonts w:ascii="Arial Narrow" w:hAnsi="Arial Narrow" w:cs="Arial"/>
                <w:sz w:val="18"/>
                <w:szCs w:val="18"/>
              </w:rPr>
              <w:t>25/01262/VRC</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8DFBCCD" w14:textId="77777777" w:rsidR="007F4ACA" w:rsidRPr="0082111B" w:rsidRDefault="007F4ACA" w:rsidP="00FF1B57">
            <w:pPr>
              <w:spacing w:after="240"/>
              <w:rPr>
                <w:rFonts w:ascii="Arial Narrow" w:hAnsi="Arial Narrow" w:cs="Arial"/>
                <w:sz w:val="18"/>
                <w:szCs w:val="18"/>
              </w:rPr>
            </w:pPr>
            <w:r w:rsidRPr="00546CBE">
              <w:rPr>
                <w:rFonts w:ascii="Arial Narrow" w:hAnsi="Arial Narrow" w:cs="Arial"/>
                <w:sz w:val="18"/>
                <w:szCs w:val="18"/>
              </w:rPr>
              <w:t>Mr and Mrs P Pearce</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0A5AC3A4" w14:textId="77777777" w:rsidR="007F4ACA" w:rsidRPr="00546CBE" w:rsidRDefault="007F4ACA" w:rsidP="00FF1B57">
            <w:pPr>
              <w:rPr>
                <w:rFonts w:ascii="Arial Narrow" w:hAnsi="Arial Narrow" w:cs="Arial"/>
                <w:sz w:val="18"/>
                <w:szCs w:val="18"/>
              </w:rPr>
            </w:pPr>
            <w:r w:rsidRPr="00546CBE">
              <w:rPr>
                <w:rFonts w:ascii="Arial Narrow" w:hAnsi="Arial Narrow" w:cs="Arial"/>
                <w:sz w:val="18"/>
                <w:szCs w:val="18"/>
              </w:rPr>
              <w:t>Spring Hill Farm Little Horwood Road Great Horwood Buckinghamshire</w:t>
            </w:r>
          </w:p>
          <w:p w14:paraId="571022C6" w14:textId="77777777" w:rsidR="007F4ACA" w:rsidRPr="00546CBE" w:rsidRDefault="007F4ACA" w:rsidP="00FF1B57">
            <w:pPr>
              <w:rPr>
                <w:rFonts w:ascii="Arial Narrow" w:hAnsi="Arial Narrow" w:cs="Arial"/>
                <w:sz w:val="18"/>
                <w:szCs w:val="18"/>
              </w:rPr>
            </w:pPr>
            <w:r w:rsidRPr="00546CBE">
              <w:rPr>
                <w:rFonts w:ascii="Arial Narrow" w:hAnsi="Arial Narrow" w:cs="Arial"/>
                <w:sz w:val="18"/>
                <w:szCs w:val="18"/>
              </w:rPr>
              <w:t>MK17 0NZ</w:t>
            </w:r>
          </w:p>
          <w:p w14:paraId="2112E89D" w14:textId="77777777" w:rsidR="007F4ACA" w:rsidRPr="0082111B" w:rsidRDefault="007F4ACA" w:rsidP="00FF1B57">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D728AFA" w14:textId="77777777" w:rsidR="007F4ACA" w:rsidRPr="00546CBE" w:rsidRDefault="007F4ACA" w:rsidP="00FF1B57">
            <w:pPr>
              <w:rPr>
                <w:rFonts w:ascii="Arial Narrow" w:hAnsi="Arial Narrow" w:cs="Arial"/>
                <w:sz w:val="18"/>
                <w:szCs w:val="18"/>
              </w:rPr>
            </w:pPr>
            <w:r w:rsidRPr="00546CBE">
              <w:rPr>
                <w:rFonts w:ascii="Arial Narrow" w:hAnsi="Arial Narrow" w:cs="Arial"/>
                <w:sz w:val="18"/>
                <w:szCs w:val="18"/>
              </w:rPr>
              <w:t>Removal of condition 3 (agricultural occupancy condition) 4 (private</w:t>
            </w:r>
          </w:p>
          <w:p w14:paraId="5E4A7EA5" w14:textId="77777777" w:rsidR="007F4ACA" w:rsidRPr="00546CBE" w:rsidRDefault="007F4ACA" w:rsidP="00FF1B57">
            <w:pPr>
              <w:rPr>
                <w:rFonts w:ascii="Arial Narrow" w:hAnsi="Arial Narrow" w:cs="Arial"/>
                <w:sz w:val="18"/>
                <w:szCs w:val="18"/>
              </w:rPr>
            </w:pPr>
            <w:r w:rsidRPr="00546CBE">
              <w:rPr>
                <w:rFonts w:ascii="Arial Narrow" w:hAnsi="Arial Narrow" w:cs="Arial"/>
                <w:sz w:val="18"/>
                <w:szCs w:val="18"/>
              </w:rPr>
              <w:t>residential accommodation) relating to application 78/01811/AV (Erection of a</w:t>
            </w:r>
          </w:p>
          <w:p w14:paraId="6AE97A72" w14:textId="77777777" w:rsidR="007F4ACA" w:rsidRPr="0082111B" w:rsidRDefault="007F4ACA" w:rsidP="00FF1B57">
            <w:pPr>
              <w:rPr>
                <w:rFonts w:ascii="Arial Narrow" w:hAnsi="Arial Narrow" w:cs="Arial"/>
                <w:sz w:val="18"/>
                <w:szCs w:val="18"/>
              </w:rPr>
            </w:pPr>
            <w:r w:rsidRPr="00546CBE">
              <w:rPr>
                <w:rFonts w:ascii="Arial Narrow" w:hAnsi="Arial Narrow" w:cs="Arial"/>
                <w:sz w:val="18"/>
                <w:szCs w:val="18"/>
              </w:rPr>
              <w:t>farmhouse)</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A0B66F2" w14:textId="77777777" w:rsidR="007F4ACA" w:rsidRDefault="007F4ACA" w:rsidP="00FF1B57">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42790B62" w14:textId="77777777" w:rsidR="007F4ACA" w:rsidRDefault="007F4ACA" w:rsidP="00FF1B57">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38B694A8" w14:textId="77777777" w:rsidR="007F4ACA" w:rsidRPr="00213C8F" w:rsidRDefault="007F4ACA" w:rsidP="00FF1B57">
            <w:pPr>
              <w:jc w:val="center"/>
              <w:rPr>
                <w:rFonts w:ascii="Arial Narrow" w:hAnsi="Arial Narrow" w:cs="Arial"/>
                <w:sz w:val="18"/>
                <w:szCs w:val="18"/>
              </w:rPr>
            </w:pPr>
          </w:p>
        </w:tc>
      </w:tr>
      <w:tr w:rsidR="007F4ACA" w:rsidRPr="001F6B3C" w14:paraId="2A227FAD"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80586C6" w14:textId="77777777" w:rsidR="007F4ACA" w:rsidRPr="001F6B3C" w:rsidRDefault="007F4ACA" w:rsidP="00FF1B57">
            <w:pPr>
              <w:rPr>
                <w:rFonts w:ascii="Arial Narrow" w:hAnsi="Arial Narrow" w:cs="Arial"/>
                <w:sz w:val="18"/>
                <w:szCs w:val="18"/>
              </w:rPr>
            </w:pPr>
            <w:r>
              <w:rPr>
                <w:rFonts w:ascii="Arial Narrow" w:hAnsi="Arial Narrow" w:cs="Arial"/>
                <w:sz w:val="18"/>
                <w:szCs w:val="18"/>
              </w:rPr>
              <w:t>2/6/25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7103EDB" w14:textId="77777777" w:rsidR="007F4ACA" w:rsidRPr="001F6B3C" w:rsidRDefault="007F4ACA" w:rsidP="00FF1B57">
            <w:pPr>
              <w:rPr>
                <w:rFonts w:ascii="Arial Narrow" w:hAnsi="Arial Narrow" w:cs="Arial"/>
                <w:sz w:val="18"/>
                <w:szCs w:val="18"/>
              </w:rPr>
            </w:pPr>
            <w:r w:rsidRPr="00886A34">
              <w:rPr>
                <w:rFonts w:ascii="Arial Narrow" w:hAnsi="Arial Narrow" w:cs="Arial"/>
                <w:sz w:val="18"/>
                <w:szCs w:val="18"/>
              </w:rPr>
              <w:t>25/01623/APP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5484B18" w14:textId="77777777" w:rsidR="007F4ACA" w:rsidRDefault="007F4ACA" w:rsidP="00FF1B57">
            <w:pPr>
              <w:spacing w:after="240"/>
              <w:rPr>
                <w:rFonts w:ascii="Arial Narrow" w:hAnsi="Arial Narrow" w:cs="Arial"/>
                <w:sz w:val="18"/>
                <w:szCs w:val="18"/>
              </w:rPr>
            </w:pPr>
            <w:r>
              <w:rPr>
                <w:rFonts w:ascii="Arial Narrow" w:hAnsi="Arial Narrow" w:cs="Arial"/>
                <w:sz w:val="18"/>
                <w:szCs w:val="18"/>
              </w:rPr>
              <w:t>Tim Northey</w:t>
            </w:r>
          </w:p>
          <w:p w14:paraId="7175DB5D" w14:textId="77777777" w:rsidR="007F4ACA" w:rsidRPr="001F6B3C" w:rsidRDefault="007F4ACA" w:rsidP="00FF1B57">
            <w:pPr>
              <w:spacing w:after="240"/>
              <w:rPr>
                <w:rFonts w:ascii="Arial Narrow" w:hAnsi="Arial Narrow" w:cs="Arial"/>
                <w:sz w:val="18"/>
                <w:szCs w:val="18"/>
              </w:rPr>
            </w:pPr>
            <w:r>
              <w:rPr>
                <w:rFonts w:ascii="Arial Narrow" w:hAnsi="Arial Narrow" w:cs="Arial"/>
                <w:sz w:val="18"/>
                <w:szCs w:val="18"/>
              </w:rPr>
              <w:t>(Abbeymill Homes)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16D8488" w14:textId="77777777" w:rsidR="007F4ACA" w:rsidRPr="001F6B3C" w:rsidRDefault="007F4ACA" w:rsidP="00FF1B57">
            <w:pPr>
              <w:rPr>
                <w:rFonts w:ascii="Arial Narrow" w:hAnsi="Arial Narrow" w:cs="Arial"/>
                <w:sz w:val="18"/>
                <w:szCs w:val="18"/>
              </w:rPr>
            </w:pPr>
            <w:r w:rsidRPr="00886A34">
              <w:rPr>
                <w:rFonts w:ascii="Arial Narrow" w:hAnsi="Arial Narrow" w:cs="Arial"/>
                <w:sz w:val="18"/>
                <w:szCs w:val="18"/>
              </w:rPr>
              <w:t>Land South Of Weston Road Great Horwood Buckinghamshire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1823816" w14:textId="77777777" w:rsidR="007F4ACA" w:rsidRPr="001F6B3C" w:rsidRDefault="007F4ACA" w:rsidP="00FF1B57">
            <w:pPr>
              <w:rPr>
                <w:rFonts w:ascii="Arial Narrow" w:hAnsi="Arial Narrow" w:cs="Arial"/>
                <w:sz w:val="18"/>
                <w:szCs w:val="18"/>
              </w:rPr>
            </w:pPr>
            <w:r w:rsidRPr="00886A34">
              <w:rPr>
                <w:rFonts w:ascii="Arial Narrow" w:hAnsi="Arial Narrow" w:cs="Arial"/>
                <w:sz w:val="18"/>
                <w:szCs w:val="18"/>
              </w:rPr>
              <w:t>Erection of 35 detached and semi-detached 2 storey dwellings with new access off Weston Road, footpaths, garaging, parking, landscaping and all enabling works</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BAE864D" w14:textId="77777777" w:rsidR="007F4ACA" w:rsidRDefault="007F4ACA" w:rsidP="00FF1B57">
            <w:pPr>
              <w:rPr>
                <w:rFonts w:ascii="Arial Narrow" w:hAnsi="Arial Narrow" w:cs="Arial"/>
                <w:sz w:val="18"/>
                <w:szCs w:val="18"/>
              </w:rPr>
            </w:pPr>
            <w:r>
              <w:rPr>
                <w:rFonts w:ascii="Arial Narrow" w:hAnsi="Arial Narrow" w:cs="Arial"/>
                <w:sz w:val="18"/>
                <w:szCs w:val="18"/>
              </w:rPr>
              <w:t>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6162F76F" w14:textId="77777777" w:rsidR="007F4ACA" w:rsidRDefault="007F4ACA" w:rsidP="00FF1B57">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2CBB57C2" w14:textId="77777777" w:rsidR="007F4ACA" w:rsidRPr="001F6B3C" w:rsidRDefault="007F4ACA" w:rsidP="00FF1B57">
            <w:pPr>
              <w:jc w:val="center"/>
              <w:rPr>
                <w:rFonts w:ascii="Arial Narrow" w:hAnsi="Arial Narrow" w:cs="Arial"/>
                <w:sz w:val="18"/>
                <w:szCs w:val="18"/>
              </w:rPr>
            </w:pPr>
          </w:p>
        </w:tc>
      </w:tr>
      <w:tr w:rsidR="007F4ACA" w:rsidRPr="00323A95" w14:paraId="1F8ECC2C"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888CD4B" w14:textId="77777777" w:rsidR="007F4ACA" w:rsidRPr="00323A95" w:rsidRDefault="007F4ACA" w:rsidP="00FF1B57">
            <w:pPr>
              <w:rPr>
                <w:rFonts w:ascii="Arial Narrow" w:hAnsi="Arial Narrow" w:cs="Arial"/>
                <w:sz w:val="18"/>
                <w:szCs w:val="18"/>
              </w:rPr>
            </w:pPr>
            <w:r w:rsidRPr="00323A95">
              <w:rPr>
                <w:rFonts w:ascii="Arial Narrow" w:hAnsi="Arial Narrow"/>
                <w:sz w:val="18"/>
                <w:szCs w:val="18"/>
              </w:rPr>
              <w:t>19/6/25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33867A1" w14:textId="77777777" w:rsidR="007F4ACA" w:rsidRPr="00323A95" w:rsidRDefault="007F4ACA" w:rsidP="00FF1B57">
            <w:pPr>
              <w:rPr>
                <w:rFonts w:ascii="Arial Narrow" w:hAnsi="Arial Narrow"/>
                <w:sz w:val="18"/>
                <w:szCs w:val="18"/>
              </w:rPr>
            </w:pPr>
            <w:r w:rsidRPr="00323A95">
              <w:rPr>
                <w:rFonts w:ascii="Arial Narrow" w:hAnsi="Arial Narrow"/>
                <w:sz w:val="18"/>
                <w:szCs w:val="18"/>
              </w:rPr>
              <w:t>25/01824/APP</w:t>
            </w:r>
          </w:p>
          <w:p w14:paraId="25EC3380" w14:textId="77777777" w:rsidR="007F4ACA" w:rsidRPr="00323A95" w:rsidRDefault="007F4ACA" w:rsidP="00FF1B57">
            <w:pPr>
              <w:rPr>
                <w:rFonts w:ascii="Arial Narrow" w:hAnsi="Arial Narrow" w:cs="Arial"/>
                <w:sz w:val="18"/>
                <w:szCs w:val="18"/>
              </w:rPr>
            </w:pPr>
            <w:r w:rsidRPr="00323A95">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1808F30" w14:textId="77777777" w:rsidR="007F4ACA" w:rsidRPr="00323A95" w:rsidRDefault="007F4ACA" w:rsidP="00FF1B57">
            <w:pPr>
              <w:spacing w:after="240"/>
              <w:rPr>
                <w:rFonts w:ascii="Arial Narrow" w:hAnsi="Arial Narrow" w:cs="Arial"/>
                <w:sz w:val="18"/>
                <w:szCs w:val="18"/>
              </w:rPr>
            </w:pPr>
            <w:r w:rsidRPr="00323A95">
              <w:rPr>
                <w:rFonts w:ascii="Arial Narrow" w:hAnsi="Arial Narrow"/>
                <w:sz w:val="18"/>
                <w:szCs w:val="18"/>
              </w:rPr>
              <w:t>Ms H Hedges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C022589" w14:textId="77777777" w:rsidR="007F4ACA" w:rsidRPr="00323A95" w:rsidRDefault="007F4ACA" w:rsidP="00FF1B57">
            <w:pPr>
              <w:rPr>
                <w:rFonts w:ascii="Arial Narrow" w:hAnsi="Arial Narrow"/>
                <w:sz w:val="18"/>
                <w:szCs w:val="18"/>
              </w:rPr>
            </w:pPr>
            <w:r w:rsidRPr="00323A95">
              <w:rPr>
                <w:rFonts w:ascii="Arial Narrow" w:hAnsi="Arial Narrow"/>
                <w:sz w:val="18"/>
                <w:szCs w:val="18"/>
              </w:rPr>
              <w:t>Hillside Bletchley Road Great Horwood Buckinghamshire MK17 0RB</w:t>
            </w:r>
          </w:p>
          <w:p w14:paraId="2966F7C6" w14:textId="77777777" w:rsidR="007F4ACA" w:rsidRPr="00323A95" w:rsidRDefault="007F4ACA" w:rsidP="00FF1B57">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E3C3C45" w14:textId="77777777" w:rsidR="007F4ACA" w:rsidRPr="00323A95" w:rsidRDefault="007F4ACA" w:rsidP="00FF1B57">
            <w:pPr>
              <w:rPr>
                <w:rFonts w:ascii="Arial Narrow" w:hAnsi="Arial Narrow" w:cs="Arial"/>
                <w:sz w:val="18"/>
                <w:szCs w:val="18"/>
              </w:rPr>
            </w:pPr>
            <w:r w:rsidRPr="00323A95">
              <w:rPr>
                <w:rFonts w:ascii="Arial Narrow" w:hAnsi="Arial Narrow"/>
                <w:sz w:val="18"/>
                <w:szCs w:val="18"/>
              </w:rPr>
              <w:t>Demolition of existing dwelling and erection of new dwelling</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17E11F00" w14:textId="77777777" w:rsidR="007F4ACA" w:rsidRPr="00323A95" w:rsidRDefault="007F4ACA" w:rsidP="00FF1B57">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326F0743" w14:textId="77777777" w:rsidR="007F4ACA" w:rsidRPr="00323A95" w:rsidRDefault="007F4ACA" w:rsidP="00FF1B57">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68765B05" w14:textId="77777777" w:rsidR="007F4ACA" w:rsidRPr="00323A95" w:rsidRDefault="007F4ACA" w:rsidP="00FF1B57">
            <w:pPr>
              <w:jc w:val="center"/>
              <w:rPr>
                <w:rFonts w:ascii="Arial Narrow" w:hAnsi="Arial Narrow" w:cs="Arial"/>
                <w:sz w:val="18"/>
                <w:szCs w:val="18"/>
              </w:rPr>
            </w:pPr>
          </w:p>
        </w:tc>
      </w:tr>
      <w:tr w:rsidR="007F4ACA" w:rsidRPr="005C2060" w14:paraId="62223C04"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43B8967" w14:textId="77777777" w:rsidR="007F4ACA" w:rsidRPr="005C2060" w:rsidRDefault="007F4ACA" w:rsidP="00FF1B57">
            <w:pPr>
              <w:rPr>
                <w:rFonts w:ascii="Arial Narrow" w:hAnsi="Arial Narrow" w:cs="Arial"/>
                <w:sz w:val="18"/>
                <w:szCs w:val="18"/>
              </w:rPr>
            </w:pPr>
            <w:r w:rsidRPr="005C2060">
              <w:rPr>
                <w:rFonts w:ascii="Arial Narrow" w:hAnsi="Arial Narrow"/>
                <w:sz w:val="18"/>
                <w:szCs w:val="18"/>
              </w:rPr>
              <w:t>23/6/25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B1310F4" w14:textId="77777777" w:rsidR="007F4ACA" w:rsidRPr="005C2060" w:rsidRDefault="007F4ACA" w:rsidP="00FF1B57">
            <w:pPr>
              <w:rPr>
                <w:rFonts w:ascii="Arial Narrow" w:hAnsi="Arial Narrow"/>
                <w:sz w:val="18"/>
                <w:szCs w:val="18"/>
              </w:rPr>
            </w:pPr>
            <w:r w:rsidRPr="005C2060">
              <w:rPr>
                <w:rFonts w:ascii="Arial Narrow" w:hAnsi="Arial Narrow"/>
                <w:sz w:val="18"/>
                <w:szCs w:val="18"/>
              </w:rPr>
              <w:t>25/01910/APP</w:t>
            </w:r>
          </w:p>
          <w:p w14:paraId="657E46FE" w14:textId="77777777" w:rsidR="007F4ACA" w:rsidRPr="005C2060" w:rsidRDefault="007F4ACA" w:rsidP="00FF1B57">
            <w:pPr>
              <w:rPr>
                <w:rFonts w:ascii="Arial Narrow" w:hAnsi="Arial Narrow" w:cs="Arial"/>
                <w:sz w:val="18"/>
                <w:szCs w:val="18"/>
              </w:rPr>
            </w:pPr>
            <w:r w:rsidRPr="005C2060">
              <w:rPr>
                <w:rFonts w:ascii="Arial Narrow" w:hAnsi="Arial Narrow"/>
                <w:sz w:val="18"/>
                <w:szCs w:val="18"/>
              </w:rPr>
              <w:t>Anna Souter</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8765CC2" w14:textId="77777777" w:rsidR="007F4ACA" w:rsidRPr="005C2060" w:rsidRDefault="007F4ACA" w:rsidP="00FF1B57">
            <w:pPr>
              <w:spacing w:after="240"/>
              <w:rPr>
                <w:rFonts w:ascii="Arial Narrow" w:hAnsi="Arial Narrow" w:cs="Arial"/>
                <w:sz w:val="18"/>
                <w:szCs w:val="18"/>
              </w:rPr>
            </w:pPr>
            <w:r w:rsidRPr="005C2060">
              <w:rPr>
                <w:rFonts w:ascii="Arial Narrow" w:hAnsi="Arial Narrow"/>
                <w:sz w:val="18"/>
                <w:szCs w:val="18"/>
              </w:rPr>
              <w:t>Mr Robert Webb</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FD15A31" w14:textId="77777777" w:rsidR="007F4ACA" w:rsidRPr="005C2060" w:rsidRDefault="007F4ACA" w:rsidP="00FF1B57">
            <w:pPr>
              <w:rPr>
                <w:rFonts w:ascii="Arial Narrow" w:hAnsi="Arial Narrow"/>
                <w:sz w:val="18"/>
                <w:szCs w:val="18"/>
              </w:rPr>
            </w:pPr>
            <w:r w:rsidRPr="005C2060">
              <w:rPr>
                <w:rFonts w:ascii="Arial Narrow" w:hAnsi="Arial Narrow"/>
                <w:sz w:val="18"/>
                <w:szCs w:val="18"/>
              </w:rPr>
              <w:t>Home Farm Pilch Lane Great Horwood Buckinghamshire MK17 0QN</w:t>
            </w:r>
          </w:p>
          <w:p w14:paraId="0D7DC9DE" w14:textId="77777777" w:rsidR="007F4ACA" w:rsidRPr="005C2060" w:rsidRDefault="007F4ACA" w:rsidP="00FF1B57">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DB608BD" w14:textId="77777777" w:rsidR="007F4ACA" w:rsidRPr="005C2060" w:rsidRDefault="007F4ACA" w:rsidP="00FF1B57">
            <w:pPr>
              <w:rPr>
                <w:rFonts w:ascii="Arial Narrow" w:hAnsi="Arial Narrow" w:cs="Arial"/>
                <w:sz w:val="18"/>
                <w:szCs w:val="18"/>
              </w:rPr>
            </w:pPr>
            <w:r w:rsidRPr="005C2060">
              <w:rPr>
                <w:rFonts w:ascii="Arial Narrow" w:hAnsi="Arial Narrow"/>
                <w:sz w:val="18"/>
                <w:szCs w:val="18"/>
              </w:rPr>
              <w:t>Erection of agricultural storage building</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B7A1240" w14:textId="77777777" w:rsidR="007F4ACA" w:rsidRPr="005C2060" w:rsidRDefault="007F4ACA" w:rsidP="00FF1B57">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551B080D" w14:textId="77777777" w:rsidR="007F4ACA" w:rsidRPr="005C2060" w:rsidRDefault="007F4ACA" w:rsidP="00FF1B57">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0910BCA8" w14:textId="77777777" w:rsidR="007F4ACA" w:rsidRPr="005C2060" w:rsidRDefault="007F4ACA" w:rsidP="00FF1B57">
            <w:pPr>
              <w:jc w:val="center"/>
              <w:rPr>
                <w:rFonts w:ascii="Arial Narrow" w:hAnsi="Arial Narrow" w:cs="Arial"/>
                <w:sz w:val="18"/>
                <w:szCs w:val="18"/>
              </w:rPr>
            </w:pPr>
          </w:p>
        </w:tc>
      </w:tr>
      <w:tr w:rsidR="007F4ACA" w:rsidRPr="00525176" w14:paraId="6A7D48D0"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6654E20" w14:textId="77777777" w:rsidR="007F4ACA" w:rsidRPr="00525176" w:rsidRDefault="007F4ACA" w:rsidP="00FF1B57">
            <w:pPr>
              <w:rPr>
                <w:rFonts w:ascii="Arial Narrow" w:hAnsi="Arial Narrow"/>
                <w:sz w:val="18"/>
                <w:szCs w:val="18"/>
              </w:rPr>
            </w:pPr>
            <w:r w:rsidRPr="00525176">
              <w:rPr>
                <w:rFonts w:ascii="Arial Narrow" w:hAnsi="Arial Narrow"/>
                <w:sz w:val="18"/>
                <w:szCs w:val="18"/>
              </w:rPr>
              <w:t>2/7/25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7731851" w14:textId="77777777" w:rsidR="007F4ACA" w:rsidRPr="00525176" w:rsidRDefault="007F4ACA" w:rsidP="00FF1B57">
            <w:pPr>
              <w:rPr>
                <w:rFonts w:ascii="Arial Narrow" w:hAnsi="Arial Narrow"/>
                <w:sz w:val="18"/>
                <w:szCs w:val="18"/>
              </w:rPr>
            </w:pPr>
            <w:r w:rsidRPr="00525176">
              <w:rPr>
                <w:rFonts w:ascii="Arial Narrow" w:hAnsi="Arial Narrow"/>
                <w:sz w:val="18"/>
                <w:szCs w:val="18"/>
              </w:rPr>
              <w:t>25/01773/APP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578841C" w14:textId="77777777" w:rsidR="007F4ACA" w:rsidRPr="00525176" w:rsidRDefault="007F4ACA" w:rsidP="00FF1B57">
            <w:pPr>
              <w:spacing w:after="240"/>
              <w:rPr>
                <w:rFonts w:ascii="Arial Narrow" w:hAnsi="Arial Narrow"/>
                <w:sz w:val="18"/>
                <w:szCs w:val="18"/>
              </w:rPr>
            </w:pPr>
            <w:r w:rsidRPr="00525176">
              <w:rPr>
                <w:rFonts w:ascii="Arial Narrow" w:hAnsi="Arial Narrow"/>
                <w:sz w:val="18"/>
                <w:szCs w:val="18"/>
              </w:rPr>
              <w:t>Beaver</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5B711836" w14:textId="77777777" w:rsidR="007F4ACA" w:rsidRPr="00525176" w:rsidRDefault="007F4ACA" w:rsidP="00FF1B57">
            <w:pPr>
              <w:rPr>
                <w:rFonts w:ascii="Arial Narrow" w:hAnsi="Arial Narrow"/>
                <w:sz w:val="18"/>
                <w:szCs w:val="18"/>
              </w:rPr>
            </w:pPr>
            <w:proofErr w:type="spellStart"/>
            <w:r w:rsidRPr="00525176">
              <w:rPr>
                <w:rFonts w:ascii="Arial Narrow" w:hAnsi="Arial Narrow"/>
                <w:sz w:val="18"/>
                <w:szCs w:val="18"/>
              </w:rPr>
              <w:t>Wigwell</w:t>
            </w:r>
            <w:proofErr w:type="spellEnd"/>
            <w:r w:rsidRPr="00525176">
              <w:rPr>
                <w:rFonts w:ascii="Arial Narrow" w:hAnsi="Arial Narrow"/>
                <w:sz w:val="18"/>
                <w:szCs w:val="18"/>
              </w:rPr>
              <w:t xml:space="preserve"> Spring Lane Great Horwood Buckinghamshire MK17 0QW</w:t>
            </w:r>
          </w:p>
          <w:p w14:paraId="1CBABAFE" w14:textId="77777777" w:rsidR="007F4ACA" w:rsidRPr="00525176" w:rsidRDefault="007F4ACA" w:rsidP="00FF1B57">
            <w:pPr>
              <w:rPr>
                <w:rFonts w:ascii="Arial Narrow" w:hAnsi="Arial Narrow"/>
                <w:sz w:val="18"/>
                <w:szCs w:val="18"/>
              </w:rPr>
            </w:pP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2A460EA" w14:textId="77777777" w:rsidR="007F4ACA" w:rsidRPr="00525176" w:rsidRDefault="007F4ACA" w:rsidP="00FF1B57">
            <w:pPr>
              <w:rPr>
                <w:rFonts w:ascii="Arial Narrow" w:hAnsi="Arial Narrow"/>
                <w:sz w:val="18"/>
                <w:szCs w:val="18"/>
              </w:rPr>
            </w:pPr>
            <w:r w:rsidRPr="00525176">
              <w:rPr>
                <w:rFonts w:ascii="Arial Narrow" w:hAnsi="Arial Narrow"/>
                <w:sz w:val="18"/>
                <w:szCs w:val="18"/>
              </w:rPr>
              <w:t>Householder application for the replacement of existing windows to the front,</w:t>
            </w:r>
          </w:p>
          <w:p w14:paraId="3726C527" w14:textId="77777777" w:rsidR="007F4ACA" w:rsidRPr="00525176" w:rsidRDefault="007F4ACA" w:rsidP="00FF1B57">
            <w:pPr>
              <w:rPr>
                <w:rFonts w:ascii="Arial Narrow" w:hAnsi="Arial Narrow"/>
                <w:sz w:val="18"/>
                <w:szCs w:val="18"/>
              </w:rPr>
            </w:pPr>
            <w:r w:rsidRPr="00525176">
              <w:rPr>
                <w:rFonts w:ascii="Arial Narrow" w:hAnsi="Arial Narrow"/>
                <w:sz w:val="18"/>
                <w:szCs w:val="18"/>
              </w:rPr>
              <w:t>rear and side elevations</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5664255" w14:textId="77777777" w:rsidR="007F4ACA" w:rsidRPr="00525176" w:rsidRDefault="007F4ACA" w:rsidP="00FF1B57">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1F0B9691" w14:textId="77777777" w:rsidR="007F4ACA" w:rsidRPr="00525176" w:rsidRDefault="007F4ACA" w:rsidP="00FF1B57">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1A9BEA6E" w14:textId="77777777" w:rsidR="007F4ACA" w:rsidRPr="00525176" w:rsidRDefault="007F4ACA" w:rsidP="00FF1B57">
            <w:pPr>
              <w:jc w:val="center"/>
              <w:rPr>
                <w:rFonts w:ascii="Arial Narrow" w:hAnsi="Arial Narrow" w:cs="Arial"/>
                <w:sz w:val="18"/>
                <w:szCs w:val="18"/>
              </w:rPr>
            </w:pPr>
          </w:p>
        </w:tc>
      </w:tr>
      <w:tr w:rsidR="007F4ACA" w:rsidRPr="00525176" w14:paraId="5A4B2CB1"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35F3F02" w14:textId="77777777" w:rsidR="007F4ACA" w:rsidRPr="00525176" w:rsidRDefault="007F4ACA" w:rsidP="00FF1B57">
            <w:pPr>
              <w:rPr>
                <w:rFonts w:ascii="Arial Narrow" w:hAnsi="Arial Narrow"/>
                <w:sz w:val="18"/>
                <w:szCs w:val="18"/>
              </w:rPr>
            </w:pPr>
            <w:r>
              <w:rPr>
                <w:rFonts w:ascii="Arial Narrow" w:hAnsi="Arial Narrow"/>
                <w:sz w:val="18"/>
                <w:szCs w:val="18"/>
              </w:rPr>
              <w:t>9/7/25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8011BB2" w14:textId="77777777" w:rsidR="007F4ACA" w:rsidRPr="00525176" w:rsidRDefault="007F4ACA" w:rsidP="00FF1B57">
            <w:pPr>
              <w:rPr>
                <w:rFonts w:ascii="Arial Narrow" w:hAnsi="Arial Narrow"/>
                <w:sz w:val="18"/>
                <w:szCs w:val="18"/>
              </w:rPr>
            </w:pPr>
            <w:r>
              <w:rPr>
                <w:rFonts w:ascii="Arial Narrow" w:hAnsi="Arial Narrow"/>
                <w:sz w:val="18"/>
                <w:szCs w:val="18"/>
              </w:rPr>
              <w:t>25/01964/APP</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D90720D" w14:textId="77777777" w:rsidR="007F4ACA" w:rsidRPr="00525176" w:rsidRDefault="007F4ACA" w:rsidP="00FF1B57">
            <w:pPr>
              <w:spacing w:after="240"/>
              <w:rPr>
                <w:rFonts w:ascii="Arial Narrow" w:hAnsi="Arial Narrow"/>
                <w:sz w:val="18"/>
                <w:szCs w:val="18"/>
              </w:rPr>
            </w:pPr>
            <w:r w:rsidRPr="00EB1544">
              <w:rPr>
                <w:rFonts w:ascii="Arial Narrow" w:hAnsi="Arial Narrow"/>
                <w:sz w:val="18"/>
                <w:szCs w:val="18"/>
              </w:rPr>
              <w:t>Mr Robert Webb</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69743642" w14:textId="77777777" w:rsidR="007F4ACA" w:rsidRPr="00525176" w:rsidRDefault="007F4ACA" w:rsidP="00FF1B57">
            <w:pPr>
              <w:rPr>
                <w:rFonts w:ascii="Arial Narrow" w:hAnsi="Arial Narrow"/>
                <w:sz w:val="18"/>
                <w:szCs w:val="18"/>
              </w:rPr>
            </w:pPr>
            <w:r w:rsidRPr="000D0B07">
              <w:rPr>
                <w:rFonts w:ascii="Arial Narrow" w:hAnsi="Arial Narrow"/>
                <w:sz w:val="18"/>
                <w:szCs w:val="18"/>
              </w:rPr>
              <w:t>Home Farm Pilch Lane Great Horwood Buckinghamshire MK17 0QN</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A528481" w14:textId="77777777" w:rsidR="007F4ACA" w:rsidRPr="00525176" w:rsidRDefault="007F4ACA" w:rsidP="00FF1B57">
            <w:pPr>
              <w:rPr>
                <w:rFonts w:ascii="Arial Narrow" w:hAnsi="Arial Narrow"/>
                <w:sz w:val="18"/>
                <w:szCs w:val="18"/>
              </w:rPr>
            </w:pPr>
            <w:r>
              <w:rPr>
                <w:rFonts w:ascii="Arial Narrow" w:hAnsi="Arial Narrow"/>
                <w:sz w:val="18"/>
                <w:szCs w:val="18"/>
              </w:rPr>
              <w:t>Proposed Grain Store</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AB20C60" w14:textId="77777777" w:rsidR="007F4ACA" w:rsidRPr="00525176" w:rsidRDefault="007F4ACA" w:rsidP="00FF1B57">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5B918B9A" w14:textId="77777777" w:rsidR="007F4ACA" w:rsidRDefault="007F4ACA" w:rsidP="00FF1B57">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79A56CC8" w14:textId="77777777" w:rsidR="007F4ACA" w:rsidRPr="00525176" w:rsidRDefault="007F4ACA" w:rsidP="00FF1B57">
            <w:pPr>
              <w:jc w:val="center"/>
              <w:rPr>
                <w:rFonts w:ascii="Arial Narrow" w:hAnsi="Arial Narrow" w:cs="Arial"/>
                <w:sz w:val="18"/>
                <w:szCs w:val="18"/>
              </w:rPr>
            </w:pPr>
          </w:p>
        </w:tc>
      </w:tr>
      <w:tr w:rsidR="007F4ACA" w:rsidRPr="00A703B4" w14:paraId="5FF90B70" w14:textId="77777777" w:rsidTr="00FF1B57">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0FE5BD8" w14:textId="77777777" w:rsidR="007F4ACA" w:rsidRPr="00A703B4" w:rsidRDefault="007F4ACA" w:rsidP="00FF1B57">
            <w:pPr>
              <w:rPr>
                <w:rFonts w:ascii="Arial Narrow" w:hAnsi="Arial Narrow"/>
                <w:sz w:val="18"/>
                <w:szCs w:val="18"/>
              </w:rPr>
            </w:pPr>
            <w:r w:rsidRPr="00A703B4">
              <w:rPr>
                <w:rFonts w:ascii="Arial Narrow" w:hAnsi="Arial Narrow"/>
                <w:sz w:val="18"/>
                <w:szCs w:val="18"/>
              </w:rPr>
              <w:t>24/7/25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9162345" w14:textId="77777777" w:rsidR="007F4ACA" w:rsidRDefault="007F4ACA" w:rsidP="00FF1B57">
            <w:pPr>
              <w:rPr>
                <w:rFonts w:ascii="Arial Narrow" w:hAnsi="Arial Narrow"/>
                <w:sz w:val="18"/>
                <w:szCs w:val="18"/>
              </w:rPr>
            </w:pPr>
            <w:r w:rsidRPr="00A703B4">
              <w:rPr>
                <w:rFonts w:ascii="Arial Narrow" w:hAnsi="Arial Narrow"/>
                <w:sz w:val="18"/>
                <w:szCs w:val="18"/>
              </w:rPr>
              <w:t>25/01953/ALB</w:t>
            </w:r>
          </w:p>
          <w:p w14:paraId="3153D194" w14:textId="77777777" w:rsidR="007F4ACA" w:rsidRPr="00A703B4" w:rsidRDefault="007F4ACA" w:rsidP="00FF1B57">
            <w:pPr>
              <w:rPr>
                <w:rFonts w:ascii="Arial Narrow" w:hAnsi="Arial Narrow"/>
                <w:sz w:val="18"/>
                <w:szCs w:val="18"/>
              </w:rPr>
            </w:pPr>
            <w:r>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779BE77D" w14:textId="77777777" w:rsidR="007F4ACA" w:rsidRPr="00A703B4" w:rsidRDefault="007F4ACA" w:rsidP="00FF1B57">
            <w:pPr>
              <w:spacing w:after="240"/>
              <w:rPr>
                <w:rFonts w:ascii="Arial Narrow" w:hAnsi="Arial Narrow"/>
                <w:sz w:val="18"/>
                <w:szCs w:val="18"/>
              </w:rPr>
            </w:pPr>
            <w:r w:rsidRPr="00AF1F79">
              <w:rPr>
                <w:rFonts w:ascii="Arial Narrow" w:hAnsi="Arial Narrow"/>
                <w:sz w:val="18"/>
                <w:szCs w:val="18"/>
              </w:rPr>
              <w:t>Mr Simon Joynes</w:t>
            </w:r>
          </w:p>
        </w:tc>
        <w:tc>
          <w:tcPr>
            <w:tcW w:w="1701"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330CA69D" w14:textId="77777777" w:rsidR="007F4ACA" w:rsidRPr="00A703B4" w:rsidRDefault="007F4ACA" w:rsidP="00FF1B57">
            <w:pPr>
              <w:rPr>
                <w:rFonts w:ascii="Arial Narrow" w:hAnsi="Arial Narrow"/>
                <w:sz w:val="18"/>
                <w:szCs w:val="18"/>
              </w:rPr>
            </w:pPr>
            <w:r w:rsidRPr="00A703B4">
              <w:rPr>
                <w:rFonts w:ascii="Arial Narrow" w:hAnsi="Arial Narrow"/>
                <w:sz w:val="18"/>
                <w:szCs w:val="18"/>
              </w:rPr>
              <w:t>Rushmere 9 Little Horwood Road Great Horwood Buckinghamshire MK17</w:t>
            </w:r>
          </w:p>
          <w:p w14:paraId="0760A6C9" w14:textId="77777777" w:rsidR="007F4ACA" w:rsidRPr="00A703B4" w:rsidRDefault="007F4ACA" w:rsidP="00FF1B57">
            <w:pPr>
              <w:rPr>
                <w:rFonts w:ascii="Arial Narrow" w:hAnsi="Arial Narrow"/>
                <w:sz w:val="18"/>
                <w:szCs w:val="18"/>
              </w:rPr>
            </w:pPr>
            <w:r w:rsidRPr="00A703B4">
              <w:rPr>
                <w:rFonts w:ascii="Arial Narrow" w:hAnsi="Arial Narrow"/>
                <w:sz w:val="18"/>
                <w:szCs w:val="18"/>
              </w:rPr>
              <w:t>0QE</w:t>
            </w:r>
          </w:p>
        </w:tc>
        <w:tc>
          <w:tcPr>
            <w:tcW w:w="3118"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21EB2704" w14:textId="77777777" w:rsidR="007F4ACA" w:rsidRPr="00A703B4" w:rsidRDefault="007F4ACA" w:rsidP="00FF1B57">
            <w:pPr>
              <w:rPr>
                <w:rFonts w:ascii="Arial Narrow" w:hAnsi="Arial Narrow"/>
                <w:sz w:val="18"/>
                <w:szCs w:val="18"/>
              </w:rPr>
            </w:pPr>
            <w:r w:rsidRPr="00A703B4">
              <w:rPr>
                <w:rFonts w:ascii="Arial Narrow" w:hAnsi="Arial Narrow"/>
                <w:sz w:val="18"/>
                <w:szCs w:val="18"/>
              </w:rPr>
              <w:t>Internal remedial works - oil line failure beneath the floor structure in the snug</w:t>
            </w:r>
          </w:p>
          <w:p w14:paraId="55448E8E" w14:textId="77777777" w:rsidR="007F4ACA" w:rsidRPr="00A703B4" w:rsidRDefault="007F4ACA" w:rsidP="00FF1B57">
            <w:pPr>
              <w:rPr>
                <w:rFonts w:ascii="Arial Narrow" w:hAnsi="Arial Narrow"/>
                <w:sz w:val="18"/>
                <w:szCs w:val="18"/>
              </w:rPr>
            </w:pPr>
            <w:r w:rsidRPr="00A703B4">
              <w:rPr>
                <w:rFonts w:ascii="Arial Narrow" w:hAnsi="Arial Narrow"/>
                <w:sz w:val="18"/>
                <w:szCs w:val="18"/>
              </w:rPr>
              <w:t>at the juncture of the dining room and kitchen</w:t>
            </w:r>
          </w:p>
        </w:tc>
        <w:tc>
          <w:tcPr>
            <w:tcW w:w="127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14:paraId="421DD014" w14:textId="77777777" w:rsidR="007F4ACA" w:rsidRPr="00A703B4" w:rsidRDefault="007F4ACA" w:rsidP="00FF1B57">
            <w:pPr>
              <w:rPr>
                <w:rFonts w:ascii="Arial Narrow" w:hAnsi="Arial Narrow" w:cs="Arial"/>
                <w:sz w:val="18"/>
                <w:szCs w:val="18"/>
              </w:rPr>
            </w:pPr>
            <w:r w:rsidRPr="00A703B4">
              <w:rPr>
                <w:rFonts w:ascii="Arial Narrow" w:hAnsi="Arial Narrow"/>
                <w:sz w:val="18"/>
                <w:szCs w:val="18"/>
              </w:rPr>
              <w:t>No comments made as works complete</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0CC457BA" w14:textId="77777777" w:rsidR="007F4ACA" w:rsidRPr="00A703B4" w:rsidRDefault="007F4ACA" w:rsidP="00FF1B57">
            <w:pPr>
              <w:rPr>
                <w:rFonts w:ascii="Arial Narrow" w:hAnsi="Arial Narrow"/>
                <w:sz w:val="18"/>
                <w:szCs w:val="18"/>
              </w:rPr>
            </w:pPr>
            <w:r>
              <w:rPr>
                <w:rFonts w:ascii="Arial Narrow" w:hAnsi="Arial Narrow"/>
                <w:sz w:val="18"/>
                <w:szCs w:val="18"/>
              </w:rPr>
              <w:t>Awaiting decision</w:t>
            </w:r>
          </w:p>
        </w:tc>
        <w:tc>
          <w:tcPr>
            <w:tcW w:w="352" w:type="dxa"/>
            <w:gridSpan w:val="2"/>
            <w:tcMar>
              <w:top w:w="0" w:type="dxa"/>
              <w:left w:w="10" w:type="dxa"/>
              <w:bottom w:w="0" w:type="dxa"/>
              <w:right w:w="10" w:type="dxa"/>
            </w:tcMar>
          </w:tcPr>
          <w:p w14:paraId="6366207B" w14:textId="77777777" w:rsidR="007F4ACA" w:rsidRPr="00A703B4" w:rsidRDefault="007F4ACA" w:rsidP="00FF1B57">
            <w:pPr>
              <w:jc w:val="center"/>
              <w:rPr>
                <w:rFonts w:ascii="Arial Narrow" w:hAnsi="Arial Narrow" w:cs="Arial"/>
                <w:sz w:val="18"/>
                <w:szCs w:val="18"/>
              </w:rPr>
            </w:pPr>
          </w:p>
        </w:tc>
      </w:tr>
    </w:tbl>
    <w:p w14:paraId="7038B215" w14:textId="77777777" w:rsidR="007F4ACA" w:rsidRPr="00745A42" w:rsidRDefault="007F4ACA" w:rsidP="007F4ACA">
      <w:pPr>
        <w:suppressAutoHyphens w:val="0"/>
        <w:rPr>
          <w:rFonts w:ascii="Arial Narrow" w:hAnsi="Arial Narrow"/>
          <w:sz w:val="18"/>
          <w:szCs w:val="18"/>
        </w:rPr>
      </w:pPr>
    </w:p>
    <w:p w14:paraId="4A14CD22" w14:textId="77777777" w:rsidR="007F4ACA" w:rsidRDefault="007F4ACA" w:rsidP="007F4ACA">
      <w:pPr>
        <w:suppressAutoHyphens w:val="0"/>
        <w:rPr>
          <w:rFonts w:ascii="Arial Narrow" w:hAnsi="Arial Narrow"/>
          <w:sz w:val="18"/>
          <w:szCs w:val="18"/>
        </w:rPr>
      </w:pPr>
    </w:p>
    <w:p w14:paraId="1B0E74C9" w14:textId="77777777" w:rsidR="007F4ACA" w:rsidRPr="007E0405" w:rsidRDefault="007F4ACA" w:rsidP="007F4ACA">
      <w:pPr>
        <w:suppressAutoHyphens w:val="0"/>
        <w:rPr>
          <w:rFonts w:ascii="Arial Narrow" w:hAnsi="Arial Narrow"/>
          <w:sz w:val="18"/>
          <w:szCs w:val="18"/>
        </w:rPr>
      </w:pPr>
      <w:r w:rsidRPr="007E0405">
        <w:rPr>
          <w:rFonts w:ascii="Arial Narrow" w:hAnsi="Arial Narrow"/>
          <w:sz w:val="18"/>
          <w:szCs w:val="18"/>
        </w:rPr>
        <w:t xml:space="preserve">Key – </w:t>
      </w:r>
    </w:p>
    <w:p w14:paraId="14A2F7EC" w14:textId="77777777" w:rsidR="007F4ACA" w:rsidRPr="007E0405" w:rsidRDefault="007F4ACA" w:rsidP="007F4ACA">
      <w:pPr>
        <w:suppressAutoHyphens w:val="0"/>
        <w:rPr>
          <w:rFonts w:ascii="Arial Narrow" w:hAnsi="Arial Narrow"/>
          <w:sz w:val="18"/>
          <w:szCs w:val="18"/>
        </w:rPr>
      </w:pPr>
      <w:r w:rsidRPr="007E0405">
        <w:rPr>
          <w:rFonts w:ascii="Arial Narrow" w:hAnsi="Arial Narrow"/>
          <w:sz w:val="18"/>
          <w:szCs w:val="18"/>
        </w:rPr>
        <w:t xml:space="preserve">Colours </w:t>
      </w:r>
    </w:p>
    <w:p w14:paraId="4B0DD55A" w14:textId="77777777" w:rsidR="007F4ACA" w:rsidRDefault="007F4ACA" w:rsidP="007F4ACA">
      <w:pPr>
        <w:suppressAutoHyphens w:val="0"/>
        <w:rPr>
          <w:rFonts w:ascii="Arial Narrow" w:hAnsi="Arial Narrow"/>
          <w:sz w:val="18"/>
          <w:szCs w:val="18"/>
        </w:rPr>
      </w:pPr>
      <w:r>
        <w:rPr>
          <w:rFonts w:ascii="Arial Narrow" w:hAnsi="Arial Narrow"/>
          <w:sz w:val="18"/>
          <w:szCs w:val="18"/>
        </w:rPr>
        <w:t>Green = applications determined since last report</w:t>
      </w:r>
    </w:p>
    <w:p w14:paraId="6CBEB582" w14:textId="77777777" w:rsidR="007F4ACA" w:rsidRDefault="007F4ACA" w:rsidP="007F4ACA">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6B4637EE" w14:textId="77777777" w:rsidR="007F4ACA" w:rsidRDefault="007F4ACA" w:rsidP="007F4ACA">
      <w:pPr>
        <w:suppressAutoHyphens w:val="0"/>
        <w:rPr>
          <w:rFonts w:ascii="Arial Narrow" w:hAnsi="Arial Narrow"/>
          <w:sz w:val="18"/>
          <w:szCs w:val="18"/>
        </w:rPr>
      </w:pPr>
      <w:r>
        <w:rPr>
          <w:rFonts w:ascii="Arial Narrow" w:hAnsi="Arial Narrow"/>
          <w:sz w:val="18"/>
          <w:szCs w:val="18"/>
        </w:rPr>
        <w:t>Orange = applications received in 2024</w:t>
      </w:r>
    </w:p>
    <w:p w14:paraId="7FDCA177" w14:textId="77777777" w:rsidR="007F4ACA" w:rsidRPr="007E0405" w:rsidRDefault="007F4ACA" w:rsidP="007F4ACA">
      <w:pPr>
        <w:suppressAutoHyphens w:val="0"/>
        <w:rPr>
          <w:rFonts w:ascii="Arial Narrow" w:hAnsi="Arial Narrow"/>
          <w:sz w:val="18"/>
          <w:szCs w:val="18"/>
        </w:rPr>
      </w:pPr>
      <w:r>
        <w:rPr>
          <w:rFonts w:ascii="Arial Narrow" w:hAnsi="Arial Narrow"/>
          <w:sz w:val="18"/>
          <w:szCs w:val="18"/>
        </w:rPr>
        <w:t>Yellow = Applications received in 2025</w:t>
      </w:r>
    </w:p>
    <w:p w14:paraId="4E2B43BF" w14:textId="77777777" w:rsidR="007F4ACA" w:rsidRPr="007E0405" w:rsidRDefault="007F4ACA" w:rsidP="007F4ACA">
      <w:pPr>
        <w:suppressAutoHyphens w:val="0"/>
        <w:rPr>
          <w:rFonts w:ascii="Arial Narrow" w:hAnsi="Arial Narrow"/>
          <w:sz w:val="18"/>
          <w:szCs w:val="18"/>
        </w:rPr>
      </w:pPr>
      <w:r w:rsidRPr="007E0405">
        <w:rPr>
          <w:rFonts w:ascii="Arial Narrow" w:hAnsi="Arial Narrow"/>
          <w:sz w:val="18"/>
          <w:szCs w:val="18"/>
        </w:rPr>
        <w:t xml:space="preserve">Names are those of the </w:t>
      </w:r>
      <w:r>
        <w:rPr>
          <w:rFonts w:ascii="Arial Narrow" w:hAnsi="Arial Narrow"/>
          <w:sz w:val="18"/>
          <w:szCs w:val="18"/>
        </w:rPr>
        <w:t>Bucks</w:t>
      </w:r>
      <w:r w:rsidRPr="007E0405">
        <w:rPr>
          <w:rFonts w:ascii="Arial Narrow" w:hAnsi="Arial Narrow"/>
          <w:sz w:val="18"/>
          <w:szCs w:val="18"/>
        </w:rPr>
        <w:t xml:space="preserve"> application case officer</w:t>
      </w:r>
    </w:p>
    <w:bookmarkEnd w:id="0"/>
    <w:p w14:paraId="05EE380C" w14:textId="77777777" w:rsidR="000012B0" w:rsidRDefault="000012B0" w:rsidP="000012B0">
      <w:pPr>
        <w:suppressAutoHyphens w:val="0"/>
        <w:rPr>
          <w:rFonts w:ascii="Arial Narrow" w:hAnsi="Arial Narrow" w:cs="Arial"/>
          <w:b/>
          <w:sz w:val="24"/>
          <w:szCs w:val="24"/>
        </w:rPr>
      </w:pPr>
    </w:p>
    <w:p w14:paraId="3169DAA3" w14:textId="77777777" w:rsidR="000012B0" w:rsidRDefault="000012B0" w:rsidP="00771C7D">
      <w:pPr>
        <w:pStyle w:val="NoSpacing"/>
        <w:ind w:firstLine="720"/>
        <w:rPr>
          <w:b/>
        </w:rPr>
      </w:pPr>
    </w:p>
    <w:sectPr w:rsidR="000012B0" w:rsidSect="00AC02F0">
      <w:headerReference w:type="default" r:id="rId9"/>
      <w:footerReference w:type="default" r:id="rId10"/>
      <w:pgSz w:w="11906" w:h="16838"/>
      <w:pgMar w:top="720" w:right="720" w:bottom="720" w:left="720" w:header="720" w:footer="720" w:gutter="0"/>
      <w:pgNumType w:start="134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4DE8" w14:textId="77777777" w:rsidR="00051DE7" w:rsidRDefault="00051DE7">
      <w:r>
        <w:separator/>
      </w:r>
    </w:p>
  </w:endnote>
  <w:endnote w:type="continuationSeparator" w:id="0">
    <w:p w14:paraId="5690F6C6" w14:textId="77777777" w:rsidR="00051DE7" w:rsidRDefault="0005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797053"/>
      <w:docPartObj>
        <w:docPartGallery w:val="Page Numbers (Bottom of Page)"/>
        <w:docPartUnique/>
      </w:docPartObj>
    </w:sdtPr>
    <w:sdtEndPr>
      <w:rPr>
        <w:noProof/>
      </w:rPr>
    </w:sdtEndPr>
    <w:sdtContent>
      <w:p w14:paraId="0D57EC50" w14:textId="245356A9" w:rsidR="00285164" w:rsidRDefault="00285164">
        <w:pPr>
          <w:pStyle w:val="Footer"/>
        </w:pPr>
        <w:r>
          <w:fldChar w:fldCharType="begin"/>
        </w:r>
        <w:r>
          <w:instrText xml:space="preserve"> PAGE   \* MERGEFORMAT </w:instrText>
        </w:r>
        <w:r>
          <w:fldChar w:fldCharType="separate"/>
        </w:r>
        <w:r>
          <w:rPr>
            <w:noProof/>
          </w:rPr>
          <w:t>2</w:t>
        </w:r>
        <w:r>
          <w:rPr>
            <w:noProof/>
          </w:rPr>
          <w:fldChar w:fldCharType="end"/>
        </w:r>
        <w:r w:rsidR="00E71224">
          <w:rPr>
            <w:noProof/>
          </w:rPr>
          <w:t xml:space="preserve"> </w:t>
        </w:r>
      </w:p>
    </w:sdtContent>
  </w:sdt>
  <w:p w14:paraId="449BDC6F" w14:textId="35BF179E" w:rsidR="00650751" w:rsidRPr="006F6A49" w:rsidRDefault="00650751">
    <w:pPr>
      <w:pStyle w:val="Foo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AD48" w14:textId="77777777" w:rsidR="00051DE7" w:rsidRDefault="00051DE7">
      <w:r>
        <w:rPr>
          <w:color w:val="000000"/>
        </w:rPr>
        <w:separator/>
      </w:r>
    </w:p>
  </w:footnote>
  <w:footnote w:type="continuationSeparator" w:id="0">
    <w:p w14:paraId="45504E5C" w14:textId="77777777" w:rsidR="00051DE7" w:rsidRDefault="00051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AC3F" w14:textId="0364F389"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3B8F"/>
    <w:multiLevelType w:val="multilevel"/>
    <w:tmpl w:val="2772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C2C93"/>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ascii="Arial Narrow" w:hAnsi="Arial Narrow" w:cs="Times New Roman" w:hint="default"/>
      </w:rPr>
    </w:lvl>
    <w:lvl w:ilvl="8">
      <w:start w:val="1"/>
      <w:numFmt w:val="lowerRoman"/>
      <w:lvlText w:val="%9."/>
      <w:lvlJc w:val="right"/>
      <w:pPr>
        <w:ind w:left="6480" w:hanging="180"/>
      </w:pPr>
      <w:rPr>
        <w:rFonts w:cs="Times New Roman"/>
      </w:rPr>
    </w:lvl>
  </w:abstractNum>
  <w:abstractNum w:abstractNumId="3" w15:restartNumberingAfterBreak="0">
    <w:nsid w:val="139D2651"/>
    <w:multiLevelType w:val="multilevel"/>
    <w:tmpl w:val="30827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722D5"/>
    <w:multiLevelType w:val="multilevel"/>
    <w:tmpl w:val="0EB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B266C0"/>
    <w:multiLevelType w:val="hybridMultilevel"/>
    <w:tmpl w:val="7294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1167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040AB"/>
    <w:multiLevelType w:val="multilevel"/>
    <w:tmpl w:val="509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71646B"/>
    <w:multiLevelType w:val="hybridMultilevel"/>
    <w:tmpl w:val="498C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B1830"/>
    <w:multiLevelType w:val="multilevel"/>
    <w:tmpl w:val="4E50D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FB449E"/>
    <w:multiLevelType w:val="hybridMultilevel"/>
    <w:tmpl w:val="2E8AC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36605"/>
    <w:multiLevelType w:val="multilevel"/>
    <w:tmpl w:val="39BC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DC0A8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8D04B3"/>
    <w:multiLevelType w:val="multilevel"/>
    <w:tmpl w:val="0462A496"/>
    <w:lvl w:ilvl="0">
      <w:start w:val="1"/>
      <w:numFmt w:val="decimal"/>
      <w:lvlText w:val="%1."/>
      <w:lvlJc w:val="left"/>
      <w:pPr>
        <w:ind w:left="360"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5" w15:restartNumberingAfterBreak="0">
    <w:nsid w:val="4BE97F26"/>
    <w:multiLevelType w:val="multilevel"/>
    <w:tmpl w:val="509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2D51B9"/>
    <w:multiLevelType w:val="multilevel"/>
    <w:tmpl w:val="E9D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8C3082"/>
    <w:multiLevelType w:val="multilevel"/>
    <w:tmpl w:val="55F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D6467D"/>
    <w:multiLevelType w:val="multilevel"/>
    <w:tmpl w:val="D3C4A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416055"/>
    <w:multiLevelType w:val="hybridMultilevel"/>
    <w:tmpl w:val="4BFA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9F05FD"/>
    <w:multiLevelType w:val="singleLevel"/>
    <w:tmpl w:val="599F05FD"/>
    <w:lvl w:ilvl="0">
      <w:start w:val="1"/>
      <w:numFmt w:val="bullet"/>
      <w:lvlText w:val=""/>
      <w:lvlJc w:val="left"/>
      <w:pPr>
        <w:tabs>
          <w:tab w:val="left" w:pos="840"/>
        </w:tabs>
        <w:ind w:left="840" w:hanging="420"/>
      </w:pPr>
      <w:rPr>
        <w:rFonts w:ascii="Wingdings" w:hAnsi="Wingdings" w:hint="default"/>
      </w:rPr>
    </w:lvl>
  </w:abstractNum>
  <w:abstractNum w:abstractNumId="22" w15:restartNumberingAfterBreak="0">
    <w:nsid w:val="5F116311"/>
    <w:multiLevelType w:val="hybridMultilevel"/>
    <w:tmpl w:val="4C721F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24"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65F403CD"/>
    <w:multiLevelType w:val="multilevel"/>
    <w:tmpl w:val="EB78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CF4372"/>
    <w:multiLevelType w:val="hybridMultilevel"/>
    <w:tmpl w:val="21425DB6"/>
    <w:lvl w:ilvl="0" w:tplc="0A2218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3C92D58"/>
    <w:multiLevelType w:val="multilevel"/>
    <w:tmpl w:val="76E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4240E2"/>
    <w:multiLevelType w:val="multilevel"/>
    <w:tmpl w:val="AC5A7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8E0590"/>
    <w:multiLevelType w:val="multilevel"/>
    <w:tmpl w:val="2EEE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1132AF"/>
    <w:multiLevelType w:val="multilevel"/>
    <w:tmpl w:val="2BC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870095">
    <w:abstractNumId w:val="23"/>
  </w:num>
  <w:num w:numId="2" w16cid:durableId="1046485759">
    <w:abstractNumId w:val="14"/>
  </w:num>
  <w:num w:numId="3" w16cid:durableId="949506593">
    <w:abstractNumId w:val="17"/>
  </w:num>
  <w:num w:numId="4" w16cid:durableId="242495345">
    <w:abstractNumId w:val="0"/>
  </w:num>
  <w:num w:numId="5" w16cid:durableId="479226767">
    <w:abstractNumId w:val="13"/>
  </w:num>
  <w:num w:numId="6" w16cid:durableId="956564621">
    <w:abstractNumId w:val="24"/>
  </w:num>
  <w:num w:numId="7" w16cid:durableId="2104763530">
    <w:abstractNumId w:val="1"/>
  </w:num>
  <w:num w:numId="8" w16cid:durableId="821383492">
    <w:abstractNumId w:val="21"/>
  </w:num>
  <w:num w:numId="9" w16cid:durableId="371156066">
    <w:abstractNumId w:val="16"/>
  </w:num>
  <w:num w:numId="10" w16cid:durableId="777681513">
    <w:abstractNumId w:val="19"/>
  </w:num>
  <w:num w:numId="11" w16cid:durableId="1423185104">
    <w:abstractNumId w:val="9"/>
  </w:num>
  <w:num w:numId="12" w16cid:durableId="968052858">
    <w:abstractNumId w:val="7"/>
  </w:num>
  <w:num w:numId="13" w16cid:durableId="214898818">
    <w:abstractNumId w:val="28"/>
  </w:num>
  <w:num w:numId="14" w16cid:durableId="248000601">
    <w:abstractNumId w:val="3"/>
  </w:num>
  <w:num w:numId="15" w16cid:durableId="363678365">
    <w:abstractNumId w:val="4"/>
  </w:num>
  <w:num w:numId="16" w16cid:durableId="1602489580">
    <w:abstractNumId w:val="27"/>
  </w:num>
  <w:num w:numId="17" w16cid:durableId="931621752">
    <w:abstractNumId w:val="30"/>
  </w:num>
  <w:num w:numId="18" w16cid:durableId="1984309299">
    <w:abstractNumId w:val="10"/>
  </w:num>
  <w:num w:numId="19" w16cid:durableId="1052535540">
    <w:abstractNumId w:val="26"/>
  </w:num>
  <w:num w:numId="20" w16cid:durableId="1450007615">
    <w:abstractNumId w:val="21"/>
  </w:num>
  <w:num w:numId="21" w16cid:durableId="1432622292">
    <w:abstractNumId w:val="29"/>
  </w:num>
  <w:num w:numId="22" w16cid:durableId="797190394">
    <w:abstractNumId w:val="21"/>
  </w:num>
  <w:num w:numId="23" w16cid:durableId="2030059139">
    <w:abstractNumId w:val="25"/>
  </w:num>
  <w:num w:numId="24" w16cid:durableId="774397519">
    <w:abstractNumId w:val="11"/>
  </w:num>
  <w:num w:numId="25" w16cid:durableId="387798659">
    <w:abstractNumId w:val="15"/>
  </w:num>
  <w:num w:numId="26" w16cid:durableId="282200124">
    <w:abstractNumId w:val="5"/>
  </w:num>
  <w:num w:numId="27" w16cid:durableId="1635020170">
    <w:abstractNumId w:val="2"/>
  </w:num>
  <w:num w:numId="28" w16cid:durableId="1635985476">
    <w:abstractNumId w:val="12"/>
  </w:num>
  <w:num w:numId="29" w16cid:durableId="950629718">
    <w:abstractNumId w:val="6"/>
  </w:num>
  <w:num w:numId="30" w16cid:durableId="881941140">
    <w:abstractNumId w:val="18"/>
  </w:num>
  <w:num w:numId="31" w16cid:durableId="898856066">
    <w:abstractNumId w:val="8"/>
  </w:num>
  <w:num w:numId="32" w16cid:durableId="877164827">
    <w:abstractNumId w:val="20"/>
  </w:num>
  <w:num w:numId="33" w16cid:durableId="1297877850">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816"/>
    <w:rsid w:val="00000B13"/>
    <w:rsid w:val="00000EA3"/>
    <w:rsid w:val="000012B0"/>
    <w:rsid w:val="00001E5C"/>
    <w:rsid w:val="0000216C"/>
    <w:rsid w:val="0000296A"/>
    <w:rsid w:val="000033A6"/>
    <w:rsid w:val="0000368C"/>
    <w:rsid w:val="00003A5A"/>
    <w:rsid w:val="00003BDC"/>
    <w:rsid w:val="00003D96"/>
    <w:rsid w:val="00004263"/>
    <w:rsid w:val="0000468A"/>
    <w:rsid w:val="00004924"/>
    <w:rsid w:val="00004D37"/>
    <w:rsid w:val="000052D2"/>
    <w:rsid w:val="00005C26"/>
    <w:rsid w:val="00006D2C"/>
    <w:rsid w:val="00006DD1"/>
    <w:rsid w:val="00006FA9"/>
    <w:rsid w:val="00006FEB"/>
    <w:rsid w:val="000074A1"/>
    <w:rsid w:val="00010637"/>
    <w:rsid w:val="00010962"/>
    <w:rsid w:val="00013A4D"/>
    <w:rsid w:val="00014043"/>
    <w:rsid w:val="000141AC"/>
    <w:rsid w:val="000141E2"/>
    <w:rsid w:val="00014339"/>
    <w:rsid w:val="000146FE"/>
    <w:rsid w:val="00014D3F"/>
    <w:rsid w:val="000150F7"/>
    <w:rsid w:val="000159AB"/>
    <w:rsid w:val="0001627A"/>
    <w:rsid w:val="000163B4"/>
    <w:rsid w:val="00016F01"/>
    <w:rsid w:val="00017166"/>
    <w:rsid w:val="00017616"/>
    <w:rsid w:val="000178FE"/>
    <w:rsid w:val="00017D02"/>
    <w:rsid w:val="00020490"/>
    <w:rsid w:val="00021341"/>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056"/>
    <w:rsid w:val="00030351"/>
    <w:rsid w:val="000311B3"/>
    <w:rsid w:val="000313B1"/>
    <w:rsid w:val="000313FC"/>
    <w:rsid w:val="00032B17"/>
    <w:rsid w:val="00032CAD"/>
    <w:rsid w:val="000331AC"/>
    <w:rsid w:val="0003344F"/>
    <w:rsid w:val="000335A4"/>
    <w:rsid w:val="00033F19"/>
    <w:rsid w:val="000357FE"/>
    <w:rsid w:val="00036F8C"/>
    <w:rsid w:val="000371BC"/>
    <w:rsid w:val="00037823"/>
    <w:rsid w:val="000378BF"/>
    <w:rsid w:val="000379A4"/>
    <w:rsid w:val="00037B58"/>
    <w:rsid w:val="00041E3F"/>
    <w:rsid w:val="00041F96"/>
    <w:rsid w:val="00041FCA"/>
    <w:rsid w:val="000422DA"/>
    <w:rsid w:val="00042D77"/>
    <w:rsid w:val="00043C0D"/>
    <w:rsid w:val="00043E3B"/>
    <w:rsid w:val="00044EE2"/>
    <w:rsid w:val="00047D18"/>
    <w:rsid w:val="0005025E"/>
    <w:rsid w:val="00050DF7"/>
    <w:rsid w:val="00050F12"/>
    <w:rsid w:val="00051836"/>
    <w:rsid w:val="00051DE7"/>
    <w:rsid w:val="00052759"/>
    <w:rsid w:val="00053399"/>
    <w:rsid w:val="0005360F"/>
    <w:rsid w:val="00053B22"/>
    <w:rsid w:val="00053C8A"/>
    <w:rsid w:val="00055875"/>
    <w:rsid w:val="000558C0"/>
    <w:rsid w:val="00056FBE"/>
    <w:rsid w:val="00060627"/>
    <w:rsid w:val="0006105A"/>
    <w:rsid w:val="000612AD"/>
    <w:rsid w:val="00061885"/>
    <w:rsid w:val="00062C7A"/>
    <w:rsid w:val="00063EE6"/>
    <w:rsid w:val="00064229"/>
    <w:rsid w:val="00064A0E"/>
    <w:rsid w:val="0006518B"/>
    <w:rsid w:val="000653FD"/>
    <w:rsid w:val="0006565E"/>
    <w:rsid w:val="00065707"/>
    <w:rsid w:val="00065804"/>
    <w:rsid w:val="00065AE4"/>
    <w:rsid w:val="00065EAD"/>
    <w:rsid w:val="000663EB"/>
    <w:rsid w:val="00066968"/>
    <w:rsid w:val="00066CBD"/>
    <w:rsid w:val="0007048C"/>
    <w:rsid w:val="00070609"/>
    <w:rsid w:val="00070B4D"/>
    <w:rsid w:val="00070E00"/>
    <w:rsid w:val="00070E26"/>
    <w:rsid w:val="000711C2"/>
    <w:rsid w:val="00071F46"/>
    <w:rsid w:val="00072E36"/>
    <w:rsid w:val="00074521"/>
    <w:rsid w:val="0007481F"/>
    <w:rsid w:val="000752A9"/>
    <w:rsid w:val="00075B57"/>
    <w:rsid w:val="00075F3F"/>
    <w:rsid w:val="0007629C"/>
    <w:rsid w:val="00077CFB"/>
    <w:rsid w:val="00077D33"/>
    <w:rsid w:val="00077ECA"/>
    <w:rsid w:val="00080714"/>
    <w:rsid w:val="0008079B"/>
    <w:rsid w:val="00080829"/>
    <w:rsid w:val="00081A6C"/>
    <w:rsid w:val="000830F4"/>
    <w:rsid w:val="0008342C"/>
    <w:rsid w:val="000835DF"/>
    <w:rsid w:val="00087B25"/>
    <w:rsid w:val="00087C8A"/>
    <w:rsid w:val="000902C8"/>
    <w:rsid w:val="00090653"/>
    <w:rsid w:val="000908C6"/>
    <w:rsid w:val="00090C31"/>
    <w:rsid w:val="00090CC1"/>
    <w:rsid w:val="000912D5"/>
    <w:rsid w:val="000917FA"/>
    <w:rsid w:val="00091B22"/>
    <w:rsid w:val="0009222D"/>
    <w:rsid w:val="0009263D"/>
    <w:rsid w:val="00094319"/>
    <w:rsid w:val="00094715"/>
    <w:rsid w:val="0009489C"/>
    <w:rsid w:val="00094C72"/>
    <w:rsid w:val="00094FB5"/>
    <w:rsid w:val="00095833"/>
    <w:rsid w:val="00096AEF"/>
    <w:rsid w:val="00097442"/>
    <w:rsid w:val="000A005F"/>
    <w:rsid w:val="000A0BA5"/>
    <w:rsid w:val="000A10CE"/>
    <w:rsid w:val="000A12AC"/>
    <w:rsid w:val="000A14F8"/>
    <w:rsid w:val="000A1729"/>
    <w:rsid w:val="000A1C3E"/>
    <w:rsid w:val="000A1FDD"/>
    <w:rsid w:val="000A2353"/>
    <w:rsid w:val="000A2958"/>
    <w:rsid w:val="000A33F8"/>
    <w:rsid w:val="000A5C9A"/>
    <w:rsid w:val="000A5F82"/>
    <w:rsid w:val="000A69F1"/>
    <w:rsid w:val="000A6D7C"/>
    <w:rsid w:val="000B0CBF"/>
    <w:rsid w:val="000B16B2"/>
    <w:rsid w:val="000B29B9"/>
    <w:rsid w:val="000B2C04"/>
    <w:rsid w:val="000B3B1A"/>
    <w:rsid w:val="000B4980"/>
    <w:rsid w:val="000B57FE"/>
    <w:rsid w:val="000B6060"/>
    <w:rsid w:val="000B68C9"/>
    <w:rsid w:val="000B7114"/>
    <w:rsid w:val="000B7475"/>
    <w:rsid w:val="000C1082"/>
    <w:rsid w:val="000C2E4D"/>
    <w:rsid w:val="000C3A5D"/>
    <w:rsid w:val="000C4352"/>
    <w:rsid w:val="000C5430"/>
    <w:rsid w:val="000C5612"/>
    <w:rsid w:val="000C7C83"/>
    <w:rsid w:val="000D0840"/>
    <w:rsid w:val="000D0C97"/>
    <w:rsid w:val="000D162A"/>
    <w:rsid w:val="000D1EAD"/>
    <w:rsid w:val="000D1FD7"/>
    <w:rsid w:val="000D1FEC"/>
    <w:rsid w:val="000D27E5"/>
    <w:rsid w:val="000D28CB"/>
    <w:rsid w:val="000D2938"/>
    <w:rsid w:val="000D3086"/>
    <w:rsid w:val="000D36A3"/>
    <w:rsid w:val="000D3E1E"/>
    <w:rsid w:val="000D450F"/>
    <w:rsid w:val="000D61CF"/>
    <w:rsid w:val="000D68A8"/>
    <w:rsid w:val="000D68F1"/>
    <w:rsid w:val="000D69DE"/>
    <w:rsid w:val="000D6B66"/>
    <w:rsid w:val="000D6EAA"/>
    <w:rsid w:val="000D7A2D"/>
    <w:rsid w:val="000E0449"/>
    <w:rsid w:val="000E09B2"/>
    <w:rsid w:val="000E132A"/>
    <w:rsid w:val="000E2180"/>
    <w:rsid w:val="000E2203"/>
    <w:rsid w:val="000E297C"/>
    <w:rsid w:val="000E2BBC"/>
    <w:rsid w:val="000E35D0"/>
    <w:rsid w:val="000E4545"/>
    <w:rsid w:val="000E4651"/>
    <w:rsid w:val="000E4B50"/>
    <w:rsid w:val="000E4BD6"/>
    <w:rsid w:val="000E60C4"/>
    <w:rsid w:val="000E6106"/>
    <w:rsid w:val="000E6234"/>
    <w:rsid w:val="000E6B51"/>
    <w:rsid w:val="000E70A9"/>
    <w:rsid w:val="000E7270"/>
    <w:rsid w:val="000E74F8"/>
    <w:rsid w:val="000E76AA"/>
    <w:rsid w:val="000E7D39"/>
    <w:rsid w:val="000F0C85"/>
    <w:rsid w:val="000F1229"/>
    <w:rsid w:val="000F1D3C"/>
    <w:rsid w:val="000F1D3E"/>
    <w:rsid w:val="000F264C"/>
    <w:rsid w:val="000F5848"/>
    <w:rsid w:val="000F7058"/>
    <w:rsid w:val="000F767B"/>
    <w:rsid w:val="000F76DB"/>
    <w:rsid w:val="0010039D"/>
    <w:rsid w:val="00100541"/>
    <w:rsid w:val="001015FF"/>
    <w:rsid w:val="001017CB"/>
    <w:rsid w:val="001025E7"/>
    <w:rsid w:val="001031C5"/>
    <w:rsid w:val="0010415F"/>
    <w:rsid w:val="00104914"/>
    <w:rsid w:val="00104C5B"/>
    <w:rsid w:val="001059DE"/>
    <w:rsid w:val="00107314"/>
    <w:rsid w:val="0010739D"/>
    <w:rsid w:val="00107785"/>
    <w:rsid w:val="00107806"/>
    <w:rsid w:val="00110C31"/>
    <w:rsid w:val="00110F2B"/>
    <w:rsid w:val="00111775"/>
    <w:rsid w:val="00112E9C"/>
    <w:rsid w:val="00114270"/>
    <w:rsid w:val="0011514A"/>
    <w:rsid w:val="00115A95"/>
    <w:rsid w:val="00116D82"/>
    <w:rsid w:val="00117534"/>
    <w:rsid w:val="00117A40"/>
    <w:rsid w:val="00120146"/>
    <w:rsid w:val="00120288"/>
    <w:rsid w:val="001214C8"/>
    <w:rsid w:val="0012166A"/>
    <w:rsid w:val="00121A90"/>
    <w:rsid w:val="00121D55"/>
    <w:rsid w:val="00122D5B"/>
    <w:rsid w:val="00123524"/>
    <w:rsid w:val="0012365C"/>
    <w:rsid w:val="00123B89"/>
    <w:rsid w:val="001240DC"/>
    <w:rsid w:val="00124779"/>
    <w:rsid w:val="00124D3E"/>
    <w:rsid w:val="00124E4A"/>
    <w:rsid w:val="0012505E"/>
    <w:rsid w:val="001251F6"/>
    <w:rsid w:val="0012544F"/>
    <w:rsid w:val="00125B39"/>
    <w:rsid w:val="0012635F"/>
    <w:rsid w:val="00126641"/>
    <w:rsid w:val="0012667E"/>
    <w:rsid w:val="00126F64"/>
    <w:rsid w:val="00126F99"/>
    <w:rsid w:val="00127D0A"/>
    <w:rsid w:val="00130428"/>
    <w:rsid w:val="00130B0F"/>
    <w:rsid w:val="00131769"/>
    <w:rsid w:val="00131D3F"/>
    <w:rsid w:val="001320DA"/>
    <w:rsid w:val="001324E7"/>
    <w:rsid w:val="0013250E"/>
    <w:rsid w:val="0013272C"/>
    <w:rsid w:val="0013316C"/>
    <w:rsid w:val="00133B2B"/>
    <w:rsid w:val="00133BCB"/>
    <w:rsid w:val="0013431E"/>
    <w:rsid w:val="00135802"/>
    <w:rsid w:val="00135B02"/>
    <w:rsid w:val="00135EFB"/>
    <w:rsid w:val="00136783"/>
    <w:rsid w:val="00136938"/>
    <w:rsid w:val="00136B4F"/>
    <w:rsid w:val="00136E6B"/>
    <w:rsid w:val="00136E8E"/>
    <w:rsid w:val="0013760B"/>
    <w:rsid w:val="00137EAF"/>
    <w:rsid w:val="0014029B"/>
    <w:rsid w:val="001408D2"/>
    <w:rsid w:val="00142289"/>
    <w:rsid w:val="001424BB"/>
    <w:rsid w:val="00142524"/>
    <w:rsid w:val="001430DB"/>
    <w:rsid w:val="0014346E"/>
    <w:rsid w:val="00144176"/>
    <w:rsid w:val="00144242"/>
    <w:rsid w:val="00145D33"/>
    <w:rsid w:val="00146090"/>
    <w:rsid w:val="00146E4C"/>
    <w:rsid w:val="0014711C"/>
    <w:rsid w:val="00147305"/>
    <w:rsid w:val="001477F4"/>
    <w:rsid w:val="00150A86"/>
    <w:rsid w:val="00150AD1"/>
    <w:rsid w:val="00150B7C"/>
    <w:rsid w:val="00151124"/>
    <w:rsid w:val="00151DA5"/>
    <w:rsid w:val="00152288"/>
    <w:rsid w:val="0015228C"/>
    <w:rsid w:val="0015295A"/>
    <w:rsid w:val="00153648"/>
    <w:rsid w:val="0015424F"/>
    <w:rsid w:val="00154607"/>
    <w:rsid w:val="00155253"/>
    <w:rsid w:val="00155450"/>
    <w:rsid w:val="001562F4"/>
    <w:rsid w:val="00157027"/>
    <w:rsid w:val="0015753A"/>
    <w:rsid w:val="00157740"/>
    <w:rsid w:val="00160571"/>
    <w:rsid w:val="00160B5F"/>
    <w:rsid w:val="00160D65"/>
    <w:rsid w:val="00161625"/>
    <w:rsid w:val="001618E5"/>
    <w:rsid w:val="0016231C"/>
    <w:rsid w:val="0016286A"/>
    <w:rsid w:val="00162AD7"/>
    <w:rsid w:val="00162F20"/>
    <w:rsid w:val="001633D6"/>
    <w:rsid w:val="00163CF1"/>
    <w:rsid w:val="00164055"/>
    <w:rsid w:val="00164ACE"/>
    <w:rsid w:val="00165172"/>
    <w:rsid w:val="00165A64"/>
    <w:rsid w:val="001664CD"/>
    <w:rsid w:val="001666D2"/>
    <w:rsid w:val="001667AE"/>
    <w:rsid w:val="00166E47"/>
    <w:rsid w:val="00166F94"/>
    <w:rsid w:val="001670CC"/>
    <w:rsid w:val="001674DC"/>
    <w:rsid w:val="001674F0"/>
    <w:rsid w:val="001679F8"/>
    <w:rsid w:val="00167FD4"/>
    <w:rsid w:val="001700AE"/>
    <w:rsid w:val="00170521"/>
    <w:rsid w:val="00170811"/>
    <w:rsid w:val="00171220"/>
    <w:rsid w:val="00171320"/>
    <w:rsid w:val="00171911"/>
    <w:rsid w:val="00171951"/>
    <w:rsid w:val="00171A14"/>
    <w:rsid w:val="00171C35"/>
    <w:rsid w:val="00171EC1"/>
    <w:rsid w:val="00172CA0"/>
    <w:rsid w:val="0017397E"/>
    <w:rsid w:val="00174224"/>
    <w:rsid w:val="00175785"/>
    <w:rsid w:val="00176EB9"/>
    <w:rsid w:val="00177C42"/>
    <w:rsid w:val="00180376"/>
    <w:rsid w:val="001805AD"/>
    <w:rsid w:val="00181329"/>
    <w:rsid w:val="0018134A"/>
    <w:rsid w:val="00181ABA"/>
    <w:rsid w:val="00181DEB"/>
    <w:rsid w:val="00182F6B"/>
    <w:rsid w:val="00183A12"/>
    <w:rsid w:val="001852EA"/>
    <w:rsid w:val="00185DA3"/>
    <w:rsid w:val="00186194"/>
    <w:rsid w:val="0018634E"/>
    <w:rsid w:val="001868B8"/>
    <w:rsid w:val="00186EFC"/>
    <w:rsid w:val="0018780D"/>
    <w:rsid w:val="001904DD"/>
    <w:rsid w:val="001905CF"/>
    <w:rsid w:val="00190964"/>
    <w:rsid w:val="00190AC5"/>
    <w:rsid w:val="00190FCE"/>
    <w:rsid w:val="0019130D"/>
    <w:rsid w:val="00191571"/>
    <w:rsid w:val="00191740"/>
    <w:rsid w:val="0019208E"/>
    <w:rsid w:val="001920ED"/>
    <w:rsid w:val="00192912"/>
    <w:rsid w:val="001931D9"/>
    <w:rsid w:val="001933E9"/>
    <w:rsid w:val="00193698"/>
    <w:rsid w:val="00194867"/>
    <w:rsid w:val="0019533D"/>
    <w:rsid w:val="00195374"/>
    <w:rsid w:val="001954BF"/>
    <w:rsid w:val="001966DF"/>
    <w:rsid w:val="00196AF3"/>
    <w:rsid w:val="00197C2D"/>
    <w:rsid w:val="001A0014"/>
    <w:rsid w:val="001A0354"/>
    <w:rsid w:val="001A158C"/>
    <w:rsid w:val="001A27DF"/>
    <w:rsid w:val="001A2CAF"/>
    <w:rsid w:val="001A42DF"/>
    <w:rsid w:val="001A5388"/>
    <w:rsid w:val="001A5E84"/>
    <w:rsid w:val="001A5FC3"/>
    <w:rsid w:val="001A60BF"/>
    <w:rsid w:val="001A6439"/>
    <w:rsid w:val="001A67BC"/>
    <w:rsid w:val="001B06C5"/>
    <w:rsid w:val="001B0D02"/>
    <w:rsid w:val="001B130C"/>
    <w:rsid w:val="001B14B0"/>
    <w:rsid w:val="001B243E"/>
    <w:rsid w:val="001B2ABC"/>
    <w:rsid w:val="001B2D07"/>
    <w:rsid w:val="001B3DF0"/>
    <w:rsid w:val="001B3E7F"/>
    <w:rsid w:val="001B41E9"/>
    <w:rsid w:val="001B46A7"/>
    <w:rsid w:val="001B49C7"/>
    <w:rsid w:val="001B53A5"/>
    <w:rsid w:val="001B53C0"/>
    <w:rsid w:val="001B5500"/>
    <w:rsid w:val="001B5E79"/>
    <w:rsid w:val="001B6E21"/>
    <w:rsid w:val="001C12DB"/>
    <w:rsid w:val="001C13C1"/>
    <w:rsid w:val="001C1588"/>
    <w:rsid w:val="001C1E95"/>
    <w:rsid w:val="001C343E"/>
    <w:rsid w:val="001C3C59"/>
    <w:rsid w:val="001C4483"/>
    <w:rsid w:val="001C4894"/>
    <w:rsid w:val="001C4D35"/>
    <w:rsid w:val="001C56A9"/>
    <w:rsid w:val="001C5B02"/>
    <w:rsid w:val="001C6625"/>
    <w:rsid w:val="001C7218"/>
    <w:rsid w:val="001D1955"/>
    <w:rsid w:val="001D1AB4"/>
    <w:rsid w:val="001D219B"/>
    <w:rsid w:val="001D2B33"/>
    <w:rsid w:val="001D2EE3"/>
    <w:rsid w:val="001D52A5"/>
    <w:rsid w:val="001D5543"/>
    <w:rsid w:val="001D57C7"/>
    <w:rsid w:val="001D5DD2"/>
    <w:rsid w:val="001D5F6E"/>
    <w:rsid w:val="001D685B"/>
    <w:rsid w:val="001D71AB"/>
    <w:rsid w:val="001D747C"/>
    <w:rsid w:val="001D7617"/>
    <w:rsid w:val="001E090E"/>
    <w:rsid w:val="001E0EF0"/>
    <w:rsid w:val="001E1032"/>
    <w:rsid w:val="001E17E7"/>
    <w:rsid w:val="001E1EA4"/>
    <w:rsid w:val="001E2040"/>
    <w:rsid w:val="001E3136"/>
    <w:rsid w:val="001E35C6"/>
    <w:rsid w:val="001E36EC"/>
    <w:rsid w:val="001E3E32"/>
    <w:rsid w:val="001E4DF3"/>
    <w:rsid w:val="001E7839"/>
    <w:rsid w:val="001F0048"/>
    <w:rsid w:val="001F1487"/>
    <w:rsid w:val="001F1956"/>
    <w:rsid w:val="001F1E80"/>
    <w:rsid w:val="001F2AFF"/>
    <w:rsid w:val="001F303F"/>
    <w:rsid w:val="001F3D86"/>
    <w:rsid w:val="001F4E5F"/>
    <w:rsid w:val="001F5ADE"/>
    <w:rsid w:val="001F71D1"/>
    <w:rsid w:val="001F71FA"/>
    <w:rsid w:val="0020090C"/>
    <w:rsid w:val="00200DA0"/>
    <w:rsid w:val="00201217"/>
    <w:rsid w:val="00201767"/>
    <w:rsid w:val="002027D2"/>
    <w:rsid w:val="002033FE"/>
    <w:rsid w:val="002049D5"/>
    <w:rsid w:val="00205221"/>
    <w:rsid w:val="00205346"/>
    <w:rsid w:val="002057F1"/>
    <w:rsid w:val="00205F50"/>
    <w:rsid w:val="00206551"/>
    <w:rsid w:val="00206C97"/>
    <w:rsid w:val="002073CD"/>
    <w:rsid w:val="00207712"/>
    <w:rsid w:val="002104A5"/>
    <w:rsid w:val="00212473"/>
    <w:rsid w:val="002127EC"/>
    <w:rsid w:val="00212CAD"/>
    <w:rsid w:val="00212CE0"/>
    <w:rsid w:val="00213149"/>
    <w:rsid w:val="00213ECF"/>
    <w:rsid w:val="00214691"/>
    <w:rsid w:val="00215BE8"/>
    <w:rsid w:val="00216DA9"/>
    <w:rsid w:val="00217103"/>
    <w:rsid w:val="00217E8D"/>
    <w:rsid w:val="0022054B"/>
    <w:rsid w:val="00222BA3"/>
    <w:rsid w:val="0022360A"/>
    <w:rsid w:val="0022370B"/>
    <w:rsid w:val="00223A12"/>
    <w:rsid w:val="00224771"/>
    <w:rsid w:val="00224CAD"/>
    <w:rsid w:val="002256A4"/>
    <w:rsid w:val="00225C32"/>
    <w:rsid w:val="00225F0B"/>
    <w:rsid w:val="002267FF"/>
    <w:rsid w:val="00230258"/>
    <w:rsid w:val="00230B39"/>
    <w:rsid w:val="002319B3"/>
    <w:rsid w:val="002319D3"/>
    <w:rsid w:val="00231B4F"/>
    <w:rsid w:val="00232752"/>
    <w:rsid w:val="002339E6"/>
    <w:rsid w:val="00233C72"/>
    <w:rsid w:val="002340BF"/>
    <w:rsid w:val="002343D3"/>
    <w:rsid w:val="00234528"/>
    <w:rsid w:val="00234BB6"/>
    <w:rsid w:val="00234E87"/>
    <w:rsid w:val="00235D0F"/>
    <w:rsid w:val="00235E7B"/>
    <w:rsid w:val="0023653E"/>
    <w:rsid w:val="00236AE5"/>
    <w:rsid w:val="00236FA9"/>
    <w:rsid w:val="002408AE"/>
    <w:rsid w:val="00240A2A"/>
    <w:rsid w:val="0024214D"/>
    <w:rsid w:val="002422AF"/>
    <w:rsid w:val="0024262D"/>
    <w:rsid w:val="00243A7B"/>
    <w:rsid w:val="00243B5C"/>
    <w:rsid w:val="00244991"/>
    <w:rsid w:val="002449AE"/>
    <w:rsid w:val="00246062"/>
    <w:rsid w:val="0024670C"/>
    <w:rsid w:val="00246724"/>
    <w:rsid w:val="00246B7B"/>
    <w:rsid w:val="00246EE8"/>
    <w:rsid w:val="00247030"/>
    <w:rsid w:val="002470D6"/>
    <w:rsid w:val="00247171"/>
    <w:rsid w:val="002502AC"/>
    <w:rsid w:val="002503E2"/>
    <w:rsid w:val="0025052C"/>
    <w:rsid w:val="00250557"/>
    <w:rsid w:val="002513F0"/>
    <w:rsid w:val="00251883"/>
    <w:rsid w:val="00251C60"/>
    <w:rsid w:val="00251FD3"/>
    <w:rsid w:val="002527E4"/>
    <w:rsid w:val="002528DD"/>
    <w:rsid w:val="00252B4D"/>
    <w:rsid w:val="00253499"/>
    <w:rsid w:val="00253FD1"/>
    <w:rsid w:val="0025406A"/>
    <w:rsid w:val="00254742"/>
    <w:rsid w:val="0025490E"/>
    <w:rsid w:val="00254A37"/>
    <w:rsid w:val="00254C7F"/>
    <w:rsid w:val="00255128"/>
    <w:rsid w:val="00255AD6"/>
    <w:rsid w:val="00256726"/>
    <w:rsid w:val="00257680"/>
    <w:rsid w:val="00257D14"/>
    <w:rsid w:val="002600EE"/>
    <w:rsid w:val="002603C8"/>
    <w:rsid w:val="00260E65"/>
    <w:rsid w:val="00261010"/>
    <w:rsid w:val="0026152E"/>
    <w:rsid w:val="00261B02"/>
    <w:rsid w:val="00261E04"/>
    <w:rsid w:val="00262C03"/>
    <w:rsid w:val="002633F2"/>
    <w:rsid w:val="002636AB"/>
    <w:rsid w:val="00264319"/>
    <w:rsid w:val="00264462"/>
    <w:rsid w:val="00264A29"/>
    <w:rsid w:val="00264BD0"/>
    <w:rsid w:val="002651F3"/>
    <w:rsid w:val="00265715"/>
    <w:rsid w:val="00266098"/>
    <w:rsid w:val="00270860"/>
    <w:rsid w:val="00270BEE"/>
    <w:rsid w:val="002736C0"/>
    <w:rsid w:val="00274808"/>
    <w:rsid w:val="0027509A"/>
    <w:rsid w:val="002764DE"/>
    <w:rsid w:val="00276606"/>
    <w:rsid w:val="00276A18"/>
    <w:rsid w:val="00280089"/>
    <w:rsid w:val="00280823"/>
    <w:rsid w:val="002810A5"/>
    <w:rsid w:val="0028134E"/>
    <w:rsid w:val="0028145C"/>
    <w:rsid w:val="00281A4B"/>
    <w:rsid w:val="00281CAA"/>
    <w:rsid w:val="002820C1"/>
    <w:rsid w:val="00283015"/>
    <w:rsid w:val="002832AE"/>
    <w:rsid w:val="00283B66"/>
    <w:rsid w:val="00285164"/>
    <w:rsid w:val="002854A8"/>
    <w:rsid w:val="00285968"/>
    <w:rsid w:val="00285B3C"/>
    <w:rsid w:val="00285D6E"/>
    <w:rsid w:val="002861BE"/>
    <w:rsid w:val="00286A92"/>
    <w:rsid w:val="00286DEF"/>
    <w:rsid w:val="0028789C"/>
    <w:rsid w:val="0029025A"/>
    <w:rsid w:val="00291482"/>
    <w:rsid w:val="00291A24"/>
    <w:rsid w:val="00291F70"/>
    <w:rsid w:val="00291F81"/>
    <w:rsid w:val="00294BD5"/>
    <w:rsid w:val="00295C95"/>
    <w:rsid w:val="00295F2A"/>
    <w:rsid w:val="00296422"/>
    <w:rsid w:val="002969E7"/>
    <w:rsid w:val="002972E2"/>
    <w:rsid w:val="002973CC"/>
    <w:rsid w:val="00297DF3"/>
    <w:rsid w:val="00297F45"/>
    <w:rsid w:val="002A010C"/>
    <w:rsid w:val="002A04E0"/>
    <w:rsid w:val="002A07DE"/>
    <w:rsid w:val="002A1C6F"/>
    <w:rsid w:val="002A1E44"/>
    <w:rsid w:val="002A1EDD"/>
    <w:rsid w:val="002A248F"/>
    <w:rsid w:val="002A2AD8"/>
    <w:rsid w:val="002A37F2"/>
    <w:rsid w:val="002A38D1"/>
    <w:rsid w:val="002A43D7"/>
    <w:rsid w:val="002A4634"/>
    <w:rsid w:val="002A4A78"/>
    <w:rsid w:val="002A4C93"/>
    <w:rsid w:val="002A4F7D"/>
    <w:rsid w:val="002A4FC0"/>
    <w:rsid w:val="002A6467"/>
    <w:rsid w:val="002A678E"/>
    <w:rsid w:val="002A71C2"/>
    <w:rsid w:val="002A7C50"/>
    <w:rsid w:val="002B0157"/>
    <w:rsid w:val="002B084F"/>
    <w:rsid w:val="002B0DAF"/>
    <w:rsid w:val="002B1212"/>
    <w:rsid w:val="002B203C"/>
    <w:rsid w:val="002B23BF"/>
    <w:rsid w:val="002B2A6D"/>
    <w:rsid w:val="002B2F6E"/>
    <w:rsid w:val="002B37FD"/>
    <w:rsid w:val="002B3C9A"/>
    <w:rsid w:val="002B3E6F"/>
    <w:rsid w:val="002B4309"/>
    <w:rsid w:val="002B563B"/>
    <w:rsid w:val="002B6C73"/>
    <w:rsid w:val="002B71A5"/>
    <w:rsid w:val="002B7D8F"/>
    <w:rsid w:val="002C010A"/>
    <w:rsid w:val="002C12DE"/>
    <w:rsid w:val="002C17B9"/>
    <w:rsid w:val="002C1D70"/>
    <w:rsid w:val="002C1F4F"/>
    <w:rsid w:val="002C2032"/>
    <w:rsid w:val="002C23A2"/>
    <w:rsid w:val="002C2F19"/>
    <w:rsid w:val="002C322F"/>
    <w:rsid w:val="002C3597"/>
    <w:rsid w:val="002C3632"/>
    <w:rsid w:val="002C37CA"/>
    <w:rsid w:val="002C3EBF"/>
    <w:rsid w:val="002C43AF"/>
    <w:rsid w:val="002C4987"/>
    <w:rsid w:val="002C4994"/>
    <w:rsid w:val="002C50A9"/>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9CC"/>
    <w:rsid w:val="002D5EE7"/>
    <w:rsid w:val="002D68D7"/>
    <w:rsid w:val="002D6FB0"/>
    <w:rsid w:val="002D74B9"/>
    <w:rsid w:val="002D7CA4"/>
    <w:rsid w:val="002E02F1"/>
    <w:rsid w:val="002E0657"/>
    <w:rsid w:val="002E070D"/>
    <w:rsid w:val="002E0B7A"/>
    <w:rsid w:val="002E0CFD"/>
    <w:rsid w:val="002E1DC6"/>
    <w:rsid w:val="002E1F34"/>
    <w:rsid w:val="002E21DD"/>
    <w:rsid w:val="002E3B4D"/>
    <w:rsid w:val="002E48A9"/>
    <w:rsid w:val="002E4B96"/>
    <w:rsid w:val="002E5420"/>
    <w:rsid w:val="002E5514"/>
    <w:rsid w:val="002E5A49"/>
    <w:rsid w:val="002E69B5"/>
    <w:rsid w:val="002E7942"/>
    <w:rsid w:val="002F02C5"/>
    <w:rsid w:val="002F05B4"/>
    <w:rsid w:val="002F0FC2"/>
    <w:rsid w:val="002F1028"/>
    <w:rsid w:val="002F1526"/>
    <w:rsid w:val="002F1BFA"/>
    <w:rsid w:val="002F1F14"/>
    <w:rsid w:val="002F22D3"/>
    <w:rsid w:val="002F34A5"/>
    <w:rsid w:val="002F413F"/>
    <w:rsid w:val="002F4495"/>
    <w:rsid w:val="002F4E1E"/>
    <w:rsid w:val="002F5D04"/>
    <w:rsid w:val="002F5F6C"/>
    <w:rsid w:val="002F626C"/>
    <w:rsid w:val="002F6A14"/>
    <w:rsid w:val="002F6AC0"/>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636"/>
    <w:rsid w:val="00306CFE"/>
    <w:rsid w:val="00307491"/>
    <w:rsid w:val="00307676"/>
    <w:rsid w:val="0030771D"/>
    <w:rsid w:val="003077E2"/>
    <w:rsid w:val="00310014"/>
    <w:rsid w:val="0031002D"/>
    <w:rsid w:val="00310E65"/>
    <w:rsid w:val="0031103B"/>
    <w:rsid w:val="00311283"/>
    <w:rsid w:val="00311C1C"/>
    <w:rsid w:val="0031232E"/>
    <w:rsid w:val="00314214"/>
    <w:rsid w:val="003142C8"/>
    <w:rsid w:val="00314901"/>
    <w:rsid w:val="00314B84"/>
    <w:rsid w:val="00315473"/>
    <w:rsid w:val="00316289"/>
    <w:rsid w:val="0031652F"/>
    <w:rsid w:val="00316B35"/>
    <w:rsid w:val="00316F60"/>
    <w:rsid w:val="0031745E"/>
    <w:rsid w:val="00317742"/>
    <w:rsid w:val="00317DE4"/>
    <w:rsid w:val="00320264"/>
    <w:rsid w:val="003208D9"/>
    <w:rsid w:val="00320A6F"/>
    <w:rsid w:val="003226A7"/>
    <w:rsid w:val="00322A2A"/>
    <w:rsid w:val="00322B78"/>
    <w:rsid w:val="003236B0"/>
    <w:rsid w:val="00323B64"/>
    <w:rsid w:val="00323E4C"/>
    <w:rsid w:val="003244DF"/>
    <w:rsid w:val="00325181"/>
    <w:rsid w:val="00325D9F"/>
    <w:rsid w:val="00325F22"/>
    <w:rsid w:val="003260A3"/>
    <w:rsid w:val="003260B5"/>
    <w:rsid w:val="0032671A"/>
    <w:rsid w:val="003270C3"/>
    <w:rsid w:val="00327487"/>
    <w:rsid w:val="003277C3"/>
    <w:rsid w:val="003277DA"/>
    <w:rsid w:val="00327AC0"/>
    <w:rsid w:val="00330649"/>
    <w:rsid w:val="0033087E"/>
    <w:rsid w:val="00330B5B"/>
    <w:rsid w:val="00331D48"/>
    <w:rsid w:val="003321F2"/>
    <w:rsid w:val="0033262A"/>
    <w:rsid w:val="00332CDC"/>
    <w:rsid w:val="00332E2D"/>
    <w:rsid w:val="00332FB0"/>
    <w:rsid w:val="00334037"/>
    <w:rsid w:val="003342B2"/>
    <w:rsid w:val="003342E9"/>
    <w:rsid w:val="00334E4C"/>
    <w:rsid w:val="00335111"/>
    <w:rsid w:val="00335502"/>
    <w:rsid w:val="0033584A"/>
    <w:rsid w:val="00335878"/>
    <w:rsid w:val="0033592E"/>
    <w:rsid w:val="00335D4A"/>
    <w:rsid w:val="003360E0"/>
    <w:rsid w:val="0033797B"/>
    <w:rsid w:val="0034069A"/>
    <w:rsid w:val="003408C8"/>
    <w:rsid w:val="00340AE4"/>
    <w:rsid w:val="003414F8"/>
    <w:rsid w:val="00341775"/>
    <w:rsid w:val="00342EA1"/>
    <w:rsid w:val="00343342"/>
    <w:rsid w:val="003435C0"/>
    <w:rsid w:val="003435D6"/>
    <w:rsid w:val="00343799"/>
    <w:rsid w:val="00343E26"/>
    <w:rsid w:val="00344139"/>
    <w:rsid w:val="003445F8"/>
    <w:rsid w:val="00345619"/>
    <w:rsid w:val="00345EF7"/>
    <w:rsid w:val="003460F3"/>
    <w:rsid w:val="00346439"/>
    <w:rsid w:val="003464A8"/>
    <w:rsid w:val="003466CF"/>
    <w:rsid w:val="00346BF9"/>
    <w:rsid w:val="00346FE4"/>
    <w:rsid w:val="0035007D"/>
    <w:rsid w:val="0035089F"/>
    <w:rsid w:val="00350C6C"/>
    <w:rsid w:val="003525EA"/>
    <w:rsid w:val="003527E1"/>
    <w:rsid w:val="00352DCF"/>
    <w:rsid w:val="003534EC"/>
    <w:rsid w:val="003540B4"/>
    <w:rsid w:val="00354243"/>
    <w:rsid w:val="00355867"/>
    <w:rsid w:val="00355E4B"/>
    <w:rsid w:val="0035645E"/>
    <w:rsid w:val="003571BB"/>
    <w:rsid w:val="0036018E"/>
    <w:rsid w:val="00360985"/>
    <w:rsid w:val="003610A1"/>
    <w:rsid w:val="00361274"/>
    <w:rsid w:val="0036205F"/>
    <w:rsid w:val="003620A1"/>
    <w:rsid w:val="00363C93"/>
    <w:rsid w:val="00363EDF"/>
    <w:rsid w:val="0036401C"/>
    <w:rsid w:val="00364597"/>
    <w:rsid w:val="003652C1"/>
    <w:rsid w:val="003662E9"/>
    <w:rsid w:val="003665CD"/>
    <w:rsid w:val="003666BC"/>
    <w:rsid w:val="003670DC"/>
    <w:rsid w:val="0036727F"/>
    <w:rsid w:val="00367C6D"/>
    <w:rsid w:val="00370CE6"/>
    <w:rsid w:val="003722A5"/>
    <w:rsid w:val="00373555"/>
    <w:rsid w:val="003735A8"/>
    <w:rsid w:val="00373B1B"/>
    <w:rsid w:val="00374035"/>
    <w:rsid w:val="00374655"/>
    <w:rsid w:val="003746D1"/>
    <w:rsid w:val="00375475"/>
    <w:rsid w:val="003754C6"/>
    <w:rsid w:val="0037579F"/>
    <w:rsid w:val="00375E77"/>
    <w:rsid w:val="00376462"/>
    <w:rsid w:val="0037767E"/>
    <w:rsid w:val="00377F64"/>
    <w:rsid w:val="00380C67"/>
    <w:rsid w:val="00381305"/>
    <w:rsid w:val="00381E19"/>
    <w:rsid w:val="0038370C"/>
    <w:rsid w:val="00383B34"/>
    <w:rsid w:val="003849D0"/>
    <w:rsid w:val="003849E0"/>
    <w:rsid w:val="00384BE8"/>
    <w:rsid w:val="00384C46"/>
    <w:rsid w:val="00384D3B"/>
    <w:rsid w:val="00385CC8"/>
    <w:rsid w:val="00385DE2"/>
    <w:rsid w:val="00386353"/>
    <w:rsid w:val="003865C3"/>
    <w:rsid w:val="003866FA"/>
    <w:rsid w:val="003867D6"/>
    <w:rsid w:val="0038723E"/>
    <w:rsid w:val="00387F1A"/>
    <w:rsid w:val="0039090D"/>
    <w:rsid w:val="0039092C"/>
    <w:rsid w:val="00390FD5"/>
    <w:rsid w:val="0039144D"/>
    <w:rsid w:val="00391F58"/>
    <w:rsid w:val="003929F4"/>
    <w:rsid w:val="00393910"/>
    <w:rsid w:val="00393FF0"/>
    <w:rsid w:val="00394260"/>
    <w:rsid w:val="00395045"/>
    <w:rsid w:val="00396CF9"/>
    <w:rsid w:val="00396DA2"/>
    <w:rsid w:val="00396EC1"/>
    <w:rsid w:val="0039797E"/>
    <w:rsid w:val="00397CA3"/>
    <w:rsid w:val="003A035E"/>
    <w:rsid w:val="003A06EC"/>
    <w:rsid w:val="003A0D81"/>
    <w:rsid w:val="003A0D8B"/>
    <w:rsid w:val="003A0E7D"/>
    <w:rsid w:val="003A145D"/>
    <w:rsid w:val="003A17F7"/>
    <w:rsid w:val="003A1BBF"/>
    <w:rsid w:val="003A22F0"/>
    <w:rsid w:val="003A251D"/>
    <w:rsid w:val="003A2F73"/>
    <w:rsid w:val="003A34BD"/>
    <w:rsid w:val="003A35EA"/>
    <w:rsid w:val="003A4332"/>
    <w:rsid w:val="003A444F"/>
    <w:rsid w:val="003A4952"/>
    <w:rsid w:val="003A586C"/>
    <w:rsid w:val="003A5C7E"/>
    <w:rsid w:val="003A6BEF"/>
    <w:rsid w:val="003A6C0F"/>
    <w:rsid w:val="003B0011"/>
    <w:rsid w:val="003B0410"/>
    <w:rsid w:val="003B0CB2"/>
    <w:rsid w:val="003B112C"/>
    <w:rsid w:val="003B1F10"/>
    <w:rsid w:val="003B20C4"/>
    <w:rsid w:val="003B2361"/>
    <w:rsid w:val="003B30B0"/>
    <w:rsid w:val="003B38F7"/>
    <w:rsid w:val="003B3B6B"/>
    <w:rsid w:val="003B458C"/>
    <w:rsid w:val="003B45D4"/>
    <w:rsid w:val="003B56A4"/>
    <w:rsid w:val="003B5773"/>
    <w:rsid w:val="003B6029"/>
    <w:rsid w:val="003B69FF"/>
    <w:rsid w:val="003B7668"/>
    <w:rsid w:val="003B7B4E"/>
    <w:rsid w:val="003B7E5B"/>
    <w:rsid w:val="003C0315"/>
    <w:rsid w:val="003C06EE"/>
    <w:rsid w:val="003C0C9F"/>
    <w:rsid w:val="003C0E55"/>
    <w:rsid w:val="003C27A3"/>
    <w:rsid w:val="003C3D90"/>
    <w:rsid w:val="003C462B"/>
    <w:rsid w:val="003C5269"/>
    <w:rsid w:val="003C56B0"/>
    <w:rsid w:val="003C75B7"/>
    <w:rsid w:val="003D01FD"/>
    <w:rsid w:val="003D0935"/>
    <w:rsid w:val="003D1A06"/>
    <w:rsid w:val="003D1ED1"/>
    <w:rsid w:val="003D2781"/>
    <w:rsid w:val="003D2AD4"/>
    <w:rsid w:val="003D3184"/>
    <w:rsid w:val="003D31CD"/>
    <w:rsid w:val="003D5460"/>
    <w:rsid w:val="003D585C"/>
    <w:rsid w:val="003D5D0D"/>
    <w:rsid w:val="003D72D3"/>
    <w:rsid w:val="003D73B5"/>
    <w:rsid w:val="003D7A04"/>
    <w:rsid w:val="003E043C"/>
    <w:rsid w:val="003E0F4B"/>
    <w:rsid w:val="003E12BD"/>
    <w:rsid w:val="003E21A9"/>
    <w:rsid w:val="003E2CCD"/>
    <w:rsid w:val="003E324E"/>
    <w:rsid w:val="003E35D8"/>
    <w:rsid w:val="003E4E80"/>
    <w:rsid w:val="003E5EB7"/>
    <w:rsid w:val="003E7373"/>
    <w:rsid w:val="003E784F"/>
    <w:rsid w:val="003F0067"/>
    <w:rsid w:val="003F01B9"/>
    <w:rsid w:val="003F0AF6"/>
    <w:rsid w:val="003F10DF"/>
    <w:rsid w:val="003F1738"/>
    <w:rsid w:val="003F176F"/>
    <w:rsid w:val="003F1868"/>
    <w:rsid w:val="003F217D"/>
    <w:rsid w:val="003F23F4"/>
    <w:rsid w:val="003F2E4C"/>
    <w:rsid w:val="003F3197"/>
    <w:rsid w:val="003F3BF3"/>
    <w:rsid w:val="003F403A"/>
    <w:rsid w:val="003F45C3"/>
    <w:rsid w:val="003F48C1"/>
    <w:rsid w:val="003F6622"/>
    <w:rsid w:val="00400448"/>
    <w:rsid w:val="004010E2"/>
    <w:rsid w:val="00401A22"/>
    <w:rsid w:val="00401D11"/>
    <w:rsid w:val="004023F6"/>
    <w:rsid w:val="00402E0A"/>
    <w:rsid w:val="00403249"/>
    <w:rsid w:val="00403BD0"/>
    <w:rsid w:val="00404499"/>
    <w:rsid w:val="00405576"/>
    <w:rsid w:val="00405606"/>
    <w:rsid w:val="00406619"/>
    <w:rsid w:val="00407943"/>
    <w:rsid w:val="004100BF"/>
    <w:rsid w:val="00410250"/>
    <w:rsid w:val="00411E2A"/>
    <w:rsid w:val="0041289C"/>
    <w:rsid w:val="00412D8B"/>
    <w:rsid w:val="004135A5"/>
    <w:rsid w:val="00415291"/>
    <w:rsid w:val="004155BA"/>
    <w:rsid w:val="0041603C"/>
    <w:rsid w:val="00416A26"/>
    <w:rsid w:val="00416CAD"/>
    <w:rsid w:val="004172B4"/>
    <w:rsid w:val="00417317"/>
    <w:rsid w:val="00417E24"/>
    <w:rsid w:val="004204B6"/>
    <w:rsid w:val="0042121A"/>
    <w:rsid w:val="004224AE"/>
    <w:rsid w:val="00423500"/>
    <w:rsid w:val="0042412F"/>
    <w:rsid w:val="00424836"/>
    <w:rsid w:val="00424B20"/>
    <w:rsid w:val="00424B37"/>
    <w:rsid w:val="0042603E"/>
    <w:rsid w:val="00427BCC"/>
    <w:rsid w:val="00427E18"/>
    <w:rsid w:val="00427EC5"/>
    <w:rsid w:val="004305BE"/>
    <w:rsid w:val="004306F9"/>
    <w:rsid w:val="004310B6"/>
    <w:rsid w:val="004310E9"/>
    <w:rsid w:val="00432A7B"/>
    <w:rsid w:val="004333A2"/>
    <w:rsid w:val="0043390C"/>
    <w:rsid w:val="00433F18"/>
    <w:rsid w:val="0043482C"/>
    <w:rsid w:val="0043498F"/>
    <w:rsid w:val="004352D5"/>
    <w:rsid w:val="00435BEF"/>
    <w:rsid w:val="00436370"/>
    <w:rsid w:val="004364C3"/>
    <w:rsid w:val="00436647"/>
    <w:rsid w:val="00436D96"/>
    <w:rsid w:val="004371E9"/>
    <w:rsid w:val="004401D6"/>
    <w:rsid w:val="00440F20"/>
    <w:rsid w:val="0044129B"/>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0812"/>
    <w:rsid w:val="00451464"/>
    <w:rsid w:val="00452443"/>
    <w:rsid w:val="00452468"/>
    <w:rsid w:val="004528A3"/>
    <w:rsid w:val="00453B71"/>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1AE0"/>
    <w:rsid w:val="0046267A"/>
    <w:rsid w:val="00462BBD"/>
    <w:rsid w:val="00463F3F"/>
    <w:rsid w:val="00464339"/>
    <w:rsid w:val="00464ED9"/>
    <w:rsid w:val="00465941"/>
    <w:rsid w:val="004660BB"/>
    <w:rsid w:val="00466685"/>
    <w:rsid w:val="004674D8"/>
    <w:rsid w:val="004676F3"/>
    <w:rsid w:val="0047045E"/>
    <w:rsid w:val="00470827"/>
    <w:rsid w:val="0047092D"/>
    <w:rsid w:val="00470AFA"/>
    <w:rsid w:val="00471142"/>
    <w:rsid w:val="00471284"/>
    <w:rsid w:val="0047173F"/>
    <w:rsid w:val="00472BB9"/>
    <w:rsid w:val="00472C43"/>
    <w:rsid w:val="00472EC6"/>
    <w:rsid w:val="00473E6F"/>
    <w:rsid w:val="00474BC2"/>
    <w:rsid w:val="00476F48"/>
    <w:rsid w:val="004771CD"/>
    <w:rsid w:val="00480EA6"/>
    <w:rsid w:val="004812BE"/>
    <w:rsid w:val="004833CA"/>
    <w:rsid w:val="00483661"/>
    <w:rsid w:val="00483C5A"/>
    <w:rsid w:val="00483E48"/>
    <w:rsid w:val="00484046"/>
    <w:rsid w:val="00484C80"/>
    <w:rsid w:val="004859B8"/>
    <w:rsid w:val="00485D5F"/>
    <w:rsid w:val="00486D0F"/>
    <w:rsid w:val="00486F68"/>
    <w:rsid w:val="00487269"/>
    <w:rsid w:val="00487382"/>
    <w:rsid w:val="004918C7"/>
    <w:rsid w:val="004925AF"/>
    <w:rsid w:val="004946A3"/>
    <w:rsid w:val="00494871"/>
    <w:rsid w:val="004956E3"/>
    <w:rsid w:val="0049649D"/>
    <w:rsid w:val="00496D69"/>
    <w:rsid w:val="0049725E"/>
    <w:rsid w:val="0049739A"/>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236"/>
    <w:rsid w:val="004B065A"/>
    <w:rsid w:val="004B0AB6"/>
    <w:rsid w:val="004B17AA"/>
    <w:rsid w:val="004B1E5D"/>
    <w:rsid w:val="004B1E60"/>
    <w:rsid w:val="004B1FFF"/>
    <w:rsid w:val="004B2359"/>
    <w:rsid w:val="004B251F"/>
    <w:rsid w:val="004B2C7C"/>
    <w:rsid w:val="004B32B4"/>
    <w:rsid w:val="004B51E6"/>
    <w:rsid w:val="004B6384"/>
    <w:rsid w:val="004B653C"/>
    <w:rsid w:val="004B65CE"/>
    <w:rsid w:val="004B6824"/>
    <w:rsid w:val="004B7D69"/>
    <w:rsid w:val="004B7ECF"/>
    <w:rsid w:val="004C1495"/>
    <w:rsid w:val="004C1783"/>
    <w:rsid w:val="004C254B"/>
    <w:rsid w:val="004C25E3"/>
    <w:rsid w:val="004C25ED"/>
    <w:rsid w:val="004C2C92"/>
    <w:rsid w:val="004C2EE3"/>
    <w:rsid w:val="004C322D"/>
    <w:rsid w:val="004C324D"/>
    <w:rsid w:val="004C36A2"/>
    <w:rsid w:val="004C3E82"/>
    <w:rsid w:val="004C47E7"/>
    <w:rsid w:val="004C6315"/>
    <w:rsid w:val="004C63BD"/>
    <w:rsid w:val="004C6DB4"/>
    <w:rsid w:val="004C71D6"/>
    <w:rsid w:val="004C78A9"/>
    <w:rsid w:val="004C7C46"/>
    <w:rsid w:val="004D06E6"/>
    <w:rsid w:val="004D1029"/>
    <w:rsid w:val="004D126F"/>
    <w:rsid w:val="004D27E7"/>
    <w:rsid w:val="004D3059"/>
    <w:rsid w:val="004D306F"/>
    <w:rsid w:val="004D3D87"/>
    <w:rsid w:val="004D4954"/>
    <w:rsid w:val="004D4F0E"/>
    <w:rsid w:val="004D5FAA"/>
    <w:rsid w:val="004D6623"/>
    <w:rsid w:val="004D74D4"/>
    <w:rsid w:val="004D79C1"/>
    <w:rsid w:val="004D7D4F"/>
    <w:rsid w:val="004E0960"/>
    <w:rsid w:val="004E1703"/>
    <w:rsid w:val="004E4192"/>
    <w:rsid w:val="004E53B8"/>
    <w:rsid w:val="004E55B3"/>
    <w:rsid w:val="004E57A2"/>
    <w:rsid w:val="004E5CED"/>
    <w:rsid w:val="004E7F3F"/>
    <w:rsid w:val="004F0295"/>
    <w:rsid w:val="004F06C4"/>
    <w:rsid w:val="004F07E7"/>
    <w:rsid w:val="004F0BAD"/>
    <w:rsid w:val="004F1ACF"/>
    <w:rsid w:val="004F209E"/>
    <w:rsid w:val="004F2E72"/>
    <w:rsid w:val="004F3737"/>
    <w:rsid w:val="004F373A"/>
    <w:rsid w:val="004F4C8E"/>
    <w:rsid w:val="004F5CFD"/>
    <w:rsid w:val="004F63E2"/>
    <w:rsid w:val="004F6747"/>
    <w:rsid w:val="004F6EA4"/>
    <w:rsid w:val="004F739E"/>
    <w:rsid w:val="004F748D"/>
    <w:rsid w:val="004F74E3"/>
    <w:rsid w:val="00500201"/>
    <w:rsid w:val="005019AE"/>
    <w:rsid w:val="0050276E"/>
    <w:rsid w:val="005028AE"/>
    <w:rsid w:val="00502A01"/>
    <w:rsid w:val="00502A46"/>
    <w:rsid w:val="00503766"/>
    <w:rsid w:val="005037B3"/>
    <w:rsid w:val="00504574"/>
    <w:rsid w:val="00504700"/>
    <w:rsid w:val="0050569E"/>
    <w:rsid w:val="00505EBA"/>
    <w:rsid w:val="00506C70"/>
    <w:rsid w:val="0050779B"/>
    <w:rsid w:val="0051010A"/>
    <w:rsid w:val="00510274"/>
    <w:rsid w:val="005103EB"/>
    <w:rsid w:val="00510D95"/>
    <w:rsid w:val="00510E4A"/>
    <w:rsid w:val="00511393"/>
    <w:rsid w:val="005127D4"/>
    <w:rsid w:val="00512AB2"/>
    <w:rsid w:val="00512B6C"/>
    <w:rsid w:val="00512F3B"/>
    <w:rsid w:val="00513522"/>
    <w:rsid w:val="00513779"/>
    <w:rsid w:val="005138D8"/>
    <w:rsid w:val="00514DAC"/>
    <w:rsid w:val="0051586D"/>
    <w:rsid w:val="00515C6B"/>
    <w:rsid w:val="00515E14"/>
    <w:rsid w:val="00516500"/>
    <w:rsid w:val="00516B22"/>
    <w:rsid w:val="00516E68"/>
    <w:rsid w:val="005171E7"/>
    <w:rsid w:val="00517AB9"/>
    <w:rsid w:val="00520832"/>
    <w:rsid w:val="00520F96"/>
    <w:rsid w:val="005216DA"/>
    <w:rsid w:val="00521CB8"/>
    <w:rsid w:val="005220F3"/>
    <w:rsid w:val="00522865"/>
    <w:rsid w:val="005232B5"/>
    <w:rsid w:val="005234DC"/>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6980"/>
    <w:rsid w:val="00536B5F"/>
    <w:rsid w:val="00536C3E"/>
    <w:rsid w:val="0053731C"/>
    <w:rsid w:val="0053760A"/>
    <w:rsid w:val="00540097"/>
    <w:rsid w:val="005400A3"/>
    <w:rsid w:val="0054012B"/>
    <w:rsid w:val="00540D75"/>
    <w:rsid w:val="00541479"/>
    <w:rsid w:val="005426C2"/>
    <w:rsid w:val="00542703"/>
    <w:rsid w:val="0054279F"/>
    <w:rsid w:val="005427C7"/>
    <w:rsid w:val="00542F11"/>
    <w:rsid w:val="00542FD7"/>
    <w:rsid w:val="00543130"/>
    <w:rsid w:val="00543824"/>
    <w:rsid w:val="00543B8E"/>
    <w:rsid w:val="0054526F"/>
    <w:rsid w:val="005453F1"/>
    <w:rsid w:val="00546819"/>
    <w:rsid w:val="00547BF1"/>
    <w:rsid w:val="00550B6D"/>
    <w:rsid w:val="005518A3"/>
    <w:rsid w:val="00552045"/>
    <w:rsid w:val="005522DF"/>
    <w:rsid w:val="00552719"/>
    <w:rsid w:val="00552923"/>
    <w:rsid w:val="0055292D"/>
    <w:rsid w:val="00552ECD"/>
    <w:rsid w:val="00553275"/>
    <w:rsid w:val="00553572"/>
    <w:rsid w:val="00553A9D"/>
    <w:rsid w:val="00553BB6"/>
    <w:rsid w:val="00554CFB"/>
    <w:rsid w:val="00555540"/>
    <w:rsid w:val="00555F94"/>
    <w:rsid w:val="0055603C"/>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06"/>
    <w:rsid w:val="0056798A"/>
    <w:rsid w:val="005679AE"/>
    <w:rsid w:val="00567F14"/>
    <w:rsid w:val="00570238"/>
    <w:rsid w:val="0057089C"/>
    <w:rsid w:val="0057114B"/>
    <w:rsid w:val="005723DD"/>
    <w:rsid w:val="00574506"/>
    <w:rsid w:val="005759EC"/>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36E"/>
    <w:rsid w:val="0058651E"/>
    <w:rsid w:val="005869CB"/>
    <w:rsid w:val="005869CD"/>
    <w:rsid w:val="005874B4"/>
    <w:rsid w:val="005877DF"/>
    <w:rsid w:val="00587B10"/>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4A"/>
    <w:rsid w:val="0059536B"/>
    <w:rsid w:val="005956A8"/>
    <w:rsid w:val="00595F0F"/>
    <w:rsid w:val="00595FE8"/>
    <w:rsid w:val="005967B2"/>
    <w:rsid w:val="00597034"/>
    <w:rsid w:val="00597E25"/>
    <w:rsid w:val="005A0EF8"/>
    <w:rsid w:val="005A1A23"/>
    <w:rsid w:val="005A250A"/>
    <w:rsid w:val="005A25D9"/>
    <w:rsid w:val="005A276A"/>
    <w:rsid w:val="005A2C87"/>
    <w:rsid w:val="005A2E7D"/>
    <w:rsid w:val="005A3348"/>
    <w:rsid w:val="005A34D3"/>
    <w:rsid w:val="005A383D"/>
    <w:rsid w:val="005A4343"/>
    <w:rsid w:val="005A4561"/>
    <w:rsid w:val="005A46D0"/>
    <w:rsid w:val="005A4CD9"/>
    <w:rsid w:val="005A4FC5"/>
    <w:rsid w:val="005A505D"/>
    <w:rsid w:val="005A6359"/>
    <w:rsid w:val="005A68B4"/>
    <w:rsid w:val="005A6F37"/>
    <w:rsid w:val="005A6FD9"/>
    <w:rsid w:val="005A7CA9"/>
    <w:rsid w:val="005A7EAA"/>
    <w:rsid w:val="005B1D72"/>
    <w:rsid w:val="005B2166"/>
    <w:rsid w:val="005B3451"/>
    <w:rsid w:val="005B513F"/>
    <w:rsid w:val="005B546E"/>
    <w:rsid w:val="005B56BE"/>
    <w:rsid w:val="005B5B13"/>
    <w:rsid w:val="005C0354"/>
    <w:rsid w:val="005C0FC1"/>
    <w:rsid w:val="005C1377"/>
    <w:rsid w:val="005C139A"/>
    <w:rsid w:val="005C148E"/>
    <w:rsid w:val="005C14D4"/>
    <w:rsid w:val="005C187F"/>
    <w:rsid w:val="005C1B51"/>
    <w:rsid w:val="005C3623"/>
    <w:rsid w:val="005C3908"/>
    <w:rsid w:val="005C43AC"/>
    <w:rsid w:val="005C50E0"/>
    <w:rsid w:val="005C57C5"/>
    <w:rsid w:val="005C6629"/>
    <w:rsid w:val="005C6A07"/>
    <w:rsid w:val="005C70E8"/>
    <w:rsid w:val="005C7395"/>
    <w:rsid w:val="005C7A32"/>
    <w:rsid w:val="005C7E0F"/>
    <w:rsid w:val="005C7F0F"/>
    <w:rsid w:val="005D0EF1"/>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E78AA"/>
    <w:rsid w:val="005F0B5E"/>
    <w:rsid w:val="005F14E4"/>
    <w:rsid w:val="005F15F0"/>
    <w:rsid w:val="005F176D"/>
    <w:rsid w:val="005F17E9"/>
    <w:rsid w:val="005F1FBB"/>
    <w:rsid w:val="005F227D"/>
    <w:rsid w:val="005F2A40"/>
    <w:rsid w:val="005F2A64"/>
    <w:rsid w:val="005F421B"/>
    <w:rsid w:val="005F433C"/>
    <w:rsid w:val="005F43F6"/>
    <w:rsid w:val="005F4649"/>
    <w:rsid w:val="005F5327"/>
    <w:rsid w:val="005F5BA9"/>
    <w:rsid w:val="005F5E4E"/>
    <w:rsid w:val="005F7A58"/>
    <w:rsid w:val="005F7E97"/>
    <w:rsid w:val="005F7FA0"/>
    <w:rsid w:val="006020C3"/>
    <w:rsid w:val="00602312"/>
    <w:rsid w:val="0060244B"/>
    <w:rsid w:val="006027F9"/>
    <w:rsid w:val="00602AB8"/>
    <w:rsid w:val="00602D9E"/>
    <w:rsid w:val="00603680"/>
    <w:rsid w:val="006042A4"/>
    <w:rsid w:val="0060475A"/>
    <w:rsid w:val="0060682A"/>
    <w:rsid w:val="00606B7E"/>
    <w:rsid w:val="00607205"/>
    <w:rsid w:val="006075C3"/>
    <w:rsid w:val="00607C27"/>
    <w:rsid w:val="006101C0"/>
    <w:rsid w:val="00610640"/>
    <w:rsid w:val="00610961"/>
    <w:rsid w:val="00611AA4"/>
    <w:rsid w:val="006122CD"/>
    <w:rsid w:val="0061281C"/>
    <w:rsid w:val="00612851"/>
    <w:rsid w:val="00612AEC"/>
    <w:rsid w:val="00612E00"/>
    <w:rsid w:val="0061377B"/>
    <w:rsid w:val="00613DB8"/>
    <w:rsid w:val="00614553"/>
    <w:rsid w:val="0061491F"/>
    <w:rsid w:val="00614BF1"/>
    <w:rsid w:val="0061503C"/>
    <w:rsid w:val="00616557"/>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4ACC"/>
    <w:rsid w:val="0062524C"/>
    <w:rsid w:val="00625AA9"/>
    <w:rsid w:val="00626843"/>
    <w:rsid w:val="006270CD"/>
    <w:rsid w:val="00627B5A"/>
    <w:rsid w:val="0063034E"/>
    <w:rsid w:val="0063048C"/>
    <w:rsid w:val="00633365"/>
    <w:rsid w:val="00633A7F"/>
    <w:rsid w:val="00634AD6"/>
    <w:rsid w:val="00635545"/>
    <w:rsid w:val="00637742"/>
    <w:rsid w:val="006377DD"/>
    <w:rsid w:val="00637C3A"/>
    <w:rsid w:val="00637CF7"/>
    <w:rsid w:val="006404F1"/>
    <w:rsid w:val="00641467"/>
    <w:rsid w:val="0064213E"/>
    <w:rsid w:val="006426BB"/>
    <w:rsid w:val="00642F88"/>
    <w:rsid w:val="0064349C"/>
    <w:rsid w:val="0064355F"/>
    <w:rsid w:val="00644196"/>
    <w:rsid w:val="00644421"/>
    <w:rsid w:val="00645142"/>
    <w:rsid w:val="00645D05"/>
    <w:rsid w:val="006477F5"/>
    <w:rsid w:val="00647992"/>
    <w:rsid w:val="0065068C"/>
    <w:rsid w:val="00650751"/>
    <w:rsid w:val="00650B5C"/>
    <w:rsid w:val="00650DE8"/>
    <w:rsid w:val="00650E17"/>
    <w:rsid w:val="006511B8"/>
    <w:rsid w:val="0065172D"/>
    <w:rsid w:val="0065347E"/>
    <w:rsid w:val="006537CC"/>
    <w:rsid w:val="00653AC9"/>
    <w:rsid w:val="00653FB9"/>
    <w:rsid w:val="006548DD"/>
    <w:rsid w:val="00654FBB"/>
    <w:rsid w:val="00654FCC"/>
    <w:rsid w:val="006550DA"/>
    <w:rsid w:val="00655186"/>
    <w:rsid w:val="00655E43"/>
    <w:rsid w:val="0065605D"/>
    <w:rsid w:val="00656694"/>
    <w:rsid w:val="00656789"/>
    <w:rsid w:val="00656DB1"/>
    <w:rsid w:val="00657005"/>
    <w:rsid w:val="006611FF"/>
    <w:rsid w:val="00661735"/>
    <w:rsid w:val="00661962"/>
    <w:rsid w:val="00661EE9"/>
    <w:rsid w:val="006626C3"/>
    <w:rsid w:val="00662740"/>
    <w:rsid w:val="00663679"/>
    <w:rsid w:val="00663E22"/>
    <w:rsid w:val="006645FD"/>
    <w:rsid w:val="006647A2"/>
    <w:rsid w:val="006647C6"/>
    <w:rsid w:val="00666190"/>
    <w:rsid w:val="0066643C"/>
    <w:rsid w:val="0066697B"/>
    <w:rsid w:val="00667212"/>
    <w:rsid w:val="00667600"/>
    <w:rsid w:val="0067117F"/>
    <w:rsid w:val="00671967"/>
    <w:rsid w:val="00672AC3"/>
    <w:rsid w:val="00672C52"/>
    <w:rsid w:val="00672EE4"/>
    <w:rsid w:val="00672F7D"/>
    <w:rsid w:val="006732A3"/>
    <w:rsid w:val="006732CF"/>
    <w:rsid w:val="00673734"/>
    <w:rsid w:val="00673FF1"/>
    <w:rsid w:val="0067409F"/>
    <w:rsid w:val="006746F3"/>
    <w:rsid w:val="00674828"/>
    <w:rsid w:val="00674ED7"/>
    <w:rsid w:val="00675394"/>
    <w:rsid w:val="006753B9"/>
    <w:rsid w:val="00675792"/>
    <w:rsid w:val="00675A06"/>
    <w:rsid w:val="00675DAF"/>
    <w:rsid w:val="006765FD"/>
    <w:rsid w:val="00676919"/>
    <w:rsid w:val="00676AB9"/>
    <w:rsid w:val="00676CF6"/>
    <w:rsid w:val="00677B7B"/>
    <w:rsid w:val="00677D49"/>
    <w:rsid w:val="00677D60"/>
    <w:rsid w:val="0068036C"/>
    <w:rsid w:val="0068085A"/>
    <w:rsid w:val="00680E4E"/>
    <w:rsid w:val="00680F32"/>
    <w:rsid w:val="0068258B"/>
    <w:rsid w:val="00682F8F"/>
    <w:rsid w:val="00683BD8"/>
    <w:rsid w:val="00683EF6"/>
    <w:rsid w:val="0068446C"/>
    <w:rsid w:val="00684E54"/>
    <w:rsid w:val="00684EC7"/>
    <w:rsid w:val="00685267"/>
    <w:rsid w:val="006854A7"/>
    <w:rsid w:val="006855DD"/>
    <w:rsid w:val="00685789"/>
    <w:rsid w:val="00685C90"/>
    <w:rsid w:val="00686BC6"/>
    <w:rsid w:val="0068772F"/>
    <w:rsid w:val="00687743"/>
    <w:rsid w:val="00687B96"/>
    <w:rsid w:val="00687F5E"/>
    <w:rsid w:val="006902A2"/>
    <w:rsid w:val="006905C7"/>
    <w:rsid w:val="006914F4"/>
    <w:rsid w:val="0069177C"/>
    <w:rsid w:val="0069178D"/>
    <w:rsid w:val="00691A84"/>
    <w:rsid w:val="00692ABF"/>
    <w:rsid w:val="00692C49"/>
    <w:rsid w:val="006931C0"/>
    <w:rsid w:val="00693741"/>
    <w:rsid w:val="0069387C"/>
    <w:rsid w:val="006939A6"/>
    <w:rsid w:val="00694865"/>
    <w:rsid w:val="00694CBB"/>
    <w:rsid w:val="00696DB3"/>
    <w:rsid w:val="00697876"/>
    <w:rsid w:val="00697BC4"/>
    <w:rsid w:val="006A03A4"/>
    <w:rsid w:val="006A1807"/>
    <w:rsid w:val="006A287F"/>
    <w:rsid w:val="006A3AF2"/>
    <w:rsid w:val="006A3E57"/>
    <w:rsid w:val="006A4519"/>
    <w:rsid w:val="006A47E5"/>
    <w:rsid w:val="006A4864"/>
    <w:rsid w:val="006A53F2"/>
    <w:rsid w:val="006A5FB3"/>
    <w:rsid w:val="006A60A0"/>
    <w:rsid w:val="006A6ECC"/>
    <w:rsid w:val="006A7014"/>
    <w:rsid w:val="006A783E"/>
    <w:rsid w:val="006B0052"/>
    <w:rsid w:val="006B04B2"/>
    <w:rsid w:val="006B0B36"/>
    <w:rsid w:val="006B1265"/>
    <w:rsid w:val="006B169C"/>
    <w:rsid w:val="006B215E"/>
    <w:rsid w:val="006B25FA"/>
    <w:rsid w:val="006B31D8"/>
    <w:rsid w:val="006B3D18"/>
    <w:rsid w:val="006B6086"/>
    <w:rsid w:val="006B67C5"/>
    <w:rsid w:val="006B691D"/>
    <w:rsid w:val="006B77C8"/>
    <w:rsid w:val="006B7E8F"/>
    <w:rsid w:val="006C19B7"/>
    <w:rsid w:val="006C2C00"/>
    <w:rsid w:val="006C2FB1"/>
    <w:rsid w:val="006C5345"/>
    <w:rsid w:val="006C6486"/>
    <w:rsid w:val="006C66BA"/>
    <w:rsid w:val="006C6BF8"/>
    <w:rsid w:val="006C792E"/>
    <w:rsid w:val="006C7B11"/>
    <w:rsid w:val="006D0390"/>
    <w:rsid w:val="006D0510"/>
    <w:rsid w:val="006D05BB"/>
    <w:rsid w:val="006D0816"/>
    <w:rsid w:val="006D08C5"/>
    <w:rsid w:val="006D1DA3"/>
    <w:rsid w:val="006D1F87"/>
    <w:rsid w:val="006D28CA"/>
    <w:rsid w:val="006D2C6A"/>
    <w:rsid w:val="006D3227"/>
    <w:rsid w:val="006D3D9D"/>
    <w:rsid w:val="006D5072"/>
    <w:rsid w:val="006D5228"/>
    <w:rsid w:val="006D54C6"/>
    <w:rsid w:val="006D5760"/>
    <w:rsid w:val="006D71E3"/>
    <w:rsid w:val="006D7D2A"/>
    <w:rsid w:val="006D7FD2"/>
    <w:rsid w:val="006E071F"/>
    <w:rsid w:val="006E0939"/>
    <w:rsid w:val="006E1718"/>
    <w:rsid w:val="006E1F2A"/>
    <w:rsid w:val="006E1FC3"/>
    <w:rsid w:val="006E2B82"/>
    <w:rsid w:val="006E2DE6"/>
    <w:rsid w:val="006E3665"/>
    <w:rsid w:val="006E403D"/>
    <w:rsid w:val="006E4899"/>
    <w:rsid w:val="006E496A"/>
    <w:rsid w:val="006E55EF"/>
    <w:rsid w:val="006E7679"/>
    <w:rsid w:val="006E7E1B"/>
    <w:rsid w:val="006F1B9C"/>
    <w:rsid w:val="006F2202"/>
    <w:rsid w:val="006F2849"/>
    <w:rsid w:val="006F2A3C"/>
    <w:rsid w:val="006F342B"/>
    <w:rsid w:val="006F3444"/>
    <w:rsid w:val="006F3E06"/>
    <w:rsid w:val="006F4BB1"/>
    <w:rsid w:val="006F551E"/>
    <w:rsid w:val="006F5596"/>
    <w:rsid w:val="006F5DA8"/>
    <w:rsid w:val="006F62F1"/>
    <w:rsid w:val="006F6A49"/>
    <w:rsid w:val="006F75A7"/>
    <w:rsid w:val="006F7BBE"/>
    <w:rsid w:val="00700543"/>
    <w:rsid w:val="007009C3"/>
    <w:rsid w:val="00700C3D"/>
    <w:rsid w:val="00701E0C"/>
    <w:rsid w:val="00702186"/>
    <w:rsid w:val="007028FE"/>
    <w:rsid w:val="00702B93"/>
    <w:rsid w:val="00702C19"/>
    <w:rsid w:val="0070354F"/>
    <w:rsid w:val="00704670"/>
    <w:rsid w:val="00704E2F"/>
    <w:rsid w:val="00705409"/>
    <w:rsid w:val="007057CF"/>
    <w:rsid w:val="0070597C"/>
    <w:rsid w:val="00705E70"/>
    <w:rsid w:val="0070679B"/>
    <w:rsid w:val="007077CC"/>
    <w:rsid w:val="0071026E"/>
    <w:rsid w:val="00710A0E"/>
    <w:rsid w:val="00711233"/>
    <w:rsid w:val="007116D9"/>
    <w:rsid w:val="007123C2"/>
    <w:rsid w:val="00712403"/>
    <w:rsid w:val="007129AF"/>
    <w:rsid w:val="00713744"/>
    <w:rsid w:val="00713E0C"/>
    <w:rsid w:val="00715603"/>
    <w:rsid w:val="00716047"/>
    <w:rsid w:val="00716C5F"/>
    <w:rsid w:val="00716E96"/>
    <w:rsid w:val="00717985"/>
    <w:rsid w:val="00717C4D"/>
    <w:rsid w:val="007205EA"/>
    <w:rsid w:val="00720B36"/>
    <w:rsid w:val="007211C0"/>
    <w:rsid w:val="0072121F"/>
    <w:rsid w:val="007228A3"/>
    <w:rsid w:val="00722C1F"/>
    <w:rsid w:val="00722EB3"/>
    <w:rsid w:val="0072554A"/>
    <w:rsid w:val="00725D28"/>
    <w:rsid w:val="00726328"/>
    <w:rsid w:val="00726692"/>
    <w:rsid w:val="0072716F"/>
    <w:rsid w:val="007302CB"/>
    <w:rsid w:val="007316B2"/>
    <w:rsid w:val="00731F9A"/>
    <w:rsid w:val="00732288"/>
    <w:rsid w:val="00732403"/>
    <w:rsid w:val="007329CA"/>
    <w:rsid w:val="00732A47"/>
    <w:rsid w:val="00732AD3"/>
    <w:rsid w:val="0073415D"/>
    <w:rsid w:val="007343BE"/>
    <w:rsid w:val="007343E0"/>
    <w:rsid w:val="00734543"/>
    <w:rsid w:val="007350AC"/>
    <w:rsid w:val="007353CA"/>
    <w:rsid w:val="00735835"/>
    <w:rsid w:val="00735F27"/>
    <w:rsid w:val="0073664A"/>
    <w:rsid w:val="007372AE"/>
    <w:rsid w:val="0073745C"/>
    <w:rsid w:val="0073788B"/>
    <w:rsid w:val="007404EC"/>
    <w:rsid w:val="00741D62"/>
    <w:rsid w:val="00741FB0"/>
    <w:rsid w:val="007420D2"/>
    <w:rsid w:val="0074338B"/>
    <w:rsid w:val="007436E4"/>
    <w:rsid w:val="00744BA0"/>
    <w:rsid w:val="00744F6C"/>
    <w:rsid w:val="0074535A"/>
    <w:rsid w:val="007460D0"/>
    <w:rsid w:val="00746299"/>
    <w:rsid w:val="00746507"/>
    <w:rsid w:val="00746569"/>
    <w:rsid w:val="00746C01"/>
    <w:rsid w:val="00746E92"/>
    <w:rsid w:val="007471A4"/>
    <w:rsid w:val="007476D7"/>
    <w:rsid w:val="00747F4A"/>
    <w:rsid w:val="007501A8"/>
    <w:rsid w:val="00751BD4"/>
    <w:rsid w:val="00752C3B"/>
    <w:rsid w:val="007541CB"/>
    <w:rsid w:val="00754A1C"/>
    <w:rsid w:val="00755227"/>
    <w:rsid w:val="00755A88"/>
    <w:rsid w:val="00756752"/>
    <w:rsid w:val="007568E4"/>
    <w:rsid w:val="00760ABE"/>
    <w:rsid w:val="00760BB9"/>
    <w:rsid w:val="007612C3"/>
    <w:rsid w:val="00761700"/>
    <w:rsid w:val="00761B1D"/>
    <w:rsid w:val="00762147"/>
    <w:rsid w:val="007621BB"/>
    <w:rsid w:val="00763066"/>
    <w:rsid w:val="007633D8"/>
    <w:rsid w:val="00763A73"/>
    <w:rsid w:val="0076407F"/>
    <w:rsid w:val="00764DDF"/>
    <w:rsid w:val="00764F20"/>
    <w:rsid w:val="00765051"/>
    <w:rsid w:val="007667FF"/>
    <w:rsid w:val="00766850"/>
    <w:rsid w:val="0076694C"/>
    <w:rsid w:val="0076707D"/>
    <w:rsid w:val="007714CC"/>
    <w:rsid w:val="00771C7D"/>
    <w:rsid w:val="007734AB"/>
    <w:rsid w:val="007737EF"/>
    <w:rsid w:val="0077388F"/>
    <w:rsid w:val="00774249"/>
    <w:rsid w:val="00774B75"/>
    <w:rsid w:val="00774F7B"/>
    <w:rsid w:val="007751FA"/>
    <w:rsid w:val="00775308"/>
    <w:rsid w:val="007757E8"/>
    <w:rsid w:val="007760B9"/>
    <w:rsid w:val="0077635D"/>
    <w:rsid w:val="0077778D"/>
    <w:rsid w:val="00780DEA"/>
    <w:rsid w:val="00781D7D"/>
    <w:rsid w:val="0078209E"/>
    <w:rsid w:val="007820C4"/>
    <w:rsid w:val="007823B5"/>
    <w:rsid w:val="007826B0"/>
    <w:rsid w:val="007831DF"/>
    <w:rsid w:val="00783DD2"/>
    <w:rsid w:val="0078453E"/>
    <w:rsid w:val="00784889"/>
    <w:rsid w:val="007853B7"/>
    <w:rsid w:val="007853EC"/>
    <w:rsid w:val="007856B1"/>
    <w:rsid w:val="007870CB"/>
    <w:rsid w:val="00787AC1"/>
    <w:rsid w:val="00787B85"/>
    <w:rsid w:val="00790C4C"/>
    <w:rsid w:val="00790F1B"/>
    <w:rsid w:val="007912EA"/>
    <w:rsid w:val="00791491"/>
    <w:rsid w:val="00792015"/>
    <w:rsid w:val="00792B32"/>
    <w:rsid w:val="007933DB"/>
    <w:rsid w:val="0079400B"/>
    <w:rsid w:val="0079405B"/>
    <w:rsid w:val="0079418E"/>
    <w:rsid w:val="007941BC"/>
    <w:rsid w:val="007963F6"/>
    <w:rsid w:val="00796883"/>
    <w:rsid w:val="00797CBF"/>
    <w:rsid w:val="007A12FC"/>
    <w:rsid w:val="007A1AF9"/>
    <w:rsid w:val="007A2255"/>
    <w:rsid w:val="007A30C3"/>
    <w:rsid w:val="007A3B89"/>
    <w:rsid w:val="007A517B"/>
    <w:rsid w:val="007A55AE"/>
    <w:rsid w:val="007A5911"/>
    <w:rsid w:val="007A5F72"/>
    <w:rsid w:val="007A67DB"/>
    <w:rsid w:val="007A6906"/>
    <w:rsid w:val="007A6FB5"/>
    <w:rsid w:val="007A7407"/>
    <w:rsid w:val="007A758B"/>
    <w:rsid w:val="007A76AA"/>
    <w:rsid w:val="007A76B7"/>
    <w:rsid w:val="007A7E54"/>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B7A6F"/>
    <w:rsid w:val="007C07B9"/>
    <w:rsid w:val="007C0AA5"/>
    <w:rsid w:val="007C39E2"/>
    <w:rsid w:val="007C3C87"/>
    <w:rsid w:val="007C3E2E"/>
    <w:rsid w:val="007C4E96"/>
    <w:rsid w:val="007C503E"/>
    <w:rsid w:val="007C5565"/>
    <w:rsid w:val="007C5CC8"/>
    <w:rsid w:val="007C5FD0"/>
    <w:rsid w:val="007C638D"/>
    <w:rsid w:val="007C66CD"/>
    <w:rsid w:val="007C6955"/>
    <w:rsid w:val="007C71A4"/>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4E09"/>
    <w:rsid w:val="007D5ADD"/>
    <w:rsid w:val="007D60B2"/>
    <w:rsid w:val="007D661B"/>
    <w:rsid w:val="007D6B73"/>
    <w:rsid w:val="007D77FF"/>
    <w:rsid w:val="007E00AC"/>
    <w:rsid w:val="007E00D0"/>
    <w:rsid w:val="007E0145"/>
    <w:rsid w:val="007E058A"/>
    <w:rsid w:val="007E0B7A"/>
    <w:rsid w:val="007E10E3"/>
    <w:rsid w:val="007E226B"/>
    <w:rsid w:val="007E274B"/>
    <w:rsid w:val="007E2A5A"/>
    <w:rsid w:val="007E2CE6"/>
    <w:rsid w:val="007E3511"/>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1352"/>
    <w:rsid w:val="007F18DF"/>
    <w:rsid w:val="007F29FA"/>
    <w:rsid w:val="007F2CF0"/>
    <w:rsid w:val="007F34D4"/>
    <w:rsid w:val="007F3570"/>
    <w:rsid w:val="007F3F01"/>
    <w:rsid w:val="007F3F38"/>
    <w:rsid w:val="007F44C4"/>
    <w:rsid w:val="007F46A0"/>
    <w:rsid w:val="007F4ACA"/>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8D4"/>
    <w:rsid w:val="00810ABD"/>
    <w:rsid w:val="00810F4B"/>
    <w:rsid w:val="0081113C"/>
    <w:rsid w:val="00811532"/>
    <w:rsid w:val="008125F6"/>
    <w:rsid w:val="00812A2A"/>
    <w:rsid w:val="00812B80"/>
    <w:rsid w:val="00812BCC"/>
    <w:rsid w:val="0081439A"/>
    <w:rsid w:val="0081538F"/>
    <w:rsid w:val="008162A8"/>
    <w:rsid w:val="00816408"/>
    <w:rsid w:val="00816AA3"/>
    <w:rsid w:val="00816C23"/>
    <w:rsid w:val="00816F5F"/>
    <w:rsid w:val="00817007"/>
    <w:rsid w:val="008170BC"/>
    <w:rsid w:val="008178FA"/>
    <w:rsid w:val="00817DA9"/>
    <w:rsid w:val="0082080C"/>
    <w:rsid w:val="00820926"/>
    <w:rsid w:val="00820F53"/>
    <w:rsid w:val="00821B71"/>
    <w:rsid w:val="0082290D"/>
    <w:rsid w:val="0082292F"/>
    <w:rsid w:val="00822EE6"/>
    <w:rsid w:val="00822FAA"/>
    <w:rsid w:val="00823096"/>
    <w:rsid w:val="00823DF8"/>
    <w:rsid w:val="00824977"/>
    <w:rsid w:val="008251D0"/>
    <w:rsid w:val="00826009"/>
    <w:rsid w:val="00827760"/>
    <w:rsid w:val="00827D84"/>
    <w:rsid w:val="00827D97"/>
    <w:rsid w:val="00830A14"/>
    <w:rsid w:val="00830BE4"/>
    <w:rsid w:val="00831449"/>
    <w:rsid w:val="0083146C"/>
    <w:rsid w:val="008318B0"/>
    <w:rsid w:val="00832AC0"/>
    <w:rsid w:val="00832E4F"/>
    <w:rsid w:val="00833395"/>
    <w:rsid w:val="00833C54"/>
    <w:rsid w:val="008344C1"/>
    <w:rsid w:val="00834765"/>
    <w:rsid w:val="00835995"/>
    <w:rsid w:val="00835B42"/>
    <w:rsid w:val="008364E1"/>
    <w:rsid w:val="00836A9C"/>
    <w:rsid w:val="00837725"/>
    <w:rsid w:val="00840068"/>
    <w:rsid w:val="00840F5F"/>
    <w:rsid w:val="008412FF"/>
    <w:rsid w:val="00841A17"/>
    <w:rsid w:val="008425CF"/>
    <w:rsid w:val="00842644"/>
    <w:rsid w:val="0084271D"/>
    <w:rsid w:val="00842845"/>
    <w:rsid w:val="0084294B"/>
    <w:rsid w:val="0084355A"/>
    <w:rsid w:val="00843938"/>
    <w:rsid w:val="0084409F"/>
    <w:rsid w:val="008454A1"/>
    <w:rsid w:val="00845786"/>
    <w:rsid w:val="0084596B"/>
    <w:rsid w:val="00845982"/>
    <w:rsid w:val="008477E7"/>
    <w:rsid w:val="00847D1C"/>
    <w:rsid w:val="00850A48"/>
    <w:rsid w:val="00850E2F"/>
    <w:rsid w:val="00850E3C"/>
    <w:rsid w:val="0085124C"/>
    <w:rsid w:val="00852B8D"/>
    <w:rsid w:val="00852DFE"/>
    <w:rsid w:val="00854786"/>
    <w:rsid w:val="008547E2"/>
    <w:rsid w:val="00854E18"/>
    <w:rsid w:val="00854E3F"/>
    <w:rsid w:val="008567A8"/>
    <w:rsid w:val="008569D6"/>
    <w:rsid w:val="00856ACB"/>
    <w:rsid w:val="008574E0"/>
    <w:rsid w:val="00857F0C"/>
    <w:rsid w:val="00860621"/>
    <w:rsid w:val="00860E0F"/>
    <w:rsid w:val="00861059"/>
    <w:rsid w:val="0086136E"/>
    <w:rsid w:val="00862410"/>
    <w:rsid w:val="00862D84"/>
    <w:rsid w:val="00862E19"/>
    <w:rsid w:val="008630D7"/>
    <w:rsid w:val="00863C50"/>
    <w:rsid w:val="00864CA7"/>
    <w:rsid w:val="00865751"/>
    <w:rsid w:val="00865801"/>
    <w:rsid w:val="00865EDF"/>
    <w:rsid w:val="00865FD0"/>
    <w:rsid w:val="0086630D"/>
    <w:rsid w:val="00866FAD"/>
    <w:rsid w:val="00867850"/>
    <w:rsid w:val="00870B7C"/>
    <w:rsid w:val="00871387"/>
    <w:rsid w:val="00871667"/>
    <w:rsid w:val="00872156"/>
    <w:rsid w:val="0087258C"/>
    <w:rsid w:val="00872C16"/>
    <w:rsid w:val="0087496B"/>
    <w:rsid w:val="00876B7A"/>
    <w:rsid w:val="008771EA"/>
    <w:rsid w:val="0087764E"/>
    <w:rsid w:val="008776FC"/>
    <w:rsid w:val="00877B93"/>
    <w:rsid w:val="0088011A"/>
    <w:rsid w:val="00880415"/>
    <w:rsid w:val="008806AC"/>
    <w:rsid w:val="00882F88"/>
    <w:rsid w:val="008832E7"/>
    <w:rsid w:val="008838EB"/>
    <w:rsid w:val="008839D9"/>
    <w:rsid w:val="00883D16"/>
    <w:rsid w:val="0088410C"/>
    <w:rsid w:val="00884D58"/>
    <w:rsid w:val="00884D64"/>
    <w:rsid w:val="00887790"/>
    <w:rsid w:val="008878F0"/>
    <w:rsid w:val="00887C34"/>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7AA"/>
    <w:rsid w:val="008B093B"/>
    <w:rsid w:val="008B30DB"/>
    <w:rsid w:val="008B3E38"/>
    <w:rsid w:val="008B5E7F"/>
    <w:rsid w:val="008B7493"/>
    <w:rsid w:val="008B7510"/>
    <w:rsid w:val="008B7B99"/>
    <w:rsid w:val="008B7DD0"/>
    <w:rsid w:val="008B7DDC"/>
    <w:rsid w:val="008C049A"/>
    <w:rsid w:val="008C04F6"/>
    <w:rsid w:val="008C1ABA"/>
    <w:rsid w:val="008C1FE5"/>
    <w:rsid w:val="008C208D"/>
    <w:rsid w:val="008C2FE1"/>
    <w:rsid w:val="008C38FF"/>
    <w:rsid w:val="008C4931"/>
    <w:rsid w:val="008C5002"/>
    <w:rsid w:val="008C52CC"/>
    <w:rsid w:val="008C5996"/>
    <w:rsid w:val="008C5A8C"/>
    <w:rsid w:val="008C64D7"/>
    <w:rsid w:val="008C6943"/>
    <w:rsid w:val="008C6C91"/>
    <w:rsid w:val="008C6F60"/>
    <w:rsid w:val="008D06ED"/>
    <w:rsid w:val="008D177E"/>
    <w:rsid w:val="008D1809"/>
    <w:rsid w:val="008D2081"/>
    <w:rsid w:val="008D216A"/>
    <w:rsid w:val="008D268E"/>
    <w:rsid w:val="008D364D"/>
    <w:rsid w:val="008D38A8"/>
    <w:rsid w:val="008D4456"/>
    <w:rsid w:val="008D458B"/>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4FCD"/>
    <w:rsid w:val="008E5888"/>
    <w:rsid w:val="008E5C2D"/>
    <w:rsid w:val="008E5FBE"/>
    <w:rsid w:val="008E6286"/>
    <w:rsid w:val="008E6B0D"/>
    <w:rsid w:val="008E6CC5"/>
    <w:rsid w:val="008E7326"/>
    <w:rsid w:val="008E7442"/>
    <w:rsid w:val="008F0028"/>
    <w:rsid w:val="008F042E"/>
    <w:rsid w:val="008F0A08"/>
    <w:rsid w:val="008F0BD8"/>
    <w:rsid w:val="008F2E03"/>
    <w:rsid w:val="008F324A"/>
    <w:rsid w:val="008F43A8"/>
    <w:rsid w:val="008F4C62"/>
    <w:rsid w:val="008F5F54"/>
    <w:rsid w:val="008F60A2"/>
    <w:rsid w:val="008F61DE"/>
    <w:rsid w:val="008F687E"/>
    <w:rsid w:val="008F6ABD"/>
    <w:rsid w:val="008F74B0"/>
    <w:rsid w:val="00900437"/>
    <w:rsid w:val="0090099F"/>
    <w:rsid w:val="00901ACA"/>
    <w:rsid w:val="00902CA1"/>
    <w:rsid w:val="0090333C"/>
    <w:rsid w:val="0090352A"/>
    <w:rsid w:val="009046FC"/>
    <w:rsid w:val="009048B4"/>
    <w:rsid w:val="00904A4B"/>
    <w:rsid w:val="00904BB8"/>
    <w:rsid w:val="00905249"/>
    <w:rsid w:val="00905AB3"/>
    <w:rsid w:val="00906B66"/>
    <w:rsid w:val="00906E7A"/>
    <w:rsid w:val="00907D8E"/>
    <w:rsid w:val="00907EDA"/>
    <w:rsid w:val="00910376"/>
    <w:rsid w:val="00910504"/>
    <w:rsid w:val="00911899"/>
    <w:rsid w:val="009119F5"/>
    <w:rsid w:val="00911CE7"/>
    <w:rsid w:val="00911D82"/>
    <w:rsid w:val="009135EC"/>
    <w:rsid w:val="00913F30"/>
    <w:rsid w:val="00914044"/>
    <w:rsid w:val="00914703"/>
    <w:rsid w:val="00914B7A"/>
    <w:rsid w:val="00915CA2"/>
    <w:rsid w:val="00917B4B"/>
    <w:rsid w:val="009214F6"/>
    <w:rsid w:val="00921504"/>
    <w:rsid w:val="0092179D"/>
    <w:rsid w:val="00921855"/>
    <w:rsid w:val="0092197B"/>
    <w:rsid w:val="00921A2C"/>
    <w:rsid w:val="00921E43"/>
    <w:rsid w:val="0092221F"/>
    <w:rsid w:val="009226C0"/>
    <w:rsid w:val="009231B6"/>
    <w:rsid w:val="00923249"/>
    <w:rsid w:val="009237C9"/>
    <w:rsid w:val="009238A5"/>
    <w:rsid w:val="009251FA"/>
    <w:rsid w:val="00925A53"/>
    <w:rsid w:val="00925AB8"/>
    <w:rsid w:val="00926CDA"/>
    <w:rsid w:val="009270C8"/>
    <w:rsid w:val="009275CA"/>
    <w:rsid w:val="00927825"/>
    <w:rsid w:val="00930211"/>
    <w:rsid w:val="009310D6"/>
    <w:rsid w:val="0093117E"/>
    <w:rsid w:val="009312A7"/>
    <w:rsid w:val="00931753"/>
    <w:rsid w:val="00931C4D"/>
    <w:rsid w:val="00932480"/>
    <w:rsid w:val="00932836"/>
    <w:rsid w:val="0093400C"/>
    <w:rsid w:val="009340FD"/>
    <w:rsid w:val="00934E85"/>
    <w:rsid w:val="00935390"/>
    <w:rsid w:val="00935538"/>
    <w:rsid w:val="0093638A"/>
    <w:rsid w:val="00937E9F"/>
    <w:rsid w:val="0094004E"/>
    <w:rsid w:val="00940B72"/>
    <w:rsid w:val="009410F6"/>
    <w:rsid w:val="009412B9"/>
    <w:rsid w:val="0094131A"/>
    <w:rsid w:val="009415A2"/>
    <w:rsid w:val="009418FF"/>
    <w:rsid w:val="00943192"/>
    <w:rsid w:val="00943307"/>
    <w:rsid w:val="0094462C"/>
    <w:rsid w:val="00944995"/>
    <w:rsid w:val="00945B85"/>
    <w:rsid w:val="00945E43"/>
    <w:rsid w:val="0094657F"/>
    <w:rsid w:val="009468C9"/>
    <w:rsid w:val="00946F4B"/>
    <w:rsid w:val="009470C1"/>
    <w:rsid w:val="009473A0"/>
    <w:rsid w:val="009473C7"/>
    <w:rsid w:val="0094759B"/>
    <w:rsid w:val="009507B7"/>
    <w:rsid w:val="00950AD5"/>
    <w:rsid w:val="00950F63"/>
    <w:rsid w:val="00951E0A"/>
    <w:rsid w:val="009526F1"/>
    <w:rsid w:val="00952D81"/>
    <w:rsid w:val="00953108"/>
    <w:rsid w:val="009531BC"/>
    <w:rsid w:val="0095339D"/>
    <w:rsid w:val="00953908"/>
    <w:rsid w:val="00953A97"/>
    <w:rsid w:val="009545A1"/>
    <w:rsid w:val="009551BC"/>
    <w:rsid w:val="009557AE"/>
    <w:rsid w:val="00955A76"/>
    <w:rsid w:val="00955D8E"/>
    <w:rsid w:val="009566E1"/>
    <w:rsid w:val="00956953"/>
    <w:rsid w:val="00957026"/>
    <w:rsid w:val="00957120"/>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660"/>
    <w:rsid w:val="00963825"/>
    <w:rsid w:val="00965A11"/>
    <w:rsid w:val="00965CD9"/>
    <w:rsid w:val="00966F31"/>
    <w:rsid w:val="00966F70"/>
    <w:rsid w:val="00967EEA"/>
    <w:rsid w:val="0097103D"/>
    <w:rsid w:val="00971288"/>
    <w:rsid w:val="00971600"/>
    <w:rsid w:val="00971898"/>
    <w:rsid w:val="00971A1E"/>
    <w:rsid w:val="00971CBE"/>
    <w:rsid w:val="009720E5"/>
    <w:rsid w:val="00972189"/>
    <w:rsid w:val="00972345"/>
    <w:rsid w:val="009735C3"/>
    <w:rsid w:val="009735D3"/>
    <w:rsid w:val="00973812"/>
    <w:rsid w:val="009739F6"/>
    <w:rsid w:val="00973DB9"/>
    <w:rsid w:val="009745E8"/>
    <w:rsid w:val="009755AB"/>
    <w:rsid w:val="00975AEF"/>
    <w:rsid w:val="00975D09"/>
    <w:rsid w:val="00975D23"/>
    <w:rsid w:val="009764E5"/>
    <w:rsid w:val="00977B1D"/>
    <w:rsid w:val="00980FF3"/>
    <w:rsid w:val="00981A94"/>
    <w:rsid w:val="009827F6"/>
    <w:rsid w:val="00982B95"/>
    <w:rsid w:val="00982DBD"/>
    <w:rsid w:val="00983886"/>
    <w:rsid w:val="009841CC"/>
    <w:rsid w:val="009848E8"/>
    <w:rsid w:val="00984CBA"/>
    <w:rsid w:val="00984FFE"/>
    <w:rsid w:val="009853E9"/>
    <w:rsid w:val="00985487"/>
    <w:rsid w:val="00985AC3"/>
    <w:rsid w:val="00985EAD"/>
    <w:rsid w:val="009860F6"/>
    <w:rsid w:val="009869EB"/>
    <w:rsid w:val="00987201"/>
    <w:rsid w:val="009903C5"/>
    <w:rsid w:val="00990BD7"/>
    <w:rsid w:val="009913F8"/>
    <w:rsid w:val="009914F6"/>
    <w:rsid w:val="00991AF7"/>
    <w:rsid w:val="009927C4"/>
    <w:rsid w:val="0099376C"/>
    <w:rsid w:val="00993C98"/>
    <w:rsid w:val="00993CA3"/>
    <w:rsid w:val="00993DA8"/>
    <w:rsid w:val="00994242"/>
    <w:rsid w:val="009943C3"/>
    <w:rsid w:val="00994630"/>
    <w:rsid w:val="009949BB"/>
    <w:rsid w:val="00994C1E"/>
    <w:rsid w:val="00994CC8"/>
    <w:rsid w:val="00995610"/>
    <w:rsid w:val="009964EE"/>
    <w:rsid w:val="00996F6A"/>
    <w:rsid w:val="00997653"/>
    <w:rsid w:val="00997718"/>
    <w:rsid w:val="009A0FA0"/>
    <w:rsid w:val="009A1077"/>
    <w:rsid w:val="009A1311"/>
    <w:rsid w:val="009A13FE"/>
    <w:rsid w:val="009A2A5A"/>
    <w:rsid w:val="009A2E24"/>
    <w:rsid w:val="009A2E60"/>
    <w:rsid w:val="009A34FA"/>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97F"/>
    <w:rsid w:val="009B5C71"/>
    <w:rsid w:val="009B5D9B"/>
    <w:rsid w:val="009B5ECF"/>
    <w:rsid w:val="009B60D8"/>
    <w:rsid w:val="009B61E3"/>
    <w:rsid w:val="009B7656"/>
    <w:rsid w:val="009B7E75"/>
    <w:rsid w:val="009C0CDD"/>
    <w:rsid w:val="009C0DB9"/>
    <w:rsid w:val="009C1F6A"/>
    <w:rsid w:val="009C21AD"/>
    <w:rsid w:val="009C2476"/>
    <w:rsid w:val="009C2DBB"/>
    <w:rsid w:val="009C38B1"/>
    <w:rsid w:val="009C3DF6"/>
    <w:rsid w:val="009C42ED"/>
    <w:rsid w:val="009C434E"/>
    <w:rsid w:val="009C441E"/>
    <w:rsid w:val="009C45AF"/>
    <w:rsid w:val="009C4F3F"/>
    <w:rsid w:val="009C5660"/>
    <w:rsid w:val="009C58A7"/>
    <w:rsid w:val="009C5C77"/>
    <w:rsid w:val="009C60FC"/>
    <w:rsid w:val="009C6466"/>
    <w:rsid w:val="009C66B6"/>
    <w:rsid w:val="009C70A3"/>
    <w:rsid w:val="009C79B7"/>
    <w:rsid w:val="009C7FE4"/>
    <w:rsid w:val="009D0268"/>
    <w:rsid w:val="009D095B"/>
    <w:rsid w:val="009D0D8B"/>
    <w:rsid w:val="009D1A6D"/>
    <w:rsid w:val="009D1CC2"/>
    <w:rsid w:val="009D1E42"/>
    <w:rsid w:val="009D2721"/>
    <w:rsid w:val="009D3B4A"/>
    <w:rsid w:val="009D3E11"/>
    <w:rsid w:val="009D464A"/>
    <w:rsid w:val="009D4BF2"/>
    <w:rsid w:val="009D4C89"/>
    <w:rsid w:val="009D4E0F"/>
    <w:rsid w:val="009D6C24"/>
    <w:rsid w:val="009D6FA0"/>
    <w:rsid w:val="009D7667"/>
    <w:rsid w:val="009E10C5"/>
    <w:rsid w:val="009E1235"/>
    <w:rsid w:val="009E1FFB"/>
    <w:rsid w:val="009E252D"/>
    <w:rsid w:val="009E2624"/>
    <w:rsid w:val="009E2774"/>
    <w:rsid w:val="009E472F"/>
    <w:rsid w:val="009E51A9"/>
    <w:rsid w:val="009E5747"/>
    <w:rsid w:val="009E5753"/>
    <w:rsid w:val="009E5E02"/>
    <w:rsid w:val="009E6825"/>
    <w:rsid w:val="009F0042"/>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5D1C"/>
    <w:rsid w:val="00A06924"/>
    <w:rsid w:val="00A074F4"/>
    <w:rsid w:val="00A0764A"/>
    <w:rsid w:val="00A10657"/>
    <w:rsid w:val="00A1089A"/>
    <w:rsid w:val="00A10D73"/>
    <w:rsid w:val="00A111A3"/>
    <w:rsid w:val="00A111B6"/>
    <w:rsid w:val="00A1172A"/>
    <w:rsid w:val="00A11A5C"/>
    <w:rsid w:val="00A12437"/>
    <w:rsid w:val="00A12A26"/>
    <w:rsid w:val="00A131BC"/>
    <w:rsid w:val="00A1330D"/>
    <w:rsid w:val="00A14E8B"/>
    <w:rsid w:val="00A15297"/>
    <w:rsid w:val="00A165A8"/>
    <w:rsid w:val="00A1670A"/>
    <w:rsid w:val="00A169BD"/>
    <w:rsid w:val="00A16DAD"/>
    <w:rsid w:val="00A173B0"/>
    <w:rsid w:val="00A17777"/>
    <w:rsid w:val="00A17A19"/>
    <w:rsid w:val="00A20779"/>
    <w:rsid w:val="00A21180"/>
    <w:rsid w:val="00A21800"/>
    <w:rsid w:val="00A21A47"/>
    <w:rsid w:val="00A21D74"/>
    <w:rsid w:val="00A23061"/>
    <w:rsid w:val="00A230E1"/>
    <w:rsid w:val="00A23169"/>
    <w:rsid w:val="00A23300"/>
    <w:rsid w:val="00A24821"/>
    <w:rsid w:val="00A24B7B"/>
    <w:rsid w:val="00A25234"/>
    <w:rsid w:val="00A253E8"/>
    <w:rsid w:val="00A255EC"/>
    <w:rsid w:val="00A25A8F"/>
    <w:rsid w:val="00A262CC"/>
    <w:rsid w:val="00A264D5"/>
    <w:rsid w:val="00A2657F"/>
    <w:rsid w:val="00A27045"/>
    <w:rsid w:val="00A27183"/>
    <w:rsid w:val="00A275F1"/>
    <w:rsid w:val="00A27B23"/>
    <w:rsid w:val="00A30FF7"/>
    <w:rsid w:val="00A31B52"/>
    <w:rsid w:val="00A31F28"/>
    <w:rsid w:val="00A328B4"/>
    <w:rsid w:val="00A329A1"/>
    <w:rsid w:val="00A34559"/>
    <w:rsid w:val="00A345E6"/>
    <w:rsid w:val="00A34A95"/>
    <w:rsid w:val="00A35B8F"/>
    <w:rsid w:val="00A36082"/>
    <w:rsid w:val="00A36B24"/>
    <w:rsid w:val="00A36B67"/>
    <w:rsid w:val="00A36C80"/>
    <w:rsid w:val="00A37522"/>
    <w:rsid w:val="00A37658"/>
    <w:rsid w:val="00A403D6"/>
    <w:rsid w:val="00A40A38"/>
    <w:rsid w:val="00A40AE2"/>
    <w:rsid w:val="00A41E78"/>
    <w:rsid w:val="00A4271E"/>
    <w:rsid w:val="00A44482"/>
    <w:rsid w:val="00A454DC"/>
    <w:rsid w:val="00A45642"/>
    <w:rsid w:val="00A4686B"/>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5D5B"/>
    <w:rsid w:val="00A762B1"/>
    <w:rsid w:val="00A766E3"/>
    <w:rsid w:val="00A774E0"/>
    <w:rsid w:val="00A77CE5"/>
    <w:rsid w:val="00A8001A"/>
    <w:rsid w:val="00A80834"/>
    <w:rsid w:val="00A8213C"/>
    <w:rsid w:val="00A8250B"/>
    <w:rsid w:val="00A82564"/>
    <w:rsid w:val="00A825FD"/>
    <w:rsid w:val="00A82648"/>
    <w:rsid w:val="00A83FBA"/>
    <w:rsid w:val="00A8500E"/>
    <w:rsid w:val="00A85567"/>
    <w:rsid w:val="00A86132"/>
    <w:rsid w:val="00A90F06"/>
    <w:rsid w:val="00A91E79"/>
    <w:rsid w:val="00A922AE"/>
    <w:rsid w:val="00A92A8C"/>
    <w:rsid w:val="00A9455A"/>
    <w:rsid w:val="00A9460F"/>
    <w:rsid w:val="00A94AC3"/>
    <w:rsid w:val="00A95ADB"/>
    <w:rsid w:val="00A95CCF"/>
    <w:rsid w:val="00A95E77"/>
    <w:rsid w:val="00A95F77"/>
    <w:rsid w:val="00A95FCB"/>
    <w:rsid w:val="00A967A0"/>
    <w:rsid w:val="00A96E1E"/>
    <w:rsid w:val="00A97479"/>
    <w:rsid w:val="00A974F9"/>
    <w:rsid w:val="00A97BB1"/>
    <w:rsid w:val="00AA0FCA"/>
    <w:rsid w:val="00AA110B"/>
    <w:rsid w:val="00AA1379"/>
    <w:rsid w:val="00AA2599"/>
    <w:rsid w:val="00AA2F0A"/>
    <w:rsid w:val="00AA3CEF"/>
    <w:rsid w:val="00AA4034"/>
    <w:rsid w:val="00AA46EB"/>
    <w:rsid w:val="00AA4B79"/>
    <w:rsid w:val="00AA588F"/>
    <w:rsid w:val="00AB00CB"/>
    <w:rsid w:val="00AB00F8"/>
    <w:rsid w:val="00AB0656"/>
    <w:rsid w:val="00AB1F94"/>
    <w:rsid w:val="00AB2E2F"/>
    <w:rsid w:val="00AB3557"/>
    <w:rsid w:val="00AB3974"/>
    <w:rsid w:val="00AB3CF6"/>
    <w:rsid w:val="00AB44D2"/>
    <w:rsid w:val="00AB482A"/>
    <w:rsid w:val="00AB4E6F"/>
    <w:rsid w:val="00AB52CE"/>
    <w:rsid w:val="00AB57C3"/>
    <w:rsid w:val="00AB6B3F"/>
    <w:rsid w:val="00AB6B73"/>
    <w:rsid w:val="00AC02F0"/>
    <w:rsid w:val="00AC11D4"/>
    <w:rsid w:val="00AC1B37"/>
    <w:rsid w:val="00AC37F7"/>
    <w:rsid w:val="00AC3CF1"/>
    <w:rsid w:val="00AC4090"/>
    <w:rsid w:val="00AC494D"/>
    <w:rsid w:val="00AC5BF8"/>
    <w:rsid w:val="00AC5C45"/>
    <w:rsid w:val="00AC6686"/>
    <w:rsid w:val="00AC6A2C"/>
    <w:rsid w:val="00AC73D7"/>
    <w:rsid w:val="00AC750E"/>
    <w:rsid w:val="00AD0070"/>
    <w:rsid w:val="00AD039D"/>
    <w:rsid w:val="00AD0D52"/>
    <w:rsid w:val="00AD0E54"/>
    <w:rsid w:val="00AD0E68"/>
    <w:rsid w:val="00AD174E"/>
    <w:rsid w:val="00AD1E32"/>
    <w:rsid w:val="00AD285C"/>
    <w:rsid w:val="00AD2F46"/>
    <w:rsid w:val="00AD3A2C"/>
    <w:rsid w:val="00AD3E76"/>
    <w:rsid w:val="00AD40E9"/>
    <w:rsid w:val="00AD47D1"/>
    <w:rsid w:val="00AD5497"/>
    <w:rsid w:val="00AD5B2B"/>
    <w:rsid w:val="00AD6CCE"/>
    <w:rsid w:val="00AE179F"/>
    <w:rsid w:val="00AE1AB5"/>
    <w:rsid w:val="00AE1F8F"/>
    <w:rsid w:val="00AE20E6"/>
    <w:rsid w:val="00AE2F75"/>
    <w:rsid w:val="00AE31FE"/>
    <w:rsid w:val="00AE323B"/>
    <w:rsid w:val="00AE3C03"/>
    <w:rsid w:val="00AE4317"/>
    <w:rsid w:val="00AE44D9"/>
    <w:rsid w:val="00AE5219"/>
    <w:rsid w:val="00AE5A63"/>
    <w:rsid w:val="00AE7558"/>
    <w:rsid w:val="00AE7E1C"/>
    <w:rsid w:val="00AF0539"/>
    <w:rsid w:val="00AF0DAC"/>
    <w:rsid w:val="00AF1DA8"/>
    <w:rsid w:val="00AF2353"/>
    <w:rsid w:val="00AF3E48"/>
    <w:rsid w:val="00AF3E87"/>
    <w:rsid w:val="00AF3FCF"/>
    <w:rsid w:val="00AF4729"/>
    <w:rsid w:val="00AF60CF"/>
    <w:rsid w:val="00AF63B7"/>
    <w:rsid w:val="00AF6AB3"/>
    <w:rsid w:val="00AF796B"/>
    <w:rsid w:val="00AF7BAA"/>
    <w:rsid w:val="00AF7D96"/>
    <w:rsid w:val="00B008F7"/>
    <w:rsid w:val="00B01178"/>
    <w:rsid w:val="00B015CC"/>
    <w:rsid w:val="00B01D15"/>
    <w:rsid w:val="00B03577"/>
    <w:rsid w:val="00B03627"/>
    <w:rsid w:val="00B046F4"/>
    <w:rsid w:val="00B047D2"/>
    <w:rsid w:val="00B04A60"/>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7A7"/>
    <w:rsid w:val="00B14996"/>
    <w:rsid w:val="00B14C4C"/>
    <w:rsid w:val="00B15348"/>
    <w:rsid w:val="00B162B0"/>
    <w:rsid w:val="00B1672F"/>
    <w:rsid w:val="00B17064"/>
    <w:rsid w:val="00B1730E"/>
    <w:rsid w:val="00B17922"/>
    <w:rsid w:val="00B17A03"/>
    <w:rsid w:val="00B17DC9"/>
    <w:rsid w:val="00B17F1B"/>
    <w:rsid w:val="00B17FCB"/>
    <w:rsid w:val="00B20087"/>
    <w:rsid w:val="00B20AF7"/>
    <w:rsid w:val="00B20B61"/>
    <w:rsid w:val="00B20EFD"/>
    <w:rsid w:val="00B219C9"/>
    <w:rsid w:val="00B2292B"/>
    <w:rsid w:val="00B22A10"/>
    <w:rsid w:val="00B22B9E"/>
    <w:rsid w:val="00B22CD1"/>
    <w:rsid w:val="00B234F7"/>
    <w:rsid w:val="00B236D3"/>
    <w:rsid w:val="00B23FE2"/>
    <w:rsid w:val="00B247D2"/>
    <w:rsid w:val="00B24AC1"/>
    <w:rsid w:val="00B24CD4"/>
    <w:rsid w:val="00B24F41"/>
    <w:rsid w:val="00B253D5"/>
    <w:rsid w:val="00B25F00"/>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A60"/>
    <w:rsid w:val="00B41CE0"/>
    <w:rsid w:val="00B437C3"/>
    <w:rsid w:val="00B443F9"/>
    <w:rsid w:val="00B45EE6"/>
    <w:rsid w:val="00B46219"/>
    <w:rsid w:val="00B46382"/>
    <w:rsid w:val="00B46B65"/>
    <w:rsid w:val="00B4728B"/>
    <w:rsid w:val="00B47645"/>
    <w:rsid w:val="00B47DE9"/>
    <w:rsid w:val="00B47ED0"/>
    <w:rsid w:val="00B50123"/>
    <w:rsid w:val="00B50793"/>
    <w:rsid w:val="00B509DB"/>
    <w:rsid w:val="00B51402"/>
    <w:rsid w:val="00B5177A"/>
    <w:rsid w:val="00B51E68"/>
    <w:rsid w:val="00B52DB0"/>
    <w:rsid w:val="00B53138"/>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46E7"/>
    <w:rsid w:val="00B64DE4"/>
    <w:rsid w:val="00B654B2"/>
    <w:rsid w:val="00B65C91"/>
    <w:rsid w:val="00B6618F"/>
    <w:rsid w:val="00B6660A"/>
    <w:rsid w:val="00B6798B"/>
    <w:rsid w:val="00B70223"/>
    <w:rsid w:val="00B711C2"/>
    <w:rsid w:val="00B722E6"/>
    <w:rsid w:val="00B72917"/>
    <w:rsid w:val="00B72C22"/>
    <w:rsid w:val="00B735F8"/>
    <w:rsid w:val="00B73F92"/>
    <w:rsid w:val="00B7438E"/>
    <w:rsid w:val="00B75063"/>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BF9"/>
    <w:rsid w:val="00B84F95"/>
    <w:rsid w:val="00B87991"/>
    <w:rsid w:val="00B87C55"/>
    <w:rsid w:val="00B90444"/>
    <w:rsid w:val="00B91656"/>
    <w:rsid w:val="00B924E1"/>
    <w:rsid w:val="00B9292C"/>
    <w:rsid w:val="00B92D99"/>
    <w:rsid w:val="00B934EC"/>
    <w:rsid w:val="00B93571"/>
    <w:rsid w:val="00B938EA"/>
    <w:rsid w:val="00B93EF9"/>
    <w:rsid w:val="00B9420F"/>
    <w:rsid w:val="00B9595F"/>
    <w:rsid w:val="00B95B15"/>
    <w:rsid w:val="00B9646E"/>
    <w:rsid w:val="00B96B2B"/>
    <w:rsid w:val="00B96F0C"/>
    <w:rsid w:val="00BA02E6"/>
    <w:rsid w:val="00BA09EF"/>
    <w:rsid w:val="00BA165D"/>
    <w:rsid w:val="00BA35C9"/>
    <w:rsid w:val="00BA475C"/>
    <w:rsid w:val="00BA493A"/>
    <w:rsid w:val="00BA659D"/>
    <w:rsid w:val="00BA68C5"/>
    <w:rsid w:val="00BA77CC"/>
    <w:rsid w:val="00BA7E5C"/>
    <w:rsid w:val="00BA7F7A"/>
    <w:rsid w:val="00BA7FE8"/>
    <w:rsid w:val="00BB0DED"/>
    <w:rsid w:val="00BB109C"/>
    <w:rsid w:val="00BB21F2"/>
    <w:rsid w:val="00BB28BE"/>
    <w:rsid w:val="00BB2945"/>
    <w:rsid w:val="00BB29E8"/>
    <w:rsid w:val="00BB2A06"/>
    <w:rsid w:val="00BB2A9E"/>
    <w:rsid w:val="00BB2BF1"/>
    <w:rsid w:val="00BB2CE4"/>
    <w:rsid w:val="00BB321F"/>
    <w:rsid w:val="00BB3284"/>
    <w:rsid w:val="00BB3759"/>
    <w:rsid w:val="00BB3C37"/>
    <w:rsid w:val="00BB3F39"/>
    <w:rsid w:val="00BB458B"/>
    <w:rsid w:val="00BB5325"/>
    <w:rsid w:val="00BB5BF1"/>
    <w:rsid w:val="00BB676D"/>
    <w:rsid w:val="00BB7190"/>
    <w:rsid w:val="00BC0888"/>
    <w:rsid w:val="00BC0FF3"/>
    <w:rsid w:val="00BC1D7A"/>
    <w:rsid w:val="00BC2647"/>
    <w:rsid w:val="00BC2AD0"/>
    <w:rsid w:val="00BC3643"/>
    <w:rsid w:val="00BC3B88"/>
    <w:rsid w:val="00BC3DF0"/>
    <w:rsid w:val="00BC40D9"/>
    <w:rsid w:val="00BC4269"/>
    <w:rsid w:val="00BC4300"/>
    <w:rsid w:val="00BC4CEF"/>
    <w:rsid w:val="00BC6072"/>
    <w:rsid w:val="00BC6117"/>
    <w:rsid w:val="00BC7CD7"/>
    <w:rsid w:val="00BD04A0"/>
    <w:rsid w:val="00BD0CB1"/>
    <w:rsid w:val="00BD0EE9"/>
    <w:rsid w:val="00BD1EC9"/>
    <w:rsid w:val="00BD2620"/>
    <w:rsid w:val="00BD2B3F"/>
    <w:rsid w:val="00BD2E9E"/>
    <w:rsid w:val="00BD31BB"/>
    <w:rsid w:val="00BD3C2A"/>
    <w:rsid w:val="00BD4DC6"/>
    <w:rsid w:val="00BD4F5D"/>
    <w:rsid w:val="00BD5398"/>
    <w:rsid w:val="00BD5D1B"/>
    <w:rsid w:val="00BD5DF6"/>
    <w:rsid w:val="00BD6600"/>
    <w:rsid w:val="00BD6D54"/>
    <w:rsid w:val="00BD7005"/>
    <w:rsid w:val="00BD7336"/>
    <w:rsid w:val="00BD77FC"/>
    <w:rsid w:val="00BD7891"/>
    <w:rsid w:val="00BD7C86"/>
    <w:rsid w:val="00BD7E83"/>
    <w:rsid w:val="00BD7F13"/>
    <w:rsid w:val="00BE00C3"/>
    <w:rsid w:val="00BE0C7E"/>
    <w:rsid w:val="00BE0E13"/>
    <w:rsid w:val="00BE115C"/>
    <w:rsid w:val="00BE155F"/>
    <w:rsid w:val="00BE1778"/>
    <w:rsid w:val="00BE1AA9"/>
    <w:rsid w:val="00BE1FDD"/>
    <w:rsid w:val="00BE387C"/>
    <w:rsid w:val="00BE4FF9"/>
    <w:rsid w:val="00BE7E90"/>
    <w:rsid w:val="00BF1871"/>
    <w:rsid w:val="00BF1D14"/>
    <w:rsid w:val="00BF2BF9"/>
    <w:rsid w:val="00BF40FA"/>
    <w:rsid w:val="00BF4249"/>
    <w:rsid w:val="00BF558B"/>
    <w:rsid w:val="00BF5A12"/>
    <w:rsid w:val="00BF5BE0"/>
    <w:rsid w:val="00BF7A7C"/>
    <w:rsid w:val="00C00954"/>
    <w:rsid w:val="00C01451"/>
    <w:rsid w:val="00C02001"/>
    <w:rsid w:val="00C02272"/>
    <w:rsid w:val="00C028F2"/>
    <w:rsid w:val="00C0307A"/>
    <w:rsid w:val="00C03BEA"/>
    <w:rsid w:val="00C03DB1"/>
    <w:rsid w:val="00C04094"/>
    <w:rsid w:val="00C0483A"/>
    <w:rsid w:val="00C04915"/>
    <w:rsid w:val="00C049CD"/>
    <w:rsid w:val="00C04EC2"/>
    <w:rsid w:val="00C06442"/>
    <w:rsid w:val="00C06CF0"/>
    <w:rsid w:val="00C06EB6"/>
    <w:rsid w:val="00C1016B"/>
    <w:rsid w:val="00C1212F"/>
    <w:rsid w:val="00C12465"/>
    <w:rsid w:val="00C127CB"/>
    <w:rsid w:val="00C133C8"/>
    <w:rsid w:val="00C1510A"/>
    <w:rsid w:val="00C16924"/>
    <w:rsid w:val="00C16E10"/>
    <w:rsid w:val="00C17B9C"/>
    <w:rsid w:val="00C17F86"/>
    <w:rsid w:val="00C17F9E"/>
    <w:rsid w:val="00C20262"/>
    <w:rsid w:val="00C21FFA"/>
    <w:rsid w:val="00C22537"/>
    <w:rsid w:val="00C22A74"/>
    <w:rsid w:val="00C22B0B"/>
    <w:rsid w:val="00C22C10"/>
    <w:rsid w:val="00C22C26"/>
    <w:rsid w:val="00C234BD"/>
    <w:rsid w:val="00C2377E"/>
    <w:rsid w:val="00C23C12"/>
    <w:rsid w:val="00C24690"/>
    <w:rsid w:val="00C24AF1"/>
    <w:rsid w:val="00C25420"/>
    <w:rsid w:val="00C2581A"/>
    <w:rsid w:val="00C26BD8"/>
    <w:rsid w:val="00C2718A"/>
    <w:rsid w:val="00C305EB"/>
    <w:rsid w:val="00C32ABA"/>
    <w:rsid w:val="00C334B2"/>
    <w:rsid w:val="00C33EC0"/>
    <w:rsid w:val="00C343F5"/>
    <w:rsid w:val="00C346C9"/>
    <w:rsid w:val="00C3490C"/>
    <w:rsid w:val="00C34D59"/>
    <w:rsid w:val="00C350DC"/>
    <w:rsid w:val="00C35AB1"/>
    <w:rsid w:val="00C363BB"/>
    <w:rsid w:val="00C36501"/>
    <w:rsid w:val="00C37729"/>
    <w:rsid w:val="00C405A7"/>
    <w:rsid w:val="00C40AC3"/>
    <w:rsid w:val="00C415FF"/>
    <w:rsid w:val="00C418B8"/>
    <w:rsid w:val="00C435AE"/>
    <w:rsid w:val="00C43630"/>
    <w:rsid w:val="00C4398E"/>
    <w:rsid w:val="00C43C22"/>
    <w:rsid w:val="00C44EFE"/>
    <w:rsid w:val="00C45195"/>
    <w:rsid w:val="00C458E0"/>
    <w:rsid w:val="00C459F8"/>
    <w:rsid w:val="00C45DD4"/>
    <w:rsid w:val="00C46A89"/>
    <w:rsid w:val="00C46CDA"/>
    <w:rsid w:val="00C50070"/>
    <w:rsid w:val="00C50251"/>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3FB3"/>
    <w:rsid w:val="00C65036"/>
    <w:rsid w:val="00C65228"/>
    <w:rsid w:val="00C6551B"/>
    <w:rsid w:val="00C65981"/>
    <w:rsid w:val="00C674D0"/>
    <w:rsid w:val="00C703C1"/>
    <w:rsid w:val="00C707A4"/>
    <w:rsid w:val="00C71396"/>
    <w:rsid w:val="00C71E07"/>
    <w:rsid w:val="00C742BA"/>
    <w:rsid w:val="00C75A68"/>
    <w:rsid w:val="00C7628E"/>
    <w:rsid w:val="00C7713C"/>
    <w:rsid w:val="00C7751A"/>
    <w:rsid w:val="00C80175"/>
    <w:rsid w:val="00C8079B"/>
    <w:rsid w:val="00C80914"/>
    <w:rsid w:val="00C814B7"/>
    <w:rsid w:val="00C81656"/>
    <w:rsid w:val="00C81C61"/>
    <w:rsid w:val="00C81D89"/>
    <w:rsid w:val="00C82B2C"/>
    <w:rsid w:val="00C85791"/>
    <w:rsid w:val="00C865D9"/>
    <w:rsid w:val="00C87F85"/>
    <w:rsid w:val="00C903A1"/>
    <w:rsid w:val="00C905FA"/>
    <w:rsid w:val="00C908AD"/>
    <w:rsid w:val="00C91544"/>
    <w:rsid w:val="00C9200D"/>
    <w:rsid w:val="00C931C9"/>
    <w:rsid w:val="00C94E0F"/>
    <w:rsid w:val="00C95524"/>
    <w:rsid w:val="00C96206"/>
    <w:rsid w:val="00C9652D"/>
    <w:rsid w:val="00C968C9"/>
    <w:rsid w:val="00C96A39"/>
    <w:rsid w:val="00C97070"/>
    <w:rsid w:val="00C976B9"/>
    <w:rsid w:val="00C97E0F"/>
    <w:rsid w:val="00CA00CF"/>
    <w:rsid w:val="00CA15A4"/>
    <w:rsid w:val="00CA1982"/>
    <w:rsid w:val="00CA1B3C"/>
    <w:rsid w:val="00CA1B7E"/>
    <w:rsid w:val="00CA1ED3"/>
    <w:rsid w:val="00CA248A"/>
    <w:rsid w:val="00CA33CC"/>
    <w:rsid w:val="00CA3B27"/>
    <w:rsid w:val="00CA3C11"/>
    <w:rsid w:val="00CA50AB"/>
    <w:rsid w:val="00CA5D6E"/>
    <w:rsid w:val="00CA5DE0"/>
    <w:rsid w:val="00CA6205"/>
    <w:rsid w:val="00CA7060"/>
    <w:rsid w:val="00CA734C"/>
    <w:rsid w:val="00CA76C0"/>
    <w:rsid w:val="00CA7F31"/>
    <w:rsid w:val="00CB00A6"/>
    <w:rsid w:val="00CB1013"/>
    <w:rsid w:val="00CB184A"/>
    <w:rsid w:val="00CB2C32"/>
    <w:rsid w:val="00CB4523"/>
    <w:rsid w:val="00CB4960"/>
    <w:rsid w:val="00CB512E"/>
    <w:rsid w:val="00CB53F2"/>
    <w:rsid w:val="00CB54BD"/>
    <w:rsid w:val="00CB568B"/>
    <w:rsid w:val="00CB5890"/>
    <w:rsid w:val="00CB6211"/>
    <w:rsid w:val="00CB6721"/>
    <w:rsid w:val="00CB6A66"/>
    <w:rsid w:val="00CB7350"/>
    <w:rsid w:val="00CB7392"/>
    <w:rsid w:val="00CB7E78"/>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88B"/>
    <w:rsid w:val="00CD0F42"/>
    <w:rsid w:val="00CD19E2"/>
    <w:rsid w:val="00CD3350"/>
    <w:rsid w:val="00CD46A8"/>
    <w:rsid w:val="00CD46CC"/>
    <w:rsid w:val="00CD7B66"/>
    <w:rsid w:val="00CE0F24"/>
    <w:rsid w:val="00CE1247"/>
    <w:rsid w:val="00CE28B9"/>
    <w:rsid w:val="00CE2F61"/>
    <w:rsid w:val="00CE3AA6"/>
    <w:rsid w:val="00CE3FEE"/>
    <w:rsid w:val="00CE49FB"/>
    <w:rsid w:val="00CE4E13"/>
    <w:rsid w:val="00CE4F8E"/>
    <w:rsid w:val="00CE5841"/>
    <w:rsid w:val="00CE5F52"/>
    <w:rsid w:val="00CE60A4"/>
    <w:rsid w:val="00CE6505"/>
    <w:rsid w:val="00CE6B8C"/>
    <w:rsid w:val="00CE6CEA"/>
    <w:rsid w:val="00CE7555"/>
    <w:rsid w:val="00CF0646"/>
    <w:rsid w:val="00CF09A0"/>
    <w:rsid w:val="00CF162F"/>
    <w:rsid w:val="00CF19AD"/>
    <w:rsid w:val="00CF3A43"/>
    <w:rsid w:val="00CF3C25"/>
    <w:rsid w:val="00CF4178"/>
    <w:rsid w:val="00CF4A93"/>
    <w:rsid w:val="00CF4F0B"/>
    <w:rsid w:val="00CF50E4"/>
    <w:rsid w:val="00CF5551"/>
    <w:rsid w:val="00CF61AB"/>
    <w:rsid w:val="00CF7039"/>
    <w:rsid w:val="00CF71E7"/>
    <w:rsid w:val="00D00096"/>
    <w:rsid w:val="00D00AC7"/>
    <w:rsid w:val="00D01307"/>
    <w:rsid w:val="00D02327"/>
    <w:rsid w:val="00D02B85"/>
    <w:rsid w:val="00D02F3C"/>
    <w:rsid w:val="00D04302"/>
    <w:rsid w:val="00D103B8"/>
    <w:rsid w:val="00D10DF3"/>
    <w:rsid w:val="00D1257B"/>
    <w:rsid w:val="00D129A6"/>
    <w:rsid w:val="00D129E3"/>
    <w:rsid w:val="00D13390"/>
    <w:rsid w:val="00D144A6"/>
    <w:rsid w:val="00D1463B"/>
    <w:rsid w:val="00D14C89"/>
    <w:rsid w:val="00D14F2C"/>
    <w:rsid w:val="00D1548E"/>
    <w:rsid w:val="00D15710"/>
    <w:rsid w:val="00D16340"/>
    <w:rsid w:val="00D16921"/>
    <w:rsid w:val="00D16C1F"/>
    <w:rsid w:val="00D172A5"/>
    <w:rsid w:val="00D174AD"/>
    <w:rsid w:val="00D17C56"/>
    <w:rsid w:val="00D206F6"/>
    <w:rsid w:val="00D2174F"/>
    <w:rsid w:val="00D219B7"/>
    <w:rsid w:val="00D21CA8"/>
    <w:rsid w:val="00D22988"/>
    <w:rsid w:val="00D24962"/>
    <w:rsid w:val="00D26334"/>
    <w:rsid w:val="00D2646D"/>
    <w:rsid w:val="00D267A2"/>
    <w:rsid w:val="00D27567"/>
    <w:rsid w:val="00D30AB2"/>
    <w:rsid w:val="00D30B2E"/>
    <w:rsid w:val="00D314DC"/>
    <w:rsid w:val="00D322AC"/>
    <w:rsid w:val="00D326DE"/>
    <w:rsid w:val="00D33147"/>
    <w:rsid w:val="00D339AD"/>
    <w:rsid w:val="00D33FF6"/>
    <w:rsid w:val="00D34379"/>
    <w:rsid w:val="00D34810"/>
    <w:rsid w:val="00D35B9B"/>
    <w:rsid w:val="00D35FFD"/>
    <w:rsid w:val="00D366A1"/>
    <w:rsid w:val="00D36A67"/>
    <w:rsid w:val="00D373A6"/>
    <w:rsid w:val="00D40038"/>
    <w:rsid w:val="00D4025B"/>
    <w:rsid w:val="00D40303"/>
    <w:rsid w:val="00D40944"/>
    <w:rsid w:val="00D40BD5"/>
    <w:rsid w:val="00D41312"/>
    <w:rsid w:val="00D4150F"/>
    <w:rsid w:val="00D41B0C"/>
    <w:rsid w:val="00D41BAF"/>
    <w:rsid w:val="00D41D71"/>
    <w:rsid w:val="00D4269E"/>
    <w:rsid w:val="00D426B9"/>
    <w:rsid w:val="00D427E9"/>
    <w:rsid w:val="00D43049"/>
    <w:rsid w:val="00D442F6"/>
    <w:rsid w:val="00D44874"/>
    <w:rsid w:val="00D44F36"/>
    <w:rsid w:val="00D45BE0"/>
    <w:rsid w:val="00D464F1"/>
    <w:rsid w:val="00D478FB"/>
    <w:rsid w:val="00D47BC2"/>
    <w:rsid w:val="00D50FE9"/>
    <w:rsid w:val="00D52D75"/>
    <w:rsid w:val="00D53252"/>
    <w:rsid w:val="00D532B0"/>
    <w:rsid w:val="00D5330D"/>
    <w:rsid w:val="00D53BD4"/>
    <w:rsid w:val="00D53D88"/>
    <w:rsid w:val="00D54192"/>
    <w:rsid w:val="00D54ACB"/>
    <w:rsid w:val="00D5515B"/>
    <w:rsid w:val="00D552CA"/>
    <w:rsid w:val="00D55F32"/>
    <w:rsid w:val="00D57837"/>
    <w:rsid w:val="00D6016A"/>
    <w:rsid w:val="00D60244"/>
    <w:rsid w:val="00D602A6"/>
    <w:rsid w:val="00D60C96"/>
    <w:rsid w:val="00D61221"/>
    <w:rsid w:val="00D615CA"/>
    <w:rsid w:val="00D61663"/>
    <w:rsid w:val="00D617D9"/>
    <w:rsid w:val="00D626F9"/>
    <w:rsid w:val="00D62FB1"/>
    <w:rsid w:val="00D63F68"/>
    <w:rsid w:val="00D64299"/>
    <w:rsid w:val="00D642C9"/>
    <w:rsid w:val="00D64E93"/>
    <w:rsid w:val="00D6571A"/>
    <w:rsid w:val="00D661E3"/>
    <w:rsid w:val="00D67BED"/>
    <w:rsid w:val="00D70E8C"/>
    <w:rsid w:val="00D71413"/>
    <w:rsid w:val="00D71591"/>
    <w:rsid w:val="00D7203F"/>
    <w:rsid w:val="00D7351B"/>
    <w:rsid w:val="00D738F6"/>
    <w:rsid w:val="00D74B42"/>
    <w:rsid w:val="00D76611"/>
    <w:rsid w:val="00D76973"/>
    <w:rsid w:val="00D770EC"/>
    <w:rsid w:val="00D77B30"/>
    <w:rsid w:val="00D801F0"/>
    <w:rsid w:val="00D80E3F"/>
    <w:rsid w:val="00D81AB0"/>
    <w:rsid w:val="00D81B92"/>
    <w:rsid w:val="00D830B2"/>
    <w:rsid w:val="00D8342F"/>
    <w:rsid w:val="00D8360F"/>
    <w:rsid w:val="00D84A1C"/>
    <w:rsid w:val="00D84CFD"/>
    <w:rsid w:val="00D85209"/>
    <w:rsid w:val="00D85D43"/>
    <w:rsid w:val="00D8617F"/>
    <w:rsid w:val="00D869A2"/>
    <w:rsid w:val="00D870F6"/>
    <w:rsid w:val="00D871C9"/>
    <w:rsid w:val="00D879B0"/>
    <w:rsid w:val="00D87D60"/>
    <w:rsid w:val="00D87DFD"/>
    <w:rsid w:val="00D909F0"/>
    <w:rsid w:val="00D910F4"/>
    <w:rsid w:val="00D92669"/>
    <w:rsid w:val="00D92A7B"/>
    <w:rsid w:val="00D92B6B"/>
    <w:rsid w:val="00D93C54"/>
    <w:rsid w:val="00D94B76"/>
    <w:rsid w:val="00D967BC"/>
    <w:rsid w:val="00DA0170"/>
    <w:rsid w:val="00DA061F"/>
    <w:rsid w:val="00DA0756"/>
    <w:rsid w:val="00DA088D"/>
    <w:rsid w:val="00DA08D9"/>
    <w:rsid w:val="00DA0BDD"/>
    <w:rsid w:val="00DA0C01"/>
    <w:rsid w:val="00DA0D05"/>
    <w:rsid w:val="00DA10B8"/>
    <w:rsid w:val="00DA1C6F"/>
    <w:rsid w:val="00DA2175"/>
    <w:rsid w:val="00DA242E"/>
    <w:rsid w:val="00DA2CBD"/>
    <w:rsid w:val="00DA3D9A"/>
    <w:rsid w:val="00DA3E37"/>
    <w:rsid w:val="00DA529C"/>
    <w:rsid w:val="00DA5944"/>
    <w:rsid w:val="00DA6175"/>
    <w:rsid w:val="00DA654D"/>
    <w:rsid w:val="00DA7064"/>
    <w:rsid w:val="00DA729A"/>
    <w:rsid w:val="00DA7E6E"/>
    <w:rsid w:val="00DB1BA0"/>
    <w:rsid w:val="00DB2965"/>
    <w:rsid w:val="00DB2ABA"/>
    <w:rsid w:val="00DB374E"/>
    <w:rsid w:val="00DB3A5C"/>
    <w:rsid w:val="00DB422A"/>
    <w:rsid w:val="00DB4621"/>
    <w:rsid w:val="00DB494E"/>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2FCE"/>
    <w:rsid w:val="00DD398B"/>
    <w:rsid w:val="00DD4950"/>
    <w:rsid w:val="00DD55DC"/>
    <w:rsid w:val="00DD5BB0"/>
    <w:rsid w:val="00DD654C"/>
    <w:rsid w:val="00DD69C4"/>
    <w:rsid w:val="00DD6C6B"/>
    <w:rsid w:val="00DD6D72"/>
    <w:rsid w:val="00DD7D85"/>
    <w:rsid w:val="00DE059A"/>
    <w:rsid w:val="00DE0768"/>
    <w:rsid w:val="00DE07CD"/>
    <w:rsid w:val="00DE1A15"/>
    <w:rsid w:val="00DE2086"/>
    <w:rsid w:val="00DE21C4"/>
    <w:rsid w:val="00DE3AA0"/>
    <w:rsid w:val="00DE3CA2"/>
    <w:rsid w:val="00DE5116"/>
    <w:rsid w:val="00DE54D8"/>
    <w:rsid w:val="00DE5A0D"/>
    <w:rsid w:val="00DE5D62"/>
    <w:rsid w:val="00DE686B"/>
    <w:rsid w:val="00DF0830"/>
    <w:rsid w:val="00DF15F0"/>
    <w:rsid w:val="00DF25DA"/>
    <w:rsid w:val="00DF337F"/>
    <w:rsid w:val="00DF3C37"/>
    <w:rsid w:val="00DF42F9"/>
    <w:rsid w:val="00DF5399"/>
    <w:rsid w:val="00DF5BD0"/>
    <w:rsid w:val="00DF6678"/>
    <w:rsid w:val="00DF66C3"/>
    <w:rsid w:val="00DF6DE1"/>
    <w:rsid w:val="00DF6E2D"/>
    <w:rsid w:val="00DF6F30"/>
    <w:rsid w:val="00DF7788"/>
    <w:rsid w:val="00E001D4"/>
    <w:rsid w:val="00E008D3"/>
    <w:rsid w:val="00E009D0"/>
    <w:rsid w:val="00E01783"/>
    <w:rsid w:val="00E022FD"/>
    <w:rsid w:val="00E02435"/>
    <w:rsid w:val="00E02501"/>
    <w:rsid w:val="00E03F23"/>
    <w:rsid w:val="00E054C9"/>
    <w:rsid w:val="00E06257"/>
    <w:rsid w:val="00E06ED9"/>
    <w:rsid w:val="00E0747F"/>
    <w:rsid w:val="00E07E65"/>
    <w:rsid w:val="00E07F88"/>
    <w:rsid w:val="00E108DE"/>
    <w:rsid w:val="00E10937"/>
    <w:rsid w:val="00E10EDA"/>
    <w:rsid w:val="00E111DA"/>
    <w:rsid w:val="00E11A6F"/>
    <w:rsid w:val="00E12124"/>
    <w:rsid w:val="00E12D7D"/>
    <w:rsid w:val="00E12F16"/>
    <w:rsid w:val="00E1318D"/>
    <w:rsid w:val="00E1344E"/>
    <w:rsid w:val="00E1433D"/>
    <w:rsid w:val="00E144AE"/>
    <w:rsid w:val="00E146B5"/>
    <w:rsid w:val="00E14751"/>
    <w:rsid w:val="00E15863"/>
    <w:rsid w:val="00E158F8"/>
    <w:rsid w:val="00E15984"/>
    <w:rsid w:val="00E15BAF"/>
    <w:rsid w:val="00E17201"/>
    <w:rsid w:val="00E20258"/>
    <w:rsid w:val="00E20FE4"/>
    <w:rsid w:val="00E216DA"/>
    <w:rsid w:val="00E21E35"/>
    <w:rsid w:val="00E22266"/>
    <w:rsid w:val="00E2289B"/>
    <w:rsid w:val="00E23B7F"/>
    <w:rsid w:val="00E24AE6"/>
    <w:rsid w:val="00E255B3"/>
    <w:rsid w:val="00E2566E"/>
    <w:rsid w:val="00E258E0"/>
    <w:rsid w:val="00E274D1"/>
    <w:rsid w:val="00E27536"/>
    <w:rsid w:val="00E27946"/>
    <w:rsid w:val="00E306AF"/>
    <w:rsid w:val="00E30AD5"/>
    <w:rsid w:val="00E31075"/>
    <w:rsid w:val="00E3108A"/>
    <w:rsid w:val="00E313A1"/>
    <w:rsid w:val="00E31E98"/>
    <w:rsid w:val="00E3228B"/>
    <w:rsid w:val="00E32764"/>
    <w:rsid w:val="00E32C2D"/>
    <w:rsid w:val="00E33515"/>
    <w:rsid w:val="00E343EC"/>
    <w:rsid w:val="00E346F7"/>
    <w:rsid w:val="00E34CF0"/>
    <w:rsid w:val="00E34D01"/>
    <w:rsid w:val="00E3504A"/>
    <w:rsid w:val="00E35489"/>
    <w:rsid w:val="00E3606B"/>
    <w:rsid w:val="00E361CF"/>
    <w:rsid w:val="00E37AAA"/>
    <w:rsid w:val="00E41142"/>
    <w:rsid w:val="00E41667"/>
    <w:rsid w:val="00E42410"/>
    <w:rsid w:val="00E4297F"/>
    <w:rsid w:val="00E42C57"/>
    <w:rsid w:val="00E43457"/>
    <w:rsid w:val="00E43D37"/>
    <w:rsid w:val="00E4401A"/>
    <w:rsid w:val="00E44AD8"/>
    <w:rsid w:val="00E44C4E"/>
    <w:rsid w:val="00E45182"/>
    <w:rsid w:val="00E45887"/>
    <w:rsid w:val="00E45C3F"/>
    <w:rsid w:val="00E468E7"/>
    <w:rsid w:val="00E46DF8"/>
    <w:rsid w:val="00E47A48"/>
    <w:rsid w:val="00E5026F"/>
    <w:rsid w:val="00E521A5"/>
    <w:rsid w:val="00E522EA"/>
    <w:rsid w:val="00E52524"/>
    <w:rsid w:val="00E53AC9"/>
    <w:rsid w:val="00E54C08"/>
    <w:rsid w:val="00E54C6A"/>
    <w:rsid w:val="00E5503A"/>
    <w:rsid w:val="00E55798"/>
    <w:rsid w:val="00E55915"/>
    <w:rsid w:val="00E55DAA"/>
    <w:rsid w:val="00E560F1"/>
    <w:rsid w:val="00E569CE"/>
    <w:rsid w:val="00E571C4"/>
    <w:rsid w:val="00E573C2"/>
    <w:rsid w:val="00E5765A"/>
    <w:rsid w:val="00E57847"/>
    <w:rsid w:val="00E57AF7"/>
    <w:rsid w:val="00E613CC"/>
    <w:rsid w:val="00E6157D"/>
    <w:rsid w:val="00E62901"/>
    <w:rsid w:val="00E634AD"/>
    <w:rsid w:val="00E64417"/>
    <w:rsid w:val="00E649C5"/>
    <w:rsid w:val="00E649DB"/>
    <w:rsid w:val="00E64C5B"/>
    <w:rsid w:val="00E64EA1"/>
    <w:rsid w:val="00E65500"/>
    <w:rsid w:val="00E65CA4"/>
    <w:rsid w:val="00E6625C"/>
    <w:rsid w:val="00E67222"/>
    <w:rsid w:val="00E67488"/>
    <w:rsid w:val="00E67F1E"/>
    <w:rsid w:val="00E71224"/>
    <w:rsid w:val="00E71A25"/>
    <w:rsid w:val="00E71CE0"/>
    <w:rsid w:val="00E71E4F"/>
    <w:rsid w:val="00E72375"/>
    <w:rsid w:val="00E73118"/>
    <w:rsid w:val="00E73544"/>
    <w:rsid w:val="00E73BB0"/>
    <w:rsid w:val="00E746C9"/>
    <w:rsid w:val="00E75625"/>
    <w:rsid w:val="00E765E5"/>
    <w:rsid w:val="00E768AB"/>
    <w:rsid w:val="00E8054F"/>
    <w:rsid w:val="00E8076F"/>
    <w:rsid w:val="00E81389"/>
    <w:rsid w:val="00E81982"/>
    <w:rsid w:val="00E81AD6"/>
    <w:rsid w:val="00E81CE2"/>
    <w:rsid w:val="00E8206B"/>
    <w:rsid w:val="00E82D91"/>
    <w:rsid w:val="00E83131"/>
    <w:rsid w:val="00E83419"/>
    <w:rsid w:val="00E83724"/>
    <w:rsid w:val="00E83DFD"/>
    <w:rsid w:val="00E85245"/>
    <w:rsid w:val="00E853FE"/>
    <w:rsid w:val="00E85E73"/>
    <w:rsid w:val="00E85FE6"/>
    <w:rsid w:val="00E86066"/>
    <w:rsid w:val="00E869A4"/>
    <w:rsid w:val="00E903B6"/>
    <w:rsid w:val="00E91430"/>
    <w:rsid w:val="00E916CB"/>
    <w:rsid w:val="00E9179E"/>
    <w:rsid w:val="00E929A9"/>
    <w:rsid w:val="00E94E4B"/>
    <w:rsid w:val="00E9569A"/>
    <w:rsid w:val="00E956E0"/>
    <w:rsid w:val="00E9583F"/>
    <w:rsid w:val="00E95AFD"/>
    <w:rsid w:val="00E96218"/>
    <w:rsid w:val="00E96745"/>
    <w:rsid w:val="00E969C7"/>
    <w:rsid w:val="00E96AEB"/>
    <w:rsid w:val="00E9797C"/>
    <w:rsid w:val="00EA0834"/>
    <w:rsid w:val="00EA24A7"/>
    <w:rsid w:val="00EA24F2"/>
    <w:rsid w:val="00EA2CB8"/>
    <w:rsid w:val="00EA3186"/>
    <w:rsid w:val="00EA3464"/>
    <w:rsid w:val="00EA3A30"/>
    <w:rsid w:val="00EA516F"/>
    <w:rsid w:val="00EA713B"/>
    <w:rsid w:val="00EA71A8"/>
    <w:rsid w:val="00EA7342"/>
    <w:rsid w:val="00EB076B"/>
    <w:rsid w:val="00EB1881"/>
    <w:rsid w:val="00EB1C2E"/>
    <w:rsid w:val="00EB2540"/>
    <w:rsid w:val="00EB2FCB"/>
    <w:rsid w:val="00EB32B8"/>
    <w:rsid w:val="00EB35E6"/>
    <w:rsid w:val="00EB3F31"/>
    <w:rsid w:val="00EB4209"/>
    <w:rsid w:val="00EB4251"/>
    <w:rsid w:val="00EB4E6B"/>
    <w:rsid w:val="00EB51F9"/>
    <w:rsid w:val="00EB5721"/>
    <w:rsid w:val="00EB6A14"/>
    <w:rsid w:val="00EB6D53"/>
    <w:rsid w:val="00EB6E2A"/>
    <w:rsid w:val="00EC0218"/>
    <w:rsid w:val="00EC02A3"/>
    <w:rsid w:val="00EC03E2"/>
    <w:rsid w:val="00EC0766"/>
    <w:rsid w:val="00EC0820"/>
    <w:rsid w:val="00EC0AEC"/>
    <w:rsid w:val="00EC0B12"/>
    <w:rsid w:val="00EC0DC3"/>
    <w:rsid w:val="00EC12F9"/>
    <w:rsid w:val="00EC17AE"/>
    <w:rsid w:val="00EC19C3"/>
    <w:rsid w:val="00EC360B"/>
    <w:rsid w:val="00EC4F8C"/>
    <w:rsid w:val="00EC5A1D"/>
    <w:rsid w:val="00EC5B30"/>
    <w:rsid w:val="00EC6415"/>
    <w:rsid w:val="00EC64D4"/>
    <w:rsid w:val="00EC7428"/>
    <w:rsid w:val="00EC786F"/>
    <w:rsid w:val="00ED0908"/>
    <w:rsid w:val="00ED0AB6"/>
    <w:rsid w:val="00ED167F"/>
    <w:rsid w:val="00ED16AD"/>
    <w:rsid w:val="00ED2969"/>
    <w:rsid w:val="00ED35C6"/>
    <w:rsid w:val="00ED391F"/>
    <w:rsid w:val="00ED4497"/>
    <w:rsid w:val="00ED4844"/>
    <w:rsid w:val="00ED50AC"/>
    <w:rsid w:val="00ED533E"/>
    <w:rsid w:val="00ED546B"/>
    <w:rsid w:val="00ED5C07"/>
    <w:rsid w:val="00ED5ED6"/>
    <w:rsid w:val="00ED62F2"/>
    <w:rsid w:val="00ED6730"/>
    <w:rsid w:val="00ED6A15"/>
    <w:rsid w:val="00ED7BBE"/>
    <w:rsid w:val="00ED7EA2"/>
    <w:rsid w:val="00EE0597"/>
    <w:rsid w:val="00EE2251"/>
    <w:rsid w:val="00EE2606"/>
    <w:rsid w:val="00EE26E3"/>
    <w:rsid w:val="00EE2922"/>
    <w:rsid w:val="00EE2935"/>
    <w:rsid w:val="00EE4B0A"/>
    <w:rsid w:val="00EE51C0"/>
    <w:rsid w:val="00EE5449"/>
    <w:rsid w:val="00EE6304"/>
    <w:rsid w:val="00EE67EE"/>
    <w:rsid w:val="00EE6C77"/>
    <w:rsid w:val="00EE7B0A"/>
    <w:rsid w:val="00EE7D8D"/>
    <w:rsid w:val="00EE7E4D"/>
    <w:rsid w:val="00EF03BD"/>
    <w:rsid w:val="00EF0994"/>
    <w:rsid w:val="00EF0F56"/>
    <w:rsid w:val="00EF10D7"/>
    <w:rsid w:val="00EF15CA"/>
    <w:rsid w:val="00EF1E66"/>
    <w:rsid w:val="00EF2D06"/>
    <w:rsid w:val="00EF2FD2"/>
    <w:rsid w:val="00EF36F5"/>
    <w:rsid w:val="00EF3DA0"/>
    <w:rsid w:val="00EF418D"/>
    <w:rsid w:val="00EF650B"/>
    <w:rsid w:val="00EF6A5D"/>
    <w:rsid w:val="00EF6AD8"/>
    <w:rsid w:val="00EF6ECB"/>
    <w:rsid w:val="00EF71FD"/>
    <w:rsid w:val="00EF7212"/>
    <w:rsid w:val="00EF767B"/>
    <w:rsid w:val="00F00B26"/>
    <w:rsid w:val="00F02818"/>
    <w:rsid w:val="00F03763"/>
    <w:rsid w:val="00F03F9A"/>
    <w:rsid w:val="00F04721"/>
    <w:rsid w:val="00F04B07"/>
    <w:rsid w:val="00F06169"/>
    <w:rsid w:val="00F061E9"/>
    <w:rsid w:val="00F06511"/>
    <w:rsid w:val="00F07203"/>
    <w:rsid w:val="00F103DD"/>
    <w:rsid w:val="00F10788"/>
    <w:rsid w:val="00F1305B"/>
    <w:rsid w:val="00F13117"/>
    <w:rsid w:val="00F13D8B"/>
    <w:rsid w:val="00F1401F"/>
    <w:rsid w:val="00F142E3"/>
    <w:rsid w:val="00F16E2A"/>
    <w:rsid w:val="00F16E92"/>
    <w:rsid w:val="00F17EDD"/>
    <w:rsid w:val="00F20DAC"/>
    <w:rsid w:val="00F216EE"/>
    <w:rsid w:val="00F21B73"/>
    <w:rsid w:val="00F21F46"/>
    <w:rsid w:val="00F2219F"/>
    <w:rsid w:val="00F22BA9"/>
    <w:rsid w:val="00F23740"/>
    <w:rsid w:val="00F23A14"/>
    <w:rsid w:val="00F23E97"/>
    <w:rsid w:val="00F24C63"/>
    <w:rsid w:val="00F253A4"/>
    <w:rsid w:val="00F2656B"/>
    <w:rsid w:val="00F2791C"/>
    <w:rsid w:val="00F2796B"/>
    <w:rsid w:val="00F27CBA"/>
    <w:rsid w:val="00F27FA1"/>
    <w:rsid w:val="00F3097D"/>
    <w:rsid w:val="00F30CBE"/>
    <w:rsid w:val="00F30D8B"/>
    <w:rsid w:val="00F30E77"/>
    <w:rsid w:val="00F30FC5"/>
    <w:rsid w:val="00F31537"/>
    <w:rsid w:val="00F31937"/>
    <w:rsid w:val="00F31BDA"/>
    <w:rsid w:val="00F32121"/>
    <w:rsid w:val="00F321B9"/>
    <w:rsid w:val="00F3230B"/>
    <w:rsid w:val="00F32FFC"/>
    <w:rsid w:val="00F3343A"/>
    <w:rsid w:val="00F340F5"/>
    <w:rsid w:val="00F341B6"/>
    <w:rsid w:val="00F3501F"/>
    <w:rsid w:val="00F35A94"/>
    <w:rsid w:val="00F36903"/>
    <w:rsid w:val="00F3696B"/>
    <w:rsid w:val="00F37321"/>
    <w:rsid w:val="00F37599"/>
    <w:rsid w:val="00F379FD"/>
    <w:rsid w:val="00F37E41"/>
    <w:rsid w:val="00F40019"/>
    <w:rsid w:val="00F408F0"/>
    <w:rsid w:val="00F40B1E"/>
    <w:rsid w:val="00F40CE6"/>
    <w:rsid w:val="00F41C26"/>
    <w:rsid w:val="00F437AD"/>
    <w:rsid w:val="00F43D24"/>
    <w:rsid w:val="00F45355"/>
    <w:rsid w:val="00F46838"/>
    <w:rsid w:val="00F4723C"/>
    <w:rsid w:val="00F4731C"/>
    <w:rsid w:val="00F473E0"/>
    <w:rsid w:val="00F47AC7"/>
    <w:rsid w:val="00F47E03"/>
    <w:rsid w:val="00F50A58"/>
    <w:rsid w:val="00F511C1"/>
    <w:rsid w:val="00F51C68"/>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3E6C"/>
    <w:rsid w:val="00F648D4"/>
    <w:rsid w:val="00F64A8A"/>
    <w:rsid w:val="00F661B9"/>
    <w:rsid w:val="00F6628B"/>
    <w:rsid w:val="00F700C8"/>
    <w:rsid w:val="00F70C7E"/>
    <w:rsid w:val="00F71388"/>
    <w:rsid w:val="00F71AD5"/>
    <w:rsid w:val="00F72BFF"/>
    <w:rsid w:val="00F73993"/>
    <w:rsid w:val="00F74052"/>
    <w:rsid w:val="00F7559B"/>
    <w:rsid w:val="00F761A1"/>
    <w:rsid w:val="00F761AC"/>
    <w:rsid w:val="00F772F3"/>
    <w:rsid w:val="00F77B90"/>
    <w:rsid w:val="00F8039B"/>
    <w:rsid w:val="00F80D91"/>
    <w:rsid w:val="00F811DC"/>
    <w:rsid w:val="00F81794"/>
    <w:rsid w:val="00F81998"/>
    <w:rsid w:val="00F826EA"/>
    <w:rsid w:val="00F828AE"/>
    <w:rsid w:val="00F82CB5"/>
    <w:rsid w:val="00F82E1D"/>
    <w:rsid w:val="00F8320E"/>
    <w:rsid w:val="00F8363A"/>
    <w:rsid w:val="00F83755"/>
    <w:rsid w:val="00F83A30"/>
    <w:rsid w:val="00F84ED0"/>
    <w:rsid w:val="00F856A8"/>
    <w:rsid w:val="00F858A7"/>
    <w:rsid w:val="00F86986"/>
    <w:rsid w:val="00F86B31"/>
    <w:rsid w:val="00F86F7F"/>
    <w:rsid w:val="00F8704A"/>
    <w:rsid w:val="00F87919"/>
    <w:rsid w:val="00F87EC4"/>
    <w:rsid w:val="00F9026A"/>
    <w:rsid w:val="00F90498"/>
    <w:rsid w:val="00F9338C"/>
    <w:rsid w:val="00F933A8"/>
    <w:rsid w:val="00F946E9"/>
    <w:rsid w:val="00F9496B"/>
    <w:rsid w:val="00F94CA9"/>
    <w:rsid w:val="00F950F7"/>
    <w:rsid w:val="00F953E4"/>
    <w:rsid w:val="00F95B2E"/>
    <w:rsid w:val="00F96589"/>
    <w:rsid w:val="00F96BF9"/>
    <w:rsid w:val="00F96D4E"/>
    <w:rsid w:val="00F97999"/>
    <w:rsid w:val="00FA0E68"/>
    <w:rsid w:val="00FA145F"/>
    <w:rsid w:val="00FA175E"/>
    <w:rsid w:val="00FA1994"/>
    <w:rsid w:val="00FA2489"/>
    <w:rsid w:val="00FA46A0"/>
    <w:rsid w:val="00FA5658"/>
    <w:rsid w:val="00FA56FC"/>
    <w:rsid w:val="00FA5DD7"/>
    <w:rsid w:val="00FA615D"/>
    <w:rsid w:val="00FA64F5"/>
    <w:rsid w:val="00FA7A20"/>
    <w:rsid w:val="00FB0E74"/>
    <w:rsid w:val="00FB1BEB"/>
    <w:rsid w:val="00FB22D1"/>
    <w:rsid w:val="00FB26E2"/>
    <w:rsid w:val="00FB35BE"/>
    <w:rsid w:val="00FB401C"/>
    <w:rsid w:val="00FB48BE"/>
    <w:rsid w:val="00FB4930"/>
    <w:rsid w:val="00FB499B"/>
    <w:rsid w:val="00FB4C74"/>
    <w:rsid w:val="00FB6370"/>
    <w:rsid w:val="00FB6731"/>
    <w:rsid w:val="00FB6D40"/>
    <w:rsid w:val="00FB70CC"/>
    <w:rsid w:val="00FB7712"/>
    <w:rsid w:val="00FC034A"/>
    <w:rsid w:val="00FC077A"/>
    <w:rsid w:val="00FC094E"/>
    <w:rsid w:val="00FC0E05"/>
    <w:rsid w:val="00FC211F"/>
    <w:rsid w:val="00FC2124"/>
    <w:rsid w:val="00FC2CEA"/>
    <w:rsid w:val="00FC3264"/>
    <w:rsid w:val="00FC42BA"/>
    <w:rsid w:val="00FC45EC"/>
    <w:rsid w:val="00FC4786"/>
    <w:rsid w:val="00FC4887"/>
    <w:rsid w:val="00FC535D"/>
    <w:rsid w:val="00FC5365"/>
    <w:rsid w:val="00FC5C8A"/>
    <w:rsid w:val="00FC5FBB"/>
    <w:rsid w:val="00FC6193"/>
    <w:rsid w:val="00FC64BC"/>
    <w:rsid w:val="00FC668D"/>
    <w:rsid w:val="00FC68BC"/>
    <w:rsid w:val="00FC6D03"/>
    <w:rsid w:val="00FC71DB"/>
    <w:rsid w:val="00FC740E"/>
    <w:rsid w:val="00FC7817"/>
    <w:rsid w:val="00FD074C"/>
    <w:rsid w:val="00FD0FC9"/>
    <w:rsid w:val="00FD345E"/>
    <w:rsid w:val="00FD3A08"/>
    <w:rsid w:val="00FD3CD4"/>
    <w:rsid w:val="00FD40F5"/>
    <w:rsid w:val="00FD44D6"/>
    <w:rsid w:val="00FD4AB6"/>
    <w:rsid w:val="00FD528A"/>
    <w:rsid w:val="00FD536B"/>
    <w:rsid w:val="00FD5378"/>
    <w:rsid w:val="00FD5D8A"/>
    <w:rsid w:val="00FD65E5"/>
    <w:rsid w:val="00FD6B90"/>
    <w:rsid w:val="00FD6C4F"/>
    <w:rsid w:val="00FD7953"/>
    <w:rsid w:val="00FD7F78"/>
    <w:rsid w:val="00FE0074"/>
    <w:rsid w:val="00FE00AA"/>
    <w:rsid w:val="00FE0353"/>
    <w:rsid w:val="00FE0C8E"/>
    <w:rsid w:val="00FE1ED4"/>
    <w:rsid w:val="00FE2131"/>
    <w:rsid w:val="00FE294C"/>
    <w:rsid w:val="00FE2F96"/>
    <w:rsid w:val="00FE3061"/>
    <w:rsid w:val="00FE36BF"/>
    <w:rsid w:val="00FE3DFC"/>
    <w:rsid w:val="00FE3DFF"/>
    <w:rsid w:val="00FE3E8D"/>
    <w:rsid w:val="00FE3EAF"/>
    <w:rsid w:val="00FE4270"/>
    <w:rsid w:val="00FE5E06"/>
    <w:rsid w:val="00FE5E41"/>
    <w:rsid w:val="00FE6544"/>
    <w:rsid w:val="00FE675B"/>
    <w:rsid w:val="00FE6BD9"/>
    <w:rsid w:val="00FE774E"/>
    <w:rsid w:val="00FE7872"/>
    <w:rsid w:val="00FE7FF3"/>
    <w:rsid w:val="00FF08AB"/>
    <w:rsid w:val="00FF0DF8"/>
    <w:rsid w:val="00FF0F36"/>
    <w:rsid w:val="00FF16CA"/>
    <w:rsid w:val="00FF1BB1"/>
    <w:rsid w:val="00FF26BC"/>
    <w:rsid w:val="00FF2CCF"/>
    <w:rsid w:val="00FF3437"/>
    <w:rsid w:val="00FF36FB"/>
    <w:rsid w:val="00FF37C7"/>
    <w:rsid w:val="00FF4673"/>
    <w:rsid w:val="00FF4D69"/>
    <w:rsid w:val="00FF56B3"/>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paragraph" w:customStyle="1" w:styleId="paragraph">
    <w:name w:val="paragraph"/>
    <w:basedOn w:val="Normal"/>
    <w:rsid w:val="002A1C6F"/>
    <w:pPr>
      <w:suppressAutoHyphens w:val="0"/>
      <w:autoSpaceDN/>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2A1C6F"/>
  </w:style>
  <w:style w:type="character" w:customStyle="1" w:styleId="contextualspellingandgrammarerror">
    <w:name w:val="contextualspellingandgrammarerror"/>
    <w:basedOn w:val="DefaultParagraphFont"/>
    <w:rsid w:val="002A1C6F"/>
  </w:style>
  <w:style w:type="character" w:customStyle="1" w:styleId="eop">
    <w:name w:val="eop"/>
    <w:basedOn w:val="DefaultParagraphFont"/>
    <w:rsid w:val="002A1C6F"/>
  </w:style>
  <w:style w:type="character" w:customStyle="1" w:styleId="spellingerror">
    <w:name w:val="spellingerror"/>
    <w:basedOn w:val="DefaultParagraphFont"/>
    <w:rsid w:val="002A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341">
      <w:bodyDiv w:val="1"/>
      <w:marLeft w:val="0"/>
      <w:marRight w:val="0"/>
      <w:marTop w:val="0"/>
      <w:marBottom w:val="0"/>
      <w:divBdr>
        <w:top w:val="none" w:sz="0" w:space="0" w:color="auto"/>
        <w:left w:val="none" w:sz="0" w:space="0" w:color="auto"/>
        <w:bottom w:val="none" w:sz="0" w:space="0" w:color="auto"/>
        <w:right w:val="none" w:sz="0" w:space="0" w:color="auto"/>
      </w:divBdr>
    </w:div>
    <w:div w:id="8878938">
      <w:bodyDiv w:val="1"/>
      <w:marLeft w:val="0"/>
      <w:marRight w:val="0"/>
      <w:marTop w:val="0"/>
      <w:marBottom w:val="0"/>
      <w:divBdr>
        <w:top w:val="none" w:sz="0" w:space="0" w:color="auto"/>
        <w:left w:val="none" w:sz="0" w:space="0" w:color="auto"/>
        <w:bottom w:val="none" w:sz="0" w:space="0" w:color="auto"/>
        <w:right w:val="none" w:sz="0" w:space="0" w:color="auto"/>
      </w:divBdr>
      <w:divsChild>
        <w:div w:id="1683585703">
          <w:marLeft w:val="0"/>
          <w:marRight w:val="0"/>
          <w:marTop w:val="0"/>
          <w:marBottom w:val="0"/>
          <w:divBdr>
            <w:top w:val="none" w:sz="0" w:space="0" w:color="auto"/>
            <w:left w:val="none" w:sz="0" w:space="0" w:color="auto"/>
            <w:bottom w:val="none" w:sz="0" w:space="0" w:color="auto"/>
            <w:right w:val="none" w:sz="0" w:space="0" w:color="auto"/>
          </w:divBdr>
        </w:div>
      </w:divsChild>
    </w:div>
    <w:div w:id="53435268">
      <w:bodyDiv w:val="1"/>
      <w:marLeft w:val="0"/>
      <w:marRight w:val="0"/>
      <w:marTop w:val="0"/>
      <w:marBottom w:val="0"/>
      <w:divBdr>
        <w:top w:val="none" w:sz="0" w:space="0" w:color="auto"/>
        <w:left w:val="none" w:sz="0" w:space="0" w:color="auto"/>
        <w:bottom w:val="none" w:sz="0" w:space="0" w:color="auto"/>
        <w:right w:val="none" w:sz="0" w:space="0" w:color="auto"/>
      </w:divBdr>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96798245">
      <w:bodyDiv w:val="1"/>
      <w:marLeft w:val="0"/>
      <w:marRight w:val="0"/>
      <w:marTop w:val="0"/>
      <w:marBottom w:val="0"/>
      <w:divBdr>
        <w:top w:val="none" w:sz="0" w:space="0" w:color="auto"/>
        <w:left w:val="none" w:sz="0" w:space="0" w:color="auto"/>
        <w:bottom w:val="none" w:sz="0" w:space="0" w:color="auto"/>
        <w:right w:val="none" w:sz="0" w:space="0" w:color="auto"/>
      </w:divBdr>
    </w:div>
    <w:div w:id="103112079">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5760627">
      <w:bodyDiv w:val="1"/>
      <w:marLeft w:val="0"/>
      <w:marRight w:val="0"/>
      <w:marTop w:val="0"/>
      <w:marBottom w:val="0"/>
      <w:divBdr>
        <w:top w:val="none" w:sz="0" w:space="0" w:color="auto"/>
        <w:left w:val="none" w:sz="0" w:space="0" w:color="auto"/>
        <w:bottom w:val="none" w:sz="0" w:space="0" w:color="auto"/>
        <w:right w:val="none" w:sz="0" w:space="0" w:color="auto"/>
      </w:divBdr>
    </w:div>
    <w:div w:id="117072443">
      <w:bodyDiv w:val="1"/>
      <w:marLeft w:val="0"/>
      <w:marRight w:val="0"/>
      <w:marTop w:val="0"/>
      <w:marBottom w:val="0"/>
      <w:divBdr>
        <w:top w:val="none" w:sz="0" w:space="0" w:color="auto"/>
        <w:left w:val="none" w:sz="0" w:space="0" w:color="auto"/>
        <w:bottom w:val="none" w:sz="0" w:space="0" w:color="auto"/>
        <w:right w:val="none" w:sz="0" w:space="0" w:color="auto"/>
      </w:divBdr>
      <w:divsChild>
        <w:div w:id="700010821">
          <w:marLeft w:val="0"/>
          <w:marRight w:val="0"/>
          <w:marTop w:val="0"/>
          <w:marBottom w:val="0"/>
          <w:divBdr>
            <w:top w:val="none" w:sz="0" w:space="0" w:color="auto"/>
            <w:left w:val="none" w:sz="0" w:space="0" w:color="auto"/>
            <w:bottom w:val="none" w:sz="0" w:space="0" w:color="auto"/>
            <w:right w:val="none" w:sz="0" w:space="0" w:color="auto"/>
          </w:divBdr>
        </w:div>
        <w:div w:id="1808279164">
          <w:marLeft w:val="0"/>
          <w:marRight w:val="0"/>
          <w:marTop w:val="0"/>
          <w:marBottom w:val="0"/>
          <w:divBdr>
            <w:top w:val="none" w:sz="0" w:space="0" w:color="auto"/>
            <w:left w:val="none" w:sz="0" w:space="0" w:color="auto"/>
            <w:bottom w:val="none" w:sz="0" w:space="0" w:color="auto"/>
            <w:right w:val="none" w:sz="0" w:space="0" w:color="auto"/>
          </w:divBdr>
        </w:div>
      </w:divsChild>
    </w:div>
    <w:div w:id="124206275">
      <w:bodyDiv w:val="1"/>
      <w:marLeft w:val="0"/>
      <w:marRight w:val="0"/>
      <w:marTop w:val="0"/>
      <w:marBottom w:val="0"/>
      <w:divBdr>
        <w:top w:val="none" w:sz="0" w:space="0" w:color="auto"/>
        <w:left w:val="none" w:sz="0" w:space="0" w:color="auto"/>
        <w:bottom w:val="none" w:sz="0" w:space="0" w:color="auto"/>
        <w:right w:val="none" w:sz="0" w:space="0" w:color="auto"/>
      </w:divBdr>
      <w:divsChild>
        <w:div w:id="1074429064">
          <w:marLeft w:val="0"/>
          <w:marRight w:val="0"/>
          <w:marTop w:val="0"/>
          <w:marBottom w:val="0"/>
          <w:divBdr>
            <w:top w:val="none" w:sz="0" w:space="0" w:color="auto"/>
            <w:left w:val="none" w:sz="0" w:space="0" w:color="auto"/>
            <w:bottom w:val="none" w:sz="0" w:space="0" w:color="auto"/>
            <w:right w:val="none" w:sz="0" w:space="0" w:color="auto"/>
          </w:divBdr>
        </w:div>
        <w:div w:id="1708986139">
          <w:marLeft w:val="0"/>
          <w:marRight w:val="0"/>
          <w:marTop w:val="0"/>
          <w:marBottom w:val="0"/>
          <w:divBdr>
            <w:top w:val="none" w:sz="0" w:space="0" w:color="auto"/>
            <w:left w:val="none" w:sz="0" w:space="0" w:color="auto"/>
            <w:bottom w:val="none" w:sz="0" w:space="0" w:color="auto"/>
            <w:right w:val="none" w:sz="0" w:space="0" w:color="auto"/>
          </w:divBdr>
        </w:div>
      </w:divsChild>
    </w:div>
    <w:div w:id="198713181">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07767190">
      <w:bodyDiv w:val="1"/>
      <w:marLeft w:val="0"/>
      <w:marRight w:val="0"/>
      <w:marTop w:val="0"/>
      <w:marBottom w:val="0"/>
      <w:divBdr>
        <w:top w:val="none" w:sz="0" w:space="0" w:color="auto"/>
        <w:left w:val="none" w:sz="0" w:space="0" w:color="auto"/>
        <w:bottom w:val="none" w:sz="0" w:space="0" w:color="auto"/>
        <w:right w:val="none" w:sz="0" w:space="0" w:color="auto"/>
      </w:divBdr>
    </w:div>
    <w:div w:id="259030552">
      <w:bodyDiv w:val="1"/>
      <w:marLeft w:val="0"/>
      <w:marRight w:val="0"/>
      <w:marTop w:val="0"/>
      <w:marBottom w:val="0"/>
      <w:divBdr>
        <w:top w:val="none" w:sz="0" w:space="0" w:color="auto"/>
        <w:left w:val="none" w:sz="0" w:space="0" w:color="auto"/>
        <w:bottom w:val="none" w:sz="0" w:space="0" w:color="auto"/>
        <w:right w:val="none" w:sz="0" w:space="0" w:color="auto"/>
      </w:divBdr>
    </w:div>
    <w:div w:id="263463127">
      <w:bodyDiv w:val="1"/>
      <w:marLeft w:val="0"/>
      <w:marRight w:val="0"/>
      <w:marTop w:val="0"/>
      <w:marBottom w:val="0"/>
      <w:divBdr>
        <w:top w:val="none" w:sz="0" w:space="0" w:color="auto"/>
        <w:left w:val="none" w:sz="0" w:space="0" w:color="auto"/>
        <w:bottom w:val="none" w:sz="0" w:space="0" w:color="auto"/>
        <w:right w:val="none" w:sz="0" w:space="0" w:color="auto"/>
      </w:divBdr>
    </w:div>
    <w:div w:id="266694719">
      <w:bodyDiv w:val="1"/>
      <w:marLeft w:val="0"/>
      <w:marRight w:val="0"/>
      <w:marTop w:val="0"/>
      <w:marBottom w:val="0"/>
      <w:divBdr>
        <w:top w:val="none" w:sz="0" w:space="0" w:color="auto"/>
        <w:left w:val="none" w:sz="0" w:space="0" w:color="auto"/>
        <w:bottom w:val="none" w:sz="0" w:space="0" w:color="auto"/>
        <w:right w:val="none" w:sz="0" w:space="0" w:color="auto"/>
      </w:divBdr>
      <w:divsChild>
        <w:div w:id="1799447749">
          <w:marLeft w:val="0"/>
          <w:marRight w:val="0"/>
          <w:marTop w:val="0"/>
          <w:marBottom w:val="0"/>
          <w:divBdr>
            <w:top w:val="none" w:sz="0" w:space="0" w:color="auto"/>
            <w:left w:val="none" w:sz="0" w:space="0" w:color="auto"/>
            <w:bottom w:val="none" w:sz="0" w:space="0" w:color="auto"/>
            <w:right w:val="none" w:sz="0" w:space="0" w:color="auto"/>
          </w:divBdr>
        </w:div>
      </w:divsChild>
    </w:div>
    <w:div w:id="269511902">
      <w:bodyDiv w:val="1"/>
      <w:marLeft w:val="0"/>
      <w:marRight w:val="0"/>
      <w:marTop w:val="0"/>
      <w:marBottom w:val="0"/>
      <w:divBdr>
        <w:top w:val="none" w:sz="0" w:space="0" w:color="auto"/>
        <w:left w:val="none" w:sz="0" w:space="0" w:color="auto"/>
        <w:bottom w:val="none" w:sz="0" w:space="0" w:color="auto"/>
        <w:right w:val="none" w:sz="0" w:space="0" w:color="auto"/>
      </w:divBdr>
      <w:divsChild>
        <w:div w:id="1880625978">
          <w:marLeft w:val="0"/>
          <w:marRight w:val="0"/>
          <w:marTop w:val="0"/>
          <w:marBottom w:val="0"/>
          <w:divBdr>
            <w:top w:val="none" w:sz="0" w:space="0" w:color="auto"/>
            <w:left w:val="none" w:sz="0" w:space="0" w:color="auto"/>
            <w:bottom w:val="none" w:sz="0" w:space="0" w:color="auto"/>
            <w:right w:val="none" w:sz="0" w:space="0" w:color="auto"/>
          </w:divBdr>
        </w:div>
        <w:div w:id="724451199">
          <w:marLeft w:val="0"/>
          <w:marRight w:val="0"/>
          <w:marTop w:val="0"/>
          <w:marBottom w:val="0"/>
          <w:divBdr>
            <w:top w:val="none" w:sz="0" w:space="0" w:color="auto"/>
            <w:left w:val="none" w:sz="0" w:space="0" w:color="auto"/>
            <w:bottom w:val="none" w:sz="0" w:space="0" w:color="auto"/>
            <w:right w:val="none" w:sz="0" w:space="0" w:color="auto"/>
          </w:divBdr>
        </w:div>
        <w:div w:id="1986471455">
          <w:marLeft w:val="0"/>
          <w:marRight w:val="0"/>
          <w:marTop w:val="0"/>
          <w:marBottom w:val="0"/>
          <w:divBdr>
            <w:top w:val="none" w:sz="0" w:space="0" w:color="auto"/>
            <w:left w:val="none" w:sz="0" w:space="0" w:color="auto"/>
            <w:bottom w:val="none" w:sz="0" w:space="0" w:color="auto"/>
            <w:right w:val="none" w:sz="0" w:space="0" w:color="auto"/>
          </w:divBdr>
        </w:div>
        <w:div w:id="134684268">
          <w:marLeft w:val="0"/>
          <w:marRight w:val="0"/>
          <w:marTop w:val="0"/>
          <w:marBottom w:val="0"/>
          <w:divBdr>
            <w:top w:val="none" w:sz="0" w:space="0" w:color="auto"/>
            <w:left w:val="none" w:sz="0" w:space="0" w:color="auto"/>
            <w:bottom w:val="none" w:sz="0" w:space="0" w:color="auto"/>
            <w:right w:val="none" w:sz="0" w:space="0" w:color="auto"/>
          </w:divBdr>
        </w:div>
        <w:div w:id="856507431">
          <w:marLeft w:val="0"/>
          <w:marRight w:val="0"/>
          <w:marTop w:val="0"/>
          <w:marBottom w:val="0"/>
          <w:divBdr>
            <w:top w:val="none" w:sz="0" w:space="0" w:color="auto"/>
            <w:left w:val="none" w:sz="0" w:space="0" w:color="auto"/>
            <w:bottom w:val="none" w:sz="0" w:space="0" w:color="auto"/>
            <w:right w:val="none" w:sz="0" w:space="0" w:color="auto"/>
          </w:divBdr>
        </w:div>
        <w:div w:id="803739823">
          <w:marLeft w:val="0"/>
          <w:marRight w:val="0"/>
          <w:marTop w:val="0"/>
          <w:marBottom w:val="0"/>
          <w:divBdr>
            <w:top w:val="none" w:sz="0" w:space="0" w:color="auto"/>
            <w:left w:val="none" w:sz="0" w:space="0" w:color="auto"/>
            <w:bottom w:val="none" w:sz="0" w:space="0" w:color="auto"/>
            <w:right w:val="none" w:sz="0" w:space="0" w:color="auto"/>
          </w:divBdr>
        </w:div>
        <w:div w:id="66267155">
          <w:marLeft w:val="0"/>
          <w:marRight w:val="0"/>
          <w:marTop w:val="0"/>
          <w:marBottom w:val="0"/>
          <w:divBdr>
            <w:top w:val="none" w:sz="0" w:space="0" w:color="auto"/>
            <w:left w:val="none" w:sz="0" w:space="0" w:color="auto"/>
            <w:bottom w:val="none" w:sz="0" w:space="0" w:color="auto"/>
            <w:right w:val="none" w:sz="0" w:space="0" w:color="auto"/>
          </w:divBdr>
        </w:div>
        <w:div w:id="1931506528">
          <w:marLeft w:val="0"/>
          <w:marRight w:val="0"/>
          <w:marTop w:val="0"/>
          <w:marBottom w:val="0"/>
          <w:divBdr>
            <w:top w:val="none" w:sz="0" w:space="0" w:color="auto"/>
            <w:left w:val="none" w:sz="0" w:space="0" w:color="auto"/>
            <w:bottom w:val="none" w:sz="0" w:space="0" w:color="auto"/>
            <w:right w:val="none" w:sz="0" w:space="0" w:color="auto"/>
          </w:divBdr>
        </w:div>
        <w:div w:id="1302075330">
          <w:marLeft w:val="0"/>
          <w:marRight w:val="0"/>
          <w:marTop w:val="0"/>
          <w:marBottom w:val="0"/>
          <w:divBdr>
            <w:top w:val="none" w:sz="0" w:space="0" w:color="auto"/>
            <w:left w:val="none" w:sz="0" w:space="0" w:color="auto"/>
            <w:bottom w:val="none" w:sz="0" w:space="0" w:color="auto"/>
            <w:right w:val="none" w:sz="0" w:space="0" w:color="auto"/>
          </w:divBdr>
        </w:div>
        <w:div w:id="2064793687">
          <w:marLeft w:val="0"/>
          <w:marRight w:val="0"/>
          <w:marTop w:val="0"/>
          <w:marBottom w:val="0"/>
          <w:divBdr>
            <w:top w:val="none" w:sz="0" w:space="0" w:color="auto"/>
            <w:left w:val="none" w:sz="0" w:space="0" w:color="auto"/>
            <w:bottom w:val="none" w:sz="0" w:space="0" w:color="auto"/>
            <w:right w:val="none" w:sz="0" w:space="0" w:color="auto"/>
          </w:divBdr>
        </w:div>
        <w:div w:id="1845435339">
          <w:marLeft w:val="0"/>
          <w:marRight w:val="0"/>
          <w:marTop w:val="0"/>
          <w:marBottom w:val="0"/>
          <w:divBdr>
            <w:top w:val="none" w:sz="0" w:space="0" w:color="auto"/>
            <w:left w:val="none" w:sz="0" w:space="0" w:color="auto"/>
            <w:bottom w:val="none" w:sz="0" w:space="0" w:color="auto"/>
            <w:right w:val="none" w:sz="0" w:space="0" w:color="auto"/>
          </w:divBdr>
        </w:div>
        <w:div w:id="1524630795">
          <w:marLeft w:val="0"/>
          <w:marRight w:val="0"/>
          <w:marTop w:val="0"/>
          <w:marBottom w:val="0"/>
          <w:divBdr>
            <w:top w:val="none" w:sz="0" w:space="0" w:color="auto"/>
            <w:left w:val="none" w:sz="0" w:space="0" w:color="auto"/>
            <w:bottom w:val="none" w:sz="0" w:space="0" w:color="auto"/>
            <w:right w:val="none" w:sz="0" w:space="0" w:color="auto"/>
          </w:divBdr>
        </w:div>
        <w:div w:id="1425684467">
          <w:marLeft w:val="0"/>
          <w:marRight w:val="0"/>
          <w:marTop w:val="0"/>
          <w:marBottom w:val="0"/>
          <w:divBdr>
            <w:top w:val="none" w:sz="0" w:space="0" w:color="auto"/>
            <w:left w:val="none" w:sz="0" w:space="0" w:color="auto"/>
            <w:bottom w:val="none" w:sz="0" w:space="0" w:color="auto"/>
            <w:right w:val="none" w:sz="0" w:space="0" w:color="auto"/>
          </w:divBdr>
        </w:div>
        <w:div w:id="1762870116">
          <w:marLeft w:val="0"/>
          <w:marRight w:val="0"/>
          <w:marTop w:val="0"/>
          <w:marBottom w:val="0"/>
          <w:divBdr>
            <w:top w:val="none" w:sz="0" w:space="0" w:color="auto"/>
            <w:left w:val="none" w:sz="0" w:space="0" w:color="auto"/>
            <w:bottom w:val="none" w:sz="0" w:space="0" w:color="auto"/>
            <w:right w:val="none" w:sz="0" w:space="0" w:color="auto"/>
          </w:divBdr>
        </w:div>
        <w:div w:id="1616403498">
          <w:marLeft w:val="0"/>
          <w:marRight w:val="0"/>
          <w:marTop w:val="0"/>
          <w:marBottom w:val="0"/>
          <w:divBdr>
            <w:top w:val="none" w:sz="0" w:space="0" w:color="auto"/>
            <w:left w:val="none" w:sz="0" w:space="0" w:color="auto"/>
            <w:bottom w:val="none" w:sz="0" w:space="0" w:color="auto"/>
            <w:right w:val="none" w:sz="0" w:space="0" w:color="auto"/>
          </w:divBdr>
        </w:div>
        <w:div w:id="1237980505">
          <w:marLeft w:val="0"/>
          <w:marRight w:val="0"/>
          <w:marTop w:val="0"/>
          <w:marBottom w:val="0"/>
          <w:divBdr>
            <w:top w:val="none" w:sz="0" w:space="0" w:color="auto"/>
            <w:left w:val="none" w:sz="0" w:space="0" w:color="auto"/>
            <w:bottom w:val="none" w:sz="0" w:space="0" w:color="auto"/>
            <w:right w:val="none" w:sz="0" w:space="0" w:color="auto"/>
          </w:divBdr>
        </w:div>
        <w:div w:id="2119905880">
          <w:marLeft w:val="0"/>
          <w:marRight w:val="0"/>
          <w:marTop w:val="0"/>
          <w:marBottom w:val="0"/>
          <w:divBdr>
            <w:top w:val="none" w:sz="0" w:space="0" w:color="auto"/>
            <w:left w:val="none" w:sz="0" w:space="0" w:color="auto"/>
            <w:bottom w:val="none" w:sz="0" w:space="0" w:color="auto"/>
            <w:right w:val="none" w:sz="0" w:space="0" w:color="auto"/>
          </w:divBdr>
        </w:div>
        <w:div w:id="2018381056">
          <w:marLeft w:val="0"/>
          <w:marRight w:val="0"/>
          <w:marTop w:val="0"/>
          <w:marBottom w:val="0"/>
          <w:divBdr>
            <w:top w:val="none" w:sz="0" w:space="0" w:color="auto"/>
            <w:left w:val="none" w:sz="0" w:space="0" w:color="auto"/>
            <w:bottom w:val="none" w:sz="0" w:space="0" w:color="auto"/>
            <w:right w:val="none" w:sz="0" w:space="0" w:color="auto"/>
          </w:divBdr>
        </w:div>
        <w:div w:id="881552290">
          <w:marLeft w:val="0"/>
          <w:marRight w:val="0"/>
          <w:marTop w:val="0"/>
          <w:marBottom w:val="0"/>
          <w:divBdr>
            <w:top w:val="none" w:sz="0" w:space="0" w:color="auto"/>
            <w:left w:val="none" w:sz="0" w:space="0" w:color="auto"/>
            <w:bottom w:val="none" w:sz="0" w:space="0" w:color="auto"/>
            <w:right w:val="none" w:sz="0" w:space="0" w:color="auto"/>
          </w:divBdr>
        </w:div>
        <w:div w:id="1029263486">
          <w:marLeft w:val="0"/>
          <w:marRight w:val="0"/>
          <w:marTop w:val="0"/>
          <w:marBottom w:val="0"/>
          <w:divBdr>
            <w:top w:val="none" w:sz="0" w:space="0" w:color="auto"/>
            <w:left w:val="none" w:sz="0" w:space="0" w:color="auto"/>
            <w:bottom w:val="none" w:sz="0" w:space="0" w:color="auto"/>
            <w:right w:val="none" w:sz="0" w:space="0" w:color="auto"/>
          </w:divBdr>
        </w:div>
      </w:divsChild>
    </w:div>
    <w:div w:id="275988535">
      <w:bodyDiv w:val="1"/>
      <w:marLeft w:val="0"/>
      <w:marRight w:val="0"/>
      <w:marTop w:val="0"/>
      <w:marBottom w:val="0"/>
      <w:divBdr>
        <w:top w:val="none" w:sz="0" w:space="0" w:color="auto"/>
        <w:left w:val="none" w:sz="0" w:space="0" w:color="auto"/>
        <w:bottom w:val="none" w:sz="0" w:space="0" w:color="auto"/>
        <w:right w:val="none" w:sz="0" w:space="0" w:color="auto"/>
      </w:divBdr>
      <w:divsChild>
        <w:div w:id="1286233254">
          <w:marLeft w:val="0"/>
          <w:marRight w:val="0"/>
          <w:marTop w:val="0"/>
          <w:marBottom w:val="0"/>
          <w:divBdr>
            <w:top w:val="none" w:sz="0" w:space="0" w:color="auto"/>
            <w:left w:val="none" w:sz="0" w:space="0" w:color="auto"/>
            <w:bottom w:val="none" w:sz="0" w:space="0" w:color="auto"/>
            <w:right w:val="none" w:sz="0" w:space="0" w:color="auto"/>
          </w:divBdr>
        </w:div>
      </w:divsChild>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10120">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74892199">
      <w:bodyDiv w:val="1"/>
      <w:marLeft w:val="0"/>
      <w:marRight w:val="0"/>
      <w:marTop w:val="0"/>
      <w:marBottom w:val="0"/>
      <w:divBdr>
        <w:top w:val="none" w:sz="0" w:space="0" w:color="auto"/>
        <w:left w:val="none" w:sz="0" w:space="0" w:color="auto"/>
        <w:bottom w:val="none" w:sz="0" w:space="0" w:color="auto"/>
        <w:right w:val="none" w:sz="0" w:space="0" w:color="auto"/>
      </w:divBdr>
      <w:divsChild>
        <w:div w:id="2096434692">
          <w:marLeft w:val="0"/>
          <w:marRight w:val="0"/>
          <w:marTop w:val="0"/>
          <w:marBottom w:val="0"/>
          <w:divBdr>
            <w:top w:val="none" w:sz="0" w:space="0" w:color="auto"/>
            <w:left w:val="none" w:sz="0" w:space="0" w:color="auto"/>
            <w:bottom w:val="none" w:sz="0" w:space="0" w:color="auto"/>
            <w:right w:val="none" w:sz="0" w:space="0" w:color="auto"/>
          </w:divBdr>
          <w:divsChild>
            <w:div w:id="614337180">
              <w:marLeft w:val="0"/>
              <w:marRight w:val="0"/>
              <w:marTop w:val="30"/>
              <w:marBottom w:val="30"/>
              <w:divBdr>
                <w:top w:val="none" w:sz="0" w:space="0" w:color="auto"/>
                <w:left w:val="none" w:sz="0" w:space="0" w:color="auto"/>
                <w:bottom w:val="none" w:sz="0" w:space="0" w:color="auto"/>
                <w:right w:val="none" w:sz="0" w:space="0" w:color="auto"/>
              </w:divBdr>
              <w:divsChild>
                <w:div w:id="1672679210">
                  <w:marLeft w:val="0"/>
                  <w:marRight w:val="0"/>
                  <w:marTop w:val="0"/>
                  <w:marBottom w:val="0"/>
                  <w:divBdr>
                    <w:top w:val="none" w:sz="0" w:space="0" w:color="auto"/>
                    <w:left w:val="none" w:sz="0" w:space="0" w:color="auto"/>
                    <w:bottom w:val="none" w:sz="0" w:space="0" w:color="auto"/>
                    <w:right w:val="none" w:sz="0" w:space="0" w:color="auto"/>
                  </w:divBdr>
                  <w:divsChild>
                    <w:div w:id="1182476747">
                      <w:marLeft w:val="0"/>
                      <w:marRight w:val="0"/>
                      <w:marTop w:val="0"/>
                      <w:marBottom w:val="0"/>
                      <w:divBdr>
                        <w:top w:val="none" w:sz="0" w:space="0" w:color="auto"/>
                        <w:left w:val="none" w:sz="0" w:space="0" w:color="auto"/>
                        <w:bottom w:val="none" w:sz="0" w:space="0" w:color="auto"/>
                        <w:right w:val="none" w:sz="0" w:space="0" w:color="auto"/>
                      </w:divBdr>
                    </w:div>
                  </w:divsChild>
                </w:div>
                <w:div w:id="25376703">
                  <w:marLeft w:val="0"/>
                  <w:marRight w:val="0"/>
                  <w:marTop w:val="0"/>
                  <w:marBottom w:val="0"/>
                  <w:divBdr>
                    <w:top w:val="none" w:sz="0" w:space="0" w:color="auto"/>
                    <w:left w:val="none" w:sz="0" w:space="0" w:color="auto"/>
                    <w:bottom w:val="none" w:sz="0" w:space="0" w:color="auto"/>
                    <w:right w:val="none" w:sz="0" w:space="0" w:color="auto"/>
                  </w:divBdr>
                  <w:divsChild>
                    <w:div w:id="1551530353">
                      <w:marLeft w:val="0"/>
                      <w:marRight w:val="0"/>
                      <w:marTop w:val="0"/>
                      <w:marBottom w:val="0"/>
                      <w:divBdr>
                        <w:top w:val="none" w:sz="0" w:space="0" w:color="auto"/>
                        <w:left w:val="none" w:sz="0" w:space="0" w:color="auto"/>
                        <w:bottom w:val="none" w:sz="0" w:space="0" w:color="auto"/>
                        <w:right w:val="none" w:sz="0" w:space="0" w:color="auto"/>
                      </w:divBdr>
                    </w:div>
                  </w:divsChild>
                </w:div>
                <w:div w:id="467743044">
                  <w:marLeft w:val="0"/>
                  <w:marRight w:val="0"/>
                  <w:marTop w:val="0"/>
                  <w:marBottom w:val="0"/>
                  <w:divBdr>
                    <w:top w:val="none" w:sz="0" w:space="0" w:color="auto"/>
                    <w:left w:val="none" w:sz="0" w:space="0" w:color="auto"/>
                    <w:bottom w:val="none" w:sz="0" w:space="0" w:color="auto"/>
                    <w:right w:val="none" w:sz="0" w:space="0" w:color="auto"/>
                  </w:divBdr>
                  <w:divsChild>
                    <w:div w:id="1021514520">
                      <w:marLeft w:val="0"/>
                      <w:marRight w:val="0"/>
                      <w:marTop w:val="0"/>
                      <w:marBottom w:val="0"/>
                      <w:divBdr>
                        <w:top w:val="none" w:sz="0" w:space="0" w:color="auto"/>
                        <w:left w:val="none" w:sz="0" w:space="0" w:color="auto"/>
                        <w:bottom w:val="none" w:sz="0" w:space="0" w:color="auto"/>
                        <w:right w:val="none" w:sz="0" w:space="0" w:color="auto"/>
                      </w:divBdr>
                    </w:div>
                  </w:divsChild>
                </w:div>
                <w:div w:id="2117676794">
                  <w:marLeft w:val="0"/>
                  <w:marRight w:val="0"/>
                  <w:marTop w:val="0"/>
                  <w:marBottom w:val="0"/>
                  <w:divBdr>
                    <w:top w:val="none" w:sz="0" w:space="0" w:color="auto"/>
                    <w:left w:val="none" w:sz="0" w:space="0" w:color="auto"/>
                    <w:bottom w:val="none" w:sz="0" w:space="0" w:color="auto"/>
                    <w:right w:val="none" w:sz="0" w:space="0" w:color="auto"/>
                  </w:divBdr>
                  <w:divsChild>
                    <w:div w:id="83187881">
                      <w:marLeft w:val="0"/>
                      <w:marRight w:val="0"/>
                      <w:marTop w:val="0"/>
                      <w:marBottom w:val="0"/>
                      <w:divBdr>
                        <w:top w:val="none" w:sz="0" w:space="0" w:color="auto"/>
                        <w:left w:val="none" w:sz="0" w:space="0" w:color="auto"/>
                        <w:bottom w:val="none" w:sz="0" w:space="0" w:color="auto"/>
                        <w:right w:val="none" w:sz="0" w:space="0" w:color="auto"/>
                      </w:divBdr>
                    </w:div>
                  </w:divsChild>
                </w:div>
                <w:div w:id="712121809">
                  <w:marLeft w:val="0"/>
                  <w:marRight w:val="0"/>
                  <w:marTop w:val="0"/>
                  <w:marBottom w:val="0"/>
                  <w:divBdr>
                    <w:top w:val="none" w:sz="0" w:space="0" w:color="auto"/>
                    <w:left w:val="none" w:sz="0" w:space="0" w:color="auto"/>
                    <w:bottom w:val="none" w:sz="0" w:space="0" w:color="auto"/>
                    <w:right w:val="none" w:sz="0" w:space="0" w:color="auto"/>
                  </w:divBdr>
                  <w:divsChild>
                    <w:div w:id="1016036869">
                      <w:marLeft w:val="0"/>
                      <w:marRight w:val="0"/>
                      <w:marTop w:val="0"/>
                      <w:marBottom w:val="0"/>
                      <w:divBdr>
                        <w:top w:val="none" w:sz="0" w:space="0" w:color="auto"/>
                        <w:left w:val="none" w:sz="0" w:space="0" w:color="auto"/>
                        <w:bottom w:val="none" w:sz="0" w:space="0" w:color="auto"/>
                        <w:right w:val="none" w:sz="0" w:space="0" w:color="auto"/>
                      </w:divBdr>
                    </w:div>
                  </w:divsChild>
                </w:div>
                <w:div w:id="1579050637">
                  <w:marLeft w:val="0"/>
                  <w:marRight w:val="0"/>
                  <w:marTop w:val="0"/>
                  <w:marBottom w:val="0"/>
                  <w:divBdr>
                    <w:top w:val="none" w:sz="0" w:space="0" w:color="auto"/>
                    <w:left w:val="none" w:sz="0" w:space="0" w:color="auto"/>
                    <w:bottom w:val="none" w:sz="0" w:space="0" w:color="auto"/>
                    <w:right w:val="none" w:sz="0" w:space="0" w:color="auto"/>
                  </w:divBdr>
                  <w:divsChild>
                    <w:div w:id="1510945725">
                      <w:marLeft w:val="0"/>
                      <w:marRight w:val="0"/>
                      <w:marTop w:val="0"/>
                      <w:marBottom w:val="0"/>
                      <w:divBdr>
                        <w:top w:val="none" w:sz="0" w:space="0" w:color="auto"/>
                        <w:left w:val="none" w:sz="0" w:space="0" w:color="auto"/>
                        <w:bottom w:val="none" w:sz="0" w:space="0" w:color="auto"/>
                        <w:right w:val="none" w:sz="0" w:space="0" w:color="auto"/>
                      </w:divBdr>
                    </w:div>
                  </w:divsChild>
                </w:div>
                <w:div w:id="1671833025">
                  <w:marLeft w:val="0"/>
                  <w:marRight w:val="0"/>
                  <w:marTop w:val="0"/>
                  <w:marBottom w:val="0"/>
                  <w:divBdr>
                    <w:top w:val="none" w:sz="0" w:space="0" w:color="auto"/>
                    <w:left w:val="none" w:sz="0" w:space="0" w:color="auto"/>
                    <w:bottom w:val="none" w:sz="0" w:space="0" w:color="auto"/>
                    <w:right w:val="none" w:sz="0" w:space="0" w:color="auto"/>
                  </w:divBdr>
                  <w:divsChild>
                    <w:div w:id="1669552067">
                      <w:marLeft w:val="0"/>
                      <w:marRight w:val="0"/>
                      <w:marTop w:val="0"/>
                      <w:marBottom w:val="0"/>
                      <w:divBdr>
                        <w:top w:val="none" w:sz="0" w:space="0" w:color="auto"/>
                        <w:left w:val="none" w:sz="0" w:space="0" w:color="auto"/>
                        <w:bottom w:val="none" w:sz="0" w:space="0" w:color="auto"/>
                        <w:right w:val="none" w:sz="0" w:space="0" w:color="auto"/>
                      </w:divBdr>
                    </w:div>
                  </w:divsChild>
                </w:div>
                <w:div w:id="1973710974">
                  <w:marLeft w:val="0"/>
                  <w:marRight w:val="0"/>
                  <w:marTop w:val="0"/>
                  <w:marBottom w:val="0"/>
                  <w:divBdr>
                    <w:top w:val="none" w:sz="0" w:space="0" w:color="auto"/>
                    <w:left w:val="none" w:sz="0" w:space="0" w:color="auto"/>
                    <w:bottom w:val="none" w:sz="0" w:space="0" w:color="auto"/>
                    <w:right w:val="none" w:sz="0" w:space="0" w:color="auto"/>
                  </w:divBdr>
                  <w:divsChild>
                    <w:div w:id="1912962593">
                      <w:marLeft w:val="0"/>
                      <w:marRight w:val="0"/>
                      <w:marTop w:val="0"/>
                      <w:marBottom w:val="0"/>
                      <w:divBdr>
                        <w:top w:val="none" w:sz="0" w:space="0" w:color="auto"/>
                        <w:left w:val="none" w:sz="0" w:space="0" w:color="auto"/>
                        <w:bottom w:val="none" w:sz="0" w:space="0" w:color="auto"/>
                        <w:right w:val="none" w:sz="0" w:space="0" w:color="auto"/>
                      </w:divBdr>
                    </w:div>
                  </w:divsChild>
                </w:div>
                <w:div w:id="2040423273">
                  <w:marLeft w:val="0"/>
                  <w:marRight w:val="0"/>
                  <w:marTop w:val="0"/>
                  <w:marBottom w:val="0"/>
                  <w:divBdr>
                    <w:top w:val="none" w:sz="0" w:space="0" w:color="auto"/>
                    <w:left w:val="none" w:sz="0" w:space="0" w:color="auto"/>
                    <w:bottom w:val="none" w:sz="0" w:space="0" w:color="auto"/>
                    <w:right w:val="none" w:sz="0" w:space="0" w:color="auto"/>
                  </w:divBdr>
                  <w:divsChild>
                    <w:div w:id="963345209">
                      <w:marLeft w:val="0"/>
                      <w:marRight w:val="0"/>
                      <w:marTop w:val="0"/>
                      <w:marBottom w:val="0"/>
                      <w:divBdr>
                        <w:top w:val="none" w:sz="0" w:space="0" w:color="auto"/>
                        <w:left w:val="none" w:sz="0" w:space="0" w:color="auto"/>
                        <w:bottom w:val="none" w:sz="0" w:space="0" w:color="auto"/>
                        <w:right w:val="none" w:sz="0" w:space="0" w:color="auto"/>
                      </w:divBdr>
                    </w:div>
                  </w:divsChild>
                </w:div>
                <w:div w:id="1163206267">
                  <w:marLeft w:val="0"/>
                  <w:marRight w:val="0"/>
                  <w:marTop w:val="0"/>
                  <w:marBottom w:val="0"/>
                  <w:divBdr>
                    <w:top w:val="none" w:sz="0" w:space="0" w:color="auto"/>
                    <w:left w:val="none" w:sz="0" w:space="0" w:color="auto"/>
                    <w:bottom w:val="none" w:sz="0" w:space="0" w:color="auto"/>
                    <w:right w:val="none" w:sz="0" w:space="0" w:color="auto"/>
                  </w:divBdr>
                  <w:divsChild>
                    <w:div w:id="1336803550">
                      <w:marLeft w:val="0"/>
                      <w:marRight w:val="0"/>
                      <w:marTop w:val="0"/>
                      <w:marBottom w:val="0"/>
                      <w:divBdr>
                        <w:top w:val="none" w:sz="0" w:space="0" w:color="auto"/>
                        <w:left w:val="none" w:sz="0" w:space="0" w:color="auto"/>
                        <w:bottom w:val="none" w:sz="0" w:space="0" w:color="auto"/>
                        <w:right w:val="none" w:sz="0" w:space="0" w:color="auto"/>
                      </w:divBdr>
                    </w:div>
                  </w:divsChild>
                </w:div>
                <w:div w:id="1525174104">
                  <w:marLeft w:val="0"/>
                  <w:marRight w:val="0"/>
                  <w:marTop w:val="0"/>
                  <w:marBottom w:val="0"/>
                  <w:divBdr>
                    <w:top w:val="none" w:sz="0" w:space="0" w:color="auto"/>
                    <w:left w:val="none" w:sz="0" w:space="0" w:color="auto"/>
                    <w:bottom w:val="none" w:sz="0" w:space="0" w:color="auto"/>
                    <w:right w:val="none" w:sz="0" w:space="0" w:color="auto"/>
                  </w:divBdr>
                  <w:divsChild>
                    <w:div w:id="1502548528">
                      <w:marLeft w:val="0"/>
                      <w:marRight w:val="0"/>
                      <w:marTop w:val="0"/>
                      <w:marBottom w:val="0"/>
                      <w:divBdr>
                        <w:top w:val="none" w:sz="0" w:space="0" w:color="auto"/>
                        <w:left w:val="none" w:sz="0" w:space="0" w:color="auto"/>
                        <w:bottom w:val="none" w:sz="0" w:space="0" w:color="auto"/>
                        <w:right w:val="none" w:sz="0" w:space="0" w:color="auto"/>
                      </w:divBdr>
                    </w:div>
                  </w:divsChild>
                </w:div>
                <w:div w:id="775028942">
                  <w:marLeft w:val="0"/>
                  <w:marRight w:val="0"/>
                  <w:marTop w:val="0"/>
                  <w:marBottom w:val="0"/>
                  <w:divBdr>
                    <w:top w:val="none" w:sz="0" w:space="0" w:color="auto"/>
                    <w:left w:val="none" w:sz="0" w:space="0" w:color="auto"/>
                    <w:bottom w:val="none" w:sz="0" w:space="0" w:color="auto"/>
                    <w:right w:val="none" w:sz="0" w:space="0" w:color="auto"/>
                  </w:divBdr>
                  <w:divsChild>
                    <w:div w:id="2015909391">
                      <w:marLeft w:val="0"/>
                      <w:marRight w:val="0"/>
                      <w:marTop w:val="0"/>
                      <w:marBottom w:val="0"/>
                      <w:divBdr>
                        <w:top w:val="none" w:sz="0" w:space="0" w:color="auto"/>
                        <w:left w:val="none" w:sz="0" w:space="0" w:color="auto"/>
                        <w:bottom w:val="none" w:sz="0" w:space="0" w:color="auto"/>
                        <w:right w:val="none" w:sz="0" w:space="0" w:color="auto"/>
                      </w:divBdr>
                    </w:div>
                  </w:divsChild>
                </w:div>
                <w:div w:id="1744990825">
                  <w:marLeft w:val="0"/>
                  <w:marRight w:val="0"/>
                  <w:marTop w:val="0"/>
                  <w:marBottom w:val="0"/>
                  <w:divBdr>
                    <w:top w:val="none" w:sz="0" w:space="0" w:color="auto"/>
                    <w:left w:val="none" w:sz="0" w:space="0" w:color="auto"/>
                    <w:bottom w:val="none" w:sz="0" w:space="0" w:color="auto"/>
                    <w:right w:val="none" w:sz="0" w:space="0" w:color="auto"/>
                  </w:divBdr>
                  <w:divsChild>
                    <w:div w:id="1854226959">
                      <w:marLeft w:val="0"/>
                      <w:marRight w:val="0"/>
                      <w:marTop w:val="0"/>
                      <w:marBottom w:val="0"/>
                      <w:divBdr>
                        <w:top w:val="none" w:sz="0" w:space="0" w:color="auto"/>
                        <w:left w:val="none" w:sz="0" w:space="0" w:color="auto"/>
                        <w:bottom w:val="none" w:sz="0" w:space="0" w:color="auto"/>
                        <w:right w:val="none" w:sz="0" w:space="0" w:color="auto"/>
                      </w:divBdr>
                    </w:div>
                  </w:divsChild>
                </w:div>
                <w:div w:id="539442984">
                  <w:marLeft w:val="0"/>
                  <w:marRight w:val="0"/>
                  <w:marTop w:val="0"/>
                  <w:marBottom w:val="0"/>
                  <w:divBdr>
                    <w:top w:val="none" w:sz="0" w:space="0" w:color="auto"/>
                    <w:left w:val="none" w:sz="0" w:space="0" w:color="auto"/>
                    <w:bottom w:val="none" w:sz="0" w:space="0" w:color="auto"/>
                    <w:right w:val="none" w:sz="0" w:space="0" w:color="auto"/>
                  </w:divBdr>
                  <w:divsChild>
                    <w:div w:id="1572740439">
                      <w:marLeft w:val="0"/>
                      <w:marRight w:val="0"/>
                      <w:marTop w:val="0"/>
                      <w:marBottom w:val="0"/>
                      <w:divBdr>
                        <w:top w:val="none" w:sz="0" w:space="0" w:color="auto"/>
                        <w:left w:val="none" w:sz="0" w:space="0" w:color="auto"/>
                        <w:bottom w:val="none" w:sz="0" w:space="0" w:color="auto"/>
                        <w:right w:val="none" w:sz="0" w:space="0" w:color="auto"/>
                      </w:divBdr>
                    </w:div>
                  </w:divsChild>
                </w:div>
                <w:div w:id="51006792">
                  <w:marLeft w:val="0"/>
                  <w:marRight w:val="0"/>
                  <w:marTop w:val="0"/>
                  <w:marBottom w:val="0"/>
                  <w:divBdr>
                    <w:top w:val="none" w:sz="0" w:space="0" w:color="auto"/>
                    <w:left w:val="none" w:sz="0" w:space="0" w:color="auto"/>
                    <w:bottom w:val="none" w:sz="0" w:space="0" w:color="auto"/>
                    <w:right w:val="none" w:sz="0" w:space="0" w:color="auto"/>
                  </w:divBdr>
                  <w:divsChild>
                    <w:div w:id="2107381608">
                      <w:marLeft w:val="0"/>
                      <w:marRight w:val="0"/>
                      <w:marTop w:val="0"/>
                      <w:marBottom w:val="0"/>
                      <w:divBdr>
                        <w:top w:val="none" w:sz="0" w:space="0" w:color="auto"/>
                        <w:left w:val="none" w:sz="0" w:space="0" w:color="auto"/>
                        <w:bottom w:val="none" w:sz="0" w:space="0" w:color="auto"/>
                        <w:right w:val="none" w:sz="0" w:space="0" w:color="auto"/>
                      </w:divBdr>
                    </w:div>
                  </w:divsChild>
                </w:div>
                <w:div w:id="862018201">
                  <w:marLeft w:val="0"/>
                  <w:marRight w:val="0"/>
                  <w:marTop w:val="0"/>
                  <w:marBottom w:val="0"/>
                  <w:divBdr>
                    <w:top w:val="none" w:sz="0" w:space="0" w:color="auto"/>
                    <w:left w:val="none" w:sz="0" w:space="0" w:color="auto"/>
                    <w:bottom w:val="none" w:sz="0" w:space="0" w:color="auto"/>
                    <w:right w:val="none" w:sz="0" w:space="0" w:color="auto"/>
                  </w:divBdr>
                  <w:divsChild>
                    <w:div w:id="1958021068">
                      <w:marLeft w:val="0"/>
                      <w:marRight w:val="0"/>
                      <w:marTop w:val="0"/>
                      <w:marBottom w:val="0"/>
                      <w:divBdr>
                        <w:top w:val="none" w:sz="0" w:space="0" w:color="auto"/>
                        <w:left w:val="none" w:sz="0" w:space="0" w:color="auto"/>
                        <w:bottom w:val="none" w:sz="0" w:space="0" w:color="auto"/>
                        <w:right w:val="none" w:sz="0" w:space="0" w:color="auto"/>
                      </w:divBdr>
                    </w:div>
                  </w:divsChild>
                </w:div>
                <w:div w:id="1422793270">
                  <w:marLeft w:val="0"/>
                  <w:marRight w:val="0"/>
                  <w:marTop w:val="0"/>
                  <w:marBottom w:val="0"/>
                  <w:divBdr>
                    <w:top w:val="none" w:sz="0" w:space="0" w:color="auto"/>
                    <w:left w:val="none" w:sz="0" w:space="0" w:color="auto"/>
                    <w:bottom w:val="none" w:sz="0" w:space="0" w:color="auto"/>
                    <w:right w:val="none" w:sz="0" w:space="0" w:color="auto"/>
                  </w:divBdr>
                  <w:divsChild>
                    <w:div w:id="1371493444">
                      <w:marLeft w:val="0"/>
                      <w:marRight w:val="0"/>
                      <w:marTop w:val="0"/>
                      <w:marBottom w:val="0"/>
                      <w:divBdr>
                        <w:top w:val="none" w:sz="0" w:space="0" w:color="auto"/>
                        <w:left w:val="none" w:sz="0" w:space="0" w:color="auto"/>
                        <w:bottom w:val="none" w:sz="0" w:space="0" w:color="auto"/>
                        <w:right w:val="none" w:sz="0" w:space="0" w:color="auto"/>
                      </w:divBdr>
                    </w:div>
                  </w:divsChild>
                </w:div>
                <w:div w:id="694498869">
                  <w:marLeft w:val="0"/>
                  <w:marRight w:val="0"/>
                  <w:marTop w:val="0"/>
                  <w:marBottom w:val="0"/>
                  <w:divBdr>
                    <w:top w:val="none" w:sz="0" w:space="0" w:color="auto"/>
                    <w:left w:val="none" w:sz="0" w:space="0" w:color="auto"/>
                    <w:bottom w:val="none" w:sz="0" w:space="0" w:color="auto"/>
                    <w:right w:val="none" w:sz="0" w:space="0" w:color="auto"/>
                  </w:divBdr>
                  <w:divsChild>
                    <w:div w:id="374891391">
                      <w:marLeft w:val="0"/>
                      <w:marRight w:val="0"/>
                      <w:marTop w:val="0"/>
                      <w:marBottom w:val="0"/>
                      <w:divBdr>
                        <w:top w:val="none" w:sz="0" w:space="0" w:color="auto"/>
                        <w:left w:val="none" w:sz="0" w:space="0" w:color="auto"/>
                        <w:bottom w:val="none" w:sz="0" w:space="0" w:color="auto"/>
                        <w:right w:val="none" w:sz="0" w:space="0" w:color="auto"/>
                      </w:divBdr>
                    </w:div>
                  </w:divsChild>
                </w:div>
                <w:div w:id="795028781">
                  <w:marLeft w:val="0"/>
                  <w:marRight w:val="0"/>
                  <w:marTop w:val="0"/>
                  <w:marBottom w:val="0"/>
                  <w:divBdr>
                    <w:top w:val="none" w:sz="0" w:space="0" w:color="auto"/>
                    <w:left w:val="none" w:sz="0" w:space="0" w:color="auto"/>
                    <w:bottom w:val="none" w:sz="0" w:space="0" w:color="auto"/>
                    <w:right w:val="none" w:sz="0" w:space="0" w:color="auto"/>
                  </w:divBdr>
                  <w:divsChild>
                    <w:div w:id="669412371">
                      <w:marLeft w:val="0"/>
                      <w:marRight w:val="0"/>
                      <w:marTop w:val="0"/>
                      <w:marBottom w:val="0"/>
                      <w:divBdr>
                        <w:top w:val="none" w:sz="0" w:space="0" w:color="auto"/>
                        <w:left w:val="none" w:sz="0" w:space="0" w:color="auto"/>
                        <w:bottom w:val="none" w:sz="0" w:space="0" w:color="auto"/>
                        <w:right w:val="none" w:sz="0" w:space="0" w:color="auto"/>
                      </w:divBdr>
                    </w:div>
                  </w:divsChild>
                </w:div>
                <w:div w:id="1516765465">
                  <w:marLeft w:val="0"/>
                  <w:marRight w:val="0"/>
                  <w:marTop w:val="0"/>
                  <w:marBottom w:val="0"/>
                  <w:divBdr>
                    <w:top w:val="none" w:sz="0" w:space="0" w:color="auto"/>
                    <w:left w:val="none" w:sz="0" w:space="0" w:color="auto"/>
                    <w:bottom w:val="none" w:sz="0" w:space="0" w:color="auto"/>
                    <w:right w:val="none" w:sz="0" w:space="0" w:color="auto"/>
                  </w:divBdr>
                  <w:divsChild>
                    <w:div w:id="865219313">
                      <w:marLeft w:val="0"/>
                      <w:marRight w:val="0"/>
                      <w:marTop w:val="0"/>
                      <w:marBottom w:val="0"/>
                      <w:divBdr>
                        <w:top w:val="none" w:sz="0" w:space="0" w:color="auto"/>
                        <w:left w:val="none" w:sz="0" w:space="0" w:color="auto"/>
                        <w:bottom w:val="none" w:sz="0" w:space="0" w:color="auto"/>
                        <w:right w:val="none" w:sz="0" w:space="0" w:color="auto"/>
                      </w:divBdr>
                    </w:div>
                  </w:divsChild>
                </w:div>
                <w:div w:id="319386063">
                  <w:marLeft w:val="0"/>
                  <w:marRight w:val="0"/>
                  <w:marTop w:val="0"/>
                  <w:marBottom w:val="0"/>
                  <w:divBdr>
                    <w:top w:val="none" w:sz="0" w:space="0" w:color="auto"/>
                    <w:left w:val="none" w:sz="0" w:space="0" w:color="auto"/>
                    <w:bottom w:val="none" w:sz="0" w:space="0" w:color="auto"/>
                    <w:right w:val="none" w:sz="0" w:space="0" w:color="auto"/>
                  </w:divBdr>
                  <w:divsChild>
                    <w:div w:id="451559285">
                      <w:marLeft w:val="0"/>
                      <w:marRight w:val="0"/>
                      <w:marTop w:val="0"/>
                      <w:marBottom w:val="0"/>
                      <w:divBdr>
                        <w:top w:val="none" w:sz="0" w:space="0" w:color="auto"/>
                        <w:left w:val="none" w:sz="0" w:space="0" w:color="auto"/>
                        <w:bottom w:val="none" w:sz="0" w:space="0" w:color="auto"/>
                        <w:right w:val="none" w:sz="0" w:space="0" w:color="auto"/>
                      </w:divBdr>
                    </w:div>
                  </w:divsChild>
                </w:div>
                <w:div w:id="1742873495">
                  <w:marLeft w:val="0"/>
                  <w:marRight w:val="0"/>
                  <w:marTop w:val="0"/>
                  <w:marBottom w:val="0"/>
                  <w:divBdr>
                    <w:top w:val="none" w:sz="0" w:space="0" w:color="auto"/>
                    <w:left w:val="none" w:sz="0" w:space="0" w:color="auto"/>
                    <w:bottom w:val="none" w:sz="0" w:space="0" w:color="auto"/>
                    <w:right w:val="none" w:sz="0" w:space="0" w:color="auto"/>
                  </w:divBdr>
                  <w:divsChild>
                    <w:div w:id="1231113337">
                      <w:marLeft w:val="0"/>
                      <w:marRight w:val="0"/>
                      <w:marTop w:val="0"/>
                      <w:marBottom w:val="0"/>
                      <w:divBdr>
                        <w:top w:val="none" w:sz="0" w:space="0" w:color="auto"/>
                        <w:left w:val="none" w:sz="0" w:space="0" w:color="auto"/>
                        <w:bottom w:val="none" w:sz="0" w:space="0" w:color="auto"/>
                        <w:right w:val="none" w:sz="0" w:space="0" w:color="auto"/>
                      </w:divBdr>
                    </w:div>
                  </w:divsChild>
                </w:div>
                <w:div w:id="469060289">
                  <w:marLeft w:val="0"/>
                  <w:marRight w:val="0"/>
                  <w:marTop w:val="0"/>
                  <w:marBottom w:val="0"/>
                  <w:divBdr>
                    <w:top w:val="none" w:sz="0" w:space="0" w:color="auto"/>
                    <w:left w:val="none" w:sz="0" w:space="0" w:color="auto"/>
                    <w:bottom w:val="none" w:sz="0" w:space="0" w:color="auto"/>
                    <w:right w:val="none" w:sz="0" w:space="0" w:color="auto"/>
                  </w:divBdr>
                  <w:divsChild>
                    <w:div w:id="1634024796">
                      <w:marLeft w:val="0"/>
                      <w:marRight w:val="0"/>
                      <w:marTop w:val="0"/>
                      <w:marBottom w:val="0"/>
                      <w:divBdr>
                        <w:top w:val="none" w:sz="0" w:space="0" w:color="auto"/>
                        <w:left w:val="none" w:sz="0" w:space="0" w:color="auto"/>
                        <w:bottom w:val="none" w:sz="0" w:space="0" w:color="auto"/>
                        <w:right w:val="none" w:sz="0" w:space="0" w:color="auto"/>
                      </w:divBdr>
                    </w:div>
                  </w:divsChild>
                </w:div>
                <w:div w:id="91634844">
                  <w:marLeft w:val="0"/>
                  <w:marRight w:val="0"/>
                  <w:marTop w:val="0"/>
                  <w:marBottom w:val="0"/>
                  <w:divBdr>
                    <w:top w:val="none" w:sz="0" w:space="0" w:color="auto"/>
                    <w:left w:val="none" w:sz="0" w:space="0" w:color="auto"/>
                    <w:bottom w:val="none" w:sz="0" w:space="0" w:color="auto"/>
                    <w:right w:val="none" w:sz="0" w:space="0" w:color="auto"/>
                  </w:divBdr>
                  <w:divsChild>
                    <w:div w:id="1520508450">
                      <w:marLeft w:val="0"/>
                      <w:marRight w:val="0"/>
                      <w:marTop w:val="0"/>
                      <w:marBottom w:val="0"/>
                      <w:divBdr>
                        <w:top w:val="none" w:sz="0" w:space="0" w:color="auto"/>
                        <w:left w:val="none" w:sz="0" w:space="0" w:color="auto"/>
                        <w:bottom w:val="none" w:sz="0" w:space="0" w:color="auto"/>
                        <w:right w:val="none" w:sz="0" w:space="0" w:color="auto"/>
                      </w:divBdr>
                    </w:div>
                  </w:divsChild>
                </w:div>
                <w:div w:id="1068572426">
                  <w:marLeft w:val="0"/>
                  <w:marRight w:val="0"/>
                  <w:marTop w:val="0"/>
                  <w:marBottom w:val="0"/>
                  <w:divBdr>
                    <w:top w:val="none" w:sz="0" w:space="0" w:color="auto"/>
                    <w:left w:val="none" w:sz="0" w:space="0" w:color="auto"/>
                    <w:bottom w:val="none" w:sz="0" w:space="0" w:color="auto"/>
                    <w:right w:val="none" w:sz="0" w:space="0" w:color="auto"/>
                  </w:divBdr>
                  <w:divsChild>
                    <w:div w:id="996151732">
                      <w:marLeft w:val="0"/>
                      <w:marRight w:val="0"/>
                      <w:marTop w:val="0"/>
                      <w:marBottom w:val="0"/>
                      <w:divBdr>
                        <w:top w:val="none" w:sz="0" w:space="0" w:color="auto"/>
                        <w:left w:val="none" w:sz="0" w:space="0" w:color="auto"/>
                        <w:bottom w:val="none" w:sz="0" w:space="0" w:color="auto"/>
                        <w:right w:val="none" w:sz="0" w:space="0" w:color="auto"/>
                      </w:divBdr>
                    </w:div>
                  </w:divsChild>
                </w:div>
                <w:div w:id="545333493">
                  <w:marLeft w:val="0"/>
                  <w:marRight w:val="0"/>
                  <w:marTop w:val="0"/>
                  <w:marBottom w:val="0"/>
                  <w:divBdr>
                    <w:top w:val="none" w:sz="0" w:space="0" w:color="auto"/>
                    <w:left w:val="none" w:sz="0" w:space="0" w:color="auto"/>
                    <w:bottom w:val="none" w:sz="0" w:space="0" w:color="auto"/>
                    <w:right w:val="none" w:sz="0" w:space="0" w:color="auto"/>
                  </w:divBdr>
                  <w:divsChild>
                    <w:div w:id="1271207435">
                      <w:marLeft w:val="0"/>
                      <w:marRight w:val="0"/>
                      <w:marTop w:val="0"/>
                      <w:marBottom w:val="0"/>
                      <w:divBdr>
                        <w:top w:val="none" w:sz="0" w:space="0" w:color="auto"/>
                        <w:left w:val="none" w:sz="0" w:space="0" w:color="auto"/>
                        <w:bottom w:val="none" w:sz="0" w:space="0" w:color="auto"/>
                        <w:right w:val="none" w:sz="0" w:space="0" w:color="auto"/>
                      </w:divBdr>
                    </w:div>
                  </w:divsChild>
                </w:div>
                <w:div w:id="1377119529">
                  <w:marLeft w:val="0"/>
                  <w:marRight w:val="0"/>
                  <w:marTop w:val="0"/>
                  <w:marBottom w:val="0"/>
                  <w:divBdr>
                    <w:top w:val="none" w:sz="0" w:space="0" w:color="auto"/>
                    <w:left w:val="none" w:sz="0" w:space="0" w:color="auto"/>
                    <w:bottom w:val="none" w:sz="0" w:space="0" w:color="auto"/>
                    <w:right w:val="none" w:sz="0" w:space="0" w:color="auto"/>
                  </w:divBdr>
                  <w:divsChild>
                    <w:div w:id="1770925348">
                      <w:marLeft w:val="0"/>
                      <w:marRight w:val="0"/>
                      <w:marTop w:val="0"/>
                      <w:marBottom w:val="0"/>
                      <w:divBdr>
                        <w:top w:val="none" w:sz="0" w:space="0" w:color="auto"/>
                        <w:left w:val="none" w:sz="0" w:space="0" w:color="auto"/>
                        <w:bottom w:val="none" w:sz="0" w:space="0" w:color="auto"/>
                        <w:right w:val="none" w:sz="0" w:space="0" w:color="auto"/>
                      </w:divBdr>
                    </w:div>
                  </w:divsChild>
                </w:div>
                <w:div w:id="561644864">
                  <w:marLeft w:val="0"/>
                  <w:marRight w:val="0"/>
                  <w:marTop w:val="0"/>
                  <w:marBottom w:val="0"/>
                  <w:divBdr>
                    <w:top w:val="none" w:sz="0" w:space="0" w:color="auto"/>
                    <w:left w:val="none" w:sz="0" w:space="0" w:color="auto"/>
                    <w:bottom w:val="none" w:sz="0" w:space="0" w:color="auto"/>
                    <w:right w:val="none" w:sz="0" w:space="0" w:color="auto"/>
                  </w:divBdr>
                  <w:divsChild>
                    <w:div w:id="181750390">
                      <w:marLeft w:val="0"/>
                      <w:marRight w:val="0"/>
                      <w:marTop w:val="0"/>
                      <w:marBottom w:val="0"/>
                      <w:divBdr>
                        <w:top w:val="none" w:sz="0" w:space="0" w:color="auto"/>
                        <w:left w:val="none" w:sz="0" w:space="0" w:color="auto"/>
                        <w:bottom w:val="none" w:sz="0" w:space="0" w:color="auto"/>
                        <w:right w:val="none" w:sz="0" w:space="0" w:color="auto"/>
                      </w:divBdr>
                    </w:div>
                  </w:divsChild>
                </w:div>
                <w:div w:id="1183982933">
                  <w:marLeft w:val="0"/>
                  <w:marRight w:val="0"/>
                  <w:marTop w:val="0"/>
                  <w:marBottom w:val="0"/>
                  <w:divBdr>
                    <w:top w:val="none" w:sz="0" w:space="0" w:color="auto"/>
                    <w:left w:val="none" w:sz="0" w:space="0" w:color="auto"/>
                    <w:bottom w:val="none" w:sz="0" w:space="0" w:color="auto"/>
                    <w:right w:val="none" w:sz="0" w:space="0" w:color="auto"/>
                  </w:divBdr>
                  <w:divsChild>
                    <w:div w:id="159006">
                      <w:marLeft w:val="0"/>
                      <w:marRight w:val="0"/>
                      <w:marTop w:val="0"/>
                      <w:marBottom w:val="0"/>
                      <w:divBdr>
                        <w:top w:val="none" w:sz="0" w:space="0" w:color="auto"/>
                        <w:left w:val="none" w:sz="0" w:space="0" w:color="auto"/>
                        <w:bottom w:val="none" w:sz="0" w:space="0" w:color="auto"/>
                        <w:right w:val="none" w:sz="0" w:space="0" w:color="auto"/>
                      </w:divBdr>
                    </w:div>
                  </w:divsChild>
                </w:div>
                <w:div w:id="1045107227">
                  <w:marLeft w:val="0"/>
                  <w:marRight w:val="0"/>
                  <w:marTop w:val="0"/>
                  <w:marBottom w:val="0"/>
                  <w:divBdr>
                    <w:top w:val="none" w:sz="0" w:space="0" w:color="auto"/>
                    <w:left w:val="none" w:sz="0" w:space="0" w:color="auto"/>
                    <w:bottom w:val="none" w:sz="0" w:space="0" w:color="auto"/>
                    <w:right w:val="none" w:sz="0" w:space="0" w:color="auto"/>
                  </w:divBdr>
                  <w:divsChild>
                    <w:div w:id="1353805189">
                      <w:marLeft w:val="0"/>
                      <w:marRight w:val="0"/>
                      <w:marTop w:val="0"/>
                      <w:marBottom w:val="0"/>
                      <w:divBdr>
                        <w:top w:val="none" w:sz="0" w:space="0" w:color="auto"/>
                        <w:left w:val="none" w:sz="0" w:space="0" w:color="auto"/>
                        <w:bottom w:val="none" w:sz="0" w:space="0" w:color="auto"/>
                        <w:right w:val="none" w:sz="0" w:space="0" w:color="auto"/>
                      </w:divBdr>
                    </w:div>
                  </w:divsChild>
                </w:div>
                <w:div w:id="1691637499">
                  <w:marLeft w:val="0"/>
                  <w:marRight w:val="0"/>
                  <w:marTop w:val="0"/>
                  <w:marBottom w:val="0"/>
                  <w:divBdr>
                    <w:top w:val="none" w:sz="0" w:space="0" w:color="auto"/>
                    <w:left w:val="none" w:sz="0" w:space="0" w:color="auto"/>
                    <w:bottom w:val="none" w:sz="0" w:space="0" w:color="auto"/>
                    <w:right w:val="none" w:sz="0" w:space="0" w:color="auto"/>
                  </w:divBdr>
                  <w:divsChild>
                    <w:div w:id="348028546">
                      <w:marLeft w:val="0"/>
                      <w:marRight w:val="0"/>
                      <w:marTop w:val="0"/>
                      <w:marBottom w:val="0"/>
                      <w:divBdr>
                        <w:top w:val="none" w:sz="0" w:space="0" w:color="auto"/>
                        <w:left w:val="none" w:sz="0" w:space="0" w:color="auto"/>
                        <w:bottom w:val="none" w:sz="0" w:space="0" w:color="auto"/>
                        <w:right w:val="none" w:sz="0" w:space="0" w:color="auto"/>
                      </w:divBdr>
                    </w:div>
                  </w:divsChild>
                </w:div>
                <w:div w:id="939871335">
                  <w:marLeft w:val="0"/>
                  <w:marRight w:val="0"/>
                  <w:marTop w:val="0"/>
                  <w:marBottom w:val="0"/>
                  <w:divBdr>
                    <w:top w:val="none" w:sz="0" w:space="0" w:color="auto"/>
                    <w:left w:val="none" w:sz="0" w:space="0" w:color="auto"/>
                    <w:bottom w:val="none" w:sz="0" w:space="0" w:color="auto"/>
                    <w:right w:val="none" w:sz="0" w:space="0" w:color="auto"/>
                  </w:divBdr>
                  <w:divsChild>
                    <w:div w:id="2120835634">
                      <w:marLeft w:val="0"/>
                      <w:marRight w:val="0"/>
                      <w:marTop w:val="0"/>
                      <w:marBottom w:val="0"/>
                      <w:divBdr>
                        <w:top w:val="none" w:sz="0" w:space="0" w:color="auto"/>
                        <w:left w:val="none" w:sz="0" w:space="0" w:color="auto"/>
                        <w:bottom w:val="none" w:sz="0" w:space="0" w:color="auto"/>
                        <w:right w:val="none" w:sz="0" w:space="0" w:color="auto"/>
                      </w:divBdr>
                    </w:div>
                  </w:divsChild>
                </w:div>
                <w:div w:id="1389232527">
                  <w:marLeft w:val="0"/>
                  <w:marRight w:val="0"/>
                  <w:marTop w:val="0"/>
                  <w:marBottom w:val="0"/>
                  <w:divBdr>
                    <w:top w:val="none" w:sz="0" w:space="0" w:color="auto"/>
                    <w:left w:val="none" w:sz="0" w:space="0" w:color="auto"/>
                    <w:bottom w:val="none" w:sz="0" w:space="0" w:color="auto"/>
                    <w:right w:val="none" w:sz="0" w:space="0" w:color="auto"/>
                  </w:divBdr>
                  <w:divsChild>
                    <w:div w:id="799687757">
                      <w:marLeft w:val="0"/>
                      <w:marRight w:val="0"/>
                      <w:marTop w:val="0"/>
                      <w:marBottom w:val="0"/>
                      <w:divBdr>
                        <w:top w:val="none" w:sz="0" w:space="0" w:color="auto"/>
                        <w:left w:val="none" w:sz="0" w:space="0" w:color="auto"/>
                        <w:bottom w:val="none" w:sz="0" w:space="0" w:color="auto"/>
                        <w:right w:val="none" w:sz="0" w:space="0" w:color="auto"/>
                      </w:divBdr>
                    </w:div>
                  </w:divsChild>
                </w:div>
                <w:div w:id="1171456199">
                  <w:marLeft w:val="0"/>
                  <w:marRight w:val="0"/>
                  <w:marTop w:val="0"/>
                  <w:marBottom w:val="0"/>
                  <w:divBdr>
                    <w:top w:val="none" w:sz="0" w:space="0" w:color="auto"/>
                    <w:left w:val="none" w:sz="0" w:space="0" w:color="auto"/>
                    <w:bottom w:val="none" w:sz="0" w:space="0" w:color="auto"/>
                    <w:right w:val="none" w:sz="0" w:space="0" w:color="auto"/>
                  </w:divBdr>
                  <w:divsChild>
                    <w:div w:id="1629319565">
                      <w:marLeft w:val="0"/>
                      <w:marRight w:val="0"/>
                      <w:marTop w:val="0"/>
                      <w:marBottom w:val="0"/>
                      <w:divBdr>
                        <w:top w:val="none" w:sz="0" w:space="0" w:color="auto"/>
                        <w:left w:val="none" w:sz="0" w:space="0" w:color="auto"/>
                        <w:bottom w:val="none" w:sz="0" w:space="0" w:color="auto"/>
                        <w:right w:val="none" w:sz="0" w:space="0" w:color="auto"/>
                      </w:divBdr>
                    </w:div>
                  </w:divsChild>
                </w:div>
                <w:div w:id="186869484">
                  <w:marLeft w:val="0"/>
                  <w:marRight w:val="0"/>
                  <w:marTop w:val="0"/>
                  <w:marBottom w:val="0"/>
                  <w:divBdr>
                    <w:top w:val="none" w:sz="0" w:space="0" w:color="auto"/>
                    <w:left w:val="none" w:sz="0" w:space="0" w:color="auto"/>
                    <w:bottom w:val="none" w:sz="0" w:space="0" w:color="auto"/>
                    <w:right w:val="none" w:sz="0" w:space="0" w:color="auto"/>
                  </w:divBdr>
                  <w:divsChild>
                    <w:div w:id="1743988255">
                      <w:marLeft w:val="0"/>
                      <w:marRight w:val="0"/>
                      <w:marTop w:val="0"/>
                      <w:marBottom w:val="0"/>
                      <w:divBdr>
                        <w:top w:val="none" w:sz="0" w:space="0" w:color="auto"/>
                        <w:left w:val="none" w:sz="0" w:space="0" w:color="auto"/>
                        <w:bottom w:val="none" w:sz="0" w:space="0" w:color="auto"/>
                        <w:right w:val="none" w:sz="0" w:space="0" w:color="auto"/>
                      </w:divBdr>
                    </w:div>
                  </w:divsChild>
                </w:div>
                <w:div w:id="777598311">
                  <w:marLeft w:val="0"/>
                  <w:marRight w:val="0"/>
                  <w:marTop w:val="0"/>
                  <w:marBottom w:val="0"/>
                  <w:divBdr>
                    <w:top w:val="none" w:sz="0" w:space="0" w:color="auto"/>
                    <w:left w:val="none" w:sz="0" w:space="0" w:color="auto"/>
                    <w:bottom w:val="none" w:sz="0" w:space="0" w:color="auto"/>
                    <w:right w:val="none" w:sz="0" w:space="0" w:color="auto"/>
                  </w:divBdr>
                  <w:divsChild>
                    <w:div w:id="88232430">
                      <w:marLeft w:val="0"/>
                      <w:marRight w:val="0"/>
                      <w:marTop w:val="0"/>
                      <w:marBottom w:val="0"/>
                      <w:divBdr>
                        <w:top w:val="none" w:sz="0" w:space="0" w:color="auto"/>
                        <w:left w:val="none" w:sz="0" w:space="0" w:color="auto"/>
                        <w:bottom w:val="none" w:sz="0" w:space="0" w:color="auto"/>
                        <w:right w:val="none" w:sz="0" w:space="0" w:color="auto"/>
                      </w:divBdr>
                    </w:div>
                  </w:divsChild>
                </w:div>
                <w:div w:id="516652025">
                  <w:marLeft w:val="0"/>
                  <w:marRight w:val="0"/>
                  <w:marTop w:val="0"/>
                  <w:marBottom w:val="0"/>
                  <w:divBdr>
                    <w:top w:val="none" w:sz="0" w:space="0" w:color="auto"/>
                    <w:left w:val="none" w:sz="0" w:space="0" w:color="auto"/>
                    <w:bottom w:val="none" w:sz="0" w:space="0" w:color="auto"/>
                    <w:right w:val="none" w:sz="0" w:space="0" w:color="auto"/>
                  </w:divBdr>
                  <w:divsChild>
                    <w:div w:id="1358265023">
                      <w:marLeft w:val="0"/>
                      <w:marRight w:val="0"/>
                      <w:marTop w:val="0"/>
                      <w:marBottom w:val="0"/>
                      <w:divBdr>
                        <w:top w:val="none" w:sz="0" w:space="0" w:color="auto"/>
                        <w:left w:val="none" w:sz="0" w:space="0" w:color="auto"/>
                        <w:bottom w:val="none" w:sz="0" w:space="0" w:color="auto"/>
                        <w:right w:val="none" w:sz="0" w:space="0" w:color="auto"/>
                      </w:divBdr>
                    </w:div>
                  </w:divsChild>
                </w:div>
                <w:div w:id="2132280588">
                  <w:marLeft w:val="0"/>
                  <w:marRight w:val="0"/>
                  <w:marTop w:val="0"/>
                  <w:marBottom w:val="0"/>
                  <w:divBdr>
                    <w:top w:val="none" w:sz="0" w:space="0" w:color="auto"/>
                    <w:left w:val="none" w:sz="0" w:space="0" w:color="auto"/>
                    <w:bottom w:val="none" w:sz="0" w:space="0" w:color="auto"/>
                    <w:right w:val="none" w:sz="0" w:space="0" w:color="auto"/>
                  </w:divBdr>
                  <w:divsChild>
                    <w:div w:id="591669307">
                      <w:marLeft w:val="0"/>
                      <w:marRight w:val="0"/>
                      <w:marTop w:val="0"/>
                      <w:marBottom w:val="0"/>
                      <w:divBdr>
                        <w:top w:val="none" w:sz="0" w:space="0" w:color="auto"/>
                        <w:left w:val="none" w:sz="0" w:space="0" w:color="auto"/>
                        <w:bottom w:val="none" w:sz="0" w:space="0" w:color="auto"/>
                        <w:right w:val="none" w:sz="0" w:space="0" w:color="auto"/>
                      </w:divBdr>
                    </w:div>
                  </w:divsChild>
                </w:div>
                <w:div w:id="1597519208">
                  <w:marLeft w:val="0"/>
                  <w:marRight w:val="0"/>
                  <w:marTop w:val="0"/>
                  <w:marBottom w:val="0"/>
                  <w:divBdr>
                    <w:top w:val="none" w:sz="0" w:space="0" w:color="auto"/>
                    <w:left w:val="none" w:sz="0" w:space="0" w:color="auto"/>
                    <w:bottom w:val="none" w:sz="0" w:space="0" w:color="auto"/>
                    <w:right w:val="none" w:sz="0" w:space="0" w:color="auto"/>
                  </w:divBdr>
                  <w:divsChild>
                    <w:div w:id="612632072">
                      <w:marLeft w:val="0"/>
                      <w:marRight w:val="0"/>
                      <w:marTop w:val="0"/>
                      <w:marBottom w:val="0"/>
                      <w:divBdr>
                        <w:top w:val="none" w:sz="0" w:space="0" w:color="auto"/>
                        <w:left w:val="none" w:sz="0" w:space="0" w:color="auto"/>
                        <w:bottom w:val="none" w:sz="0" w:space="0" w:color="auto"/>
                        <w:right w:val="none" w:sz="0" w:space="0" w:color="auto"/>
                      </w:divBdr>
                    </w:div>
                    <w:div w:id="1874265614">
                      <w:marLeft w:val="0"/>
                      <w:marRight w:val="0"/>
                      <w:marTop w:val="0"/>
                      <w:marBottom w:val="0"/>
                      <w:divBdr>
                        <w:top w:val="none" w:sz="0" w:space="0" w:color="auto"/>
                        <w:left w:val="none" w:sz="0" w:space="0" w:color="auto"/>
                        <w:bottom w:val="none" w:sz="0" w:space="0" w:color="auto"/>
                        <w:right w:val="none" w:sz="0" w:space="0" w:color="auto"/>
                      </w:divBdr>
                    </w:div>
                  </w:divsChild>
                </w:div>
                <w:div w:id="2024673034">
                  <w:marLeft w:val="0"/>
                  <w:marRight w:val="0"/>
                  <w:marTop w:val="0"/>
                  <w:marBottom w:val="0"/>
                  <w:divBdr>
                    <w:top w:val="none" w:sz="0" w:space="0" w:color="auto"/>
                    <w:left w:val="none" w:sz="0" w:space="0" w:color="auto"/>
                    <w:bottom w:val="none" w:sz="0" w:space="0" w:color="auto"/>
                    <w:right w:val="none" w:sz="0" w:space="0" w:color="auto"/>
                  </w:divBdr>
                  <w:divsChild>
                    <w:div w:id="1997418879">
                      <w:marLeft w:val="0"/>
                      <w:marRight w:val="0"/>
                      <w:marTop w:val="0"/>
                      <w:marBottom w:val="0"/>
                      <w:divBdr>
                        <w:top w:val="none" w:sz="0" w:space="0" w:color="auto"/>
                        <w:left w:val="none" w:sz="0" w:space="0" w:color="auto"/>
                        <w:bottom w:val="none" w:sz="0" w:space="0" w:color="auto"/>
                        <w:right w:val="none" w:sz="0" w:space="0" w:color="auto"/>
                      </w:divBdr>
                    </w:div>
                  </w:divsChild>
                </w:div>
                <w:div w:id="1985233107">
                  <w:marLeft w:val="0"/>
                  <w:marRight w:val="0"/>
                  <w:marTop w:val="0"/>
                  <w:marBottom w:val="0"/>
                  <w:divBdr>
                    <w:top w:val="none" w:sz="0" w:space="0" w:color="auto"/>
                    <w:left w:val="none" w:sz="0" w:space="0" w:color="auto"/>
                    <w:bottom w:val="none" w:sz="0" w:space="0" w:color="auto"/>
                    <w:right w:val="none" w:sz="0" w:space="0" w:color="auto"/>
                  </w:divBdr>
                  <w:divsChild>
                    <w:div w:id="245530289">
                      <w:marLeft w:val="0"/>
                      <w:marRight w:val="0"/>
                      <w:marTop w:val="0"/>
                      <w:marBottom w:val="0"/>
                      <w:divBdr>
                        <w:top w:val="none" w:sz="0" w:space="0" w:color="auto"/>
                        <w:left w:val="none" w:sz="0" w:space="0" w:color="auto"/>
                        <w:bottom w:val="none" w:sz="0" w:space="0" w:color="auto"/>
                        <w:right w:val="none" w:sz="0" w:space="0" w:color="auto"/>
                      </w:divBdr>
                    </w:div>
                  </w:divsChild>
                </w:div>
                <w:div w:id="2076584018">
                  <w:marLeft w:val="0"/>
                  <w:marRight w:val="0"/>
                  <w:marTop w:val="0"/>
                  <w:marBottom w:val="0"/>
                  <w:divBdr>
                    <w:top w:val="none" w:sz="0" w:space="0" w:color="auto"/>
                    <w:left w:val="none" w:sz="0" w:space="0" w:color="auto"/>
                    <w:bottom w:val="none" w:sz="0" w:space="0" w:color="auto"/>
                    <w:right w:val="none" w:sz="0" w:space="0" w:color="auto"/>
                  </w:divBdr>
                  <w:divsChild>
                    <w:div w:id="10837652">
                      <w:marLeft w:val="0"/>
                      <w:marRight w:val="0"/>
                      <w:marTop w:val="0"/>
                      <w:marBottom w:val="0"/>
                      <w:divBdr>
                        <w:top w:val="none" w:sz="0" w:space="0" w:color="auto"/>
                        <w:left w:val="none" w:sz="0" w:space="0" w:color="auto"/>
                        <w:bottom w:val="none" w:sz="0" w:space="0" w:color="auto"/>
                        <w:right w:val="none" w:sz="0" w:space="0" w:color="auto"/>
                      </w:divBdr>
                    </w:div>
                  </w:divsChild>
                </w:div>
                <w:div w:id="1028456634">
                  <w:marLeft w:val="0"/>
                  <w:marRight w:val="0"/>
                  <w:marTop w:val="0"/>
                  <w:marBottom w:val="0"/>
                  <w:divBdr>
                    <w:top w:val="none" w:sz="0" w:space="0" w:color="auto"/>
                    <w:left w:val="none" w:sz="0" w:space="0" w:color="auto"/>
                    <w:bottom w:val="none" w:sz="0" w:space="0" w:color="auto"/>
                    <w:right w:val="none" w:sz="0" w:space="0" w:color="auto"/>
                  </w:divBdr>
                  <w:divsChild>
                    <w:div w:id="1997343739">
                      <w:marLeft w:val="0"/>
                      <w:marRight w:val="0"/>
                      <w:marTop w:val="0"/>
                      <w:marBottom w:val="0"/>
                      <w:divBdr>
                        <w:top w:val="none" w:sz="0" w:space="0" w:color="auto"/>
                        <w:left w:val="none" w:sz="0" w:space="0" w:color="auto"/>
                        <w:bottom w:val="none" w:sz="0" w:space="0" w:color="auto"/>
                        <w:right w:val="none" w:sz="0" w:space="0" w:color="auto"/>
                      </w:divBdr>
                    </w:div>
                    <w:div w:id="822042422">
                      <w:marLeft w:val="0"/>
                      <w:marRight w:val="0"/>
                      <w:marTop w:val="0"/>
                      <w:marBottom w:val="0"/>
                      <w:divBdr>
                        <w:top w:val="none" w:sz="0" w:space="0" w:color="auto"/>
                        <w:left w:val="none" w:sz="0" w:space="0" w:color="auto"/>
                        <w:bottom w:val="none" w:sz="0" w:space="0" w:color="auto"/>
                        <w:right w:val="none" w:sz="0" w:space="0" w:color="auto"/>
                      </w:divBdr>
                    </w:div>
                  </w:divsChild>
                </w:div>
                <w:div w:id="2125801976">
                  <w:marLeft w:val="0"/>
                  <w:marRight w:val="0"/>
                  <w:marTop w:val="0"/>
                  <w:marBottom w:val="0"/>
                  <w:divBdr>
                    <w:top w:val="none" w:sz="0" w:space="0" w:color="auto"/>
                    <w:left w:val="none" w:sz="0" w:space="0" w:color="auto"/>
                    <w:bottom w:val="none" w:sz="0" w:space="0" w:color="auto"/>
                    <w:right w:val="none" w:sz="0" w:space="0" w:color="auto"/>
                  </w:divBdr>
                  <w:divsChild>
                    <w:div w:id="2048749428">
                      <w:marLeft w:val="0"/>
                      <w:marRight w:val="0"/>
                      <w:marTop w:val="0"/>
                      <w:marBottom w:val="0"/>
                      <w:divBdr>
                        <w:top w:val="none" w:sz="0" w:space="0" w:color="auto"/>
                        <w:left w:val="none" w:sz="0" w:space="0" w:color="auto"/>
                        <w:bottom w:val="none" w:sz="0" w:space="0" w:color="auto"/>
                        <w:right w:val="none" w:sz="0" w:space="0" w:color="auto"/>
                      </w:divBdr>
                    </w:div>
                    <w:div w:id="1415275463">
                      <w:marLeft w:val="0"/>
                      <w:marRight w:val="0"/>
                      <w:marTop w:val="0"/>
                      <w:marBottom w:val="0"/>
                      <w:divBdr>
                        <w:top w:val="none" w:sz="0" w:space="0" w:color="auto"/>
                        <w:left w:val="none" w:sz="0" w:space="0" w:color="auto"/>
                        <w:bottom w:val="none" w:sz="0" w:space="0" w:color="auto"/>
                        <w:right w:val="none" w:sz="0" w:space="0" w:color="auto"/>
                      </w:divBdr>
                    </w:div>
                  </w:divsChild>
                </w:div>
                <w:div w:id="47801072">
                  <w:marLeft w:val="0"/>
                  <w:marRight w:val="0"/>
                  <w:marTop w:val="0"/>
                  <w:marBottom w:val="0"/>
                  <w:divBdr>
                    <w:top w:val="none" w:sz="0" w:space="0" w:color="auto"/>
                    <w:left w:val="none" w:sz="0" w:space="0" w:color="auto"/>
                    <w:bottom w:val="none" w:sz="0" w:space="0" w:color="auto"/>
                    <w:right w:val="none" w:sz="0" w:space="0" w:color="auto"/>
                  </w:divBdr>
                  <w:divsChild>
                    <w:div w:id="477647748">
                      <w:marLeft w:val="0"/>
                      <w:marRight w:val="0"/>
                      <w:marTop w:val="0"/>
                      <w:marBottom w:val="0"/>
                      <w:divBdr>
                        <w:top w:val="none" w:sz="0" w:space="0" w:color="auto"/>
                        <w:left w:val="none" w:sz="0" w:space="0" w:color="auto"/>
                        <w:bottom w:val="none" w:sz="0" w:space="0" w:color="auto"/>
                        <w:right w:val="none" w:sz="0" w:space="0" w:color="auto"/>
                      </w:divBdr>
                    </w:div>
                  </w:divsChild>
                </w:div>
                <w:div w:id="1703899892">
                  <w:marLeft w:val="0"/>
                  <w:marRight w:val="0"/>
                  <w:marTop w:val="0"/>
                  <w:marBottom w:val="0"/>
                  <w:divBdr>
                    <w:top w:val="none" w:sz="0" w:space="0" w:color="auto"/>
                    <w:left w:val="none" w:sz="0" w:space="0" w:color="auto"/>
                    <w:bottom w:val="none" w:sz="0" w:space="0" w:color="auto"/>
                    <w:right w:val="none" w:sz="0" w:space="0" w:color="auto"/>
                  </w:divBdr>
                  <w:divsChild>
                    <w:div w:id="889461586">
                      <w:marLeft w:val="0"/>
                      <w:marRight w:val="0"/>
                      <w:marTop w:val="0"/>
                      <w:marBottom w:val="0"/>
                      <w:divBdr>
                        <w:top w:val="none" w:sz="0" w:space="0" w:color="auto"/>
                        <w:left w:val="none" w:sz="0" w:space="0" w:color="auto"/>
                        <w:bottom w:val="none" w:sz="0" w:space="0" w:color="auto"/>
                        <w:right w:val="none" w:sz="0" w:space="0" w:color="auto"/>
                      </w:divBdr>
                    </w:div>
                    <w:div w:id="509226113">
                      <w:marLeft w:val="0"/>
                      <w:marRight w:val="0"/>
                      <w:marTop w:val="0"/>
                      <w:marBottom w:val="0"/>
                      <w:divBdr>
                        <w:top w:val="none" w:sz="0" w:space="0" w:color="auto"/>
                        <w:left w:val="none" w:sz="0" w:space="0" w:color="auto"/>
                        <w:bottom w:val="none" w:sz="0" w:space="0" w:color="auto"/>
                        <w:right w:val="none" w:sz="0" w:space="0" w:color="auto"/>
                      </w:divBdr>
                    </w:div>
                  </w:divsChild>
                </w:div>
                <w:div w:id="1691182215">
                  <w:marLeft w:val="0"/>
                  <w:marRight w:val="0"/>
                  <w:marTop w:val="0"/>
                  <w:marBottom w:val="0"/>
                  <w:divBdr>
                    <w:top w:val="none" w:sz="0" w:space="0" w:color="auto"/>
                    <w:left w:val="none" w:sz="0" w:space="0" w:color="auto"/>
                    <w:bottom w:val="none" w:sz="0" w:space="0" w:color="auto"/>
                    <w:right w:val="none" w:sz="0" w:space="0" w:color="auto"/>
                  </w:divBdr>
                  <w:divsChild>
                    <w:div w:id="762802393">
                      <w:marLeft w:val="0"/>
                      <w:marRight w:val="0"/>
                      <w:marTop w:val="0"/>
                      <w:marBottom w:val="0"/>
                      <w:divBdr>
                        <w:top w:val="none" w:sz="0" w:space="0" w:color="auto"/>
                        <w:left w:val="none" w:sz="0" w:space="0" w:color="auto"/>
                        <w:bottom w:val="none" w:sz="0" w:space="0" w:color="auto"/>
                        <w:right w:val="none" w:sz="0" w:space="0" w:color="auto"/>
                      </w:divBdr>
                    </w:div>
                    <w:div w:id="1694646599">
                      <w:marLeft w:val="0"/>
                      <w:marRight w:val="0"/>
                      <w:marTop w:val="0"/>
                      <w:marBottom w:val="0"/>
                      <w:divBdr>
                        <w:top w:val="none" w:sz="0" w:space="0" w:color="auto"/>
                        <w:left w:val="none" w:sz="0" w:space="0" w:color="auto"/>
                        <w:bottom w:val="none" w:sz="0" w:space="0" w:color="auto"/>
                        <w:right w:val="none" w:sz="0" w:space="0" w:color="auto"/>
                      </w:divBdr>
                    </w:div>
                  </w:divsChild>
                </w:div>
                <w:div w:id="1660617711">
                  <w:marLeft w:val="0"/>
                  <w:marRight w:val="0"/>
                  <w:marTop w:val="0"/>
                  <w:marBottom w:val="0"/>
                  <w:divBdr>
                    <w:top w:val="none" w:sz="0" w:space="0" w:color="auto"/>
                    <w:left w:val="none" w:sz="0" w:space="0" w:color="auto"/>
                    <w:bottom w:val="none" w:sz="0" w:space="0" w:color="auto"/>
                    <w:right w:val="none" w:sz="0" w:space="0" w:color="auto"/>
                  </w:divBdr>
                  <w:divsChild>
                    <w:div w:id="890262800">
                      <w:marLeft w:val="0"/>
                      <w:marRight w:val="0"/>
                      <w:marTop w:val="0"/>
                      <w:marBottom w:val="0"/>
                      <w:divBdr>
                        <w:top w:val="none" w:sz="0" w:space="0" w:color="auto"/>
                        <w:left w:val="none" w:sz="0" w:space="0" w:color="auto"/>
                        <w:bottom w:val="none" w:sz="0" w:space="0" w:color="auto"/>
                        <w:right w:val="none" w:sz="0" w:space="0" w:color="auto"/>
                      </w:divBdr>
                    </w:div>
                  </w:divsChild>
                </w:div>
                <w:div w:id="116069182">
                  <w:marLeft w:val="0"/>
                  <w:marRight w:val="0"/>
                  <w:marTop w:val="0"/>
                  <w:marBottom w:val="0"/>
                  <w:divBdr>
                    <w:top w:val="none" w:sz="0" w:space="0" w:color="auto"/>
                    <w:left w:val="none" w:sz="0" w:space="0" w:color="auto"/>
                    <w:bottom w:val="none" w:sz="0" w:space="0" w:color="auto"/>
                    <w:right w:val="none" w:sz="0" w:space="0" w:color="auto"/>
                  </w:divBdr>
                  <w:divsChild>
                    <w:div w:id="1788430501">
                      <w:marLeft w:val="0"/>
                      <w:marRight w:val="0"/>
                      <w:marTop w:val="0"/>
                      <w:marBottom w:val="0"/>
                      <w:divBdr>
                        <w:top w:val="none" w:sz="0" w:space="0" w:color="auto"/>
                        <w:left w:val="none" w:sz="0" w:space="0" w:color="auto"/>
                        <w:bottom w:val="none" w:sz="0" w:space="0" w:color="auto"/>
                        <w:right w:val="none" w:sz="0" w:space="0" w:color="auto"/>
                      </w:divBdr>
                    </w:div>
                  </w:divsChild>
                </w:div>
                <w:div w:id="2049647424">
                  <w:marLeft w:val="0"/>
                  <w:marRight w:val="0"/>
                  <w:marTop w:val="0"/>
                  <w:marBottom w:val="0"/>
                  <w:divBdr>
                    <w:top w:val="none" w:sz="0" w:space="0" w:color="auto"/>
                    <w:left w:val="none" w:sz="0" w:space="0" w:color="auto"/>
                    <w:bottom w:val="none" w:sz="0" w:space="0" w:color="auto"/>
                    <w:right w:val="none" w:sz="0" w:space="0" w:color="auto"/>
                  </w:divBdr>
                  <w:divsChild>
                    <w:div w:id="1372875526">
                      <w:marLeft w:val="0"/>
                      <w:marRight w:val="0"/>
                      <w:marTop w:val="0"/>
                      <w:marBottom w:val="0"/>
                      <w:divBdr>
                        <w:top w:val="none" w:sz="0" w:space="0" w:color="auto"/>
                        <w:left w:val="none" w:sz="0" w:space="0" w:color="auto"/>
                        <w:bottom w:val="none" w:sz="0" w:space="0" w:color="auto"/>
                        <w:right w:val="none" w:sz="0" w:space="0" w:color="auto"/>
                      </w:divBdr>
                    </w:div>
                  </w:divsChild>
                </w:div>
                <w:div w:id="1693649541">
                  <w:marLeft w:val="0"/>
                  <w:marRight w:val="0"/>
                  <w:marTop w:val="0"/>
                  <w:marBottom w:val="0"/>
                  <w:divBdr>
                    <w:top w:val="none" w:sz="0" w:space="0" w:color="auto"/>
                    <w:left w:val="none" w:sz="0" w:space="0" w:color="auto"/>
                    <w:bottom w:val="none" w:sz="0" w:space="0" w:color="auto"/>
                    <w:right w:val="none" w:sz="0" w:space="0" w:color="auto"/>
                  </w:divBdr>
                  <w:divsChild>
                    <w:div w:id="1473254524">
                      <w:marLeft w:val="0"/>
                      <w:marRight w:val="0"/>
                      <w:marTop w:val="0"/>
                      <w:marBottom w:val="0"/>
                      <w:divBdr>
                        <w:top w:val="none" w:sz="0" w:space="0" w:color="auto"/>
                        <w:left w:val="none" w:sz="0" w:space="0" w:color="auto"/>
                        <w:bottom w:val="none" w:sz="0" w:space="0" w:color="auto"/>
                        <w:right w:val="none" w:sz="0" w:space="0" w:color="auto"/>
                      </w:divBdr>
                    </w:div>
                  </w:divsChild>
                </w:div>
                <w:div w:id="1938324098">
                  <w:marLeft w:val="0"/>
                  <w:marRight w:val="0"/>
                  <w:marTop w:val="0"/>
                  <w:marBottom w:val="0"/>
                  <w:divBdr>
                    <w:top w:val="none" w:sz="0" w:space="0" w:color="auto"/>
                    <w:left w:val="none" w:sz="0" w:space="0" w:color="auto"/>
                    <w:bottom w:val="none" w:sz="0" w:space="0" w:color="auto"/>
                    <w:right w:val="none" w:sz="0" w:space="0" w:color="auto"/>
                  </w:divBdr>
                  <w:divsChild>
                    <w:div w:id="444152344">
                      <w:marLeft w:val="0"/>
                      <w:marRight w:val="0"/>
                      <w:marTop w:val="0"/>
                      <w:marBottom w:val="0"/>
                      <w:divBdr>
                        <w:top w:val="none" w:sz="0" w:space="0" w:color="auto"/>
                        <w:left w:val="none" w:sz="0" w:space="0" w:color="auto"/>
                        <w:bottom w:val="none" w:sz="0" w:space="0" w:color="auto"/>
                        <w:right w:val="none" w:sz="0" w:space="0" w:color="auto"/>
                      </w:divBdr>
                    </w:div>
                    <w:div w:id="876937792">
                      <w:marLeft w:val="0"/>
                      <w:marRight w:val="0"/>
                      <w:marTop w:val="0"/>
                      <w:marBottom w:val="0"/>
                      <w:divBdr>
                        <w:top w:val="none" w:sz="0" w:space="0" w:color="auto"/>
                        <w:left w:val="none" w:sz="0" w:space="0" w:color="auto"/>
                        <w:bottom w:val="none" w:sz="0" w:space="0" w:color="auto"/>
                        <w:right w:val="none" w:sz="0" w:space="0" w:color="auto"/>
                      </w:divBdr>
                    </w:div>
                    <w:div w:id="1389842557">
                      <w:marLeft w:val="0"/>
                      <w:marRight w:val="0"/>
                      <w:marTop w:val="0"/>
                      <w:marBottom w:val="0"/>
                      <w:divBdr>
                        <w:top w:val="none" w:sz="0" w:space="0" w:color="auto"/>
                        <w:left w:val="none" w:sz="0" w:space="0" w:color="auto"/>
                        <w:bottom w:val="none" w:sz="0" w:space="0" w:color="auto"/>
                        <w:right w:val="none" w:sz="0" w:space="0" w:color="auto"/>
                      </w:divBdr>
                    </w:div>
                  </w:divsChild>
                </w:div>
                <w:div w:id="171454877">
                  <w:marLeft w:val="0"/>
                  <w:marRight w:val="0"/>
                  <w:marTop w:val="0"/>
                  <w:marBottom w:val="0"/>
                  <w:divBdr>
                    <w:top w:val="none" w:sz="0" w:space="0" w:color="auto"/>
                    <w:left w:val="none" w:sz="0" w:space="0" w:color="auto"/>
                    <w:bottom w:val="none" w:sz="0" w:space="0" w:color="auto"/>
                    <w:right w:val="none" w:sz="0" w:space="0" w:color="auto"/>
                  </w:divBdr>
                  <w:divsChild>
                    <w:div w:id="1962296895">
                      <w:marLeft w:val="0"/>
                      <w:marRight w:val="0"/>
                      <w:marTop w:val="0"/>
                      <w:marBottom w:val="0"/>
                      <w:divBdr>
                        <w:top w:val="none" w:sz="0" w:space="0" w:color="auto"/>
                        <w:left w:val="none" w:sz="0" w:space="0" w:color="auto"/>
                        <w:bottom w:val="none" w:sz="0" w:space="0" w:color="auto"/>
                        <w:right w:val="none" w:sz="0" w:space="0" w:color="auto"/>
                      </w:divBdr>
                    </w:div>
                  </w:divsChild>
                </w:div>
                <w:div w:id="425350048">
                  <w:marLeft w:val="0"/>
                  <w:marRight w:val="0"/>
                  <w:marTop w:val="0"/>
                  <w:marBottom w:val="0"/>
                  <w:divBdr>
                    <w:top w:val="none" w:sz="0" w:space="0" w:color="auto"/>
                    <w:left w:val="none" w:sz="0" w:space="0" w:color="auto"/>
                    <w:bottom w:val="none" w:sz="0" w:space="0" w:color="auto"/>
                    <w:right w:val="none" w:sz="0" w:space="0" w:color="auto"/>
                  </w:divBdr>
                  <w:divsChild>
                    <w:div w:id="1821649887">
                      <w:marLeft w:val="0"/>
                      <w:marRight w:val="0"/>
                      <w:marTop w:val="0"/>
                      <w:marBottom w:val="0"/>
                      <w:divBdr>
                        <w:top w:val="none" w:sz="0" w:space="0" w:color="auto"/>
                        <w:left w:val="none" w:sz="0" w:space="0" w:color="auto"/>
                        <w:bottom w:val="none" w:sz="0" w:space="0" w:color="auto"/>
                        <w:right w:val="none" w:sz="0" w:space="0" w:color="auto"/>
                      </w:divBdr>
                    </w:div>
                  </w:divsChild>
                </w:div>
                <w:div w:id="424687924">
                  <w:marLeft w:val="0"/>
                  <w:marRight w:val="0"/>
                  <w:marTop w:val="0"/>
                  <w:marBottom w:val="0"/>
                  <w:divBdr>
                    <w:top w:val="none" w:sz="0" w:space="0" w:color="auto"/>
                    <w:left w:val="none" w:sz="0" w:space="0" w:color="auto"/>
                    <w:bottom w:val="none" w:sz="0" w:space="0" w:color="auto"/>
                    <w:right w:val="none" w:sz="0" w:space="0" w:color="auto"/>
                  </w:divBdr>
                  <w:divsChild>
                    <w:div w:id="943656318">
                      <w:marLeft w:val="0"/>
                      <w:marRight w:val="0"/>
                      <w:marTop w:val="0"/>
                      <w:marBottom w:val="0"/>
                      <w:divBdr>
                        <w:top w:val="none" w:sz="0" w:space="0" w:color="auto"/>
                        <w:left w:val="none" w:sz="0" w:space="0" w:color="auto"/>
                        <w:bottom w:val="none" w:sz="0" w:space="0" w:color="auto"/>
                        <w:right w:val="none" w:sz="0" w:space="0" w:color="auto"/>
                      </w:divBdr>
                    </w:div>
                    <w:div w:id="481235730">
                      <w:marLeft w:val="0"/>
                      <w:marRight w:val="0"/>
                      <w:marTop w:val="0"/>
                      <w:marBottom w:val="0"/>
                      <w:divBdr>
                        <w:top w:val="none" w:sz="0" w:space="0" w:color="auto"/>
                        <w:left w:val="none" w:sz="0" w:space="0" w:color="auto"/>
                        <w:bottom w:val="none" w:sz="0" w:space="0" w:color="auto"/>
                        <w:right w:val="none" w:sz="0" w:space="0" w:color="auto"/>
                      </w:divBdr>
                    </w:div>
                  </w:divsChild>
                </w:div>
                <w:div w:id="1321037556">
                  <w:marLeft w:val="0"/>
                  <w:marRight w:val="0"/>
                  <w:marTop w:val="0"/>
                  <w:marBottom w:val="0"/>
                  <w:divBdr>
                    <w:top w:val="none" w:sz="0" w:space="0" w:color="auto"/>
                    <w:left w:val="none" w:sz="0" w:space="0" w:color="auto"/>
                    <w:bottom w:val="none" w:sz="0" w:space="0" w:color="auto"/>
                    <w:right w:val="none" w:sz="0" w:space="0" w:color="auto"/>
                  </w:divBdr>
                  <w:divsChild>
                    <w:div w:id="737829230">
                      <w:marLeft w:val="0"/>
                      <w:marRight w:val="0"/>
                      <w:marTop w:val="0"/>
                      <w:marBottom w:val="0"/>
                      <w:divBdr>
                        <w:top w:val="none" w:sz="0" w:space="0" w:color="auto"/>
                        <w:left w:val="none" w:sz="0" w:space="0" w:color="auto"/>
                        <w:bottom w:val="none" w:sz="0" w:space="0" w:color="auto"/>
                        <w:right w:val="none" w:sz="0" w:space="0" w:color="auto"/>
                      </w:divBdr>
                    </w:div>
                  </w:divsChild>
                </w:div>
                <w:div w:id="607004879">
                  <w:marLeft w:val="0"/>
                  <w:marRight w:val="0"/>
                  <w:marTop w:val="0"/>
                  <w:marBottom w:val="0"/>
                  <w:divBdr>
                    <w:top w:val="none" w:sz="0" w:space="0" w:color="auto"/>
                    <w:left w:val="none" w:sz="0" w:space="0" w:color="auto"/>
                    <w:bottom w:val="none" w:sz="0" w:space="0" w:color="auto"/>
                    <w:right w:val="none" w:sz="0" w:space="0" w:color="auto"/>
                  </w:divBdr>
                  <w:divsChild>
                    <w:div w:id="572352631">
                      <w:marLeft w:val="0"/>
                      <w:marRight w:val="0"/>
                      <w:marTop w:val="0"/>
                      <w:marBottom w:val="0"/>
                      <w:divBdr>
                        <w:top w:val="none" w:sz="0" w:space="0" w:color="auto"/>
                        <w:left w:val="none" w:sz="0" w:space="0" w:color="auto"/>
                        <w:bottom w:val="none" w:sz="0" w:space="0" w:color="auto"/>
                        <w:right w:val="none" w:sz="0" w:space="0" w:color="auto"/>
                      </w:divBdr>
                    </w:div>
                    <w:div w:id="941911309">
                      <w:marLeft w:val="0"/>
                      <w:marRight w:val="0"/>
                      <w:marTop w:val="0"/>
                      <w:marBottom w:val="0"/>
                      <w:divBdr>
                        <w:top w:val="none" w:sz="0" w:space="0" w:color="auto"/>
                        <w:left w:val="none" w:sz="0" w:space="0" w:color="auto"/>
                        <w:bottom w:val="none" w:sz="0" w:space="0" w:color="auto"/>
                        <w:right w:val="none" w:sz="0" w:space="0" w:color="auto"/>
                      </w:divBdr>
                    </w:div>
                  </w:divsChild>
                </w:div>
                <w:div w:id="1342589287">
                  <w:marLeft w:val="0"/>
                  <w:marRight w:val="0"/>
                  <w:marTop w:val="0"/>
                  <w:marBottom w:val="0"/>
                  <w:divBdr>
                    <w:top w:val="none" w:sz="0" w:space="0" w:color="auto"/>
                    <w:left w:val="none" w:sz="0" w:space="0" w:color="auto"/>
                    <w:bottom w:val="none" w:sz="0" w:space="0" w:color="auto"/>
                    <w:right w:val="none" w:sz="0" w:space="0" w:color="auto"/>
                  </w:divBdr>
                  <w:divsChild>
                    <w:div w:id="419062353">
                      <w:marLeft w:val="0"/>
                      <w:marRight w:val="0"/>
                      <w:marTop w:val="0"/>
                      <w:marBottom w:val="0"/>
                      <w:divBdr>
                        <w:top w:val="none" w:sz="0" w:space="0" w:color="auto"/>
                        <w:left w:val="none" w:sz="0" w:space="0" w:color="auto"/>
                        <w:bottom w:val="none" w:sz="0" w:space="0" w:color="auto"/>
                        <w:right w:val="none" w:sz="0" w:space="0" w:color="auto"/>
                      </w:divBdr>
                    </w:div>
                  </w:divsChild>
                </w:div>
                <w:div w:id="888417828">
                  <w:marLeft w:val="0"/>
                  <w:marRight w:val="0"/>
                  <w:marTop w:val="0"/>
                  <w:marBottom w:val="0"/>
                  <w:divBdr>
                    <w:top w:val="none" w:sz="0" w:space="0" w:color="auto"/>
                    <w:left w:val="none" w:sz="0" w:space="0" w:color="auto"/>
                    <w:bottom w:val="none" w:sz="0" w:space="0" w:color="auto"/>
                    <w:right w:val="none" w:sz="0" w:space="0" w:color="auto"/>
                  </w:divBdr>
                  <w:divsChild>
                    <w:div w:id="590621890">
                      <w:marLeft w:val="0"/>
                      <w:marRight w:val="0"/>
                      <w:marTop w:val="0"/>
                      <w:marBottom w:val="0"/>
                      <w:divBdr>
                        <w:top w:val="none" w:sz="0" w:space="0" w:color="auto"/>
                        <w:left w:val="none" w:sz="0" w:space="0" w:color="auto"/>
                        <w:bottom w:val="none" w:sz="0" w:space="0" w:color="auto"/>
                        <w:right w:val="none" w:sz="0" w:space="0" w:color="auto"/>
                      </w:divBdr>
                    </w:div>
                  </w:divsChild>
                </w:div>
                <w:div w:id="321738488">
                  <w:marLeft w:val="0"/>
                  <w:marRight w:val="0"/>
                  <w:marTop w:val="0"/>
                  <w:marBottom w:val="0"/>
                  <w:divBdr>
                    <w:top w:val="none" w:sz="0" w:space="0" w:color="auto"/>
                    <w:left w:val="none" w:sz="0" w:space="0" w:color="auto"/>
                    <w:bottom w:val="none" w:sz="0" w:space="0" w:color="auto"/>
                    <w:right w:val="none" w:sz="0" w:space="0" w:color="auto"/>
                  </w:divBdr>
                  <w:divsChild>
                    <w:div w:id="638850664">
                      <w:marLeft w:val="0"/>
                      <w:marRight w:val="0"/>
                      <w:marTop w:val="0"/>
                      <w:marBottom w:val="0"/>
                      <w:divBdr>
                        <w:top w:val="none" w:sz="0" w:space="0" w:color="auto"/>
                        <w:left w:val="none" w:sz="0" w:space="0" w:color="auto"/>
                        <w:bottom w:val="none" w:sz="0" w:space="0" w:color="auto"/>
                        <w:right w:val="none" w:sz="0" w:space="0" w:color="auto"/>
                      </w:divBdr>
                    </w:div>
                  </w:divsChild>
                </w:div>
                <w:div w:id="1831947913">
                  <w:marLeft w:val="0"/>
                  <w:marRight w:val="0"/>
                  <w:marTop w:val="0"/>
                  <w:marBottom w:val="0"/>
                  <w:divBdr>
                    <w:top w:val="none" w:sz="0" w:space="0" w:color="auto"/>
                    <w:left w:val="none" w:sz="0" w:space="0" w:color="auto"/>
                    <w:bottom w:val="none" w:sz="0" w:space="0" w:color="auto"/>
                    <w:right w:val="none" w:sz="0" w:space="0" w:color="auto"/>
                  </w:divBdr>
                  <w:divsChild>
                    <w:div w:id="65149656">
                      <w:marLeft w:val="0"/>
                      <w:marRight w:val="0"/>
                      <w:marTop w:val="0"/>
                      <w:marBottom w:val="0"/>
                      <w:divBdr>
                        <w:top w:val="none" w:sz="0" w:space="0" w:color="auto"/>
                        <w:left w:val="none" w:sz="0" w:space="0" w:color="auto"/>
                        <w:bottom w:val="none" w:sz="0" w:space="0" w:color="auto"/>
                        <w:right w:val="none" w:sz="0" w:space="0" w:color="auto"/>
                      </w:divBdr>
                    </w:div>
                  </w:divsChild>
                </w:div>
                <w:div w:id="728578949">
                  <w:marLeft w:val="0"/>
                  <w:marRight w:val="0"/>
                  <w:marTop w:val="0"/>
                  <w:marBottom w:val="0"/>
                  <w:divBdr>
                    <w:top w:val="none" w:sz="0" w:space="0" w:color="auto"/>
                    <w:left w:val="none" w:sz="0" w:space="0" w:color="auto"/>
                    <w:bottom w:val="none" w:sz="0" w:space="0" w:color="auto"/>
                    <w:right w:val="none" w:sz="0" w:space="0" w:color="auto"/>
                  </w:divBdr>
                  <w:divsChild>
                    <w:div w:id="1873614510">
                      <w:marLeft w:val="0"/>
                      <w:marRight w:val="0"/>
                      <w:marTop w:val="0"/>
                      <w:marBottom w:val="0"/>
                      <w:divBdr>
                        <w:top w:val="none" w:sz="0" w:space="0" w:color="auto"/>
                        <w:left w:val="none" w:sz="0" w:space="0" w:color="auto"/>
                        <w:bottom w:val="none" w:sz="0" w:space="0" w:color="auto"/>
                        <w:right w:val="none" w:sz="0" w:space="0" w:color="auto"/>
                      </w:divBdr>
                    </w:div>
                  </w:divsChild>
                </w:div>
                <w:div w:id="11344269">
                  <w:marLeft w:val="0"/>
                  <w:marRight w:val="0"/>
                  <w:marTop w:val="0"/>
                  <w:marBottom w:val="0"/>
                  <w:divBdr>
                    <w:top w:val="none" w:sz="0" w:space="0" w:color="auto"/>
                    <w:left w:val="none" w:sz="0" w:space="0" w:color="auto"/>
                    <w:bottom w:val="none" w:sz="0" w:space="0" w:color="auto"/>
                    <w:right w:val="none" w:sz="0" w:space="0" w:color="auto"/>
                  </w:divBdr>
                  <w:divsChild>
                    <w:div w:id="2020695744">
                      <w:marLeft w:val="0"/>
                      <w:marRight w:val="0"/>
                      <w:marTop w:val="0"/>
                      <w:marBottom w:val="0"/>
                      <w:divBdr>
                        <w:top w:val="none" w:sz="0" w:space="0" w:color="auto"/>
                        <w:left w:val="none" w:sz="0" w:space="0" w:color="auto"/>
                        <w:bottom w:val="none" w:sz="0" w:space="0" w:color="auto"/>
                        <w:right w:val="none" w:sz="0" w:space="0" w:color="auto"/>
                      </w:divBdr>
                    </w:div>
                  </w:divsChild>
                </w:div>
                <w:div w:id="1264150635">
                  <w:marLeft w:val="0"/>
                  <w:marRight w:val="0"/>
                  <w:marTop w:val="0"/>
                  <w:marBottom w:val="0"/>
                  <w:divBdr>
                    <w:top w:val="none" w:sz="0" w:space="0" w:color="auto"/>
                    <w:left w:val="none" w:sz="0" w:space="0" w:color="auto"/>
                    <w:bottom w:val="none" w:sz="0" w:space="0" w:color="auto"/>
                    <w:right w:val="none" w:sz="0" w:space="0" w:color="auto"/>
                  </w:divBdr>
                  <w:divsChild>
                    <w:div w:id="1157116773">
                      <w:marLeft w:val="0"/>
                      <w:marRight w:val="0"/>
                      <w:marTop w:val="0"/>
                      <w:marBottom w:val="0"/>
                      <w:divBdr>
                        <w:top w:val="none" w:sz="0" w:space="0" w:color="auto"/>
                        <w:left w:val="none" w:sz="0" w:space="0" w:color="auto"/>
                        <w:bottom w:val="none" w:sz="0" w:space="0" w:color="auto"/>
                        <w:right w:val="none" w:sz="0" w:space="0" w:color="auto"/>
                      </w:divBdr>
                    </w:div>
                  </w:divsChild>
                </w:div>
                <w:div w:id="597644454">
                  <w:marLeft w:val="0"/>
                  <w:marRight w:val="0"/>
                  <w:marTop w:val="0"/>
                  <w:marBottom w:val="0"/>
                  <w:divBdr>
                    <w:top w:val="none" w:sz="0" w:space="0" w:color="auto"/>
                    <w:left w:val="none" w:sz="0" w:space="0" w:color="auto"/>
                    <w:bottom w:val="none" w:sz="0" w:space="0" w:color="auto"/>
                    <w:right w:val="none" w:sz="0" w:space="0" w:color="auto"/>
                  </w:divBdr>
                  <w:divsChild>
                    <w:div w:id="1848330746">
                      <w:marLeft w:val="0"/>
                      <w:marRight w:val="0"/>
                      <w:marTop w:val="0"/>
                      <w:marBottom w:val="0"/>
                      <w:divBdr>
                        <w:top w:val="none" w:sz="0" w:space="0" w:color="auto"/>
                        <w:left w:val="none" w:sz="0" w:space="0" w:color="auto"/>
                        <w:bottom w:val="none" w:sz="0" w:space="0" w:color="auto"/>
                        <w:right w:val="none" w:sz="0" w:space="0" w:color="auto"/>
                      </w:divBdr>
                    </w:div>
                  </w:divsChild>
                </w:div>
                <w:div w:id="2042125414">
                  <w:marLeft w:val="0"/>
                  <w:marRight w:val="0"/>
                  <w:marTop w:val="0"/>
                  <w:marBottom w:val="0"/>
                  <w:divBdr>
                    <w:top w:val="none" w:sz="0" w:space="0" w:color="auto"/>
                    <w:left w:val="none" w:sz="0" w:space="0" w:color="auto"/>
                    <w:bottom w:val="none" w:sz="0" w:space="0" w:color="auto"/>
                    <w:right w:val="none" w:sz="0" w:space="0" w:color="auto"/>
                  </w:divBdr>
                  <w:divsChild>
                    <w:div w:id="2044556140">
                      <w:marLeft w:val="0"/>
                      <w:marRight w:val="0"/>
                      <w:marTop w:val="0"/>
                      <w:marBottom w:val="0"/>
                      <w:divBdr>
                        <w:top w:val="none" w:sz="0" w:space="0" w:color="auto"/>
                        <w:left w:val="none" w:sz="0" w:space="0" w:color="auto"/>
                        <w:bottom w:val="none" w:sz="0" w:space="0" w:color="auto"/>
                        <w:right w:val="none" w:sz="0" w:space="0" w:color="auto"/>
                      </w:divBdr>
                    </w:div>
                    <w:div w:id="292567082">
                      <w:marLeft w:val="0"/>
                      <w:marRight w:val="0"/>
                      <w:marTop w:val="0"/>
                      <w:marBottom w:val="0"/>
                      <w:divBdr>
                        <w:top w:val="none" w:sz="0" w:space="0" w:color="auto"/>
                        <w:left w:val="none" w:sz="0" w:space="0" w:color="auto"/>
                        <w:bottom w:val="none" w:sz="0" w:space="0" w:color="auto"/>
                        <w:right w:val="none" w:sz="0" w:space="0" w:color="auto"/>
                      </w:divBdr>
                    </w:div>
                    <w:div w:id="1061755058">
                      <w:marLeft w:val="0"/>
                      <w:marRight w:val="0"/>
                      <w:marTop w:val="0"/>
                      <w:marBottom w:val="0"/>
                      <w:divBdr>
                        <w:top w:val="none" w:sz="0" w:space="0" w:color="auto"/>
                        <w:left w:val="none" w:sz="0" w:space="0" w:color="auto"/>
                        <w:bottom w:val="none" w:sz="0" w:space="0" w:color="auto"/>
                        <w:right w:val="none" w:sz="0" w:space="0" w:color="auto"/>
                      </w:divBdr>
                    </w:div>
                  </w:divsChild>
                </w:div>
                <w:div w:id="918557939">
                  <w:marLeft w:val="0"/>
                  <w:marRight w:val="0"/>
                  <w:marTop w:val="0"/>
                  <w:marBottom w:val="0"/>
                  <w:divBdr>
                    <w:top w:val="none" w:sz="0" w:space="0" w:color="auto"/>
                    <w:left w:val="none" w:sz="0" w:space="0" w:color="auto"/>
                    <w:bottom w:val="none" w:sz="0" w:space="0" w:color="auto"/>
                    <w:right w:val="none" w:sz="0" w:space="0" w:color="auto"/>
                  </w:divBdr>
                  <w:divsChild>
                    <w:div w:id="1217472249">
                      <w:marLeft w:val="0"/>
                      <w:marRight w:val="0"/>
                      <w:marTop w:val="0"/>
                      <w:marBottom w:val="0"/>
                      <w:divBdr>
                        <w:top w:val="none" w:sz="0" w:space="0" w:color="auto"/>
                        <w:left w:val="none" w:sz="0" w:space="0" w:color="auto"/>
                        <w:bottom w:val="none" w:sz="0" w:space="0" w:color="auto"/>
                        <w:right w:val="none" w:sz="0" w:space="0" w:color="auto"/>
                      </w:divBdr>
                    </w:div>
                  </w:divsChild>
                </w:div>
                <w:div w:id="1709406083">
                  <w:marLeft w:val="0"/>
                  <w:marRight w:val="0"/>
                  <w:marTop w:val="0"/>
                  <w:marBottom w:val="0"/>
                  <w:divBdr>
                    <w:top w:val="none" w:sz="0" w:space="0" w:color="auto"/>
                    <w:left w:val="none" w:sz="0" w:space="0" w:color="auto"/>
                    <w:bottom w:val="none" w:sz="0" w:space="0" w:color="auto"/>
                    <w:right w:val="none" w:sz="0" w:space="0" w:color="auto"/>
                  </w:divBdr>
                  <w:divsChild>
                    <w:div w:id="1178152939">
                      <w:marLeft w:val="0"/>
                      <w:marRight w:val="0"/>
                      <w:marTop w:val="0"/>
                      <w:marBottom w:val="0"/>
                      <w:divBdr>
                        <w:top w:val="none" w:sz="0" w:space="0" w:color="auto"/>
                        <w:left w:val="none" w:sz="0" w:space="0" w:color="auto"/>
                        <w:bottom w:val="none" w:sz="0" w:space="0" w:color="auto"/>
                        <w:right w:val="none" w:sz="0" w:space="0" w:color="auto"/>
                      </w:divBdr>
                    </w:div>
                  </w:divsChild>
                </w:div>
                <w:div w:id="811408496">
                  <w:marLeft w:val="0"/>
                  <w:marRight w:val="0"/>
                  <w:marTop w:val="0"/>
                  <w:marBottom w:val="0"/>
                  <w:divBdr>
                    <w:top w:val="none" w:sz="0" w:space="0" w:color="auto"/>
                    <w:left w:val="none" w:sz="0" w:space="0" w:color="auto"/>
                    <w:bottom w:val="none" w:sz="0" w:space="0" w:color="auto"/>
                    <w:right w:val="none" w:sz="0" w:space="0" w:color="auto"/>
                  </w:divBdr>
                  <w:divsChild>
                    <w:div w:id="319815815">
                      <w:marLeft w:val="0"/>
                      <w:marRight w:val="0"/>
                      <w:marTop w:val="0"/>
                      <w:marBottom w:val="0"/>
                      <w:divBdr>
                        <w:top w:val="none" w:sz="0" w:space="0" w:color="auto"/>
                        <w:left w:val="none" w:sz="0" w:space="0" w:color="auto"/>
                        <w:bottom w:val="none" w:sz="0" w:space="0" w:color="auto"/>
                        <w:right w:val="none" w:sz="0" w:space="0" w:color="auto"/>
                      </w:divBdr>
                    </w:div>
                  </w:divsChild>
                </w:div>
                <w:div w:id="720010611">
                  <w:marLeft w:val="0"/>
                  <w:marRight w:val="0"/>
                  <w:marTop w:val="0"/>
                  <w:marBottom w:val="0"/>
                  <w:divBdr>
                    <w:top w:val="none" w:sz="0" w:space="0" w:color="auto"/>
                    <w:left w:val="none" w:sz="0" w:space="0" w:color="auto"/>
                    <w:bottom w:val="none" w:sz="0" w:space="0" w:color="auto"/>
                    <w:right w:val="none" w:sz="0" w:space="0" w:color="auto"/>
                  </w:divBdr>
                  <w:divsChild>
                    <w:div w:id="16200779">
                      <w:marLeft w:val="0"/>
                      <w:marRight w:val="0"/>
                      <w:marTop w:val="0"/>
                      <w:marBottom w:val="0"/>
                      <w:divBdr>
                        <w:top w:val="none" w:sz="0" w:space="0" w:color="auto"/>
                        <w:left w:val="none" w:sz="0" w:space="0" w:color="auto"/>
                        <w:bottom w:val="none" w:sz="0" w:space="0" w:color="auto"/>
                        <w:right w:val="none" w:sz="0" w:space="0" w:color="auto"/>
                      </w:divBdr>
                    </w:div>
                  </w:divsChild>
                </w:div>
                <w:div w:id="1476485896">
                  <w:marLeft w:val="0"/>
                  <w:marRight w:val="0"/>
                  <w:marTop w:val="0"/>
                  <w:marBottom w:val="0"/>
                  <w:divBdr>
                    <w:top w:val="none" w:sz="0" w:space="0" w:color="auto"/>
                    <w:left w:val="none" w:sz="0" w:space="0" w:color="auto"/>
                    <w:bottom w:val="none" w:sz="0" w:space="0" w:color="auto"/>
                    <w:right w:val="none" w:sz="0" w:space="0" w:color="auto"/>
                  </w:divBdr>
                  <w:divsChild>
                    <w:div w:id="1123647332">
                      <w:marLeft w:val="0"/>
                      <w:marRight w:val="0"/>
                      <w:marTop w:val="0"/>
                      <w:marBottom w:val="0"/>
                      <w:divBdr>
                        <w:top w:val="none" w:sz="0" w:space="0" w:color="auto"/>
                        <w:left w:val="none" w:sz="0" w:space="0" w:color="auto"/>
                        <w:bottom w:val="none" w:sz="0" w:space="0" w:color="auto"/>
                        <w:right w:val="none" w:sz="0" w:space="0" w:color="auto"/>
                      </w:divBdr>
                    </w:div>
                  </w:divsChild>
                </w:div>
                <w:div w:id="202600876">
                  <w:marLeft w:val="0"/>
                  <w:marRight w:val="0"/>
                  <w:marTop w:val="0"/>
                  <w:marBottom w:val="0"/>
                  <w:divBdr>
                    <w:top w:val="none" w:sz="0" w:space="0" w:color="auto"/>
                    <w:left w:val="none" w:sz="0" w:space="0" w:color="auto"/>
                    <w:bottom w:val="none" w:sz="0" w:space="0" w:color="auto"/>
                    <w:right w:val="none" w:sz="0" w:space="0" w:color="auto"/>
                  </w:divBdr>
                  <w:divsChild>
                    <w:div w:id="1586039382">
                      <w:marLeft w:val="0"/>
                      <w:marRight w:val="0"/>
                      <w:marTop w:val="0"/>
                      <w:marBottom w:val="0"/>
                      <w:divBdr>
                        <w:top w:val="none" w:sz="0" w:space="0" w:color="auto"/>
                        <w:left w:val="none" w:sz="0" w:space="0" w:color="auto"/>
                        <w:bottom w:val="none" w:sz="0" w:space="0" w:color="auto"/>
                        <w:right w:val="none" w:sz="0" w:space="0" w:color="auto"/>
                      </w:divBdr>
                    </w:div>
                  </w:divsChild>
                </w:div>
                <w:div w:id="1689209255">
                  <w:marLeft w:val="0"/>
                  <w:marRight w:val="0"/>
                  <w:marTop w:val="0"/>
                  <w:marBottom w:val="0"/>
                  <w:divBdr>
                    <w:top w:val="none" w:sz="0" w:space="0" w:color="auto"/>
                    <w:left w:val="none" w:sz="0" w:space="0" w:color="auto"/>
                    <w:bottom w:val="none" w:sz="0" w:space="0" w:color="auto"/>
                    <w:right w:val="none" w:sz="0" w:space="0" w:color="auto"/>
                  </w:divBdr>
                  <w:divsChild>
                    <w:div w:id="1997679755">
                      <w:marLeft w:val="0"/>
                      <w:marRight w:val="0"/>
                      <w:marTop w:val="0"/>
                      <w:marBottom w:val="0"/>
                      <w:divBdr>
                        <w:top w:val="none" w:sz="0" w:space="0" w:color="auto"/>
                        <w:left w:val="none" w:sz="0" w:space="0" w:color="auto"/>
                        <w:bottom w:val="none" w:sz="0" w:space="0" w:color="auto"/>
                        <w:right w:val="none" w:sz="0" w:space="0" w:color="auto"/>
                      </w:divBdr>
                    </w:div>
                  </w:divsChild>
                </w:div>
                <w:div w:id="1552840194">
                  <w:marLeft w:val="0"/>
                  <w:marRight w:val="0"/>
                  <w:marTop w:val="0"/>
                  <w:marBottom w:val="0"/>
                  <w:divBdr>
                    <w:top w:val="none" w:sz="0" w:space="0" w:color="auto"/>
                    <w:left w:val="none" w:sz="0" w:space="0" w:color="auto"/>
                    <w:bottom w:val="none" w:sz="0" w:space="0" w:color="auto"/>
                    <w:right w:val="none" w:sz="0" w:space="0" w:color="auto"/>
                  </w:divBdr>
                  <w:divsChild>
                    <w:div w:id="778722765">
                      <w:marLeft w:val="0"/>
                      <w:marRight w:val="0"/>
                      <w:marTop w:val="0"/>
                      <w:marBottom w:val="0"/>
                      <w:divBdr>
                        <w:top w:val="none" w:sz="0" w:space="0" w:color="auto"/>
                        <w:left w:val="none" w:sz="0" w:space="0" w:color="auto"/>
                        <w:bottom w:val="none" w:sz="0" w:space="0" w:color="auto"/>
                        <w:right w:val="none" w:sz="0" w:space="0" w:color="auto"/>
                      </w:divBdr>
                    </w:div>
                    <w:div w:id="318659535">
                      <w:marLeft w:val="0"/>
                      <w:marRight w:val="0"/>
                      <w:marTop w:val="0"/>
                      <w:marBottom w:val="0"/>
                      <w:divBdr>
                        <w:top w:val="none" w:sz="0" w:space="0" w:color="auto"/>
                        <w:left w:val="none" w:sz="0" w:space="0" w:color="auto"/>
                        <w:bottom w:val="none" w:sz="0" w:space="0" w:color="auto"/>
                        <w:right w:val="none" w:sz="0" w:space="0" w:color="auto"/>
                      </w:divBdr>
                    </w:div>
                    <w:div w:id="992179888">
                      <w:marLeft w:val="0"/>
                      <w:marRight w:val="0"/>
                      <w:marTop w:val="0"/>
                      <w:marBottom w:val="0"/>
                      <w:divBdr>
                        <w:top w:val="none" w:sz="0" w:space="0" w:color="auto"/>
                        <w:left w:val="none" w:sz="0" w:space="0" w:color="auto"/>
                        <w:bottom w:val="none" w:sz="0" w:space="0" w:color="auto"/>
                        <w:right w:val="none" w:sz="0" w:space="0" w:color="auto"/>
                      </w:divBdr>
                    </w:div>
                  </w:divsChild>
                </w:div>
                <w:div w:id="1607926515">
                  <w:marLeft w:val="0"/>
                  <w:marRight w:val="0"/>
                  <w:marTop w:val="0"/>
                  <w:marBottom w:val="0"/>
                  <w:divBdr>
                    <w:top w:val="none" w:sz="0" w:space="0" w:color="auto"/>
                    <w:left w:val="none" w:sz="0" w:space="0" w:color="auto"/>
                    <w:bottom w:val="none" w:sz="0" w:space="0" w:color="auto"/>
                    <w:right w:val="none" w:sz="0" w:space="0" w:color="auto"/>
                  </w:divBdr>
                  <w:divsChild>
                    <w:div w:id="1497575737">
                      <w:marLeft w:val="0"/>
                      <w:marRight w:val="0"/>
                      <w:marTop w:val="0"/>
                      <w:marBottom w:val="0"/>
                      <w:divBdr>
                        <w:top w:val="none" w:sz="0" w:space="0" w:color="auto"/>
                        <w:left w:val="none" w:sz="0" w:space="0" w:color="auto"/>
                        <w:bottom w:val="none" w:sz="0" w:space="0" w:color="auto"/>
                        <w:right w:val="none" w:sz="0" w:space="0" w:color="auto"/>
                      </w:divBdr>
                    </w:div>
                  </w:divsChild>
                </w:div>
                <w:div w:id="1664045463">
                  <w:marLeft w:val="0"/>
                  <w:marRight w:val="0"/>
                  <w:marTop w:val="0"/>
                  <w:marBottom w:val="0"/>
                  <w:divBdr>
                    <w:top w:val="none" w:sz="0" w:space="0" w:color="auto"/>
                    <w:left w:val="none" w:sz="0" w:space="0" w:color="auto"/>
                    <w:bottom w:val="none" w:sz="0" w:space="0" w:color="auto"/>
                    <w:right w:val="none" w:sz="0" w:space="0" w:color="auto"/>
                  </w:divBdr>
                  <w:divsChild>
                    <w:div w:id="880871460">
                      <w:marLeft w:val="0"/>
                      <w:marRight w:val="0"/>
                      <w:marTop w:val="0"/>
                      <w:marBottom w:val="0"/>
                      <w:divBdr>
                        <w:top w:val="none" w:sz="0" w:space="0" w:color="auto"/>
                        <w:left w:val="none" w:sz="0" w:space="0" w:color="auto"/>
                        <w:bottom w:val="none" w:sz="0" w:space="0" w:color="auto"/>
                        <w:right w:val="none" w:sz="0" w:space="0" w:color="auto"/>
                      </w:divBdr>
                    </w:div>
                  </w:divsChild>
                </w:div>
                <w:div w:id="1165361427">
                  <w:marLeft w:val="0"/>
                  <w:marRight w:val="0"/>
                  <w:marTop w:val="0"/>
                  <w:marBottom w:val="0"/>
                  <w:divBdr>
                    <w:top w:val="none" w:sz="0" w:space="0" w:color="auto"/>
                    <w:left w:val="none" w:sz="0" w:space="0" w:color="auto"/>
                    <w:bottom w:val="none" w:sz="0" w:space="0" w:color="auto"/>
                    <w:right w:val="none" w:sz="0" w:space="0" w:color="auto"/>
                  </w:divBdr>
                  <w:divsChild>
                    <w:div w:id="1080441512">
                      <w:marLeft w:val="0"/>
                      <w:marRight w:val="0"/>
                      <w:marTop w:val="0"/>
                      <w:marBottom w:val="0"/>
                      <w:divBdr>
                        <w:top w:val="none" w:sz="0" w:space="0" w:color="auto"/>
                        <w:left w:val="none" w:sz="0" w:space="0" w:color="auto"/>
                        <w:bottom w:val="none" w:sz="0" w:space="0" w:color="auto"/>
                        <w:right w:val="none" w:sz="0" w:space="0" w:color="auto"/>
                      </w:divBdr>
                    </w:div>
                  </w:divsChild>
                </w:div>
                <w:div w:id="42413875">
                  <w:marLeft w:val="0"/>
                  <w:marRight w:val="0"/>
                  <w:marTop w:val="0"/>
                  <w:marBottom w:val="0"/>
                  <w:divBdr>
                    <w:top w:val="none" w:sz="0" w:space="0" w:color="auto"/>
                    <w:left w:val="none" w:sz="0" w:space="0" w:color="auto"/>
                    <w:bottom w:val="none" w:sz="0" w:space="0" w:color="auto"/>
                    <w:right w:val="none" w:sz="0" w:space="0" w:color="auto"/>
                  </w:divBdr>
                  <w:divsChild>
                    <w:div w:id="827554378">
                      <w:marLeft w:val="0"/>
                      <w:marRight w:val="0"/>
                      <w:marTop w:val="0"/>
                      <w:marBottom w:val="0"/>
                      <w:divBdr>
                        <w:top w:val="none" w:sz="0" w:space="0" w:color="auto"/>
                        <w:left w:val="none" w:sz="0" w:space="0" w:color="auto"/>
                        <w:bottom w:val="none" w:sz="0" w:space="0" w:color="auto"/>
                        <w:right w:val="none" w:sz="0" w:space="0" w:color="auto"/>
                      </w:divBdr>
                    </w:div>
                  </w:divsChild>
                </w:div>
                <w:div w:id="925652669">
                  <w:marLeft w:val="0"/>
                  <w:marRight w:val="0"/>
                  <w:marTop w:val="0"/>
                  <w:marBottom w:val="0"/>
                  <w:divBdr>
                    <w:top w:val="none" w:sz="0" w:space="0" w:color="auto"/>
                    <w:left w:val="none" w:sz="0" w:space="0" w:color="auto"/>
                    <w:bottom w:val="none" w:sz="0" w:space="0" w:color="auto"/>
                    <w:right w:val="none" w:sz="0" w:space="0" w:color="auto"/>
                  </w:divBdr>
                  <w:divsChild>
                    <w:div w:id="1472021350">
                      <w:marLeft w:val="0"/>
                      <w:marRight w:val="0"/>
                      <w:marTop w:val="0"/>
                      <w:marBottom w:val="0"/>
                      <w:divBdr>
                        <w:top w:val="none" w:sz="0" w:space="0" w:color="auto"/>
                        <w:left w:val="none" w:sz="0" w:space="0" w:color="auto"/>
                        <w:bottom w:val="none" w:sz="0" w:space="0" w:color="auto"/>
                        <w:right w:val="none" w:sz="0" w:space="0" w:color="auto"/>
                      </w:divBdr>
                    </w:div>
                  </w:divsChild>
                </w:div>
                <w:div w:id="295989409">
                  <w:marLeft w:val="0"/>
                  <w:marRight w:val="0"/>
                  <w:marTop w:val="0"/>
                  <w:marBottom w:val="0"/>
                  <w:divBdr>
                    <w:top w:val="none" w:sz="0" w:space="0" w:color="auto"/>
                    <w:left w:val="none" w:sz="0" w:space="0" w:color="auto"/>
                    <w:bottom w:val="none" w:sz="0" w:space="0" w:color="auto"/>
                    <w:right w:val="none" w:sz="0" w:space="0" w:color="auto"/>
                  </w:divBdr>
                  <w:divsChild>
                    <w:div w:id="1125122242">
                      <w:marLeft w:val="0"/>
                      <w:marRight w:val="0"/>
                      <w:marTop w:val="0"/>
                      <w:marBottom w:val="0"/>
                      <w:divBdr>
                        <w:top w:val="none" w:sz="0" w:space="0" w:color="auto"/>
                        <w:left w:val="none" w:sz="0" w:space="0" w:color="auto"/>
                        <w:bottom w:val="none" w:sz="0" w:space="0" w:color="auto"/>
                        <w:right w:val="none" w:sz="0" w:space="0" w:color="auto"/>
                      </w:divBdr>
                    </w:div>
                  </w:divsChild>
                </w:div>
                <w:div w:id="1048147620">
                  <w:marLeft w:val="0"/>
                  <w:marRight w:val="0"/>
                  <w:marTop w:val="0"/>
                  <w:marBottom w:val="0"/>
                  <w:divBdr>
                    <w:top w:val="none" w:sz="0" w:space="0" w:color="auto"/>
                    <w:left w:val="none" w:sz="0" w:space="0" w:color="auto"/>
                    <w:bottom w:val="none" w:sz="0" w:space="0" w:color="auto"/>
                    <w:right w:val="none" w:sz="0" w:space="0" w:color="auto"/>
                  </w:divBdr>
                  <w:divsChild>
                    <w:div w:id="170679514">
                      <w:marLeft w:val="0"/>
                      <w:marRight w:val="0"/>
                      <w:marTop w:val="0"/>
                      <w:marBottom w:val="0"/>
                      <w:divBdr>
                        <w:top w:val="none" w:sz="0" w:space="0" w:color="auto"/>
                        <w:left w:val="none" w:sz="0" w:space="0" w:color="auto"/>
                        <w:bottom w:val="none" w:sz="0" w:space="0" w:color="auto"/>
                        <w:right w:val="none" w:sz="0" w:space="0" w:color="auto"/>
                      </w:divBdr>
                    </w:div>
                  </w:divsChild>
                </w:div>
                <w:div w:id="1491822772">
                  <w:marLeft w:val="0"/>
                  <w:marRight w:val="0"/>
                  <w:marTop w:val="0"/>
                  <w:marBottom w:val="0"/>
                  <w:divBdr>
                    <w:top w:val="none" w:sz="0" w:space="0" w:color="auto"/>
                    <w:left w:val="none" w:sz="0" w:space="0" w:color="auto"/>
                    <w:bottom w:val="none" w:sz="0" w:space="0" w:color="auto"/>
                    <w:right w:val="none" w:sz="0" w:space="0" w:color="auto"/>
                  </w:divBdr>
                  <w:divsChild>
                    <w:div w:id="565460941">
                      <w:marLeft w:val="0"/>
                      <w:marRight w:val="0"/>
                      <w:marTop w:val="0"/>
                      <w:marBottom w:val="0"/>
                      <w:divBdr>
                        <w:top w:val="none" w:sz="0" w:space="0" w:color="auto"/>
                        <w:left w:val="none" w:sz="0" w:space="0" w:color="auto"/>
                        <w:bottom w:val="none" w:sz="0" w:space="0" w:color="auto"/>
                        <w:right w:val="none" w:sz="0" w:space="0" w:color="auto"/>
                      </w:divBdr>
                    </w:div>
                    <w:div w:id="1016033525">
                      <w:marLeft w:val="0"/>
                      <w:marRight w:val="0"/>
                      <w:marTop w:val="0"/>
                      <w:marBottom w:val="0"/>
                      <w:divBdr>
                        <w:top w:val="none" w:sz="0" w:space="0" w:color="auto"/>
                        <w:left w:val="none" w:sz="0" w:space="0" w:color="auto"/>
                        <w:bottom w:val="none" w:sz="0" w:space="0" w:color="auto"/>
                        <w:right w:val="none" w:sz="0" w:space="0" w:color="auto"/>
                      </w:divBdr>
                    </w:div>
                    <w:div w:id="560405198">
                      <w:marLeft w:val="0"/>
                      <w:marRight w:val="0"/>
                      <w:marTop w:val="0"/>
                      <w:marBottom w:val="0"/>
                      <w:divBdr>
                        <w:top w:val="none" w:sz="0" w:space="0" w:color="auto"/>
                        <w:left w:val="none" w:sz="0" w:space="0" w:color="auto"/>
                        <w:bottom w:val="none" w:sz="0" w:space="0" w:color="auto"/>
                        <w:right w:val="none" w:sz="0" w:space="0" w:color="auto"/>
                      </w:divBdr>
                    </w:div>
                  </w:divsChild>
                </w:div>
                <w:div w:id="409697088">
                  <w:marLeft w:val="0"/>
                  <w:marRight w:val="0"/>
                  <w:marTop w:val="0"/>
                  <w:marBottom w:val="0"/>
                  <w:divBdr>
                    <w:top w:val="none" w:sz="0" w:space="0" w:color="auto"/>
                    <w:left w:val="none" w:sz="0" w:space="0" w:color="auto"/>
                    <w:bottom w:val="none" w:sz="0" w:space="0" w:color="auto"/>
                    <w:right w:val="none" w:sz="0" w:space="0" w:color="auto"/>
                  </w:divBdr>
                  <w:divsChild>
                    <w:div w:id="1749569609">
                      <w:marLeft w:val="0"/>
                      <w:marRight w:val="0"/>
                      <w:marTop w:val="0"/>
                      <w:marBottom w:val="0"/>
                      <w:divBdr>
                        <w:top w:val="none" w:sz="0" w:space="0" w:color="auto"/>
                        <w:left w:val="none" w:sz="0" w:space="0" w:color="auto"/>
                        <w:bottom w:val="none" w:sz="0" w:space="0" w:color="auto"/>
                        <w:right w:val="none" w:sz="0" w:space="0" w:color="auto"/>
                      </w:divBdr>
                    </w:div>
                  </w:divsChild>
                </w:div>
                <w:div w:id="1963417500">
                  <w:marLeft w:val="0"/>
                  <w:marRight w:val="0"/>
                  <w:marTop w:val="0"/>
                  <w:marBottom w:val="0"/>
                  <w:divBdr>
                    <w:top w:val="none" w:sz="0" w:space="0" w:color="auto"/>
                    <w:left w:val="none" w:sz="0" w:space="0" w:color="auto"/>
                    <w:bottom w:val="none" w:sz="0" w:space="0" w:color="auto"/>
                    <w:right w:val="none" w:sz="0" w:space="0" w:color="auto"/>
                  </w:divBdr>
                  <w:divsChild>
                    <w:div w:id="1765372425">
                      <w:marLeft w:val="0"/>
                      <w:marRight w:val="0"/>
                      <w:marTop w:val="0"/>
                      <w:marBottom w:val="0"/>
                      <w:divBdr>
                        <w:top w:val="none" w:sz="0" w:space="0" w:color="auto"/>
                        <w:left w:val="none" w:sz="0" w:space="0" w:color="auto"/>
                        <w:bottom w:val="none" w:sz="0" w:space="0" w:color="auto"/>
                        <w:right w:val="none" w:sz="0" w:space="0" w:color="auto"/>
                      </w:divBdr>
                    </w:div>
                    <w:div w:id="1841265452">
                      <w:marLeft w:val="0"/>
                      <w:marRight w:val="0"/>
                      <w:marTop w:val="0"/>
                      <w:marBottom w:val="0"/>
                      <w:divBdr>
                        <w:top w:val="none" w:sz="0" w:space="0" w:color="auto"/>
                        <w:left w:val="none" w:sz="0" w:space="0" w:color="auto"/>
                        <w:bottom w:val="none" w:sz="0" w:space="0" w:color="auto"/>
                        <w:right w:val="none" w:sz="0" w:space="0" w:color="auto"/>
                      </w:divBdr>
                    </w:div>
                  </w:divsChild>
                </w:div>
                <w:div w:id="2144688397">
                  <w:marLeft w:val="0"/>
                  <w:marRight w:val="0"/>
                  <w:marTop w:val="0"/>
                  <w:marBottom w:val="0"/>
                  <w:divBdr>
                    <w:top w:val="none" w:sz="0" w:space="0" w:color="auto"/>
                    <w:left w:val="none" w:sz="0" w:space="0" w:color="auto"/>
                    <w:bottom w:val="none" w:sz="0" w:space="0" w:color="auto"/>
                    <w:right w:val="none" w:sz="0" w:space="0" w:color="auto"/>
                  </w:divBdr>
                  <w:divsChild>
                    <w:div w:id="202984677">
                      <w:marLeft w:val="0"/>
                      <w:marRight w:val="0"/>
                      <w:marTop w:val="0"/>
                      <w:marBottom w:val="0"/>
                      <w:divBdr>
                        <w:top w:val="none" w:sz="0" w:space="0" w:color="auto"/>
                        <w:left w:val="none" w:sz="0" w:space="0" w:color="auto"/>
                        <w:bottom w:val="none" w:sz="0" w:space="0" w:color="auto"/>
                        <w:right w:val="none" w:sz="0" w:space="0" w:color="auto"/>
                      </w:divBdr>
                    </w:div>
                  </w:divsChild>
                </w:div>
                <w:div w:id="1813525267">
                  <w:marLeft w:val="0"/>
                  <w:marRight w:val="0"/>
                  <w:marTop w:val="0"/>
                  <w:marBottom w:val="0"/>
                  <w:divBdr>
                    <w:top w:val="none" w:sz="0" w:space="0" w:color="auto"/>
                    <w:left w:val="none" w:sz="0" w:space="0" w:color="auto"/>
                    <w:bottom w:val="none" w:sz="0" w:space="0" w:color="auto"/>
                    <w:right w:val="none" w:sz="0" w:space="0" w:color="auto"/>
                  </w:divBdr>
                  <w:divsChild>
                    <w:div w:id="1842617058">
                      <w:marLeft w:val="0"/>
                      <w:marRight w:val="0"/>
                      <w:marTop w:val="0"/>
                      <w:marBottom w:val="0"/>
                      <w:divBdr>
                        <w:top w:val="none" w:sz="0" w:space="0" w:color="auto"/>
                        <w:left w:val="none" w:sz="0" w:space="0" w:color="auto"/>
                        <w:bottom w:val="none" w:sz="0" w:space="0" w:color="auto"/>
                        <w:right w:val="none" w:sz="0" w:space="0" w:color="auto"/>
                      </w:divBdr>
                    </w:div>
                  </w:divsChild>
                </w:div>
                <w:div w:id="283655728">
                  <w:marLeft w:val="0"/>
                  <w:marRight w:val="0"/>
                  <w:marTop w:val="0"/>
                  <w:marBottom w:val="0"/>
                  <w:divBdr>
                    <w:top w:val="none" w:sz="0" w:space="0" w:color="auto"/>
                    <w:left w:val="none" w:sz="0" w:space="0" w:color="auto"/>
                    <w:bottom w:val="none" w:sz="0" w:space="0" w:color="auto"/>
                    <w:right w:val="none" w:sz="0" w:space="0" w:color="auto"/>
                  </w:divBdr>
                  <w:divsChild>
                    <w:div w:id="1818180029">
                      <w:marLeft w:val="0"/>
                      <w:marRight w:val="0"/>
                      <w:marTop w:val="0"/>
                      <w:marBottom w:val="0"/>
                      <w:divBdr>
                        <w:top w:val="none" w:sz="0" w:space="0" w:color="auto"/>
                        <w:left w:val="none" w:sz="0" w:space="0" w:color="auto"/>
                        <w:bottom w:val="none" w:sz="0" w:space="0" w:color="auto"/>
                        <w:right w:val="none" w:sz="0" w:space="0" w:color="auto"/>
                      </w:divBdr>
                    </w:div>
                  </w:divsChild>
                </w:div>
                <w:div w:id="1177691934">
                  <w:marLeft w:val="0"/>
                  <w:marRight w:val="0"/>
                  <w:marTop w:val="0"/>
                  <w:marBottom w:val="0"/>
                  <w:divBdr>
                    <w:top w:val="none" w:sz="0" w:space="0" w:color="auto"/>
                    <w:left w:val="none" w:sz="0" w:space="0" w:color="auto"/>
                    <w:bottom w:val="none" w:sz="0" w:space="0" w:color="auto"/>
                    <w:right w:val="none" w:sz="0" w:space="0" w:color="auto"/>
                  </w:divBdr>
                  <w:divsChild>
                    <w:div w:id="1403913271">
                      <w:marLeft w:val="0"/>
                      <w:marRight w:val="0"/>
                      <w:marTop w:val="0"/>
                      <w:marBottom w:val="0"/>
                      <w:divBdr>
                        <w:top w:val="none" w:sz="0" w:space="0" w:color="auto"/>
                        <w:left w:val="none" w:sz="0" w:space="0" w:color="auto"/>
                        <w:bottom w:val="none" w:sz="0" w:space="0" w:color="auto"/>
                        <w:right w:val="none" w:sz="0" w:space="0" w:color="auto"/>
                      </w:divBdr>
                    </w:div>
                  </w:divsChild>
                </w:div>
                <w:div w:id="813569308">
                  <w:marLeft w:val="0"/>
                  <w:marRight w:val="0"/>
                  <w:marTop w:val="0"/>
                  <w:marBottom w:val="0"/>
                  <w:divBdr>
                    <w:top w:val="none" w:sz="0" w:space="0" w:color="auto"/>
                    <w:left w:val="none" w:sz="0" w:space="0" w:color="auto"/>
                    <w:bottom w:val="none" w:sz="0" w:space="0" w:color="auto"/>
                    <w:right w:val="none" w:sz="0" w:space="0" w:color="auto"/>
                  </w:divBdr>
                  <w:divsChild>
                    <w:div w:id="1265727678">
                      <w:marLeft w:val="0"/>
                      <w:marRight w:val="0"/>
                      <w:marTop w:val="0"/>
                      <w:marBottom w:val="0"/>
                      <w:divBdr>
                        <w:top w:val="none" w:sz="0" w:space="0" w:color="auto"/>
                        <w:left w:val="none" w:sz="0" w:space="0" w:color="auto"/>
                        <w:bottom w:val="none" w:sz="0" w:space="0" w:color="auto"/>
                        <w:right w:val="none" w:sz="0" w:space="0" w:color="auto"/>
                      </w:divBdr>
                    </w:div>
                  </w:divsChild>
                </w:div>
                <w:div w:id="1771704454">
                  <w:marLeft w:val="0"/>
                  <w:marRight w:val="0"/>
                  <w:marTop w:val="0"/>
                  <w:marBottom w:val="0"/>
                  <w:divBdr>
                    <w:top w:val="none" w:sz="0" w:space="0" w:color="auto"/>
                    <w:left w:val="none" w:sz="0" w:space="0" w:color="auto"/>
                    <w:bottom w:val="none" w:sz="0" w:space="0" w:color="auto"/>
                    <w:right w:val="none" w:sz="0" w:space="0" w:color="auto"/>
                  </w:divBdr>
                  <w:divsChild>
                    <w:div w:id="1656107634">
                      <w:marLeft w:val="0"/>
                      <w:marRight w:val="0"/>
                      <w:marTop w:val="0"/>
                      <w:marBottom w:val="0"/>
                      <w:divBdr>
                        <w:top w:val="none" w:sz="0" w:space="0" w:color="auto"/>
                        <w:left w:val="none" w:sz="0" w:space="0" w:color="auto"/>
                        <w:bottom w:val="none" w:sz="0" w:space="0" w:color="auto"/>
                        <w:right w:val="none" w:sz="0" w:space="0" w:color="auto"/>
                      </w:divBdr>
                    </w:div>
                    <w:div w:id="1362701910">
                      <w:marLeft w:val="0"/>
                      <w:marRight w:val="0"/>
                      <w:marTop w:val="0"/>
                      <w:marBottom w:val="0"/>
                      <w:divBdr>
                        <w:top w:val="none" w:sz="0" w:space="0" w:color="auto"/>
                        <w:left w:val="none" w:sz="0" w:space="0" w:color="auto"/>
                        <w:bottom w:val="none" w:sz="0" w:space="0" w:color="auto"/>
                        <w:right w:val="none" w:sz="0" w:space="0" w:color="auto"/>
                      </w:divBdr>
                    </w:div>
                    <w:div w:id="846409130">
                      <w:marLeft w:val="0"/>
                      <w:marRight w:val="0"/>
                      <w:marTop w:val="0"/>
                      <w:marBottom w:val="0"/>
                      <w:divBdr>
                        <w:top w:val="none" w:sz="0" w:space="0" w:color="auto"/>
                        <w:left w:val="none" w:sz="0" w:space="0" w:color="auto"/>
                        <w:bottom w:val="none" w:sz="0" w:space="0" w:color="auto"/>
                        <w:right w:val="none" w:sz="0" w:space="0" w:color="auto"/>
                      </w:divBdr>
                    </w:div>
                  </w:divsChild>
                </w:div>
                <w:div w:id="1129397003">
                  <w:marLeft w:val="0"/>
                  <w:marRight w:val="0"/>
                  <w:marTop w:val="0"/>
                  <w:marBottom w:val="0"/>
                  <w:divBdr>
                    <w:top w:val="none" w:sz="0" w:space="0" w:color="auto"/>
                    <w:left w:val="none" w:sz="0" w:space="0" w:color="auto"/>
                    <w:bottom w:val="none" w:sz="0" w:space="0" w:color="auto"/>
                    <w:right w:val="none" w:sz="0" w:space="0" w:color="auto"/>
                  </w:divBdr>
                  <w:divsChild>
                    <w:div w:id="1603415939">
                      <w:marLeft w:val="0"/>
                      <w:marRight w:val="0"/>
                      <w:marTop w:val="0"/>
                      <w:marBottom w:val="0"/>
                      <w:divBdr>
                        <w:top w:val="none" w:sz="0" w:space="0" w:color="auto"/>
                        <w:left w:val="none" w:sz="0" w:space="0" w:color="auto"/>
                        <w:bottom w:val="none" w:sz="0" w:space="0" w:color="auto"/>
                        <w:right w:val="none" w:sz="0" w:space="0" w:color="auto"/>
                      </w:divBdr>
                    </w:div>
                  </w:divsChild>
                </w:div>
                <w:div w:id="1154637327">
                  <w:marLeft w:val="0"/>
                  <w:marRight w:val="0"/>
                  <w:marTop w:val="0"/>
                  <w:marBottom w:val="0"/>
                  <w:divBdr>
                    <w:top w:val="none" w:sz="0" w:space="0" w:color="auto"/>
                    <w:left w:val="none" w:sz="0" w:space="0" w:color="auto"/>
                    <w:bottom w:val="none" w:sz="0" w:space="0" w:color="auto"/>
                    <w:right w:val="none" w:sz="0" w:space="0" w:color="auto"/>
                  </w:divBdr>
                  <w:divsChild>
                    <w:div w:id="1007444101">
                      <w:marLeft w:val="0"/>
                      <w:marRight w:val="0"/>
                      <w:marTop w:val="0"/>
                      <w:marBottom w:val="0"/>
                      <w:divBdr>
                        <w:top w:val="none" w:sz="0" w:space="0" w:color="auto"/>
                        <w:left w:val="none" w:sz="0" w:space="0" w:color="auto"/>
                        <w:bottom w:val="none" w:sz="0" w:space="0" w:color="auto"/>
                        <w:right w:val="none" w:sz="0" w:space="0" w:color="auto"/>
                      </w:divBdr>
                    </w:div>
                    <w:div w:id="1736009589">
                      <w:marLeft w:val="0"/>
                      <w:marRight w:val="0"/>
                      <w:marTop w:val="0"/>
                      <w:marBottom w:val="0"/>
                      <w:divBdr>
                        <w:top w:val="none" w:sz="0" w:space="0" w:color="auto"/>
                        <w:left w:val="none" w:sz="0" w:space="0" w:color="auto"/>
                        <w:bottom w:val="none" w:sz="0" w:space="0" w:color="auto"/>
                        <w:right w:val="none" w:sz="0" w:space="0" w:color="auto"/>
                      </w:divBdr>
                    </w:div>
                    <w:div w:id="399250889">
                      <w:marLeft w:val="0"/>
                      <w:marRight w:val="0"/>
                      <w:marTop w:val="0"/>
                      <w:marBottom w:val="0"/>
                      <w:divBdr>
                        <w:top w:val="none" w:sz="0" w:space="0" w:color="auto"/>
                        <w:left w:val="none" w:sz="0" w:space="0" w:color="auto"/>
                        <w:bottom w:val="none" w:sz="0" w:space="0" w:color="auto"/>
                        <w:right w:val="none" w:sz="0" w:space="0" w:color="auto"/>
                      </w:divBdr>
                    </w:div>
                  </w:divsChild>
                </w:div>
                <w:div w:id="2028558660">
                  <w:marLeft w:val="0"/>
                  <w:marRight w:val="0"/>
                  <w:marTop w:val="0"/>
                  <w:marBottom w:val="0"/>
                  <w:divBdr>
                    <w:top w:val="none" w:sz="0" w:space="0" w:color="auto"/>
                    <w:left w:val="none" w:sz="0" w:space="0" w:color="auto"/>
                    <w:bottom w:val="none" w:sz="0" w:space="0" w:color="auto"/>
                    <w:right w:val="none" w:sz="0" w:space="0" w:color="auto"/>
                  </w:divBdr>
                  <w:divsChild>
                    <w:div w:id="1985312366">
                      <w:marLeft w:val="0"/>
                      <w:marRight w:val="0"/>
                      <w:marTop w:val="0"/>
                      <w:marBottom w:val="0"/>
                      <w:divBdr>
                        <w:top w:val="none" w:sz="0" w:space="0" w:color="auto"/>
                        <w:left w:val="none" w:sz="0" w:space="0" w:color="auto"/>
                        <w:bottom w:val="none" w:sz="0" w:space="0" w:color="auto"/>
                        <w:right w:val="none" w:sz="0" w:space="0" w:color="auto"/>
                      </w:divBdr>
                    </w:div>
                  </w:divsChild>
                </w:div>
                <w:div w:id="1820657919">
                  <w:marLeft w:val="0"/>
                  <w:marRight w:val="0"/>
                  <w:marTop w:val="0"/>
                  <w:marBottom w:val="0"/>
                  <w:divBdr>
                    <w:top w:val="none" w:sz="0" w:space="0" w:color="auto"/>
                    <w:left w:val="none" w:sz="0" w:space="0" w:color="auto"/>
                    <w:bottom w:val="none" w:sz="0" w:space="0" w:color="auto"/>
                    <w:right w:val="none" w:sz="0" w:space="0" w:color="auto"/>
                  </w:divBdr>
                  <w:divsChild>
                    <w:div w:id="961152717">
                      <w:marLeft w:val="0"/>
                      <w:marRight w:val="0"/>
                      <w:marTop w:val="0"/>
                      <w:marBottom w:val="0"/>
                      <w:divBdr>
                        <w:top w:val="none" w:sz="0" w:space="0" w:color="auto"/>
                        <w:left w:val="none" w:sz="0" w:space="0" w:color="auto"/>
                        <w:bottom w:val="none" w:sz="0" w:space="0" w:color="auto"/>
                        <w:right w:val="none" w:sz="0" w:space="0" w:color="auto"/>
                      </w:divBdr>
                    </w:div>
                  </w:divsChild>
                </w:div>
                <w:div w:id="1063257806">
                  <w:marLeft w:val="0"/>
                  <w:marRight w:val="0"/>
                  <w:marTop w:val="0"/>
                  <w:marBottom w:val="0"/>
                  <w:divBdr>
                    <w:top w:val="none" w:sz="0" w:space="0" w:color="auto"/>
                    <w:left w:val="none" w:sz="0" w:space="0" w:color="auto"/>
                    <w:bottom w:val="none" w:sz="0" w:space="0" w:color="auto"/>
                    <w:right w:val="none" w:sz="0" w:space="0" w:color="auto"/>
                  </w:divBdr>
                  <w:divsChild>
                    <w:div w:id="483275905">
                      <w:marLeft w:val="0"/>
                      <w:marRight w:val="0"/>
                      <w:marTop w:val="0"/>
                      <w:marBottom w:val="0"/>
                      <w:divBdr>
                        <w:top w:val="none" w:sz="0" w:space="0" w:color="auto"/>
                        <w:left w:val="none" w:sz="0" w:space="0" w:color="auto"/>
                        <w:bottom w:val="none" w:sz="0" w:space="0" w:color="auto"/>
                        <w:right w:val="none" w:sz="0" w:space="0" w:color="auto"/>
                      </w:divBdr>
                    </w:div>
                  </w:divsChild>
                </w:div>
                <w:div w:id="1000353388">
                  <w:marLeft w:val="0"/>
                  <w:marRight w:val="0"/>
                  <w:marTop w:val="0"/>
                  <w:marBottom w:val="0"/>
                  <w:divBdr>
                    <w:top w:val="none" w:sz="0" w:space="0" w:color="auto"/>
                    <w:left w:val="none" w:sz="0" w:space="0" w:color="auto"/>
                    <w:bottom w:val="none" w:sz="0" w:space="0" w:color="auto"/>
                    <w:right w:val="none" w:sz="0" w:space="0" w:color="auto"/>
                  </w:divBdr>
                  <w:divsChild>
                    <w:div w:id="310135881">
                      <w:marLeft w:val="0"/>
                      <w:marRight w:val="0"/>
                      <w:marTop w:val="0"/>
                      <w:marBottom w:val="0"/>
                      <w:divBdr>
                        <w:top w:val="none" w:sz="0" w:space="0" w:color="auto"/>
                        <w:left w:val="none" w:sz="0" w:space="0" w:color="auto"/>
                        <w:bottom w:val="none" w:sz="0" w:space="0" w:color="auto"/>
                        <w:right w:val="none" w:sz="0" w:space="0" w:color="auto"/>
                      </w:divBdr>
                    </w:div>
                  </w:divsChild>
                </w:div>
                <w:div w:id="395979640">
                  <w:marLeft w:val="0"/>
                  <w:marRight w:val="0"/>
                  <w:marTop w:val="0"/>
                  <w:marBottom w:val="0"/>
                  <w:divBdr>
                    <w:top w:val="none" w:sz="0" w:space="0" w:color="auto"/>
                    <w:left w:val="none" w:sz="0" w:space="0" w:color="auto"/>
                    <w:bottom w:val="none" w:sz="0" w:space="0" w:color="auto"/>
                    <w:right w:val="none" w:sz="0" w:space="0" w:color="auto"/>
                  </w:divBdr>
                  <w:divsChild>
                    <w:div w:id="134883591">
                      <w:marLeft w:val="0"/>
                      <w:marRight w:val="0"/>
                      <w:marTop w:val="0"/>
                      <w:marBottom w:val="0"/>
                      <w:divBdr>
                        <w:top w:val="none" w:sz="0" w:space="0" w:color="auto"/>
                        <w:left w:val="none" w:sz="0" w:space="0" w:color="auto"/>
                        <w:bottom w:val="none" w:sz="0" w:space="0" w:color="auto"/>
                        <w:right w:val="none" w:sz="0" w:space="0" w:color="auto"/>
                      </w:divBdr>
                    </w:div>
                  </w:divsChild>
                </w:div>
                <w:div w:id="1020886760">
                  <w:marLeft w:val="0"/>
                  <w:marRight w:val="0"/>
                  <w:marTop w:val="0"/>
                  <w:marBottom w:val="0"/>
                  <w:divBdr>
                    <w:top w:val="none" w:sz="0" w:space="0" w:color="auto"/>
                    <w:left w:val="none" w:sz="0" w:space="0" w:color="auto"/>
                    <w:bottom w:val="none" w:sz="0" w:space="0" w:color="auto"/>
                    <w:right w:val="none" w:sz="0" w:space="0" w:color="auto"/>
                  </w:divBdr>
                  <w:divsChild>
                    <w:div w:id="579631912">
                      <w:marLeft w:val="0"/>
                      <w:marRight w:val="0"/>
                      <w:marTop w:val="0"/>
                      <w:marBottom w:val="0"/>
                      <w:divBdr>
                        <w:top w:val="none" w:sz="0" w:space="0" w:color="auto"/>
                        <w:left w:val="none" w:sz="0" w:space="0" w:color="auto"/>
                        <w:bottom w:val="none" w:sz="0" w:space="0" w:color="auto"/>
                        <w:right w:val="none" w:sz="0" w:space="0" w:color="auto"/>
                      </w:divBdr>
                    </w:div>
                    <w:div w:id="1538157760">
                      <w:marLeft w:val="0"/>
                      <w:marRight w:val="0"/>
                      <w:marTop w:val="0"/>
                      <w:marBottom w:val="0"/>
                      <w:divBdr>
                        <w:top w:val="none" w:sz="0" w:space="0" w:color="auto"/>
                        <w:left w:val="none" w:sz="0" w:space="0" w:color="auto"/>
                        <w:bottom w:val="none" w:sz="0" w:space="0" w:color="auto"/>
                        <w:right w:val="none" w:sz="0" w:space="0" w:color="auto"/>
                      </w:divBdr>
                    </w:div>
                  </w:divsChild>
                </w:div>
                <w:div w:id="133181966">
                  <w:marLeft w:val="0"/>
                  <w:marRight w:val="0"/>
                  <w:marTop w:val="0"/>
                  <w:marBottom w:val="0"/>
                  <w:divBdr>
                    <w:top w:val="none" w:sz="0" w:space="0" w:color="auto"/>
                    <w:left w:val="none" w:sz="0" w:space="0" w:color="auto"/>
                    <w:bottom w:val="none" w:sz="0" w:space="0" w:color="auto"/>
                    <w:right w:val="none" w:sz="0" w:space="0" w:color="auto"/>
                  </w:divBdr>
                  <w:divsChild>
                    <w:div w:id="990792439">
                      <w:marLeft w:val="0"/>
                      <w:marRight w:val="0"/>
                      <w:marTop w:val="0"/>
                      <w:marBottom w:val="0"/>
                      <w:divBdr>
                        <w:top w:val="none" w:sz="0" w:space="0" w:color="auto"/>
                        <w:left w:val="none" w:sz="0" w:space="0" w:color="auto"/>
                        <w:bottom w:val="none" w:sz="0" w:space="0" w:color="auto"/>
                        <w:right w:val="none" w:sz="0" w:space="0" w:color="auto"/>
                      </w:divBdr>
                    </w:div>
                  </w:divsChild>
                </w:div>
                <w:div w:id="1456173309">
                  <w:marLeft w:val="0"/>
                  <w:marRight w:val="0"/>
                  <w:marTop w:val="0"/>
                  <w:marBottom w:val="0"/>
                  <w:divBdr>
                    <w:top w:val="none" w:sz="0" w:space="0" w:color="auto"/>
                    <w:left w:val="none" w:sz="0" w:space="0" w:color="auto"/>
                    <w:bottom w:val="none" w:sz="0" w:space="0" w:color="auto"/>
                    <w:right w:val="none" w:sz="0" w:space="0" w:color="auto"/>
                  </w:divBdr>
                  <w:divsChild>
                    <w:div w:id="1436367219">
                      <w:marLeft w:val="0"/>
                      <w:marRight w:val="0"/>
                      <w:marTop w:val="0"/>
                      <w:marBottom w:val="0"/>
                      <w:divBdr>
                        <w:top w:val="none" w:sz="0" w:space="0" w:color="auto"/>
                        <w:left w:val="none" w:sz="0" w:space="0" w:color="auto"/>
                        <w:bottom w:val="none" w:sz="0" w:space="0" w:color="auto"/>
                        <w:right w:val="none" w:sz="0" w:space="0" w:color="auto"/>
                      </w:divBdr>
                    </w:div>
                    <w:div w:id="303853641">
                      <w:marLeft w:val="0"/>
                      <w:marRight w:val="0"/>
                      <w:marTop w:val="0"/>
                      <w:marBottom w:val="0"/>
                      <w:divBdr>
                        <w:top w:val="none" w:sz="0" w:space="0" w:color="auto"/>
                        <w:left w:val="none" w:sz="0" w:space="0" w:color="auto"/>
                        <w:bottom w:val="none" w:sz="0" w:space="0" w:color="auto"/>
                        <w:right w:val="none" w:sz="0" w:space="0" w:color="auto"/>
                      </w:divBdr>
                    </w:div>
                  </w:divsChild>
                </w:div>
                <w:div w:id="635256754">
                  <w:marLeft w:val="0"/>
                  <w:marRight w:val="0"/>
                  <w:marTop w:val="0"/>
                  <w:marBottom w:val="0"/>
                  <w:divBdr>
                    <w:top w:val="none" w:sz="0" w:space="0" w:color="auto"/>
                    <w:left w:val="none" w:sz="0" w:space="0" w:color="auto"/>
                    <w:bottom w:val="none" w:sz="0" w:space="0" w:color="auto"/>
                    <w:right w:val="none" w:sz="0" w:space="0" w:color="auto"/>
                  </w:divBdr>
                  <w:divsChild>
                    <w:div w:id="1234895023">
                      <w:marLeft w:val="0"/>
                      <w:marRight w:val="0"/>
                      <w:marTop w:val="0"/>
                      <w:marBottom w:val="0"/>
                      <w:divBdr>
                        <w:top w:val="none" w:sz="0" w:space="0" w:color="auto"/>
                        <w:left w:val="none" w:sz="0" w:space="0" w:color="auto"/>
                        <w:bottom w:val="none" w:sz="0" w:space="0" w:color="auto"/>
                        <w:right w:val="none" w:sz="0" w:space="0" w:color="auto"/>
                      </w:divBdr>
                    </w:div>
                    <w:div w:id="859205236">
                      <w:marLeft w:val="0"/>
                      <w:marRight w:val="0"/>
                      <w:marTop w:val="0"/>
                      <w:marBottom w:val="0"/>
                      <w:divBdr>
                        <w:top w:val="none" w:sz="0" w:space="0" w:color="auto"/>
                        <w:left w:val="none" w:sz="0" w:space="0" w:color="auto"/>
                        <w:bottom w:val="none" w:sz="0" w:space="0" w:color="auto"/>
                        <w:right w:val="none" w:sz="0" w:space="0" w:color="auto"/>
                      </w:divBdr>
                    </w:div>
                    <w:div w:id="1949921179">
                      <w:marLeft w:val="0"/>
                      <w:marRight w:val="0"/>
                      <w:marTop w:val="0"/>
                      <w:marBottom w:val="0"/>
                      <w:divBdr>
                        <w:top w:val="none" w:sz="0" w:space="0" w:color="auto"/>
                        <w:left w:val="none" w:sz="0" w:space="0" w:color="auto"/>
                        <w:bottom w:val="none" w:sz="0" w:space="0" w:color="auto"/>
                        <w:right w:val="none" w:sz="0" w:space="0" w:color="auto"/>
                      </w:divBdr>
                    </w:div>
                  </w:divsChild>
                </w:div>
                <w:div w:id="1030953683">
                  <w:marLeft w:val="0"/>
                  <w:marRight w:val="0"/>
                  <w:marTop w:val="0"/>
                  <w:marBottom w:val="0"/>
                  <w:divBdr>
                    <w:top w:val="none" w:sz="0" w:space="0" w:color="auto"/>
                    <w:left w:val="none" w:sz="0" w:space="0" w:color="auto"/>
                    <w:bottom w:val="none" w:sz="0" w:space="0" w:color="auto"/>
                    <w:right w:val="none" w:sz="0" w:space="0" w:color="auto"/>
                  </w:divBdr>
                  <w:divsChild>
                    <w:div w:id="757288954">
                      <w:marLeft w:val="0"/>
                      <w:marRight w:val="0"/>
                      <w:marTop w:val="0"/>
                      <w:marBottom w:val="0"/>
                      <w:divBdr>
                        <w:top w:val="none" w:sz="0" w:space="0" w:color="auto"/>
                        <w:left w:val="none" w:sz="0" w:space="0" w:color="auto"/>
                        <w:bottom w:val="none" w:sz="0" w:space="0" w:color="auto"/>
                        <w:right w:val="none" w:sz="0" w:space="0" w:color="auto"/>
                      </w:divBdr>
                    </w:div>
                  </w:divsChild>
                </w:div>
                <w:div w:id="1963415077">
                  <w:marLeft w:val="0"/>
                  <w:marRight w:val="0"/>
                  <w:marTop w:val="0"/>
                  <w:marBottom w:val="0"/>
                  <w:divBdr>
                    <w:top w:val="none" w:sz="0" w:space="0" w:color="auto"/>
                    <w:left w:val="none" w:sz="0" w:space="0" w:color="auto"/>
                    <w:bottom w:val="none" w:sz="0" w:space="0" w:color="auto"/>
                    <w:right w:val="none" w:sz="0" w:space="0" w:color="auto"/>
                  </w:divBdr>
                  <w:divsChild>
                    <w:div w:id="839001093">
                      <w:marLeft w:val="0"/>
                      <w:marRight w:val="0"/>
                      <w:marTop w:val="0"/>
                      <w:marBottom w:val="0"/>
                      <w:divBdr>
                        <w:top w:val="none" w:sz="0" w:space="0" w:color="auto"/>
                        <w:left w:val="none" w:sz="0" w:space="0" w:color="auto"/>
                        <w:bottom w:val="none" w:sz="0" w:space="0" w:color="auto"/>
                        <w:right w:val="none" w:sz="0" w:space="0" w:color="auto"/>
                      </w:divBdr>
                    </w:div>
                  </w:divsChild>
                </w:div>
                <w:div w:id="112873634">
                  <w:marLeft w:val="0"/>
                  <w:marRight w:val="0"/>
                  <w:marTop w:val="0"/>
                  <w:marBottom w:val="0"/>
                  <w:divBdr>
                    <w:top w:val="none" w:sz="0" w:space="0" w:color="auto"/>
                    <w:left w:val="none" w:sz="0" w:space="0" w:color="auto"/>
                    <w:bottom w:val="none" w:sz="0" w:space="0" w:color="auto"/>
                    <w:right w:val="none" w:sz="0" w:space="0" w:color="auto"/>
                  </w:divBdr>
                  <w:divsChild>
                    <w:div w:id="2035887384">
                      <w:marLeft w:val="0"/>
                      <w:marRight w:val="0"/>
                      <w:marTop w:val="0"/>
                      <w:marBottom w:val="0"/>
                      <w:divBdr>
                        <w:top w:val="none" w:sz="0" w:space="0" w:color="auto"/>
                        <w:left w:val="none" w:sz="0" w:space="0" w:color="auto"/>
                        <w:bottom w:val="none" w:sz="0" w:space="0" w:color="auto"/>
                        <w:right w:val="none" w:sz="0" w:space="0" w:color="auto"/>
                      </w:divBdr>
                    </w:div>
                  </w:divsChild>
                </w:div>
                <w:div w:id="854417372">
                  <w:marLeft w:val="0"/>
                  <w:marRight w:val="0"/>
                  <w:marTop w:val="0"/>
                  <w:marBottom w:val="0"/>
                  <w:divBdr>
                    <w:top w:val="none" w:sz="0" w:space="0" w:color="auto"/>
                    <w:left w:val="none" w:sz="0" w:space="0" w:color="auto"/>
                    <w:bottom w:val="none" w:sz="0" w:space="0" w:color="auto"/>
                    <w:right w:val="none" w:sz="0" w:space="0" w:color="auto"/>
                  </w:divBdr>
                  <w:divsChild>
                    <w:div w:id="1864241932">
                      <w:marLeft w:val="0"/>
                      <w:marRight w:val="0"/>
                      <w:marTop w:val="0"/>
                      <w:marBottom w:val="0"/>
                      <w:divBdr>
                        <w:top w:val="none" w:sz="0" w:space="0" w:color="auto"/>
                        <w:left w:val="none" w:sz="0" w:space="0" w:color="auto"/>
                        <w:bottom w:val="none" w:sz="0" w:space="0" w:color="auto"/>
                        <w:right w:val="none" w:sz="0" w:space="0" w:color="auto"/>
                      </w:divBdr>
                    </w:div>
                  </w:divsChild>
                </w:div>
                <w:div w:id="2088574122">
                  <w:marLeft w:val="0"/>
                  <w:marRight w:val="0"/>
                  <w:marTop w:val="0"/>
                  <w:marBottom w:val="0"/>
                  <w:divBdr>
                    <w:top w:val="none" w:sz="0" w:space="0" w:color="auto"/>
                    <w:left w:val="none" w:sz="0" w:space="0" w:color="auto"/>
                    <w:bottom w:val="none" w:sz="0" w:space="0" w:color="auto"/>
                    <w:right w:val="none" w:sz="0" w:space="0" w:color="auto"/>
                  </w:divBdr>
                  <w:divsChild>
                    <w:div w:id="493567693">
                      <w:marLeft w:val="0"/>
                      <w:marRight w:val="0"/>
                      <w:marTop w:val="0"/>
                      <w:marBottom w:val="0"/>
                      <w:divBdr>
                        <w:top w:val="none" w:sz="0" w:space="0" w:color="auto"/>
                        <w:left w:val="none" w:sz="0" w:space="0" w:color="auto"/>
                        <w:bottom w:val="none" w:sz="0" w:space="0" w:color="auto"/>
                        <w:right w:val="none" w:sz="0" w:space="0" w:color="auto"/>
                      </w:divBdr>
                    </w:div>
                    <w:div w:id="1702316627">
                      <w:marLeft w:val="0"/>
                      <w:marRight w:val="0"/>
                      <w:marTop w:val="0"/>
                      <w:marBottom w:val="0"/>
                      <w:divBdr>
                        <w:top w:val="none" w:sz="0" w:space="0" w:color="auto"/>
                        <w:left w:val="none" w:sz="0" w:space="0" w:color="auto"/>
                        <w:bottom w:val="none" w:sz="0" w:space="0" w:color="auto"/>
                        <w:right w:val="none" w:sz="0" w:space="0" w:color="auto"/>
                      </w:divBdr>
                    </w:div>
                  </w:divsChild>
                </w:div>
                <w:div w:id="558639566">
                  <w:marLeft w:val="0"/>
                  <w:marRight w:val="0"/>
                  <w:marTop w:val="0"/>
                  <w:marBottom w:val="0"/>
                  <w:divBdr>
                    <w:top w:val="none" w:sz="0" w:space="0" w:color="auto"/>
                    <w:left w:val="none" w:sz="0" w:space="0" w:color="auto"/>
                    <w:bottom w:val="none" w:sz="0" w:space="0" w:color="auto"/>
                    <w:right w:val="none" w:sz="0" w:space="0" w:color="auto"/>
                  </w:divBdr>
                  <w:divsChild>
                    <w:div w:id="1038775111">
                      <w:marLeft w:val="0"/>
                      <w:marRight w:val="0"/>
                      <w:marTop w:val="0"/>
                      <w:marBottom w:val="0"/>
                      <w:divBdr>
                        <w:top w:val="none" w:sz="0" w:space="0" w:color="auto"/>
                        <w:left w:val="none" w:sz="0" w:space="0" w:color="auto"/>
                        <w:bottom w:val="none" w:sz="0" w:space="0" w:color="auto"/>
                        <w:right w:val="none" w:sz="0" w:space="0" w:color="auto"/>
                      </w:divBdr>
                    </w:div>
                  </w:divsChild>
                </w:div>
                <w:div w:id="995959362">
                  <w:marLeft w:val="0"/>
                  <w:marRight w:val="0"/>
                  <w:marTop w:val="0"/>
                  <w:marBottom w:val="0"/>
                  <w:divBdr>
                    <w:top w:val="none" w:sz="0" w:space="0" w:color="auto"/>
                    <w:left w:val="none" w:sz="0" w:space="0" w:color="auto"/>
                    <w:bottom w:val="none" w:sz="0" w:space="0" w:color="auto"/>
                    <w:right w:val="none" w:sz="0" w:space="0" w:color="auto"/>
                  </w:divBdr>
                  <w:divsChild>
                    <w:div w:id="1264995238">
                      <w:marLeft w:val="0"/>
                      <w:marRight w:val="0"/>
                      <w:marTop w:val="0"/>
                      <w:marBottom w:val="0"/>
                      <w:divBdr>
                        <w:top w:val="none" w:sz="0" w:space="0" w:color="auto"/>
                        <w:left w:val="none" w:sz="0" w:space="0" w:color="auto"/>
                        <w:bottom w:val="none" w:sz="0" w:space="0" w:color="auto"/>
                        <w:right w:val="none" w:sz="0" w:space="0" w:color="auto"/>
                      </w:divBdr>
                    </w:div>
                    <w:div w:id="1078401861">
                      <w:marLeft w:val="0"/>
                      <w:marRight w:val="0"/>
                      <w:marTop w:val="0"/>
                      <w:marBottom w:val="0"/>
                      <w:divBdr>
                        <w:top w:val="none" w:sz="0" w:space="0" w:color="auto"/>
                        <w:left w:val="none" w:sz="0" w:space="0" w:color="auto"/>
                        <w:bottom w:val="none" w:sz="0" w:space="0" w:color="auto"/>
                        <w:right w:val="none" w:sz="0" w:space="0" w:color="auto"/>
                      </w:divBdr>
                    </w:div>
                  </w:divsChild>
                </w:div>
                <w:div w:id="1546718031">
                  <w:marLeft w:val="0"/>
                  <w:marRight w:val="0"/>
                  <w:marTop w:val="0"/>
                  <w:marBottom w:val="0"/>
                  <w:divBdr>
                    <w:top w:val="none" w:sz="0" w:space="0" w:color="auto"/>
                    <w:left w:val="none" w:sz="0" w:space="0" w:color="auto"/>
                    <w:bottom w:val="none" w:sz="0" w:space="0" w:color="auto"/>
                    <w:right w:val="none" w:sz="0" w:space="0" w:color="auto"/>
                  </w:divBdr>
                  <w:divsChild>
                    <w:div w:id="1532450441">
                      <w:marLeft w:val="0"/>
                      <w:marRight w:val="0"/>
                      <w:marTop w:val="0"/>
                      <w:marBottom w:val="0"/>
                      <w:divBdr>
                        <w:top w:val="none" w:sz="0" w:space="0" w:color="auto"/>
                        <w:left w:val="none" w:sz="0" w:space="0" w:color="auto"/>
                        <w:bottom w:val="none" w:sz="0" w:space="0" w:color="auto"/>
                        <w:right w:val="none" w:sz="0" w:space="0" w:color="auto"/>
                      </w:divBdr>
                    </w:div>
                  </w:divsChild>
                </w:div>
                <w:div w:id="1903372247">
                  <w:marLeft w:val="0"/>
                  <w:marRight w:val="0"/>
                  <w:marTop w:val="0"/>
                  <w:marBottom w:val="0"/>
                  <w:divBdr>
                    <w:top w:val="none" w:sz="0" w:space="0" w:color="auto"/>
                    <w:left w:val="none" w:sz="0" w:space="0" w:color="auto"/>
                    <w:bottom w:val="none" w:sz="0" w:space="0" w:color="auto"/>
                    <w:right w:val="none" w:sz="0" w:space="0" w:color="auto"/>
                  </w:divBdr>
                  <w:divsChild>
                    <w:div w:id="1436092319">
                      <w:marLeft w:val="0"/>
                      <w:marRight w:val="0"/>
                      <w:marTop w:val="0"/>
                      <w:marBottom w:val="0"/>
                      <w:divBdr>
                        <w:top w:val="none" w:sz="0" w:space="0" w:color="auto"/>
                        <w:left w:val="none" w:sz="0" w:space="0" w:color="auto"/>
                        <w:bottom w:val="none" w:sz="0" w:space="0" w:color="auto"/>
                        <w:right w:val="none" w:sz="0" w:space="0" w:color="auto"/>
                      </w:divBdr>
                    </w:div>
                  </w:divsChild>
                </w:div>
                <w:div w:id="1587878233">
                  <w:marLeft w:val="0"/>
                  <w:marRight w:val="0"/>
                  <w:marTop w:val="0"/>
                  <w:marBottom w:val="0"/>
                  <w:divBdr>
                    <w:top w:val="none" w:sz="0" w:space="0" w:color="auto"/>
                    <w:left w:val="none" w:sz="0" w:space="0" w:color="auto"/>
                    <w:bottom w:val="none" w:sz="0" w:space="0" w:color="auto"/>
                    <w:right w:val="none" w:sz="0" w:space="0" w:color="auto"/>
                  </w:divBdr>
                  <w:divsChild>
                    <w:div w:id="1977449176">
                      <w:marLeft w:val="0"/>
                      <w:marRight w:val="0"/>
                      <w:marTop w:val="0"/>
                      <w:marBottom w:val="0"/>
                      <w:divBdr>
                        <w:top w:val="none" w:sz="0" w:space="0" w:color="auto"/>
                        <w:left w:val="none" w:sz="0" w:space="0" w:color="auto"/>
                        <w:bottom w:val="none" w:sz="0" w:space="0" w:color="auto"/>
                        <w:right w:val="none" w:sz="0" w:space="0" w:color="auto"/>
                      </w:divBdr>
                    </w:div>
                  </w:divsChild>
                </w:div>
                <w:div w:id="1750229769">
                  <w:marLeft w:val="0"/>
                  <w:marRight w:val="0"/>
                  <w:marTop w:val="0"/>
                  <w:marBottom w:val="0"/>
                  <w:divBdr>
                    <w:top w:val="none" w:sz="0" w:space="0" w:color="auto"/>
                    <w:left w:val="none" w:sz="0" w:space="0" w:color="auto"/>
                    <w:bottom w:val="none" w:sz="0" w:space="0" w:color="auto"/>
                    <w:right w:val="none" w:sz="0" w:space="0" w:color="auto"/>
                  </w:divBdr>
                  <w:divsChild>
                    <w:div w:id="2109276680">
                      <w:marLeft w:val="0"/>
                      <w:marRight w:val="0"/>
                      <w:marTop w:val="0"/>
                      <w:marBottom w:val="0"/>
                      <w:divBdr>
                        <w:top w:val="none" w:sz="0" w:space="0" w:color="auto"/>
                        <w:left w:val="none" w:sz="0" w:space="0" w:color="auto"/>
                        <w:bottom w:val="none" w:sz="0" w:space="0" w:color="auto"/>
                        <w:right w:val="none" w:sz="0" w:space="0" w:color="auto"/>
                      </w:divBdr>
                    </w:div>
                  </w:divsChild>
                </w:div>
                <w:div w:id="972100122">
                  <w:marLeft w:val="0"/>
                  <w:marRight w:val="0"/>
                  <w:marTop w:val="0"/>
                  <w:marBottom w:val="0"/>
                  <w:divBdr>
                    <w:top w:val="none" w:sz="0" w:space="0" w:color="auto"/>
                    <w:left w:val="none" w:sz="0" w:space="0" w:color="auto"/>
                    <w:bottom w:val="none" w:sz="0" w:space="0" w:color="auto"/>
                    <w:right w:val="none" w:sz="0" w:space="0" w:color="auto"/>
                  </w:divBdr>
                  <w:divsChild>
                    <w:div w:id="142546670">
                      <w:marLeft w:val="0"/>
                      <w:marRight w:val="0"/>
                      <w:marTop w:val="0"/>
                      <w:marBottom w:val="0"/>
                      <w:divBdr>
                        <w:top w:val="none" w:sz="0" w:space="0" w:color="auto"/>
                        <w:left w:val="none" w:sz="0" w:space="0" w:color="auto"/>
                        <w:bottom w:val="none" w:sz="0" w:space="0" w:color="auto"/>
                        <w:right w:val="none" w:sz="0" w:space="0" w:color="auto"/>
                      </w:divBdr>
                    </w:div>
                  </w:divsChild>
                </w:div>
                <w:div w:id="159471199">
                  <w:marLeft w:val="0"/>
                  <w:marRight w:val="0"/>
                  <w:marTop w:val="0"/>
                  <w:marBottom w:val="0"/>
                  <w:divBdr>
                    <w:top w:val="none" w:sz="0" w:space="0" w:color="auto"/>
                    <w:left w:val="none" w:sz="0" w:space="0" w:color="auto"/>
                    <w:bottom w:val="none" w:sz="0" w:space="0" w:color="auto"/>
                    <w:right w:val="none" w:sz="0" w:space="0" w:color="auto"/>
                  </w:divBdr>
                  <w:divsChild>
                    <w:div w:id="2023780101">
                      <w:marLeft w:val="0"/>
                      <w:marRight w:val="0"/>
                      <w:marTop w:val="0"/>
                      <w:marBottom w:val="0"/>
                      <w:divBdr>
                        <w:top w:val="none" w:sz="0" w:space="0" w:color="auto"/>
                        <w:left w:val="none" w:sz="0" w:space="0" w:color="auto"/>
                        <w:bottom w:val="none" w:sz="0" w:space="0" w:color="auto"/>
                        <w:right w:val="none" w:sz="0" w:space="0" w:color="auto"/>
                      </w:divBdr>
                    </w:div>
                    <w:div w:id="1222593445">
                      <w:marLeft w:val="0"/>
                      <w:marRight w:val="0"/>
                      <w:marTop w:val="0"/>
                      <w:marBottom w:val="0"/>
                      <w:divBdr>
                        <w:top w:val="none" w:sz="0" w:space="0" w:color="auto"/>
                        <w:left w:val="none" w:sz="0" w:space="0" w:color="auto"/>
                        <w:bottom w:val="none" w:sz="0" w:space="0" w:color="auto"/>
                        <w:right w:val="none" w:sz="0" w:space="0" w:color="auto"/>
                      </w:divBdr>
                    </w:div>
                  </w:divsChild>
                </w:div>
                <w:div w:id="1952006065">
                  <w:marLeft w:val="0"/>
                  <w:marRight w:val="0"/>
                  <w:marTop w:val="0"/>
                  <w:marBottom w:val="0"/>
                  <w:divBdr>
                    <w:top w:val="none" w:sz="0" w:space="0" w:color="auto"/>
                    <w:left w:val="none" w:sz="0" w:space="0" w:color="auto"/>
                    <w:bottom w:val="none" w:sz="0" w:space="0" w:color="auto"/>
                    <w:right w:val="none" w:sz="0" w:space="0" w:color="auto"/>
                  </w:divBdr>
                  <w:divsChild>
                    <w:div w:id="220212433">
                      <w:marLeft w:val="0"/>
                      <w:marRight w:val="0"/>
                      <w:marTop w:val="0"/>
                      <w:marBottom w:val="0"/>
                      <w:divBdr>
                        <w:top w:val="none" w:sz="0" w:space="0" w:color="auto"/>
                        <w:left w:val="none" w:sz="0" w:space="0" w:color="auto"/>
                        <w:bottom w:val="none" w:sz="0" w:space="0" w:color="auto"/>
                        <w:right w:val="none" w:sz="0" w:space="0" w:color="auto"/>
                      </w:divBdr>
                    </w:div>
                  </w:divsChild>
                </w:div>
                <w:div w:id="1966505081">
                  <w:marLeft w:val="0"/>
                  <w:marRight w:val="0"/>
                  <w:marTop w:val="0"/>
                  <w:marBottom w:val="0"/>
                  <w:divBdr>
                    <w:top w:val="none" w:sz="0" w:space="0" w:color="auto"/>
                    <w:left w:val="none" w:sz="0" w:space="0" w:color="auto"/>
                    <w:bottom w:val="none" w:sz="0" w:space="0" w:color="auto"/>
                    <w:right w:val="none" w:sz="0" w:space="0" w:color="auto"/>
                  </w:divBdr>
                  <w:divsChild>
                    <w:div w:id="209390539">
                      <w:marLeft w:val="0"/>
                      <w:marRight w:val="0"/>
                      <w:marTop w:val="0"/>
                      <w:marBottom w:val="0"/>
                      <w:divBdr>
                        <w:top w:val="none" w:sz="0" w:space="0" w:color="auto"/>
                        <w:left w:val="none" w:sz="0" w:space="0" w:color="auto"/>
                        <w:bottom w:val="none" w:sz="0" w:space="0" w:color="auto"/>
                        <w:right w:val="none" w:sz="0" w:space="0" w:color="auto"/>
                      </w:divBdr>
                    </w:div>
                    <w:div w:id="1990086314">
                      <w:marLeft w:val="0"/>
                      <w:marRight w:val="0"/>
                      <w:marTop w:val="0"/>
                      <w:marBottom w:val="0"/>
                      <w:divBdr>
                        <w:top w:val="none" w:sz="0" w:space="0" w:color="auto"/>
                        <w:left w:val="none" w:sz="0" w:space="0" w:color="auto"/>
                        <w:bottom w:val="none" w:sz="0" w:space="0" w:color="auto"/>
                        <w:right w:val="none" w:sz="0" w:space="0" w:color="auto"/>
                      </w:divBdr>
                    </w:div>
                  </w:divsChild>
                </w:div>
                <w:div w:id="1507819161">
                  <w:marLeft w:val="0"/>
                  <w:marRight w:val="0"/>
                  <w:marTop w:val="0"/>
                  <w:marBottom w:val="0"/>
                  <w:divBdr>
                    <w:top w:val="none" w:sz="0" w:space="0" w:color="auto"/>
                    <w:left w:val="none" w:sz="0" w:space="0" w:color="auto"/>
                    <w:bottom w:val="none" w:sz="0" w:space="0" w:color="auto"/>
                    <w:right w:val="none" w:sz="0" w:space="0" w:color="auto"/>
                  </w:divBdr>
                  <w:divsChild>
                    <w:div w:id="1232425836">
                      <w:marLeft w:val="0"/>
                      <w:marRight w:val="0"/>
                      <w:marTop w:val="0"/>
                      <w:marBottom w:val="0"/>
                      <w:divBdr>
                        <w:top w:val="none" w:sz="0" w:space="0" w:color="auto"/>
                        <w:left w:val="none" w:sz="0" w:space="0" w:color="auto"/>
                        <w:bottom w:val="none" w:sz="0" w:space="0" w:color="auto"/>
                        <w:right w:val="none" w:sz="0" w:space="0" w:color="auto"/>
                      </w:divBdr>
                    </w:div>
                    <w:div w:id="1704357748">
                      <w:marLeft w:val="0"/>
                      <w:marRight w:val="0"/>
                      <w:marTop w:val="0"/>
                      <w:marBottom w:val="0"/>
                      <w:divBdr>
                        <w:top w:val="none" w:sz="0" w:space="0" w:color="auto"/>
                        <w:left w:val="none" w:sz="0" w:space="0" w:color="auto"/>
                        <w:bottom w:val="none" w:sz="0" w:space="0" w:color="auto"/>
                        <w:right w:val="none" w:sz="0" w:space="0" w:color="auto"/>
                      </w:divBdr>
                    </w:div>
                    <w:div w:id="1830057234">
                      <w:marLeft w:val="0"/>
                      <w:marRight w:val="0"/>
                      <w:marTop w:val="0"/>
                      <w:marBottom w:val="0"/>
                      <w:divBdr>
                        <w:top w:val="none" w:sz="0" w:space="0" w:color="auto"/>
                        <w:left w:val="none" w:sz="0" w:space="0" w:color="auto"/>
                        <w:bottom w:val="none" w:sz="0" w:space="0" w:color="auto"/>
                        <w:right w:val="none" w:sz="0" w:space="0" w:color="auto"/>
                      </w:divBdr>
                    </w:div>
                  </w:divsChild>
                </w:div>
                <w:div w:id="1862088135">
                  <w:marLeft w:val="0"/>
                  <w:marRight w:val="0"/>
                  <w:marTop w:val="0"/>
                  <w:marBottom w:val="0"/>
                  <w:divBdr>
                    <w:top w:val="none" w:sz="0" w:space="0" w:color="auto"/>
                    <w:left w:val="none" w:sz="0" w:space="0" w:color="auto"/>
                    <w:bottom w:val="none" w:sz="0" w:space="0" w:color="auto"/>
                    <w:right w:val="none" w:sz="0" w:space="0" w:color="auto"/>
                  </w:divBdr>
                  <w:divsChild>
                    <w:div w:id="1537963563">
                      <w:marLeft w:val="0"/>
                      <w:marRight w:val="0"/>
                      <w:marTop w:val="0"/>
                      <w:marBottom w:val="0"/>
                      <w:divBdr>
                        <w:top w:val="none" w:sz="0" w:space="0" w:color="auto"/>
                        <w:left w:val="none" w:sz="0" w:space="0" w:color="auto"/>
                        <w:bottom w:val="none" w:sz="0" w:space="0" w:color="auto"/>
                        <w:right w:val="none" w:sz="0" w:space="0" w:color="auto"/>
                      </w:divBdr>
                    </w:div>
                  </w:divsChild>
                </w:div>
                <w:div w:id="672487097">
                  <w:marLeft w:val="0"/>
                  <w:marRight w:val="0"/>
                  <w:marTop w:val="0"/>
                  <w:marBottom w:val="0"/>
                  <w:divBdr>
                    <w:top w:val="none" w:sz="0" w:space="0" w:color="auto"/>
                    <w:left w:val="none" w:sz="0" w:space="0" w:color="auto"/>
                    <w:bottom w:val="none" w:sz="0" w:space="0" w:color="auto"/>
                    <w:right w:val="none" w:sz="0" w:space="0" w:color="auto"/>
                  </w:divBdr>
                  <w:divsChild>
                    <w:div w:id="1013921323">
                      <w:marLeft w:val="0"/>
                      <w:marRight w:val="0"/>
                      <w:marTop w:val="0"/>
                      <w:marBottom w:val="0"/>
                      <w:divBdr>
                        <w:top w:val="none" w:sz="0" w:space="0" w:color="auto"/>
                        <w:left w:val="none" w:sz="0" w:space="0" w:color="auto"/>
                        <w:bottom w:val="none" w:sz="0" w:space="0" w:color="auto"/>
                        <w:right w:val="none" w:sz="0" w:space="0" w:color="auto"/>
                      </w:divBdr>
                    </w:div>
                  </w:divsChild>
                </w:div>
                <w:div w:id="1503277318">
                  <w:marLeft w:val="0"/>
                  <w:marRight w:val="0"/>
                  <w:marTop w:val="0"/>
                  <w:marBottom w:val="0"/>
                  <w:divBdr>
                    <w:top w:val="none" w:sz="0" w:space="0" w:color="auto"/>
                    <w:left w:val="none" w:sz="0" w:space="0" w:color="auto"/>
                    <w:bottom w:val="none" w:sz="0" w:space="0" w:color="auto"/>
                    <w:right w:val="none" w:sz="0" w:space="0" w:color="auto"/>
                  </w:divBdr>
                  <w:divsChild>
                    <w:div w:id="348725606">
                      <w:marLeft w:val="0"/>
                      <w:marRight w:val="0"/>
                      <w:marTop w:val="0"/>
                      <w:marBottom w:val="0"/>
                      <w:divBdr>
                        <w:top w:val="none" w:sz="0" w:space="0" w:color="auto"/>
                        <w:left w:val="none" w:sz="0" w:space="0" w:color="auto"/>
                        <w:bottom w:val="none" w:sz="0" w:space="0" w:color="auto"/>
                        <w:right w:val="none" w:sz="0" w:space="0" w:color="auto"/>
                      </w:divBdr>
                    </w:div>
                  </w:divsChild>
                </w:div>
                <w:div w:id="102850171">
                  <w:marLeft w:val="0"/>
                  <w:marRight w:val="0"/>
                  <w:marTop w:val="0"/>
                  <w:marBottom w:val="0"/>
                  <w:divBdr>
                    <w:top w:val="none" w:sz="0" w:space="0" w:color="auto"/>
                    <w:left w:val="none" w:sz="0" w:space="0" w:color="auto"/>
                    <w:bottom w:val="none" w:sz="0" w:space="0" w:color="auto"/>
                    <w:right w:val="none" w:sz="0" w:space="0" w:color="auto"/>
                  </w:divBdr>
                  <w:divsChild>
                    <w:div w:id="974022310">
                      <w:marLeft w:val="0"/>
                      <w:marRight w:val="0"/>
                      <w:marTop w:val="0"/>
                      <w:marBottom w:val="0"/>
                      <w:divBdr>
                        <w:top w:val="none" w:sz="0" w:space="0" w:color="auto"/>
                        <w:left w:val="none" w:sz="0" w:space="0" w:color="auto"/>
                        <w:bottom w:val="none" w:sz="0" w:space="0" w:color="auto"/>
                        <w:right w:val="none" w:sz="0" w:space="0" w:color="auto"/>
                      </w:divBdr>
                    </w:div>
                  </w:divsChild>
                </w:div>
                <w:div w:id="1182549005">
                  <w:marLeft w:val="0"/>
                  <w:marRight w:val="0"/>
                  <w:marTop w:val="0"/>
                  <w:marBottom w:val="0"/>
                  <w:divBdr>
                    <w:top w:val="none" w:sz="0" w:space="0" w:color="auto"/>
                    <w:left w:val="none" w:sz="0" w:space="0" w:color="auto"/>
                    <w:bottom w:val="none" w:sz="0" w:space="0" w:color="auto"/>
                    <w:right w:val="none" w:sz="0" w:space="0" w:color="auto"/>
                  </w:divBdr>
                  <w:divsChild>
                    <w:div w:id="1084229116">
                      <w:marLeft w:val="0"/>
                      <w:marRight w:val="0"/>
                      <w:marTop w:val="0"/>
                      <w:marBottom w:val="0"/>
                      <w:divBdr>
                        <w:top w:val="none" w:sz="0" w:space="0" w:color="auto"/>
                        <w:left w:val="none" w:sz="0" w:space="0" w:color="auto"/>
                        <w:bottom w:val="none" w:sz="0" w:space="0" w:color="auto"/>
                        <w:right w:val="none" w:sz="0" w:space="0" w:color="auto"/>
                      </w:divBdr>
                    </w:div>
                    <w:div w:id="613947806">
                      <w:marLeft w:val="0"/>
                      <w:marRight w:val="0"/>
                      <w:marTop w:val="0"/>
                      <w:marBottom w:val="0"/>
                      <w:divBdr>
                        <w:top w:val="none" w:sz="0" w:space="0" w:color="auto"/>
                        <w:left w:val="none" w:sz="0" w:space="0" w:color="auto"/>
                        <w:bottom w:val="none" w:sz="0" w:space="0" w:color="auto"/>
                        <w:right w:val="none" w:sz="0" w:space="0" w:color="auto"/>
                      </w:divBdr>
                    </w:div>
                  </w:divsChild>
                </w:div>
                <w:div w:id="322781835">
                  <w:marLeft w:val="0"/>
                  <w:marRight w:val="0"/>
                  <w:marTop w:val="0"/>
                  <w:marBottom w:val="0"/>
                  <w:divBdr>
                    <w:top w:val="none" w:sz="0" w:space="0" w:color="auto"/>
                    <w:left w:val="none" w:sz="0" w:space="0" w:color="auto"/>
                    <w:bottom w:val="none" w:sz="0" w:space="0" w:color="auto"/>
                    <w:right w:val="none" w:sz="0" w:space="0" w:color="auto"/>
                  </w:divBdr>
                  <w:divsChild>
                    <w:div w:id="1123890470">
                      <w:marLeft w:val="0"/>
                      <w:marRight w:val="0"/>
                      <w:marTop w:val="0"/>
                      <w:marBottom w:val="0"/>
                      <w:divBdr>
                        <w:top w:val="none" w:sz="0" w:space="0" w:color="auto"/>
                        <w:left w:val="none" w:sz="0" w:space="0" w:color="auto"/>
                        <w:bottom w:val="none" w:sz="0" w:space="0" w:color="auto"/>
                        <w:right w:val="none" w:sz="0" w:space="0" w:color="auto"/>
                      </w:divBdr>
                    </w:div>
                  </w:divsChild>
                </w:div>
                <w:div w:id="811672785">
                  <w:marLeft w:val="0"/>
                  <w:marRight w:val="0"/>
                  <w:marTop w:val="0"/>
                  <w:marBottom w:val="0"/>
                  <w:divBdr>
                    <w:top w:val="none" w:sz="0" w:space="0" w:color="auto"/>
                    <w:left w:val="none" w:sz="0" w:space="0" w:color="auto"/>
                    <w:bottom w:val="none" w:sz="0" w:space="0" w:color="auto"/>
                    <w:right w:val="none" w:sz="0" w:space="0" w:color="auto"/>
                  </w:divBdr>
                  <w:divsChild>
                    <w:div w:id="2038847865">
                      <w:marLeft w:val="0"/>
                      <w:marRight w:val="0"/>
                      <w:marTop w:val="0"/>
                      <w:marBottom w:val="0"/>
                      <w:divBdr>
                        <w:top w:val="none" w:sz="0" w:space="0" w:color="auto"/>
                        <w:left w:val="none" w:sz="0" w:space="0" w:color="auto"/>
                        <w:bottom w:val="none" w:sz="0" w:space="0" w:color="auto"/>
                        <w:right w:val="none" w:sz="0" w:space="0" w:color="auto"/>
                      </w:divBdr>
                    </w:div>
                    <w:div w:id="410932171">
                      <w:marLeft w:val="0"/>
                      <w:marRight w:val="0"/>
                      <w:marTop w:val="0"/>
                      <w:marBottom w:val="0"/>
                      <w:divBdr>
                        <w:top w:val="none" w:sz="0" w:space="0" w:color="auto"/>
                        <w:left w:val="none" w:sz="0" w:space="0" w:color="auto"/>
                        <w:bottom w:val="none" w:sz="0" w:space="0" w:color="auto"/>
                        <w:right w:val="none" w:sz="0" w:space="0" w:color="auto"/>
                      </w:divBdr>
                    </w:div>
                  </w:divsChild>
                </w:div>
                <w:div w:id="1251353027">
                  <w:marLeft w:val="0"/>
                  <w:marRight w:val="0"/>
                  <w:marTop w:val="0"/>
                  <w:marBottom w:val="0"/>
                  <w:divBdr>
                    <w:top w:val="none" w:sz="0" w:space="0" w:color="auto"/>
                    <w:left w:val="none" w:sz="0" w:space="0" w:color="auto"/>
                    <w:bottom w:val="none" w:sz="0" w:space="0" w:color="auto"/>
                    <w:right w:val="none" w:sz="0" w:space="0" w:color="auto"/>
                  </w:divBdr>
                  <w:divsChild>
                    <w:div w:id="1994142812">
                      <w:marLeft w:val="0"/>
                      <w:marRight w:val="0"/>
                      <w:marTop w:val="0"/>
                      <w:marBottom w:val="0"/>
                      <w:divBdr>
                        <w:top w:val="none" w:sz="0" w:space="0" w:color="auto"/>
                        <w:left w:val="none" w:sz="0" w:space="0" w:color="auto"/>
                        <w:bottom w:val="none" w:sz="0" w:space="0" w:color="auto"/>
                        <w:right w:val="none" w:sz="0" w:space="0" w:color="auto"/>
                      </w:divBdr>
                    </w:div>
                    <w:div w:id="1479029665">
                      <w:marLeft w:val="0"/>
                      <w:marRight w:val="0"/>
                      <w:marTop w:val="0"/>
                      <w:marBottom w:val="0"/>
                      <w:divBdr>
                        <w:top w:val="none" w:sz="0" w:space="0" w:color="auto"/>
                        <w:left w:val="none" w:sz="0" w:space="0" w:color="auto"/>
                        <w:bottom w:val="none" w:sz="0" w:space="0" w:color="auto"/>
                        <w:right w:val="none" w:sz="0" w:space="0" w:color="auto"/>
                      </w:divBdr>
                    </w:div>
                  </w:divsChild>
                </w:div>
                <w:div w:id="1888837214">
                  <w:marLeft w:val="0"/>
                  <w:marRight w:val="0"/>
                  <w:marTop w:val="0"/>
                  <w:marBottom w:val="0"/>
                  <w:divBdr>
                    <w:top w:val="none" w:sz="0" w:space="0" w:color="auto"/>
                    <w:left w:val="none" w:sz="0" w:space="0" w:color="auto"/>
                    <w:bottom w:val="none" w:sz="0" w:space="0" w:color="auto"/>
                    <w:right w:val="none" w:sz="0" w:space="0" w:color="auto"/>
                  </w:divBdr>
                  <w:divsChild>
                    <w:div w:id="1301115368">
                      <w:marLeft w:val="0"/>
                      <w:marRight w:val="0"/>
                      <w:marTop w:val="0"/>
                      <w:marBottom w:val="0"/>
                      <w:divBdr>
                        <w:top w:val="none" w:sz="0" w:space="0" w:color="auto"/>
                        <w:left w:val="none" w:sz="0" w:space="0" w:color="auto"/>
                        <w:bottom w:val="none" w:sz="0" w:space="0" w:color="auto"/>
                        <w:right w:val="none" w:sz="0" w:space="0" w:color="auto"/>
                      </w:divBdr>
                    </w:div>
                  </w:divsChild>
                </w:div>
                <w:div w:id="956909465">
                  <w:marLeft w:val="0"/>
                  <w:marRight w:val="0"/>
                  <w:marTop w:val="0"/>
                  <w:marBottom w:val="0"/>
                  <w:divBdr>
                    <w:top w:val="none" w:sz="0" w:space="0" w:color="auto"/>
                    <w:left w:val="none" w:sz="0" w:space="0" w:color="auto"/>
                    <w:bottom w:val="none" w:sz="0" w:space="0" w:color="auto"/>
                    <w:right w:val="none" w:sz="0" w:space="0" w:color="auto"/>
                  </w:divBdr>
                  <w:divsChild>
                    <w:div w:id="1551307515">
                      <w:marLeft w:val="0"/>
                      <w:marRight w:val="0"/>
                      <w:marTop w:val="0"/>
                      <w:marBottom w:val="0"/>
                      <w:divBdr>
                        <w:top w:val="none" w:sz="0" w:space="0" w:color="auto"/>
                        <w:left w:val="none" w:sz="0" w:space="0" w:color="auto"/>
                        <w:bottom w:val="none" w:sz="0" w:space="0" w:color="auto"/>
                        <w:right w:val="none" w:sz="0" w:space="0" w:color="auto"/>
                      </w:divBdr>
                    </w:div>
                  </w:divsChild>
                </w:div>
                <w:div w:id="840698526">
                  <w:marLeft w:val="0"/>
                  <w:marRight w:val="0"/>
                  <w:marTop w:val="0"/>
                  <w:marBottom w:val="0"/>
                  <w:divBdr>
                    <w:top w:val="none" w:sz="0" w:space="0" w:color="auto"/>
                    <w:left w:val="none" w:sz="0" w:space="0" w:color="auto"/>
                    <w:bottom w:val="none" w:sz="0" w:space="0" w:color="auto"/>
                    <w:right w:val="none" w:sz="0" w:space="0" w:color="auto"/>
                  </w:divBdr>
                  <w:divsChild>
                    <w:div w:id="1383556224">
                      <w:marLeft w:val="0"/>
                      <w:marRight w:val="0"/>
                      <w:marTop w:val="0"/>
                      <w:marBottom w:val="0"/>
                      <w:divBdr>
                        <w:top w:val="none" w:sz="0" w:space="0" w:color="auto"/>
                        <w:left w:val="none" w:sz="0" w:space="0" w:color="auto"/>
                        <w:bottom w:val="none" w:sz="0" w:space="0" w:color="auto"/>
                        <w:right w:val="none" w:sz="0" w:space="0" w:color="auto"/>
                      </w:divBdr>
                    </w:div>
                  </w:divsChild>
                </w:div>
                <w:div w:id="1132090788">
                  <w:marLeft w:val="0"/>
                  <w:marRight w:val="0"/>
                  <w:marTop w:val="0"/>
                  <w:marBottom w:val="0"/>
                  <w:divBdr>
                    <w:top w:val="none" w:sz="0" w:space="0" w:color="auto"/>
                    <w:left w:val="none" w:sz="0" w:space="0" w:color="auto"/>
                    <w:bottom w:val="none" w:sz="0" w:space="0" w:color="auto"/>
                    <w:right w:val="none" w:sz="0" w:space="0" w:color="auto"/>
                  </w:divBdr>
                  <w:divsChild>
                    <w:div w:id="1352761001">
                      <w:marLeft w:val="0"/>
                      <w:marRight w:val="0"/>
                      <w:marTop w:val="0"/>
                      <w:marBottom w:val="0"/>
                      <w:divBdr>
                        <w:top w:val="none" w:sz="0" w:space="0" w:color="auto"/>
                        <w:left w:val="none" w:sz="0" w:space="0" w:color="auto"/>
                        <w:bottom w:val="none" w:sz="0" w:space="0" w:color="auto"/>
                        <w:right w:val="none" w:sz="0" w:space="0" w:color="auto"/>
                      </w:divBdr>
                    </w:div>
                  </w:divsChild>
                </w:div>
                <w:div w:id="41366894">
                  <w:marLeft w:val="0"/>
                  <w:marRight w:val="0"/>
                  <w:marTop w:val="0"/>
                  <w:marBottom w:val="0"/>
                  <w:divBdr>
                    <w:top w:val="none" w:sz="0" w:space="0" w:color="auto"/>
                    <w:left w:val="none" w:sz="0" w:space="0" w:color="auto"/>
                    <w:bottom w:val="none" w:sz="0" w:space="0" w:color="auto"/>
                    <w:right w:val="none" w:sz="0" w:space="0" w:color="auto"/>
                  </w:divBdr>
                  <w:divsChild>
                    <w:div w:id="105390342">
                      <w:marLeft w:val="0"/>
                      <w:marRight w:val="0"/>
                      <w:marTop w:val="0"/>
                      <w:marBottom w:val="0"/>
                      <w:divBdr>
                        <w:top w:val="none" w:sz="0" w:space="0" w:color="auto"/>
                        <w:left w:val="none" w:sz="0" w:space="0" w:color="auto"/>
                        <w:bottom w:val="none" w:sz="0" w:space="0" w:color="auto"/>
                        <w:right w:val="none" w:sz="0" w:space="0" w:color="auto"/>
                      </w:divBdr>
                    </w:div>
                    <w:div w:id="1746487551">
                      <w:marLeft w:val="0"/>
                      <w:marRight w:val="0"/>
                      <w:marTop w:val="0"/>
                      <w:marBottom w:val="0"/>
                      <w:divBdr>
                        <w:top w:val="none" w:sz="0" w:space="0" w:color="auto"/>
                        <w:left w:val="none" w:sz="0" w:space="0" w:color="auto"/>
                        <w:bottom w:val="none" w:sz="0" w:space="0" w:color="auto"/>
                        <w:right w:val="none" w:sz="0" w:space="0" w:color="auto"/>
                      </w:divBdr>
                    </w:div>
                  </w:divsChild>
                </w:div>
                <w:div w:id="1983002948">
                  <w:marLeft w:val="0"/>
                  <w:marRight w:val="0"/>
                  <w:marTop w:val="0"/>
                  <w:marBottom w:val="0"/>
                  <w:divBdr>
                    <w:top w:val="none" w:sz="0" w:space="0" w:color="auto"/>
                    <w:left w:val="none" w:sz="0" w:space="0" w:color="auto"/>
                    <w:bottom w:val="none" w:sz="0" w:space="0" w:color="auto"/>
                    <w:right w:val="none" w:sz="0" w:space="0" w:color="auto"/>
                  </w:divBdr>
                  <w:divsChild>
                    <w:div w:id="1106391123">
                      <w:marLeft w:val="0"/>
                      <w:marRight w:val="0"/>
                      <w:marTop w:val="0"/>
                      <w:marBottom w:val="0"/>
                      <w:divBdr>
                        <w:top w:val="none" w:sz="0" w:space="0" w:color="auto"/>
                        <w:left w:val="none" w:sz="0" w:space="0" w:color="auto"/>
                        <w:bottom w:val="none" w:sz="0" w:space="0" w:color="auto"/>
                        <w:right w:val="none" w:sz="0" w:space="0" w:color="auto"/>
                      </w:divBdr>
                    </w:div>
                  </w:divsChild>
                </w:div>
                <w:div w:id="1800221756">
                  <w:marLeft w:val="0"/>
                  <w:marRight w:val="0"/>
                  <w:marTop w:val="0"/>
                  <w:marBottom w:val="0"/>
                  <w:divBdr>
                    <w:top w:val="none" w:sz="0" w:space="0" w:color="auto"/>
                    <w:left w:val="none" w:sz="0" w:space="0" w:color="auto"/>
                    <w:bottom w:val="none" w:sz="0" w:space="0" w:color="auto"/>
                    <w:right w:val="none" w:sz="0" w:space="0" w:color="auto"/>
                  </w:divBdr>
                  <w:divsChild>
                    <w:div w:id="1913733851">
                      <w:marLeft w:val="0"/>
                      <w:marRight w:val="0"/>
                      <w:marTop w:val="0"/>
                      <w:marBottom w:val="0"/>
                      <w:divBdr>
                        <w:top w:val="none" w:sz="0" w:space="0" w:color="auto"/>
                        <w:left w:val="none" w:sz="0" w:space="0" w:color="auto"/>
                        <w:bottom w:val="none" w:sz="0" w:space="0" w:color="auto"/>
                        <w:right w:val="none" w:sz="0" w:space="0" w:color="auto"/>
                      </w:divBdr>
                    </w:div>
                  </w:divsChild>
                </w:div>
                <w:div w:id="756556915">
                  <w:marLeft w:val="0"/>
                  <w:marRight w:val="0"/>
                  <w:marTop w:val="0"/>
                  <w:marBottom w:val="0"/>
                  <w:divBdr>
                    <w:top w:val="none" w:sz="0" w:space="0" w:color="auto"/>
                    <w:left w:val="none" w:sz="0" w:space="0" w:color="auto"/>
                    <w:bottom w:val="none" w:sz="0" w:space="0" w:color="auto"/>
                    <w:right w:val="none" w:sz="0" w:space="0" w:color="auto"/>
                  </w:divBdr>
                  <w:divsChild>
                    <w:div w:id="2109617467">
                      <w:marLeft w:val="0"/>
                      <w:marRight w:val="0"/>
                      <w:marTop w:val="0"/>
                      <w:marBottom w:val="0"/>
                      <w:divBdr>
                        <w:top w:val="none" w:sz="0" w:space="0" w:color="auto"/>
                        <w:left w:val="none" w:sz="0" w:space="0" w:color="auto"/>
                        <w:bottom w:val="none" w:sz="0" w:space="0" w:color="auto"/>
                        <w:right w:val="none" w:sz="0" w:space="0" w:color="auto"/>
                      </w:divBdr>
                    </w:div>
                  </w:divsChild>
                </w:div>
                <w:div w:id="767851507">
                  <w:marLeft w:val="0"/>
                  <w:marRight w:val="0"/>
                  <w:marTop w:val="0"/>
                  <w:marBottom w:val="0"/>
                  <w:divBdr>
                    <w:top w:val="none" w:sz="0" w:space="0" w:color="auto"/>
                    <w:left w:val="none" w:sz="0" w:space="0" w:color="auto"/>
                    <w:bottom w:val="none" w:sz="0" w:space="0" w:color="auto"/>
                    <w:right w:val="none" w:sz="0" w:space="0" w:color="auto"/>
                  </w:divBdr>
                  <w:divsChild>
                    <w:div w:id="1647972838">
                      <w:marLeft w:val="0"/>
                      <w:marRight w:val="0"/>
                      <w:marTop w:val="0"/>
                      <w:marBottom w:val="0"/>
                      <w:divBdr>
                        <w:top w:val="none" w:sz="0" w:space="0" w:color="auto"/>
                        <w:left w:val="none" w:sz="0" w:space="0" w:color="auto"/>
                        <w:bottom w:val="none" w:sz="0" w:space="0" w:color="auto"/>
                        <w:right w:val="none" w:sz="0" w:space="0" w:color="auto"/>
                      </w:divBdr>
                    </w:div>
                  </w:divsChild>
                </w:div>
                <w:div w:id="1856773531">
                  <w:marLeft w:val="0"/>
                  <w:marRight w:val="0"/>
                  <w:marTop w:val="0"/>
                  <w:marBottom w:val="0"/>
                  <w:divBdr>
                    <w:top w:val="none" w:sz="0" w:space="0" w:color="auto"/>
                    <w:left w:val="none" w:sz="0" w:space="0" w:color="auto"/>
                    <w:bottom w:val="none" w:sz="0" w:space="0" w:color="auto"/>
                    <w:right w:val="none" w:sz="0" w:space="0" w:color="auto"/>
                  </w:divBdr>
                  <w:divsChild>
                    <w:div w:id="1136950367">
                      <w:marLeft w:val="0"/>
                      <w:marRight w:val="0"/>
                      <w:marTop w:val="0"/>
                      <w:marBottom w:val="0"/>
                      <w:divBdr>
                        <w:top w:val="none" w:sz="0" w:space="0" w:color="auto"/>
                        <w:left w:val="none" w:sz="0" w:space="0" w:color="auto"/>
                        <w:bottom w:val="none" w:sz="0" w:space="0" w:color="auto"/>
                        <w:right w:val="none" w:sz="0" w:space="0" w:color="auto"/>
                      </w:divBdr>
                    </w:div>
                  </w:divsChild>
                </w:div>
                <w:div w:id="2012175915">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
                  </w:divsChild>
                </w:div>
                <w:div w:id="921449419">
                  <w:marLeft w:val="0"/>
                  <w:marRight w:val="0"/>
                  <w:marTop w:val="0"/>
                  <w:marBottom w:val="0"/>
                  <w:divBdr>
                    <w:top w:val="none" w:sz="0" w:space="0" w:color="auto"/>
                    <w:left w:val="none" w:sz="0" w:space="0" w:color="auto"/>
                    <w:bottom w:val="none" w:sz="0" w:space="0" w:color="auto"/>
                    <w:right w:val="none" w:sz="0" w:space="0" w:color="auto"/>
                  </w:divBdr>
                  <w:divsChild>
                    <w:div w:id="1129206611">
                      <w:marLeft w:val="0"/>
                      <w:marRight w:val="0"/>
                      <w:marTop w:val="0"/>
                      <w:marBottom w:val="0"/>
                      <w:divBdr>
                        <w:top w:val="none" w:sz="0" w:space="0" w:color="auto"/>
                        <w:left w:val="none" w:sz="0" w:space="0" w:color="auto"/>
                        <w:bottom w:val="none" w:sz="0" w:space="0" w:color="auto"/>
                        <w:right w:val="none" w:sz="0" w:space="0" w:color="auto"/>
                      </w:divBdr>
                    </w:div>
                  </w:divsChild>
                </w:div>
                <w:div w:id="741871538">
                  <w:marLeft w:val="0"/>
                  <w:marRight w:val="0"/>
                  <w:marTop w:val="0"/>
                  <w:marBottom w:val="0"/>
                  <w:divBdr>
                    <w:top w:val="none" w:sz="0" w:space="0" w:color="auto"/>
                    <w:left w:val="none" w:sz="0" w:space="0" w:color="auto"/>
                    <w:bottom w:val="none" w:sz="0" w:space="0" w:color="auto"/>
                    <w:right w:val="none" w:sz="0" w:space="0" w:color="auto"/>
                  </w:divBdr>
                  <w:divsChild>
                    <w:div w:id="267125955">
                      <w:marLeft w:val="0"/>
                      <w:marRight w:val="0"/>
                      <w:marTop w:val="0"/>
                      <w:marBottom w:val="0"/>
                      <w:divBdr>
                        <w:top w:val="none" w:sz="0" w:space="0" w:color="auto"/>
                        <w:left w:val="none" w:sz="0" w:space="0" w:color="auto"/>
                        <w:bottom w:val="none" w:sz="0" w:space="0" w:color="auto"/>
                        <w:right w:val="none" w:sz="0" w:space="0" w:color="auto"/>
                      </w:divBdr>
                    </w:div>
                    <w:div w:id="593317868">
                      <w:marLeft w:val="0"/>
                      <w:marRight w:val="0"/>
                      <w:marTop w:val="0"/>
                      <w:marBottom w:val="0"/>
                      <w:divBdr>
                        <w:top w:val="none" w:sz="0" w:space="0" w:color="auto"/>
                        <w:left w:val="none" w:sz="0" w:space="0" w:color="auto"/>
                        <w:bottom w:val="none" w:sz="0" w:space="0" w:color="auto"/>
                        <w:right w:val="none" w:sz="0" w:space="0" w:color="auto"/>
                      </w:divBdr>
                    </w:div>
                  </w:divsChild>
                </w:div>
                <w:div w:id="1044065988">
                  <w:marLeft w:val="0"/>
                  <w:marRight w:val="0"/>
                  <w:marTop w:val="0"/>
                  <w:marBottom w:val="0"/>
                  <w:divBdr>
                    <w:top w:val="none" w:sz="0" w:space="0" w:color="auto"/>
                    <w:left w:val="none" w:sz="0" w:space="0" w:color="auto"/>
                    <w:bottom w:val="none" w:sz="0" w:space="0" w:color="auto"/>
                    <w:right w:val="none" w:sz="0" w:space="0" w:color="auto"/>
                  </w:divBdr>
                  <w:divsChild>
                    <w:div w:id="1058435602">
                      <w:marLeft w:val="0"/>
                      <w:marRight w:val="0"/>
                      <w:marTop w:val="0"/>
                      <w:marBottom w:val="0"/>
                      <w:divBdr>
                        <w:top w:val="none" w:sz="0" w:space="0" w:color="auto"/>
                        <w:left w:val="none" w:sz="0" w:space="0" w:color="auto"/>
                        <w:bottom w:val="none" w:sz="0" w:space="0" w:color="auto"/>
                        <w:right w:val="none" w:sz="0" w:space="0" w:color="auto"/>
                      </w:divBdr>
                    </w:div>
                  </w:divsChild>
                </w:div>
                <w:div w:id="1413353163">
                  <w:marLeft w:val="0"/>
                  <w:marRight w:val="0"/>
                  <w:marTop w:val="0"/>
                  <w:marBottom w:val="0"/>
                  <w:divBdr>
                    <w:top w:val="none" w:sz="0" w:space="0" w:color="auto"/>
                    <w:left w:val="none" w:sz="0" w:space="0" w:color="auto"/>
                    <w:bottom w:val="none" w:sz="0" w:space="0" w:color="auto"/>
                    <w:right w:val="none" w:sz="0" w:space="0" w:color="auto"/>
                  </w:divBdr>
                  <w:divsChild>
                    <w:div w:id="474227003">
                      <w:marLeft w:val="0"/>
                      <w:marRight w:val="0"/>
                      <w:marTop w:val="0"/>
                      <w:marBottom w:val="0"/>
                      <w:divBdr>
                        <w:top w:val="none" w:sz="0" w:space="0" w:color="auto"/>
                        <w:left w:val="none" w:sz="0" w:space="0" w:color="auto"/>
                        <w:bottom w:val="none" w:sz="0" w:space="0" w:color="auto"/>
                        <w:right w:val="none" w:sz="0" w:space="0" w:color="auto"/>
                      </w:divBdr>
                    </w:div>
                  </w:divsChild>
                </w:div>
                <w:div w:id="1149520860">
                  <w:marLeft w:val="0"/>
                  <w:marRight w:val="0"/>
                  <w:marTop w:val="0"/>
                  <w:marBottom w:val="0"/>
                  <w:divBdr>
                    <w:top w:val="none" w:sz="0" w:space="0" w:color="auto"/>
                    <w:left w:val="none" w:sz="0" w:space="0" w:color="auto"/>
                    <w:bottom w:val="none" w:sz="0" w:space="0" w:color="auto"/>
                    <w:right w:val="none" w:sz="0" w:space="0" w:color="auto"/>
                  </w:divBdr>
                  <w:divsChild>
                    <w:div w:id="100035145">
                      <w:marLeft w:val="0"/>
                      <w:marRight w:val="0"/>
                      <w:marTop w:val="0"/>
                      <w:marBottom w:val="0"/>
                      <w:divBdr>
                        <w:top w:val="none" w:sz="0" w:space="0" w:color="auto"/>
                        <w:left w:val="none" w:sz="0" w:space="0" w:color="auto"/>
                        <w:bottom w:val="none" w:sz="0" w:space="0" w:color="auto"/>
                        <w:right w:val="none" w:sz="0" w:space="0" w:color="auto"/>
                      </w:divBdr>
                    </w:div>
                    <w:div w:id="502936036">
                      <w:marLeft w:val="0"/>
                      <w:marRight w:val="0"/>
                      <w:marTop w:val="0"/>
                      <w:marBottom w:val="0"/>
                      <w:divBdr>
                        <w:top w:val="none" w:sz="0" w:space="0" w:color="auto"/>
                        <w:left w:val="none" w:sz="0" w:space="0" w:color="auto"/>
                        <w:bottom w:val="none" w:sz="0" w:space="0" w:color="auto"/>
                        <w:right w:val="none" w:sz="0" w:space="0" w:color="auto"/>
                      </w:divBdr>
                    </w:div>
                    <w:div w:id="491681055">
                      <w:marLeft w:val="0"/>
                      <w:marRight w:val="0"/>
                      <w:marTop w:val="0"/>
                      <w:marBottom w:val="0"/>
                      <w:divBdr>
                        <w:top w:val="none" w:sz="0" w:space="0" w:color="auto"/>
                        <w:left w:val="none" w:sz="0" w:space="0" w:color="auto"/>
                        <w:bottom w:val="none" w:sz="0" w:space="0" w:color="auto"/>
                        <w:right w:val="none" w:sz="0" w:space="0" w:color="auto"/>
                      </w:divBdr>
                    </w:div>
                  </w:divsChild>
                </w:div>
                <w:div w:id="329908953">
                  <w:marLeft w:val="0"/>
                  <w:marRight w:val="0"/>
                  <w:marTop w:val="0"/>
                  <w:marBottom w:val="0"/>
                  <w:divBdr>
                    <w:top w:val="none" w:sz="0" w:space="0" w:color="auto"/>
                    <w:left w:val="none" w:sz="0" w:space="0" w:color="auto"/>
                    <w:bottom w:val="none" w:sz="0" w:space="0" w:color="auto"/>
                    <w:right w:val="none" w:sz="0" w:space="0" w:color="auto"/>
                  </w:divBdr>
                  <w:divsChild>
                    <w:div w:id="1564216955">
                      <w:marLeft w:val="0"/>
                      <w:marRight w:val="0"/>
                      <w:marTop w:val="0"/>
                      <w:marBottom w:val="0"/>
                      <w:divBdr>
                        <w:top w:val="none" w:sz="0" w:space="0" w:color="auto"/>
                        <w:left w:val="none" w:sz="0" w:space="0" w:color="auto"/>
                        <w:bottom w:val="none" w:sz="0" w:space="0" w:color="auto"/>
                        <w:right w:val="none" w:sz="0" w:space="0" w:color="auto"/>
                      </w:divBdr>
                    </w:div>
                  </w:divsChild>
                </w:div>
                <w:div w:id="267549266">
                  <w:marLeft w:val="0"/>
                  <w:marRight w:val="0"/>
                  <w:marTop w:val="0"/>
                  <w:marBottom w:val="0"/>
                  <w:divBdr>
                    <w:top w:val="none" w:sz="0" w:space="0" w:color="auto"/>
                    <w:left w:val="none" w:sz="0" w:space="0" w:color="auto"/>
                    <w:bottom w:val="none" w:sz="0" w:space="0" w:color="auto"/>
                    <w:right w:val="none" w:sz="0" w:space="0" w:color="auto"/>
                  </w:divBdr>
                  <w:divsChild>
                    <w:div w:id="1184055281">
                      <w:marLeft w:val="0"/>
                      <w:marRight w:val="0"/>
                      <w:marTop w:val="0"/>
                      <w:marBottom w:val="0"/>
                      <w:divBdr>
                        <w:top w:val="none" w:sz="0" w:space="0" w:color="auto"/>
                        <w:left w:val="none" w:sz="0" w:space="0" w:color="auto"/>
                        <w:bottom w:val="none" w:sz="0" w:space="0" w:color="auto"/>
                        <w:right w:val="none" w:sz="0" w:space="0" w:color="auto"/>
                      </w:divBdr>
                    </w:div>
                  </w:divsChild>
                </w:div>
                <w:div w:id="1216040633">
                  <w:marLeft w:val="0"/>
                  <w:marRight w:val="0"/>
                  <w:marTop w:val="0"/>
                  <w:marBottom w:val="0"/>
                  <w:divBdr>
                    <w:top w:val="none" w:sz="0" w:space="0" w:color="auto"/>
                    <w:left w:val="none" w:sz="0" w:space="0" w:color="auto"/>
                    <w:bottom w:val="none" w:sz="0" w:space="0" w:color="auto"/>
                    <w:right w:val="none" w:sz="0" w:space="0" w:color="auto"/>
                  </w:divBdr>
                  <w:divsChild>
                    <w:div w:id="1027677234">
                      <w:marLeft w:val="0"/>
                      <w:marRight w:val="0"/>
                      <w:marTop w:val="0"/>
                      <w:marBottom w:val="0"/>
                      <w:divBdr>
                        <w:top w:val="none" w:sz="0" w:space="0" w:color="auto"/>
                        <w:left w:val="none" w:sz="0" w:space="0" w:color="auto"/>
                        <w:bottom w:val="none" w:sz="0" w:space="0" w:color="auto"/>
                        <w:right w:val="none" w:sz="0" w:space="0" w:color="auto"/>
                      </w:divBdr>
                    </w:div>
                  </w:divsChild>
                </w:div>
                <w:div w:id="241835839">
                  <w:marLeft w:val="0"/>
                  <w:marRight w:val="0"/>
                  <w:marTop w:val="0"/>
                  <w:marBottom w:val="0"/>
                  <w:divBdr>
                    <w:top w:val="none" w:sz="0" w:space="0" w:color="auto"/>
                    <w:left w:val="none" w:sz="0" w:space="0" w:color="auto"/>
                    <w:bottom w:val="none" w:sz="0" w:space="0" w:color="auto"/>
                    <w:right w:val="none" w:sz="0" w:space="0" w:color="auto"/>
                  </w:divBdr>
                  <w:divsChild>
                    <w:div w:id="870874138">
                      <w:marLeft w:val="0"/>
                      <w:marRight w:val="0"/>
                      <w:marTop w:val="0"/>
                      <w:marBottom w:val="0"/>
                      <w:divBdr>
                        <w:top w:val="none" w:sz="0" w:space="0" w:color="auto"/>
                        <w:left w:val="none" w:sz="0" w:space="0" w:color="auto"/>
                        <w:bottom w:val="none" w:sz="0" w:space="0" w:color="auto"/>
                        <w:right w:val="none" w:sz="0" w:space="0" w:color="auto"/>
                      </w:divBdr>
                    </w:div>
                  </w:divsChild>
                </w:div>
                <w:div w:id="735977577">
                  <w:marLeft w:val="0"/>
                  <w:marRight w:val="0"/>
                  <w:marTop w:val="0"/>
                  <w:marBottom w:val="0"/>
                  <w:divBdr>
                    <w:top w:val="none" w:sz="0" w:space="0" w:color="auto"/>
                    <w:left w:val="none" w:sz="0" w:space="0" w:color="auto"/>
                    <w:bottom w:val="none" w:sz="0" w:space="0" w:color="auto"/>
                    <w:right w:val="none" w:sz="0" w:space="0" w:color="auto"/>
                  </w:divBdr>
                  <w:divsChild>
                    <w:div w:id="1323237386">
                      <w:marLeft w:val="0"/>
                      <w:marRight w:val="0"/>
                      <w:marTop w:val="0"/>
                      <w:marBottom w:val="0"/>
                      <w:divBdr>
                        <w:top w:val="none" w:sz="0" w:space="0" w:color="auto"/>
                        <w:left w:val="none" w:sz="0" w:space="0" w:color="auto"/>
                        <w:bottom w:val="none" w:sz="0" w:space="0" w:color="auto"/>
                        <w:right w:val="none" w:sz="0" w:space="0" w:color="auto"/>
                      </w:divBdr>
                    </w:div>
                    <w:div w:id="100954348">
                      <w:marLeft w:val="0"/>
                      <w:marRight w:val="0"/>
                      <w:marTop w:val="0"/>
                      <w:marBottom w:val="0"/>
                      <w:divBdr>
                        <w:top w:val="none" w:sz="0" w:space="0" w:color="auto"/>
                        <w:left w:val="none" w:sz="0" w:space="0" w:color="auto"/>
                        <w:bottom w:val="none" w:sz="0" w:space="0" w:color="auto"/>
                        <w:right w:val="none" w:sz="0" w:space="0" w:color="auto"/>
                      </w:divBdr>
                    </w:div>
                  </w:divsChild>
                </w:div>
                <w:div w:id="1751659324">
                  <w:marLeft w:val="0"/>
                  <w:marRight w:val="0"/>
                  <w:marTop w:val="0"/>
                  <w:marBottom w:val="0"/>
                  <w:divBdr>
                    <w:top w:val="none" w:sz="0" w:space="0" w:color="auto"/>
                    <w:left w:val="none" w:sz="0" w:space="0" w:color="auto"/>
                    <w:bottom w:val="none" w:sz="0" w:space="0" w:color="auto"/>
                    <w:right w:val="none" w:sz="0" w:space="0" w:color="auto"/>
                  </w:divBdr>
                  <w:divsChild>
                    <w:div w:id="1922372091">
                      <w:marLeft w:val="0"/>
                      <w:marRight w:val="0"/>
                      <w:marTop w:val="0"/>
                      <w:marBottom w:val="0"/>
                      <w:divBdr>
                        <w:top w:val="none" w:sz="0" w:space="0" w:color="auto"/>
                        <w:left w:val="none" w:sz="0" w:space="0" w:color="auto"/>
                        <w:bottom w:val="none" w:sz="0" w:space="0" w:color="auto"/>
                        <w:right w:val="none" w:sz="0" w:space="0" w:color="auto"/>
                      </w:divBdr>
                    </w:div>
                  </w:divsChild>
                </w:div>
                <w:div w:id="1008868835">
                  <w:marLeft w:val="0"/>
                  <w:marRight w:val="0"/>
                  <w:marTop w:val="0"/>
                  <w:marBottom w:val="0"/>
                  <w:divBdr>
                    <w:top w:val="none" w:sz="0" w:space="0" w:color="auto"/>
                    <w:left w:val="none" w:sz="0" w:space="0" w:color="auto"/>
                    <w:bottom w:val="none" w:sz="0" w:space="0" w:color="auto"/>
                    <w:right w:val="none" w:sz="0" w:space="0" w:color="auto"/>
                  </w:divBdr>
                  <w:divsChild>
                    <w:div w:id="358702186">
                      <w:marLeft w:val="0"/>
                      <w:marRight w:val="0"/>
                      <w:marTop w:val="0"/>
                      <w:marBottom w:val="0"/>
                      <w:divBdr>
                        <w:top w:val="none" w:sz="0" w:space="0" w:color="auto"/>
                        <w:left w:val="none" w:sz="0" w:space="0" w:color="auto"/>
                        <w:bottom w:val="none" w:sz="0" w:space="0" w:color="auto"/>
                        <w:right w:val="none" w:sz="0" w:space="0" w:color="auto"/>
                      </w:divBdr>
                    </w:div>
                    <w:div w:id="1925331780">
                      <w:marLeft w:val="0"/>
                      <w:marRight w:val="0"/>
                      <w:marTop w:val="0"/>
                      <w:marBottom w:val="0"/>
                      <w:divBdr>
                        <w:top w:val="none" w:sz="0" w:space="0" w:color="auto"/>
                        <w:left w:val="none" w:sz="0" w:space="0" w:color="auto"/>
                        <w:bottom w:val="none" w:sz="0" w:space="0" w:color="auto"/>
                        <w:right w:val="none" w:sz="0" w:space="0" w:color="auto"/>
                      </w:divBdr>
                    </w:div>
                  </w:divsChild>
                </w:div>
                <w:div w:id="1985158060">
                  <w:marLeft w:val="0"/>
                  <w:marRight w:val="0"/>
                  <w:marTop w:val="0"/>
                  <w:marBottom w:val="0"/>
                  <w:divBdr>
                    <w:top w:val="none" w:sz="0" w:space="0" w:color="auto"/>
                    <w:left w:val="none" w:sz="0" w:space="0" w:color="auto"/>
                    <w:bottom w:val="none" w:sz="0" w:space="0" w:color="auto"/>
                    <w:right w:val="none" w:sz="0" w:space="0" w:color="auto"/>
                  </w:divBdr>
                  <w:divsChild>
                    <w:div w:id="335427698">
                      <w:marLeft w:val="0"/>
                      <w:marRight w:val="0"/>
                      <w:marTop w:val="0"/>
                      <w:marBottom w:val="0"/>
                      <w:divBdr>
                        <w:top w:val="none" w:sz="0" w:space="0" w:color="auto"/>
                        <w:left w:val="none" w:sz="0" w:space="0" w:color="auto"/>
                        <w:bottom w:val="none" w:sz="0" w:space="0" w:color="auto"/>
                        <w:right w:val="none" w:sz="0" w:space="0" w:color="auto"/>
                      </w:divBdr>
                    </w:div>
                  </w:divsChild>
                </w:div>
                <w:div w:id="1159926888">
                  <w:marLeft w:val="0"/>
                  <w:marRight w:val="0"/>
                  <w:marTop w:val="0"/>
                  <w:marBottom w:val="0"/>
                  <w:divBdr>
                    <w:top w:val="none" w:sz="0" w:space="0" w:color="auto"/>
                    <w:left w:val="none" w:sz="0" w:space="0" w:color="auto"/>
                    <w:bottom w:val="none" w:sz="0" w:space="0" w:color="auto"/>
                    <w:right w:val="none" w:sz="0" w:space="0" w:color="auto"/>
                  </w:divBdr>
                  <w:divsChild>
                    <w:div w:id="727069901">
                      <w:marLeft w:val="0"/>
                      <w:marRight w:val="0"/>
                      <w:marTop w:val="0"/>
                      <w:marBottom w:val="0"/>
                      <w:divBdr>
                        <w:top w:val="none" w:sz="0" w:space="0" w:color="auto"/>
                        <w:left w:val="none" w:sz="0" w:space="0" w:color="auto"/>
                        <w:bottom w:val="none" w:sz="0" w:space="0" w:color="auto"/>
                        <w:right w:val="none" w:sz="0" w:space="0" w:color="auto"/>
                      </w:divBdr>
                    </w:div>
                  </w:divsChild>
                </w:div>
                <w:div w:id="2069692546">
                  <w:marLeft w:val="0"/>
                  <w:marRight w:val="0"/>
                  <w:marTop w:val="0"/>
                  <w:marBottom w:val="0"/>
                  <w:divBdr>
                    <w:top w:val="none" w:sz="0" w:space="0" w:color="auto"/>
                    <w:left w:val="none" w:sz="0" w:space="0" w:color="auto"/>
                    <w:bottom w:val="none" w:sz="0" w:space="0" w:color="auto"/>
                    <w:right w:val="none" w:sz="0" w:space="0" w:color="auto"/>
                  </w:divBdr>
                  <w:divsChild>
                    <w:div w:id="1892961235">
                      <w:marLeft w:val="0"/>
                      <w:marRight w:val="0"/>
                      <w:marTop w:val="0"/>
                      <w:marBottom w:val="0"/>
                      <w:divBdr>
                        <w:top w:val="none" w:sz="0" w:space="0" w:color="auto"/>
                        <w:left w:val="none" w:sz="0" w:space="0" w:color="auto"/>
                        <w:bottom w:val="none" w:sz="0" w:space="0" w:color="auto"/>
                        <w:right w:val="none" w:sz="0" w:space="0" w:color="auto"/>
                      </w:divBdr>
                    </w:div>
                  </w:divsChild>
                </w:div>
                <w:div w:id="1237592752">
                  <w:marLeft w:val="0"/>
                  <w:marRight w:val="0"/>
                  <w:marTop w:val="0"/>
                  <w:marBottom w:val="0"/>
                  <w:divBdr>
                    <w:top w:val="none" w:sz="0" w:space="0" w:color="auto"/>
                    <w:left w:val="none" w:sz="0" w:space="0" w:color="auto"/>
                    <w:bottom w:val="none" w:sz="0" w:space="0" w:color="auto"/>
                    <w:right w:val="none" w:sz="0" w:space="0" w:color="auto"/>
                  </w:divBdr>
                  <w:divsChild>
                    <w:div w:id="71589896">
                      <w:marLeft w:val="0"/>
                      <w:marRight w:val="0"/>
                      <w:marTop w:val="0"/>
                      <w:marBottom w:val="0"/>
                      <w:divBdr>
                        <w:top w:val="none" w:sz="0" w:space="0" w:color="auto"/>
                        <w:left w:val="none" w:sz="0" w:space="0" w:color="auto"/>
                        <w:bottom w:val="none" w:sz="0" w:space="0" w:color="auto"/>
                        <w:right w:val="none" w:sz="0" w:space="0" w:color="auto"/>
                      </w:divBdr>
                    </w:div>
                  </w:divsChild>
                </w:div>
                <w:div w:id="1185362068">
                  <w:marLeft w:val="0"/>
                  <w:marRight w:val="0"/>
                  <w:marTop w:val="0"/>
                  <w:marBottom w:val="0"/>
                  <w:divBdr>
                    <w:top w:val="none" w:sz="0" w:space="0" w:color="auto"/>
                    <w:left w:val="none" w:sz="0" w:space="0" w:color="auto"/>
                    <w:bottom w:val="none" w:sz="0" w:space="0" w:color="auto"/>
                    <w:right w:val="none" w:sz="0" w:space="0" w:color="auto"/>
                  </w:divBdr>
                  <w:divsChild>
                    <w:div w:id="1139684070">
                      <w:marLeft w:val="0"/>
                      <w:marRight w:val="0"/>
                      <w:marTop w:val="0"/>
                      <w:marBottom w:val="0"/>
                      <w:divBdr>
                        <w:top w:val="none" w:sz="0" w:space="0" w:color="auto"/>
                        <w:left w:val="none" w:sz="0" w:space="0" w:color="auto"/>
                        <w:bottom w:val="none" w:sz="0" w:space="0" w:color="auto"/>
                        <w:right w:val="none" w:sz="0" w:space="0" w:color="auto"/>
                      </w:divBdr>
                    </w:div>
                  </w:divsChild>
                </w:div>
                <w:div w:id="2073850378">
                  <w:marLeft w:val="0"/>
                  <w:marRight w:val="0"/>
                  <w:marTop w:val="0"/>
                  <w:marBottom w:val="0"/>
                  <w:divBdr>
                    <w:top w:val="none" w:sz="0" w:space="0" w:color="auto"/>
                    <w:left w:val="none" w:sz="0" w:space="0" w:color="auto"/>
                    <w:bottom w:val="none" w:sz="0" w:space="0" w:color="auto"/>
                    <w:right w:val="none" w:sz="0" w:space="0" w:color="auto"/>
                  </w:divBdr>
                  <w:divsChild>
                    <w:div w:id="1194226137">
                      <w:marLeft w:val="0"/>
                      <w:marRight w:val="0"/>
                      <w:marTop w:val="0"/>
                      <w:marBottom w:val="0"/>
                      <w:divBdr>
                        <w:top w:val="none" w:sz="0" w:space="0" w:color="auto"/>
                        <w:left w:val="none" w:sz="0" w:space="0" w:color="auto"/>
                        <w:bottom w:val="none" w:sz="0" w:space="0" w:color="auto"/>
                        <w:right w:val="none" w:sz="0" w:space="0" w:color="auto"/>
                      </w:divBdr>
                    </w:div>
                    <w:div w:id="1151677327">
                      <w:marLeft w:val="0"/>
                      <w:marRight w:val="0"/>
                      <w:marTop w:val="0"/>
                      <w:marBottom w:val="0"/>
                      <w:divBdr>
                        <w:top w:val="none" w:sz="0" w:space="0" w:color="auto"/>
                        <w:left w:val="none" w:sz="0" w:space="0" w:color="auto"/>
                        <w:bottom w:val="none" w:sz="0" w:space="0" w:color="auto"/>
                        <w:right w:val="none" w:sz="0" w:space="0" w:color="auto"/>
                      </w:divBdr>
                    </w:div>
                  </w:divsChild>
                </w:div>
                <w:div w:id="972172297">
                  <w:marLeft w:val="0"/>
                  <w:marRight w:val="0"/>
                  <w:marTop w:val="0"/>
                  <w:marBottom w:val="0"/>
                  <w:divBdr>
                    <w:top w:val="none" w:sz="0" w:space="0" w:color="auto"/>
                    <w:left w:val="none" w:sz="0" w:space="0" w:color="auto"/>
                    <w:bottom w:val="none" w:sz="0" w:space="0" w:color="auto"/>
                    <w:right w:val="none" w:sz="0" w:space="0" w:color="auto"/>
                  </w:divBdr>
                  <w:divsChild>
                    <w:div w:id="223226351">
                      <w:marLeft w:val="0"/>
                      <w:marRight w:val="0"/>
                      <w:marTop w:val="0"/>
                      <w:marBottom w:val="0"/>
                      <w:divBdr>
                        <w:top w:val="none" w:sz="0" w:space="0" w:color="auto"/>
                        <w:left w:val="none" w:sz="0" w:space="0" w:color="auto"/>
                        <w:bottom w:val="none" w:sz="0" w:space="0" w:color="auto"/>
                        <w:right w:val="none" w:sz="0" w:space="0" w:color="auto"/>
                      </w:divBdr>
                    </w:div>
                  </w:divsChild>
                </w:div>
                <w:div w:id="1322663855">
                  <w:marLeft w:val="0"/>
                  <w:marRight w:val="0"/>
                  <w:marTop w:val="0"/>
                  <w:marBottom w:val="0"/>
                  <w:divBdr>
                    <w:top w:val="none" w:sz="0" w:space="0" w:color="auto"/>
                    <w:left w:val="none" w:sz="0" w:space="0" w:color="auto"/>
                    <w:bottom w:val="none" w:sz="0" w:space="0" w:color="auto"/>
                    <w:right w:val="none" w:sz="0" w:space="0" w:color="auto"/>
                  </w:divBdr>
                  <w:divsChild>
                    <w:div w:id="1882740497">
                      <w:marLeft w:val="0"/>
                      <w:marRight w:val="0"/>
                      <w:marTop w:val="0"/>
                      <w:marBottom w:val="0"/>
                      <w:divBdr>
                        <w:top w:val="none" w:sz="0" w:space="0" w:color="auto"/>
                        <w:left w:val="none" w:sz="0" w:space="0" w:color="auto"/>
                        <w:bottom w:val="none" w:sz="0" w:space="0" w:color="auto"/>
                        <w:right w:val="none" w:sz="0" w:space="0" w:color="auto"/>
                      </w:divBdr>
                    </w:div>
                  </w:divsChild>
                </w:div>
                <w:div w:id="1061831028">
                  <w:marLeft w:val="0"/>
                  <w:marRight w:val="0"/>
                  <w:marTop w:val="0"/>
                  <w:marBottom w:val="0"/>
                  <w:divBdr>
                    <w:top w:val="none" w:sz="0" w:space="0" w:color="auto"/>
                    <w:left w:val="none" w:sz="0" w:space="0" w:color="auto"/>
                    <w:bottom w:val="none" w:sz="0" w:space="0" w:color="auto"/>
                    <w:right w:val="none" w:sz="0" w:space="0" w:color="auto"/>
                  </w:divBdr>
                  <w:divsChild>
                    <w:div w:id="682584541">
                      <w:marLeft w:val="0"/>
                      <w:marRight w:val="0"/>
                      <w:marTop w:val="0"/>
                      <w:marBottom w:val="0"/>
                      <w:divBdr>
                        <w:top w:val="none" w:sz="0" w:space="0" w:color="auto"/>
                        <w:left w:val="none" w:sz="0" w:space="0" w:color="auto"/>
                        <w:bottom w:val="none" w:sz="0" w:space="0" w:color="auto"/>
                        <w:right w:val="none" w:sz="0" w:space="0" w:color="auto"/>
                      </w:divBdr>
                    </w:div>
                    <w:div w:id="1550067443">
                      <w:marLeft w:val="0"/>
                      <w:marRight w:val="0"/>
                      <w:marTop w:val="0"/>
                      <w:marBottom w:val="0"/>
                      <w:divBdr>
                        <w:top w:val="none" w:sz="0" w:space="0" w:color="auto"/>
                        <w:left w:val="none" w:sz="0" w:space="0" w:color="auto"/>
                        <w:bottom w:val="none" w:sz="0" w:space="0" w:color="auto"/>
                        <w:right w:val="none" w:sz="0" w:space="0" w:color="auto"/>
                      </w:divBdr>
                    </w:div>
                    <w:div w:id="952789271">
                      <w:marLeft w:val="0"/>
                      <w:marRight w:val="0"/>
                      <w:marTop w:val="0"/>
                      <w:marBottom w:val="0"/>
                      <w:divBdr>
                        <w:top w:val="none" w:sz="0" w:space="0" w:color="auto"/>
                        <w:left w:val="none" w:sz="0" w:space="0" w:color="auto"/>
                        <w:bottom w:val="none" w:sz="0" w:space="0" w:color="auto"/>
                        <w:right w:val="none" w:sz="0" w:space="0" w:color="auto"/>
                      </w:divBdr>
                    </w:div>
                  </w:divsChild>
                </w:div>
                <w:div w:id="102462053">
                  <w:marLeft w:val="0"/>
                  <w:marRight w:val="0"/>
                  <w:marTop w:val="0"/>
                  <w:marBottom w:val="0"/>
                  <w:divBdr>
                    <w:top w:val="none" w:sz="0" w:space="0" w:color="auto"/>
                    <w:left w:val="none" w:sz="0" w:space="0" w:color="auto"/>
                    <w:bottom w:val="none" w:sz="0" w:space="0" w:color="auto"/>
                    <w:right w:val="none" w:sz="0" w:space="0" w:color="auto"/>
                  </w:divBdr>
                  <w:divsChild>
                    <w:div w:id="135294473">
                      <w:marLeft w:val="0"/>
                      <w:marRight w:val="0"/>
                      <w:marTop w:val="0"/>
                      <w:marBottom w:val="0"/>
                      <w:divBdr>
                        <w:top w:val="none" w:sz="0" w:space="0" w:color="auto"/>
                        <w:left w:val="none" w:sz="0" w:space="0" w:color="auto"/>
                        <w:bottom w:val="none" w:sz="0" w:space="0" w:color="auto"/>
                        <w:right w:val="none" w:sz="0" w:space="0" w:color="auto"/>
                      </w:divBdr>
                    </w:div>
                  </w:divsChild>
                </w:div>
                <w:div w:id="1373843592">
                  <w:marLeft w:val="0"/>
                  <w:marRight w:val="0"/>
                  <w:marTop w:val="0"/>
                  <w:marBottom w:val="0"/>
                  <w:divBdr>
                    <w:top w:val="none" w:sz="0" w:space="0" w:color="auto"/>
                    <w:left w:val="none" w:sz="0" w:space="0" w:color="auto"/>
                    <w:bottom w:val="none" w:sz="0" w:space="0" w:color="auto"/>
                    <w:right w:val="none" w:sz="0" w:space="0" w:color="auto"/>
                  </w:divBdr>
                  <w:divsChild>
                    <w:div w:id="685862992">
                      <w:marLeft w:val="0"/>
                      <w:marRight w:val="0"/>
                      <w:marTop w:val="0"/>
                      <w:marBottom w:val="0"/>
                      <w:divBdr>
                        <w:top w:val="none" w:sz="0" w:space="0" w:color="auto"/>
                        <w:left w:val="none" w:sz="0" w:space="0" w:color="auto"/>
                        <w:bottom w:val="none" w:sz="0" w:space="0" w:color="auto"/>
                        <w:right w:val="none" w:sz="0" w:space="0" w:color="auto"/>
                      </w:divBdr>
                    </w:div>
                  </w:divsChild>
                </w:div>
                <w:div w:id="1924684070">
                  <w:marLeft w:val="0"/>
                  <w:marRight w:val="0"/>
                  <w:marTop w:val="0"/>
                  <w:marBottom w:val="0"/>
                  <w:divBdr>
                    <w:top w:val="none" w:sz="0" w:space="0" w:color="auto"/>
                    <w:left w:val="none" w:sz="0" w:space="0" w:color="auto"/>
                    <w:bottom w:val="none" w:sz="0" w:space="0" w:color="auto"/>
                    <w:right w:val="none" w:sz="0" w:space="0" w:color="auto"/>
                  </w:divBdr>
                  <w:divsChild>
                    <w:div w:id="1933970125">
                      <w:marLeft w:val="0"/>
                      <w:marRight w:val="0"/>
                      <w:marTop w:val="0"/>
                      <w:marBottom w:val="0"/>
                      <w:divBdr>
                        <w:top w:val="none" w:sz="0" w:space="0" w:color="auto"/>
                        <w:left w:val="none" w:sz="0" w:space="0" w:color="auto"/>
                        <w:bottom w:val="none" w:sz="0" w:space="0" w:color="auto"/>
                        <w:right w:val="none" w:sz="0" w:space="0" w:color="auto"/>
                      </w:divBdr>
                    </w:div>
                  </w:divsChild>
                </w:div>
                <w:div w:id="1577663320">
                  <w:marLeft w:val="0"/>
                  <w:marRight w:val="0"/>
                  <w:marTop w:val="0"/>
                  <w:marBottom w:val="0"/>
                  <w:divBdr>
                    <w:top w:val="none" w:sz="0" w:space="0" w:color="auto"/>
                    <w:left w:val="none" w:sz="0" w:space="0" w:color="auto"/>
                    <w:bottom w:val="none" w:sz="0" w:space="0" w:color="auto"/>
                    <w:right w:val="none" w:sz="0" w:space="0" w:color="auto"/>
                  </w:divBdr>
                  <w:divsChild>
                    <w:div w:id="1013071525">
                      <w:marLeft w:val="0"/>
                      <w:marRight w:val="0"/>
                      <w:marTop w:val="0"/>
                      <w:marBottom w:val="0"/>
                      <w:divBdr>
                        <w:top w:val="none" w:sz="0" w:space="0" w:color="auto"/>
                        <w:left w:val="none" w:sz="0" w:space="0" w:color="auto"/>
                        <w:bottom w:val="none" w:sz="0" w:space="0" w:color="auto"/>
                        <w:right w:val="none" w:sz="0" w:space="0" w:color="auto"/>
                      </w:divBdr>
                    </w:div>
                  </w:divsChild>
                </w:div>
                <w:div w:id="836723350">
                  <w:marLeft w:val="0"/>
                  <w:marRight w:val="0"/>
                  <w:marTop w:val="0"/>
                  <w:marBottom w:val="0"/>
                  <w:divBdr>
                    <w:top w:val="none" w:sz="0" w:space="0" w:color="auto"/>
                    <w:left w:val="none" w:sz="0" w:space="0" w:color="auto"/>
                    <w:bottom w:val="none" w:sz="0" w:space="0" w:color="auto"/>
                    <w:right w:val="none" w:sz="0" w:space="0" w:color="auto"/>
                  </w:divBdr>
                  <w:divsChild>
                    <w:div w:id="861867382">
                      <w:marLeft w:val="0"/>
                      <w:marRight w:val="0"/>
                      <w:marTop w:val="0"/>
                      <w:marBottom w:val="0"/>
                      <w:divBdr>
                        <w:top w:val="none" w:sz="0" w:space="0" w:color="auto"/>
                        <w:left w:val="none" w:sz="0" w:space="0" w:color="auto"/>
                        <w:bottom w:val="none" w:sz="0" w:space="0" w:color="auto"/>
                        <w:right w:val="none" w:sz="0" w:space="0" w:color="auto"/>
                      </w:divBdr>
                    </w:div>
                    <w:div w:id="1647395572">
                      <w:marLeft w:val="0"/>
                      <w:marRight w:val="0"/>
                      <w:marTop w:val="0"/>
                      <w:marBottom w:val="0"/>
                      <w:divBdr>
                        <w:top w:val="none" w:sz="0" w:space="0" w:color="auto"/>
                        <w:left w:val="none" w:sz="0" w:space="0" w:color="auto"/>
                        <w:bottom w:val="none" w:sz="0" w:space="0" w:color="auto"/>
                        <w:right w:val="none" w:sz="0" w:space="0" w:color="auto"/>
                      </w:divBdr>
                    </w:div>
                  </w:divsChild>
                </w:div>
                <w:div w:id="217322354">
                  <w:marLeft w:val="0"/>
                  <w:marRight w:val="0"/>
                  <w:marTop w:val="0"/>
                  <w:marBottom w:val="0"/>
                  <w:divBdr>
                    <w:top w:val="none" w:sz="0" w:space="0" w:color="auto"/>
                    <w:left w:val="none" w:sz="0" w:space="0" w:color="auto"/>
                    <w:bottom w:val="none" w:sz="0" w:space="0" w:color="auto"/>
                    <w:right w:val="none" w:sz="0" w:space="0" w:color="auto"/>
                  </w:divBdr>
                  <w:divsChild>
                    <w:div w:id="1287352215">
                      <w:marLeft w:val="0"/>
                      <w:marRight w:val="0"/>
                      <w:marTop w:val="0"/>
                      <w:marBottom w:val="0"/>
                      <w:divBdr>
                        <w:top w:val="none" w:sz="0" w:space="0" w:color="auto"/>
                        <w:left w:val="none" w:sz="0" w:space="0" w:color="auto"/>
                        <w:bottom w:val="none" w:sz="0" w:space="0" w:color="auto"/>
                        <w:right w:val="none" w:sz="0" w:space="0" w:color="auto"/>
                      </w:divBdr>
                    </w:div>
                  </w:divsChild>
                </w:div>
                <w:div w:id="1377513086">
                  <w:marLeft w:val="0"/>
                  <w:marRight w:val="0"/>
                  <w:marTop w:val="0"/>
                  <w:marBottom w:val="0"/>
                  <w:divBdr>
                    <w:top w:val="none" w:sz="0" w:space="0" w:color="auto"/>
                    <w:left w:val="none" w:sz="0" w:space="0" w:color="auto"/>
                    <w:bottom w:val="none" w:sz="0" w:space="0" w:color="auto"/>
                    <w:right w:val="none" w:sz="0" w:space="0" w:color="auto"/>
                  </w:divBdr>
                  <w:divsChild>
                    <w:div w:id="446463754">
                      <w:marLeft w:val="0"/>
                      <w:marRight w:val="0"/>
                      <w:marTop w:val="0"/>
                      <w:marBottom w:val="0"/>
                      <w:divBdr>
                        <w:top w:val="none" w:sz="0" w:space="0" w:color="auto"/>
                        <w:left w:val="none" w:sz="0" w:space="0" w:color="auto"/>
                        <w:bottom w:val="none" w:sz="0" w:space="0" w:color="auto"/>
                        <w:right w:val="none" w:sz="0" w:space="0" w:color="auto"/>
                      </w:divBdr>
                    </w:div>
                  </w:divsChild>
                </w:div>
                <w:div w:id="883181229">
                  <w:marLeft w:val="0"/>
                  <w:marRight w:val="0"/>
                  <w:marTop w:val="0"/>
                  <w:marBottom w:val="0"/>
                  <w:divBdr>
                    <w:top w:val="none" w:sz="0" w:space="0" w:color="auto"/>
                    <w:left w:val="none" w:sz="0" w:space="0" w:color="auto"/>
                    <w:bottom w:val="none" w:sz="0" w:space="0" w:color="auto"/>
                    <w:right w:val="none" w:sz="0" w:space="0" w:color="auto"/>
                  </w:divBdr>
                  <w:divsChild>
                    <w:div w:id="988745939">
                      <w:marLeft w:val="0"/>
                      <w:marRight w:val="0"/>
                      <w:marTop w:val="0"/>
                      <w:marBottom w:val="0"/>
                      <w:divBdr>
                        <w:top w:val="none" w:sz="0" w:space="0" w:color="auto"/>
                        <w:left w:val="none" w:sz="0" w:space="0" w:color="auto"/>
                        <w:bottom w:val="none" w:sz="0" w:space="0" w:color="auto"/>
                        <w:right w:val="none" w:sz="0" w:space="0" w:color="auto"/>
                      </w:divBdr>
                    </w:div>
                    <w:div w:id="1807694910">
                      <w:marLeft w:val="0"/>
                      <w:marRight w:val="0"/>
                      <w:marTop w:val="0"/>
                      <w:marBottom w:val="0"/>
                      <w:divBdr>
                        <w:top w:val="none" w:sz="0" w:space="0" w:color="auto"/>
                        <w:left w:val="none" w:sz="0" w:space="0" w:color="auto"/>
                        <w:bottom w:val="none" w:sz="0" w:space="0" w:color="auto"/>
                        <w:right w:val="none" w:sz="0" w:space="0" w:color="auto"/>
                      </w:divBdr>
                    </w:div>
                  </w:divsChild>
                </w:div>
                <w:div w:id="688261242">
                  <w:marLeft w:val="0"/>
                  <w:marRight w:val="0"/>
                  <w:marTop w:val="0"/>
                  <w:marBottom w:val="0"/>
                  <w:divBdr>
                    <w:top w:val="none" w:sz="0" w:space="0" w:color="auto"/>
                    <w:left w:val="none" w:sz="0" w:space="0" w:color="auto"/>
                    <w:bottom w:val="none" w:sz="0" w:space="0" w:color="auto"/>
                    <w:right w:val="none" w:sz="0" w:space="0" w:color="auto"/>
                  </w:divBdr>
                  <w:divsChild>
                    <w:div w:id="65344608">
                      <w:marLeft w:val="0"/>
                      <w:marRight w:val="0"/>
                      <w:marTop w:val="0"/>
                      <w:marBottom w:val="0"/>
                      <w:divBdr>
                        <w:top w:val="none" w:sz="0" w:space="0" w:color="auto"/>
                        <w:left w:val="none" w:sz="0" w:space="0" w:color="auto"/>
                        <w:bottom w:val="none" w:sz="0" w:space="0" w:color="auto"/>
                        <w:right w:val="none" w:sz="0" w:space="0" w:color="auto"/>
                      </w:divBdr>
                    </w:div>
                  </w:divsChild>
                </w:div>
                <w:div w:id="507212765">
                  <w:marLeft w:val="0"/>
                  <w:marRight w:val="0"/>
                  <w:marTop w:val="0"/>
                  <w:marBottom w:val="0"/>
                  <w:divBdr>
                    <w:top w:val="none" w:sz="0" w:space="0" w:color="auto"/>
                    <w:left w:val="none" w:sz="0" w:space="0" w:color="auto"/>
                    <w:bottom w:val="none" w:sz="0" w:space="0" w:color="auto"/>
                    <w:right w:val="none" w:sz="0" w:space="0" w:color="auto"/>
                  </w:divBdr>
                  <w:divsChild>
                    <w:div w:id="1130785997">
                      <w:marLeft w:val="0"/>
                      <w:marRight w:val="0"/>
                      <w:marTop w:val="0"/>
                      <w:marBottom w:val="0"/>
                      <w:divBdr>
                        <w:top w:val="none" w:sz="0" w:space="0" w:color="auto"/>
                        <w:left w:val="none" w:sz="0" w:space="0" w:color="auto"/>
                        <w:bottom w:val="none" w:sz="0" w:space="0" w:color="auto"/>
                        <w:right w:val="none" w:sz="0" w:space="0" w:color="auto"/>
                      </w:divBdr>
                    </w:div>
                  </w:divsChild>
                </w:div>
                <w:div w:id="1032924529">
                  <w:marLeft w:val="0"/>
                  <w:marRight w:val="0"/>
                  <w:marTop w:val="0"/>
                  <w:marBottom w:val="0"/>
                  <w:divBdr>
                    <w:top w:val="none" w:sz="0" w:space="0" w:color="auto"/>
                    <w:left w:val="none" w:sz="0" w:space="0" w:color="auto"/>
                    <w:bottom w:val="none" w:sz="0" w:space="0" w:color="auto"/>
                    <w:right w:val="none" w:sz="0" w:space="0" w:color="auto"/>
                  </w:divBdr>
                  <w:divsChild>
                    <w:div w:id="11420962">
                      <w:marLeft w:val="0"/>
                      <w:marRight w:val="0"/>
                      <w:marTop w:val="0"/>
                      <w:marBottom w:val="0"/>
                      <w:divBdr>
                        <w:top w:val="none" w:sz="0" w:space="0" w:color="auto"/>
                        <w:left w:val="none" w:sz="0" w:space="0" w:color="auto"/>
                        <w:bottom w:val="none" w:sz="0" w:space="0" w:color="auto"/>
                        <w:right w:val="none" w:sz="0" w:space="0" w:color="auto"/>
                      </w:divBdr>
                    </w:div>
                  </w:divsChild>
                </w:div>
                <w:div w:id="2103335186">
                  <w:marLeft w:val="0"/>
                  <w:marRight w:val="0"/>
                  <w:marTop w:val="0"/>
                  <w:marBottom w:val="0"/>
                  <w:divBdr>
                    <w:top w:val="none" w:sz="0" w:space="0" w:color="auto"/>
                    <w:left w:val="none" w:sz="0" w:space="0" w:color="auto"/>
                    <w:bottom w:val="none" w:sz="0" w:space="0" w:color="auto"/>
                    <w:right w:val="none" w:sz="0" w:space="0" w:color="auto"/>
                  </w:divBdr>
                  <w:divsChild>
                    <w:div w:id="1451977695">
                      <w:marLeft w:val="0"/>
                      <w:marRight w:val="0"/>
                      <w:marTop w:val="0"/>
                      <w:marBottom w:val="0"/>
                      <w:divBdr>
                        <w:top w:val="none" w:sz="0" w:space="0" w:color="auto"/>
                        <w:left w:val="none" w:sz="0" w:space="0" w:color="auto"/>
                        <w:bottom w:val="none" w:sz="0" w:space="0" w:color="auto"/>
                        <w:right w:val="none" w:sz="0" w:space="0" w:color="auto"/>
                      </w:divBdr>
                    </w:div>
                  </w:divsChild>
                </w:div>
                <w:div w:id="1140341523">
                  <w:marLeft w:val="0"/>
                  <w:marRight w:val="0"/>
                  <w:marTop w:val="0"/>
                  <w:marBottom w:val="0"/>
                  <w:divBdr>
                    <w:top w:val="none" w:sz="0" w:space="0" w:color="auto"/>
                    <w:left w:val="none" w:sz="0" w:space="0" w:color="auto"/>
                    <w:bottom w:val="none" w:sz="0" w:space="0" w:color="auto"/>
                    <w:right w:val="none" w:sz="0" w:space="0" w:color="auto"/>
                  </w:divBdr>
                  <w:divsChild>
                    <w:div w:id="671488875">
                      <w:marLeft w:val="0"/>
                      <w:marRight w:val="0"/>
                      <w:marTop w:val="0"/>
                      <w:marBottom w:val="0"/>
                      <w:divBdr>
                        <w:top w:val="none" w:sz="0" w:space="0" w:color="auto"/>
                        <w:left w:val="none" w:sz="0" w:space="0" w:color="auto"/>
                        <w:bottom w:val="none" w:sz="0" w:space="0" w:color="auto"/>
                        <w:right w:val="none" w:sz="0" w:space="0" w:color="auto"/>
                      </w:divBdr>
                    </w:div>
                    <w:div w:id="1564488709">
                      <w:marLeft w:val="0"/>
                      <w:marRight w:val="0"/>
                      <w:marTop w:val="0"/>
                      <w:marBottom w:val="0"/>
                      <w:divBdr>
                        <w:top w:val="none" w:sz="0" w:space="0" w:color="auto"/>
                        <w:left w:val="none" w:sz="0" w:space="0" w:color="auto"/>
                        <w:bottom w:val="none" w:sz="0" w:space="0" w:color="auto"/>
                        <w:right w:val="none" w:sz="0" w:space="0" w:color="auto"/>
                      </w:divBdr>
                    </w:div>
                  </w:divsChild>
                </w:div>
                <w:div w:id="248269587">
                  <w:marLeft w:val="0"/>
                  <w:marRight w:val="0"/>
                  <w:marTop w:val="0"/>
                  <w:marBottom w:val="0"/>
                  <w:divBdr>
                    <w:top w:val="none" w:sz="0" w:space="0" w:color="auto"/>
                    <w:left w:val="none" w:sz="0" w:space="0" w:color="auto"/>
                    <w:bottom w:val="none" w:sz="0" w:space="0" w:color="auto"/>
                    <w:right w:val="none" w:sz="0" w:space="0" w:color="auto"/>
                  </w:divBdr>
                  <w:divsChild>
                    <w:div w:id="1706060948">
                      <w:marLeft w:val="0"/>
                      <w:marRight w:val="0"/>
                      <w:marTop w:val="0"/>
                      <w:marBottom w:val="0"/>
                      <w:divBdr>
                        <w:top w:val="none" w:sz="0" w:space="0" w:color="auto"/>
                        <w:left w:val="none" w:sz="0" w:space="0" w:color="auto"/>
                        <w:bottom w:val="none" w:sz="0" w:space="0" w:color="auto"/>
                        <w:right w:val="none" w:sz="0" w:space="0" w:color="auto"/>
                      </w:divBdr>
                    </w:div>
                  </w:divsChild>
                </w:div>
                <w:div w:id="366682941">
                  <w:marLeft w:val="0"/>
                  <w:marRight w:val="0"/>
                  <w:marTop w:val="0"/>
                  <w:marBottom w:val="0"/>
                  <w:divBdr>
                    <w:top w:val="none" w:sz="0" w:space="0" w:color="auto"/>
                    <w:left w:val="none" w:sz="0" w:space="0" w:color="auto"/>
                    <w:bottom w:val="none" w:sz="0" w:space="0" w:color="auto"/>
                    <w:right w:val="none" w:sz="0" w:space="0" w:color="auto"/>
                  </w:divBdr>
                  <w:divsChild>
                    <w:div w:id="751243426">
                      <w:marLeft w:val="0"/>
                      <w:marRight w:val="0"/>
                      <w:marTop w:val="0"/>
                      <w:marBottom w:val="0"/>
                      <w:divBdr>
                        <w:top w:val="none" w:sz="0" w:space="0" w:color="auto"/>
                        <w:left w:val="none" w:sz="0" w:space="0" w:color="auto"/>
                        <w:bottom w:val="none" w:sz="0" w:space="0" w:color="auto"/>
                        <w:right w:val="none" w:sz="0" w:space="0" w:color="auto"/>
                      </w:divBdr>
                    </w:div>
                  </w:divsChild>
                </w:div>
                <w:div w:id="1406344623">
                  <w:marLeft w:val="0"/>
                  <w:marRight w:val="0"/>
                  <w:marTop w:val="0"/>
                  <w:marBottom w:val="0"/>
                  <w:divBdr>
                    <w:top w:val="none" w:sz="0" w:space="0" w:color="auto"/>
                    <w:left w:val="none" w:sz="0" w:space="0" w:color="auto"/>
                    <w:bottom w:val="none" w:sz="0" w:space="0" w:color="auto"/>
                    <w:right w:val="none" w:sz="0" w:space="0" w:color="auto"/>
                  </w:divBdr>
                  <w:divsChild>
                    <w:div w:id="1765177528">
                      <w:marLeft w:val="0"/>
                      <w:marRight w:val="0"/>
                      <w:marTop w:val="0"/>
                      <w:marBottom w:val="0"/>
                      <w:divBdr>
                        <w:top w:val="none" w:sz="0" w:space="0" w:color="auto"/>
                        <w:left w:val="none" w:sz="0" w:space="0" w:color="auto"/>
                        <w:bottom w:val="none" w:sz="0" w:space="0" w:color="auto"/>
                        <w:right w:val="none" w:sz="0" w:space="0" w:color="auto"/>
                      </w:divBdr>
                    </w:div>
                  </w:divsChild>
                </w:div>
                <w:div w:id="1860922987">
                  <w:marLeft w:val="0"/>
                  <w:marRight w:val="0"/>
                  <w:marTop w:val="0"/>
                  <w:marBottom w:val="0"/>
                  <w:divBdr>
                    <w:top w:val="none" w:sz="0" w:space="0" w:color="auto"/>
                    <w:left w:val="none" w:sz="0" w:space="0" w:color="auto"/>
                    <w:bottom w:val="none" w:sz="0" w:space="0" w:color="auto"/>
                    <w:right w:val="none" w:sz="0" w:space="0" w:color="auto"/>
                  </w:divBdr>
                  <w:divsChild>
                    <w:div w:id="1470977883">
                      <w:marLeft w:val="0"/>
                      <w:marRight w:val="0"/>
                      <w:marTop w:val="0"/>
                      <w:marBottom w:val="0"/>
                      <w:divBdr>
                        <w:top w:val="none" w:sz="0" w:space="0" w:color="auto"/>
                        <w:left w:val="none" w:sz="0" w:space="0" w:color="auto"/>
                        <w:bottom w:val="none" w:sz="0" w:space="0" w:color="auto"/>
                        <w:right w:val="none" w:sz="0" w:space="0" w:color="auto"/>
                      </w:divBdr>
                    </w:div>
                  </w:divsChild>
                </w:div>
                <w:div w:id="41945390">
                  <w:marLeft w:val="0"/>
                  <w:marRight w:val="0"/>
                  <w:marTop w:val="0"/>
                  <w:marBottom w:val="0"/>
                  <w:divBdr>
                    <w:top w:val="none" w:sz="0" w:space="0" w:color="auto"/>
                    <w:left w:val="none" w:sz="0" w:space="0" w:color="auto"/>
                    <w:bottom w:val="none" w:sz="0" w:space="0" w:color="auto"/>
                    <w:right w:val="none" w:sz="0" w:space="0" w:color="auto"/>
                  </w:divBdr>
                  <w:divsChild>
                    <w:div w:id="464852073">
                      <w:marLeft w:val="0"/>
                      <w:marRight w:val="0"/>
                      <w:marTop w:val="0"/>
                      <w:marBottom w:val="0"/>
                      <w:divBdr>
                        <w:top w:val="none" w:sz="0" w:space="0" w:color="auto"/>
                        <w:left w:val="none" w:sz="0" w:space="0" w:color="auto"/>
                        <w:bottom w:val="none" w:sz="0" w:space="0" w:color="auto"/>
                        <w:right w:val="none" w:sz="0" w:space="0" w:color="auto"/>
                      </w:divBdr>
                    </w:div>
                  </w:divsChild>
                </w:div>
                <w:div w:id="1083531548">
                  <w:marLeft w:val="0"/>
                  <w:marRight w:val="0"/>
                  <w:marTop w:val="0"/>
                  <w:marBottom w:val="0"/>
                  <w:divBdr>
                    <w:top w:val="none" w:sz="0" w:space="0" w:color="auto"/>
                    <w:left w:val="none" w:sz="0" w:space="0" w:color="auto"/>
                    <w:bottom w:val="none" w:sz="0" w:space="0" w:color="auto"/>
                    <w:right w:val="none" w:sz="0" w:space="0" w:color="auto"/>
                  </w:divBdr>
                  <w:divsChild>
                    <w:div w:id="656154631">
                      <w:marLeft w:val="0"/>
                      <w:marRight w:val="0"/>
                      <w:marTop w:val="0"/>
                      <w:marBottom w:val="0"/>
                      <w:divBdr>
                        <w:top w:val="none" w:sz="0" w:space="0" w:color="auto"/>
                        <w:left w:val="none" w:sz="0" w:space="0" w:color="auto"/>
                        <w:bottom w:val="none" w:sz="0" w:space="0" w:color="auto"/>
                        <w:right w:val="none" w:sz="0" w:space="0" w:color="auto"/>
                      </w:divBdr>
                    </w:div>
                  </w:divsChild>
                </w:div>
                <w:div w:id="835148766">
                  <w:marLeft w:val="0"/>
                  <w:marRight w:val="0"/>
                  <w:marTop w:val="0"/>
                  <w:marBottom w:val="0"/>
                  <w:divBdr>
                    <w:top w:val="none" w:sz="0" w:space="0" w:color="auto"/>
                    <w:left w:val="none" w:sz="0" w:space="0" w:color="auto"/>
                    <w:bottom w:val="none" w:sz="0" w:space="0" w:color="auto"/>
                    <w:right w:val="none" w:sz="0" w:space="0" w:color="auto"/>
                  </w:divBdr>
                  <w:divsChild>
                    <w:div w:id="310184925">
                      <w:marLeft w:val="0"/>
                      <w:marRight w:val="0"/>
                      <w:marTop w:val="0"/>
                      <w:marBottom w:val="0"/>
                      <w:divBdr>
                        <w:top w:val="none" w:sz="0" w:space="0" w:color="auto"/>
                        <w:left w:val="none" w:sz="0" w:space="0" w:color="auto"/>
                        <w:bottom w:val="none" w:sz="0" w:space="0" w:color="auto"/>
                        <w:right w:val="none" w:sz="0" w:space="0" w:color="auto"/>
                      </w:divBdr>
                    </w:div>
                  </w:divsChild>
                </w:div>
                <w:div w:id="2017951089">
                  <w:marLeft w:val="0"/>
                  <w:marRight w:val="0"/>
                  <w:marTop w:val="0"/>
                  <w:marBottom w:val="0"/>
                  <w:divBdr>
                    <w:top w:val="none" w:sz="0" w:space="0" w:color="auto"/>
                    <w:left w:val="none" w:sz="0" w:space="0" w:color="auto"/>
                    <w:bottom w:val="none" w:sz="0" w:space="0" w:color="auto"/>
                    <w:right w:val="none" w:sz="0" w:space="0" w:color="auto"/>
                  </w:divBdr>
                  <w:divsChild>
                    <w:div w:id="1970277812">
                      <w:marLeft w:val="0"/>
                      <w:marRight w:val="0"/>
                      <w:marTop w:val="0"/>
                      <w:marBottom w:val="0"/>
                      <w:divBdr>
                        <w:top w:val="none" w:sz="0" w:space="0" w:color="auto"/>
                        <w:left w:val="none" w:sz="0" w:space="0" w:color="auto"/>
                        <w:bottom w:val="none" w:sz="0" w:space="0" w:color="auto"/>
                        <w:right w:val="none" w:sz="0" w:space="0" w:color="auto"/>
                      </w:divBdr>
                    </w:div>
                    <w:div w:id="850610707">
                      <w:marLeft w:val="0"/>
                      <w:marRight w:val="0"/>
                      <w:marTop w:val="0"/>
                      <w:marBottom w:val="0"/>
                      <w:divBdr>
                        <w:top w:val="none" w:sz="0" w:space="0" w:color="auto"/>
                        <w:left w:val="none" w:sz="0" w:space="0" w:color="auto"/>
                        <w:bottom w:val="none" w:sz="0" w:space="0" w:color="auto"/>
                        <w:right w:val="none" w:sz="0" w:space="0" w:color="auto"/>
                      </w:divBdr>
                    </w:div>
                    <w:div w:id="1459648093">
                      <w:marLeft w:val="0"/>
                      <w:marRight w:val="0"/>
                      <w:marTop w:val="0"/>
                      <w:marBottom w:val="0"/>
                      <w:divBdr>
                        <w:top w:val="none" w:sz="0" w:space="0" w:color="auto"/>
                        <w:left w:val="none" w:sz="0" w:space="0" w:color="auto"/>
                        <w:bottom w:val="none" w:sz="0" w:space="0" w:color="auto"/>
                        <w:right w:val="none" w:sz="0" w:space="0" w:color="auto"/>
                      </w:divBdr>
                    </w:div>
                  </w:divsChild>
                </w:div>
                <w:div w:id="1933853983">
                  <w:marLeft w:val="0"/>
                  <w:marRight w:val="0"/>
                  <w:marTop w:val="0"/>
                  <w:marBottom w:val="0"/>
                  <w:divBdr>
                    <w:top w:val="none" w:sz="0" w:space="0" w:color="auto"/>
                    <w:left w:val="none" w:sz="0" w:space="0" w:color="auto"/>
                    <w:bottom w:val="none" w:sz="0" w:space="0" w:color="auto"/>
                    <w:right w:val="none" w:sz="0" w:space="0" w:color="auto"/>
                  </w:divBdr>
                  <w:divsChild>
                    <w:div w:id="1942030496">
                      <w:marLeft w:val="0"/>
                      <w:marRight w:val="0"/>
                      <w:marTop w:val="0"/>
                      <w:marBottom w:val="0"/>
                      <w:divBdr>
                        <w:top w:val="none" w:sz="0" w:space="0" w:color="auto"/>
                        <w:left w:val="none" w:sz="0" w:space="0" w:color="auto"/>
                        <w:bottom w:val="none" w:sz="0" w:space="0" w:color="auto"/>
                        <w:right w:val="none" w:sz="0" w:space="0" w:color="auto"/>
                      </w:divBdr>
                    </w:div>
                  </w:divsChild>
                </w:div>
                <w:div w:id="494302775">
                  <w:marLeft w:val="0"/>
                  <w:marRight w:val="0"/>
                  <w:marTop w:val="0"/>
                  <w:marBottom w:val="0"/>
                  <w:divBdr>
                    <w:top w:val="none" w:sz="0" w:space="0" w:color="auto"/>
                    <w:left w:val="none" w:sz="0" w:space="0" w:color="auto"/>
                    <w:bottom w:val="none" w:sz="0" w:space="0" w:color="auto"/>
                    <w:right w:val="none" w:sz="0" w:space="0" w:color="auto"/>
                  </w:divBdr>
                  <w:divsChild>
                    <w:div w:id="1490900080">
                      <w:marLeft w:val="0"/>
                      <w:marRight w:val="0"/>
                      <w:marTop w:val="0"/>
                      <w:marBottom w:val="0"/>
                      <w:divBdr>
                        <w:top w:val="none" w:sz="0" w:space="0" w:color="auto"/>
                        <w:left w:val="none" w:sz="0" w:space="0" w:color="auto"/>
                        <w:bottom w:val="none" w:sz="0" w:space="0" w:color="auto"/>
                        <w:right w:val="none" w:sz="0" w:space="0" w:color="auto"/>
                      </w:divBdr>
                    </w:div>
                    <w:div w:id="1859199316">
                      <w:marLeft w:val="0"/>
                      <w:marRight w:val="0"/>
                      <w:marTop w:val="0"/>
                      <w:marBottom w:val="0"/>
                      <w:divBdr>
                        <w:top w:val="none" w:sz="0" w:space="0" w:color="auto"/>
                        <w:left w:val="none" w:sz="0" w:space="0" w:color="auto"/>
                        <w:bottom w:val="none" w:sz="0" w:space="0" w:color="auto"/>
                        <w:right w:val="none" w:sz="0" w:space="0" w:color="auto"/>
                      </w:divBdr>
                    </w:div>
                  </w:divsChild>
                </w:div>
                <w:div w:id="1323267268">
                  <w:marLeft w:val="0"/>
                  <w:marRight w:val="0"/>
                  <w:marTop w:val="0"/>
                  <w:marBottom w:val="0"/>
                  <w:divBdr>
                    <w:top w:val="none" w:sz="0" w:space="0" w:color="auto"/>
                    <w:left w:val="none" w:sz="0" w:space="0" w:color="auto"/>
                    <w:bottom w:val="none" w:sz="0" w:space="0" w:color="auto"/>
                    <w:right w:val="none" w:sz="0" w:space="0" w:color="auto"/>
                  </w:divBdr>
                  <w:divsChild>
                    <w:div w:id="1025133289">
                      <w:marLeft w:val="0"/>
                      <w:marRight w:val="0"/>
                      <w:marTop w:val="0"/>
                      <w:marBottom w:val="0"/>
                      <w:divBdr>
                        <w:top w:val="none" w:sz="0" w:space="0" w:color="auto"/>
                        <w:left w:val="none" w:sz="0" w:space="0" w:color="auto"/>
                        <w:bottom w:val="none" w:sz="0" w:space="0" w:color="auto"/>
                        <w:right w:val="none" w:sz="0" w:space="0" w:color="auto"/>
                      </w:divBdr>
                    </w:div>
                    <w:div w:id="1522860988">
                      <w:marLeft w:val="0"/>
                      <w:marRight w:val="0"/>
                      <w:marTop w:val="0"/>
                      <w:marBottom w:val="0"/>
                      <w:divBdr>
                        <w:top w:val="none" w:sz="0" w:space="0" w:color="auto"/>
                        <w:left w:val="none" w:sz="0" w:space="0" w:color="auto"/>
                        <w:bottom w:val="none" w:sz="0" w:space="0" w:color="auto"/>
                        <w:right w:val="none" w:sz="0" w:space="0" w:color="auto"/>
                      </w:divBdr>
                    </w:div>
                  </w:divsChild>
                </w:div>
                <w:div w:id="1943416349">
                  <w:marLeft w:val="0"/>
                  <w:marRight w:val="0"/>
                  <w:marTop w:val="0"/>
                  <w:marBottom w:val="0"/>
                  <w:divBdr>
                    <w:top w:val="none" w:sz="0" w:space="0" w:color="auto"/>
                    <w:left w:val="none" w:sz="0" w:space="0" w:color="auto"/>
                    <w:bottom w:val="none" w:sz="0" w:space="0" w:color="auto"/>
                    <w:right w:val="none" w:sz="0" w:space="0" w:color="auto"/>
                  </w:divBdr>
                  <w:divsChild>
                    <w:div w:id="842091935">
                      <w:marLeft w:val="0"/>
                      <w:marRight w:val="0"/>
                      <w:marTop w:val="0"/>
                      <w:marBottom w:val="0"/>
                      <w:divBdr>
                        <w:top w:val="none" w:sz="0" w:space="0" w:color="auto"/>
                        <w:left w:val="none" w:sz="0" w:space="0" w:color="auto"/>
                        <w:bottom w:val="none" w:sz="0" w:space="0" w:color="auto"/>
                        <w:right w:val="none" w:sz="0" w:space="0" w:color="auto"/>
                      </w:divBdr>
                    </w:div>
                  </w:divsChild>
                </w:div>
                <w:div w:id="600988722">
                  <w:marLeft w:val="0"/>
                  <w:marRight w:val="0"/>
                  <w:marTop w:val="0"/>
                  <w:marBottom w:val="0"/>
                  <w:divBdr>
                    <w:top w:val="none" w:sz="0" w:space="0" w:color="auto"/>
                    <w:left w:val="none" w:sz="0" w:space="0" w:color="auto"/>
                    <w:bottom w:val="none" w:sz="0" w:space="0" w:color="auto"/>
                    <w:right w:val="none" w:sz="0" w:space="0" w:color="auto"/>
                  </w:divBdr>
                  <w:divsChild>
                    <w:div w:id="376201187">
                      <w:marLeft w:val="0"/>
                      <w:marRight w:val="0"/>
                      <w:marTop w:val="0"/>
                      <w:marBottom w:val="0"/>
                      <w:divBdr>
                        <w:top w:val="none" w:sz="0" w:space="0" w:color="auto"/>
                        <w:left w:val="none" w:sz="0" w:space="0" w:color="auto"/>
                        <w:bottom w:val="none" w:sz="0" w:space="0" w:color="auto"/>
                        <w:right w:val="none" w:sz="0" w:space="0" w:color="auto"/>
                      </w:divBdr>
                    </w:div>
                  </w:divsChild>
                </w:div>
                <w:div w:id="1031803639">
                  <w:marLeft w:val="0"/>
                  <w:marRight w:val="0"/>
                  <w:marTop w:val="0"/>
                  <w:marBottom w:val="0"/>
                  <w:divBdr>
                    <w:top w:val="none" w:sz="0" w:space="0" w:color="auto"/>
                    <w:left w:val="none" w:sz="0" w:space="0" w:color="auto"/>
                    <w:bottom w:val="none" w:sz="0" w:space="0" w:color="auto"/>
                    <w:right w:val="none" w:sz="0" w:space="0" w:color="auto"/>
                  </w:divBdr>
                  <w:divsChild>
                    <w:div w:id="21236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737">
          <w:marLeft w:val="0"/>
          <w:marRight w:val="0"/>
          <w:marTop w:val="0"/>
          <w:marBottom w:val="0"/>
          <w:divBdr>
            <w:top w:val="none" w:sz="0" w:space="0" w:color="auto"/>
            <w:left w:val="none" w:sz="0" w:space="0" w:color="auto"/>
            <w:bottom w:val="none" w:sz="0" w:space="0" w:color="auto"/>
            <w:right w:val="none" w:sz="0" w:space="0" w:color="auto"/>
          </w:divBdr>
        </w:div>
        <w:div w:id="930896179">
          <w:marLeft w:val="0"/>
          <w:marRight w:val="0"/>
          <w:marTop w:val="0"/>
          <w:marBottom w:val="0"/>
          <w:divBdr>
            <w:top w:val="none" w:sz="0" w:space="0" w:color="auto"/>
            <w:left w:val="none" w:sz="0" w:space="0" w:color="auto"/>
            <w:bottom w:val="none" w:sz="0" w:space="0" w:color="auto"/>
            <w:right w:val="none" w:sz="0" w:space="0" w:color="auto"/>
          </w:divBdr>
        </w:div>
        <w:div w:id="284622896">
          <w:marLeft w:val="0"/>
          <w:marRight w:val="0"/>
          <w:marTop w:val="0"/>
          <w:marBottom w:val="0"/>
          <w:divBdr>
            <w:top w:val="none" w:sz="0" w:space="0" w:color="auto"/>
            <w:left w:val="none" w:sz="0" w:space="0" w:color="auto"/>
            <w:bottom w:val="none" w:sz="0" w:space="0" w:color="auto"/>
            <w:right w:val="none" w:sz="0" w:space="0" w:color="auto"/>
          </w:divBdr>
        </w:div>
        <w:div w:id="881290040">
          <w:marLeft w:val="0"/>
          <w:marRight w:val="0"/>
          <w:marTop w:val="0"/>
          <w:marBottom w:val="0"/>
          <w:divBdr>
            <w:top w:val="none" w:sz="0" w:space="0" w:color="auto"/>
            <w:left w:val="none" w:sz="0" w:space="0" w:color="auto"/>
            <w:bottom w:val="none" w:sz="0" w:space="0" w:color="auto"/>
            <w:right w:val="none" w:sz="0" w:space="0" w:color="auto"/>
          </w:divBdr>
        </w:div>
        <w:div w:id="1846165401">
          <w:marLeft w:val="0"/>
          <w:marRight w:val="0"/>
          <w:marTop w:val="0"/>
          <w:marBottom w:val="0"/>
          <w:divBdr>
            <w:top w:val="none" w:sz="0" w:space="0" w:color="auto"/>
            <w:left w:val="none" w:sz="0" w:space="0" w:color="auto"/>
            <w:bottom w:val="none" w:sz="0" w:space="0" w:color="auto"/>
            <w:right w:val="none" w:sz="0" w:space="0" w:color="auto"/>
          </w:divBdr>
        </w:div>
        <w:div w:id="2057467503">
          <w:marLeft w:val="0"/>
          <w:marRight w:val="0"/>
          <w:marTop w:val="0"/>
          <w:marBottom w:val="0"/>
          <w:divBdr>
            <w:top w:val="none" w:sz="0" w:space="0" w:color="auto"/>
            <w:left w:val="none" w:sz="0" w:space="0" w:color="auto"/>
            <w:bottom w:val="none" w:sz="0" w:space="0" w:color="auto"/>
            <w:right w:val="none" w:sz="0" w:space="0" w:color="auto"/>
          </w:divBdr>
        </w:div>
        <w:div w:id="650719545">
          <w:marLeft w:val="0"/>
          <w:marRight w:val="0"/>
          <w:marTop w:val="0"/>
          <w:marBottom w:val="0"/>
          <w:divBdr>
            <w:top w:val="none" w:sz="0" w:space="0" w:color="auto"/>
            <w:left w:val="none" w:sz="0" w:space="0" w:color="auto"/>
            <w:bottom w:val="none" w:sz="0" w:space="0" w:color="auto"/>
            <w:right w:val="none" w:sz="0" w:space="0" w:color="auto"/>
          </w:divBdr>
        </w:div>
        <w:div w:id="2008513839">
          <w:marLeft w:val="0"/>
          <w:marRight w:val="0"/>
          <w:marTop w:val="0"/>
          <w:marBottom w:val="0"/>
          <w:divBdr>
            <w:top w:val="none" w:sz="0" w:space="0" w:color="auto"/>
            <w:left w:val="none" w:sz="0" w:space="0" w:color="auto"/>
            <w:bottom w:val="none" w:sz="0" w:space="0" w:color="auto"/>
            <w:right w:val="none" w:sz="0" w:space="0" w:color="auto"/>
          </w:divBdr>
        </w:div>
        <w:div w:id="775635248">
          <w:marLeft w:val="0"/>
          <w:marRight w:val="0"/>
          <w:marTop w:val="0"/>
          <w:marBottom w:val="0"/>
          <w:divBdr>
            <w:top w:val="none" w:sz="0" w:space="0" w:color="auto"/>
            <w:left w:val="none" w:sz="0" w:space="0" w:color="auto"/>
            <w:bottom w:val="none" w:sz="0" w:space="0" w:color="auto"/>
            <w:right w:val="none" w:sz="0" w:space="0" w:color="auto"/>
          </w:divBdr>
        </w:div>
        <w:div w:id="1866942426">
          <w:marLeft w:val="0"/>
          <w:marRight w:val="0"/>
          <w:marTop w:val="0"/>
          <w:marBottom w:val="0"/>
          <w:divBdr>
            <w:top w:val="none" w:sz="0" w:space="0" w:color="auto"/>
            <w:left w:val="none" w:sz="0" w:space="0" w:color="auto"/>
            <w:bottom w:val="none" w:sz="0" w:space="0" w:color="auto"/>
            <w:right w:val="none" w:sz="0" w:space="0" w:color="auto"/>
          </w:divBdr>
        </w:div>
      </w:divsChild>
    </w:div>
    <w:div w:id="381946192">
      <w:bodyDiv w:val="1"/>
      <w:marLeft w:val="0"/>
      <w:marRight w:val="0"/>
      <w:marTop w:val="0"/>
      <w:marBottom w:val="0"/>
      <w:divBdr>
        <w:top w:val="none" w:sz="0" w:space="0" w:color="auto"/>
        <w:left w:val="none" w:sz="0" w:space="0" w:color="auto"/>
        <w:bottom w:val="none" w:sz="0" w:space="0" w:color="auto"/>
        <w:right w:val="none" w:sz="0" w:space="0" w:color="auto"/>
      </w:divBdr>
    </w:div>
    <w:div w:id="389420672">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393889886">
      <w:bodyDiv w:val="1"/>
      <w:marLeft w:val="0"/>
      <w:marRight w:val="0"/>
      <w:marTop w:val="0"/>
      <w:marBottom w:val="0"/>
      <w:divBdr>
        <w:top w:val="none" w:sz="0" w:space="0" w:color="auto"/>
        <w:left w:val="none" w:sz="0" w:space="0" w:color="auto"/>
        <w:bottom w:val="none" w:sz="0" w:space="0" w:color="auto"/>
        <w:right w:val="none" w:sz="0" w:space="0" w:color="auto"/>
      </w:divBdr>
    </w:div>
    <w:div w:id="414015099">
      <w:bodyDiv w:val="1"/>
      <w:marLeft w:val="0"/>
      <w:marRight w:val="0"/>
      <w:marTop w:val="0"/>
      <w:marBottom w:val="0"/>
      <w:divBdr>
        <w:top w:val="none" w:sz="0" w:space="0" w:color="auto"/>
        <w:left w:val="none" w:sz="0" w:space="0" w:color="auto"/>
        <w:bottom w:val="none" w:sz="0" w:space="0" w:color="auto"/>
        <w:right w:val="none" w:sz="0" w:space="0" w:color="auto"/>
      </w:divBdr>
    </w:div>
    <w:div w:id="414476725">
      <w:bodyDiv w:val="1"/>
      <w:marLeft w:val="0"/>
      <w:marRight w:val="0"/>
      <w:marTop w:val="0"/>
      <w:marBottom w:val="0"/>
      <w:divBdr>
        <w:top w:val="none" w:sz="0" w:space="0" w:color="auto"/>
        <w:left w:val="none" w:sz="0" w:space="0" w:color="auto"/>
        <w:bottom w:val="none" w:sz="0" w:space="0" w:color="auto"/>
        <w:right w:val="none" w:sz="0" w:space="0" w:color="auto"/>
      </w:divBdr>
      <w:divsChild>
        <w:div w:id="1984504137">
          <w:marLeft w:val="0"/>
          <w:marRight w:val="0"/>
          <w:marTop w:val="0"/>
          <w:marBottom w:val="0"/>
          <w:divBdr>
            <w:top w:val="none" w:sz="0" w:space="0" w:color="auto"/>
            <w:left w:val="none" w:sz="0" w:space="0" w:color="auto"/>
            <w:bottom w:val="none" w:sz="0" w:space="0" w:color="auto"/>
            <w:right w:val="none" w:sz="0" w:space="0" w:color="auto"/>
          </w:divBdr>
        </w:div>
        <w:div w:id="2128424076">
          <w:marLeft w:val="0"/>
          <w:marRight w:val="0"/>
          <w:marTop w:val="0"/>
          <w:marBottom w:val="0"/>
          <w:divBdr>
            <w:top w:val="none" w:sz="0" w:space="0" w:color="auto"/>
            <w:left w:val="none" w:sz="0" w:space="0" w:color="auto"/>
            <w:bottom w:val="none" w:sz="0" w:space="0" w:color="auto"/>
            <w:right w:val="none" w:sz="0" w:space="0" w:color="auto"/>
          </w:divBdr>
        </w:div>
      </w:divsChild>
    </w:div>
    <w:div w:id="448742742">
      <w:bodyDiv w:val="1"/>
      <w:marLeft w:val="0"/>
      <w:marRight w:val="0"/>
      <w:marTop w:val="0"/>
      <w:marBottom w:val="0"/>
      <w:divBdr>
        <w:top w:val="none" w:sz="0" w:space="0" w:color="auto"/>
        <w:left w:val="none" w:sz="0" w:space="0" w:color="auto"/>
        <w:bottom w:val="none" w:sz="0" w:space="0" w:color="auto"/>
        <w:right w:val="none" w:sz="0" w:space="0" w:color="auto"/>
      </w:divBdr>
      <w:divsChild>
        <w:div w:id="1514415947">
          <w:marLeft w:val="0"/>
          <w:marRight w:val="0"/>
          <w:marTop w:val="0"/>
          <w:marBottom w:val="0"/>
          <w:divBdr>
            <w:top w:val="none" w:sz="0" w:space="0" w:color="auto"/>
            <w:left w:val="none" w:sz="0" w:space="0" w:color="auto"/>
            <w:bottom w:val="none" w:sz="0" w:space="0" w:color="auto"/>
            <w:right w:val="none" w:sz="0" w:space="0" w:color="auto"/>
          </w:divBdr>
        </w:div>
        <w:div w:id="2011760955">
          <w:marLeft w:val="0"/>
          <w:marRight w:val="0"/>
          <w:marTop w:val="0"/>
          <w:marBottom w:val="0"/>
          <w:divBdr>
            <w:top w:val="none" w:sz="0" w:space="0" w:color="auto"/>
            <w:left w:val="none" w:sz="0" w:space="0" w:color="auto"/>
            <w:bottom w:val="none" w:sz="0" w:space="0" w:color="auto"/>
            <w:right w:val="none" w:sz="0" w:space="0" w:color="auto"/>
          </w:divBdr>
        </w:div>
      </w:divsChild>
    </w:div>
    <w:div w:id="454444644">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97769875">
      <w:bodyDiv w:val="1"/>
      <w:marLeft w:val="0"/>
      <w:marRight w:val="0"/>
      <w:marTop w:val="0"/>
      <w:marBottom w:val="0"/>
      <w:divBdr>
        <w:top w:val="none" w:sz="0" w:space="0" w:color="auto"/>
        <w:left w:val="none" w:sz="0" w:space="0" w:color="auto"/>
        <w:bottom w:val="none" w:sz="0" w:space="0" w:color="auto"/>
        <w:right w:val="none" w:sz="0" w:space="0" w:color="auto"/>
      </w:divBdr>
      <w:divsChild>
        <w:div w:id="167018035">
          <w:marLeft w:val="0"/>
          <w:marRight w:val="0"/>
          <w:marTop w:val="0"/>
          <w:marBottom w:val="0"/>
          <w:divBdr>
            <w:top w:val="none" w:sz="0" w:space="0" w:color="auto"/>
            <w:left w:val="none" w:sz="0" w:space="0" w:color="auto"/>
            <w:bottom w:val="none" w:sz="0" w:space="0" w:color="auto"/>
            <w:right w:val="none" w:sz="0" w:space="0" w:color="auto"/>
          </w:divBdr>
        </w:div>
      </w:divsChild>
    </w:div>
    <w:div w:id="513614602">
      <w:bodyDiv w:val="1"/>
      <w:marLeft w:val="0"/>
      <w:marRight w:val="0"/>
      <w:marTop w:val="0"/>
      <w:marBottom w:val="0"/>
      <w:divBdr>
        <w:top w:val="none" w:sz="0" w:space="0" w:color="auto"/>
        <w:left w:val="none" w:sz="0" w:space="0" w:color="auto"/>
        <w:bottom w:val="none" w:sz="0" w:space="0" w:color="auto"/>
        <w:right w:val="none" w:sz="0" w:space="0" w:color="auto"/>
      </w:divBdr>
      <w:divsChild>
        <w:div w:id="1728189225">
          <w:marLeft w:val="0"/>
          <w:marRight w:val="0"/>
          <w:marTop w:val="0"/>
          <w:marBottom w:val="0"/>
          <w:divBdr>
            <w:top w:val="none" w:sz="0" w:space="0" w:color="auto"/>
            <w:left w:val="none" w:sz="0" w:space="0" w:color="auto"/>
            <w:bottom w:val="none" w:sz="0" w:space="0" w:color="auto"/>
            <w:right w:val="none" w:sz="0" w:space="0" w:color="auto"/>
          </w:divBdr>
          <w:divsChild>
            <w:div w:id="1005284018">
              <w:marLeft w:val="0"/>
              <w:marRight w:val="0"/>
              <w:marTop w:val="30"/>
              <w:marBottom w:val="30"/>
              <w:divBdr>
                <w:top w:val="none" w:sz="0" w:space="0" w:color="auto"/>
                <w:left w:val="none" w:sz="0" w:space="0" w:color="auto"/>
                <w:bottom w:val="none" w:sz="0" w:space="0" w:color="auto"/>
                <w:right w:val="none" w:sz="0" w:space="0" w:color="auto"/>
              </w:divBdr>
              <w:divsChild>
                <w:div w:id="661785515">
                  <w:marLeft w:val="0"/>
                  <w:marRight w:val="0"/>
                  <w:marTop w:val="0"/>
                  <w:marBottom w:val="0"/>
                  <w:divBdr>
                    <w:top w:val="none" w:sz="0" w:space="0" w:color="auto"/>
                    <w:left w:val="none" w:sz="0" w:space="0" w:color="auto"/>
                    <w:bottom w:val="none" w:sz="0" w:space="0" w:color="auto"/>
                    <w:right w:val="none" w:sz="0" w:space="0" w:color="auto"/>
                  </w:divBdr>
                  <w:divsChild>
                    <w:div w:id="322010105">
                      <w:marLeft w:val="0"/>
                      <w:marRight w:val="0"/>
                      <w:marTop w:val="0"/>
                      <w:marBottom w:val="0"/>
                      <w:divBdr>
                        <w:top w:val="none" w:sz="0" w:space="0" w:color="auto"/>
                        <w:left w:val="none" w:sz="0" w:space="0" w:color="auto"/>
                        <w:bottom w:val="none" w:sz="0" w:space="0" w:color="auto"/>
                        <w:right w:val="none" w:sz="0" w:space="0" w:color="auto"/>
                      </w:divBdr>
                    </w:div>
                  </w:divsChild>
                </w:div>
                <w:div w:id="814757861">
                  <w:marLeft w:val="0"/>
                  <w:marRight w:val="0"/>
                  <w:marTop w:val="0"/>
                  <w:marBottom w:val="0"/>
                  <w:divBdr>
                    <w:top w:val="none" w:sz="0" w:space="0" w:color="auto"/>
                    <w:left w:val="none" w:sz="0" w:space="0" w:color="auto"/>
                    <w:bottom w:val="none" w:sz="0" w:space="0" w:color="auto"/>
                    <w:right w:val="none" w:sz="0" w:space="0" w:color="auto"/>
                  </w:divBdr>
                  <w:divsChild>
                    <w:div w:id="741290949">
                      <w:marLeft w:val="0"/>
                      <w:marRight w:val="0"/>
                      <w:marTop w:val="0"/>
                      <w:marBottom w:val="0"/>
                      <w:divBdr>
                        <w:top w:val="none" w:sz="0" w:space="0" w:color="auto"/>
                        <w:left w:val="none" w:sz="0" w:space="0" w:color="auto"/>
                        <w:bottom w:val="none" w:sz="0" w:space="0" w:color="auto"/>
                        <w:right w:val="none" w:sz="0" w:space="0" w:color="auto"/>
                      </w:divBdr>
                    </w:div>
                  </w:divsChild>
                </w:div>
                <w:div w:id="1829057116">
                  <w:marLeft w:val="0"/>
                  <w:marRight w:val="0"/>
                  <w:marTop w:val="0"/>
                  <w:marBottom w:val="0"/>
                  <w:divBdr>
                    <w:top w:val="none" w:sz="0" w:space="0" w:color="auto"/>
                    <w:left w:val="none" w:sz="0" w:space="0" w:color="auto"/>
                    <w:bottom w:val="none" w:sz="0" w:space="0" w:color="auto"/>
                    <w:right w:val="none" w:sz="0" w:space="0" w:color="auto"/>
                  </w:divBdr>
                  <w:divsChild>
                    <w:div w:id="1960450610">
                      <w:marLeft w:val="0"/>
                      <w:marRight w:val="0"/>
                      <w:marTop w:val="0"/>
                      <w:marBottom w:val="0"/>
                      <w:divBdr>
                        <w:top w:val="none" w:sz="0" w:space="0" w:color="auto"/>
                        <w:left w:val="none" w:sz="0" w:space="0" w:color="auto"/>
                        <w:bottom w:val="none" w:sz="0" w:space="0" w:color="auto"/>
                        <w:right w:val="none" w:sz="0" w:space="0" w:color="auto"/>
                      </w:divBdr>
                    </w:div>
                  </w:divsChild>
                </w:div>
                <w:div w:id="853882909">
                  <w:marLeft w:val="0"/>
                  <w:marRight w:val="0"/>
                  <w:marTop w:val="0"/>
                  <w:marBottom w:val="0"/>
                  <w:divBdr>
                    <w:top w:val="none" w:sz="0" w:space="0" w:color="auto"/>
                    <w:left w:val="none" w:sz="0" w:space="0" w:color="auto"/>
                    <w:bottom w:val="none" w:sz="0" w:space="0" w:color="auto"/>
                    <w:right w:val="none" w:sz="0" w:space="0" w:color="auto"/>
                  </w:divBdr>
                  <w:divsChild>
                    <w:div w:id="2065327276">
                      <w:marLeft w:val="0"/>
                      <w:marRight w:val="0"/>
                      <w:marTop w:val="0"/>
                      <w:marBottom w:val="0"/>
                      <w:divBdr>
                        <w:top w:val="none" w:sz="0" w:space="0" w:color="auto"/>
                        <w:left w:val="none" w:sz="0" w:space="0" w:color="auto"/>
                        <w:bottom w:val="none" w:sz="0" w:space="0" w:color="auto"/>
                        <w:right w:val="none" w:sz="0" w:space="0" w:color="auto"/>
                      </w:divBdr>
                    </w:div>
                  </w:divsChild>
                </w:div>
                <w:div w:id="1520316088">
                  <w:marLeft w:val="0"/>
                  <w:marRight w:val="0"/>
                  <w:marTop w:val="0"/>
                  <w:marBottom w:val="0"/>
                  <w:divBdr>
                    <w:top w:val="none" w:sz="0" w:space="0" w:color="auto"/>
                    <w:left w:val="none" w:sz="0" w:space="0" w:color="auto"/>
                    <w:bottom w:val="none" w:sz="0" w:space="0" w:color="auto"/>
                    <w:right w:val="none" w:sz="0" w:space="0" w:color="auto"/>
                  </w:divBdr>
                  <w:divsChild>
                    <w:div w:id="1179125709">
                      <w:marLeft w:val="0"/>
                      <w:marRight w:val="0"/>
                      <w:marTop w:val="0"/>
                      <w:marBottom w:val="0"/>
                      <w:divBdr>
                        <w:top w:val="none" w:sz="0" w:space="0" w:color="auto"/>
                        <w:left w:val="none" w:sz="0" w:space="0" w:color="auto"/>
                        <w:bottom w:val="none" w:sz="0" w:space="0" w:color="auto"/>
                        <w:right w:val="none" w:sz="0" w:space="0" w:color="auto"/>
                      </w:divBdr>
                    </w:div>
                  </w:divsChild>
                </w:div>
                <w:div w:id="1849248660">
                  <w:marLeft w:val="0"/>
                  <w:marRight w:val="0"/>
                  <w:marTop w:val="0"/>
                  <w:marBottom w:val="0"/>
                  <w:divBdr>
                    <w:top w:val="none" w:sz="0" w:space="0" w:color="auto"/>
                    <w:left w:val="none" w:sz="0" w:space="0" w:color="auto"/>
                    <w:bottom w:val="none" w:sz="0" w:space="0" w:color="auto"/>
                    <w:right w:val="none" w:sz="0" w:space="0" w:color="auto"/>
                  </w:divBdr>
                  <w:divsChild>
                    <w:div w:id="1519201336">
                      <w:marLeft w:val="0"/>
                      <w:marRight w:val="0"/>
                      <w:marTop w:val="0"/>
                      <w:marBottom w:val="0"/>
                      <w:divBdr>
                        <w:top w:val="none" w:sz="0" w:space="0" w:color="auto"/>
                        <w:left w:val="none" w:sz="0" w:space="0" w:color="auto"/>
                        <w:bottom w:val="none" w:sz="0" w:space="0" w:color="auto"/>
                        <w:right w:val="none" w:sz="0" w:space="0" w:color="auto"/>
                      </w:divBdr>
                    </w:div>
                  </w:divsChild>
                </w:div>
                <w:div w:id="377827628">
                  <w:marLeft w:val="0"/>
                  <w:marRight w:val="0"/>
                  <w:marTop w:val="0"/>
                  <w:marBottom w:val="0"/>
                  <w:divBdr>
                    <w:top w:val="none" w:sz="0" w:space="0" w:color="auto"/>
                    <w:left w:val="none" w:sz="0" w:space="0" w:color="auto"/>
                    <w:bottom w:val="none" w:sz="0" w:space="0" w:color="auto"/>
                    <w:right w:val="none" w:sz="0" w:space="0" w:color="auto"/>
                  </w:divBdr>
                  <w:divsChild>
                    <w:div w:id="464201071">
                      <w:marLeft w:val="0"/>
                      <w:marRight w:val="0"/>
                      <w:marTop w:val="0"/>
                      <w:marBottom w:val="0"/>
                      <w:divBdr>
                        <w:top w:val="none" w:sz="0" w:space="0" w:color="auto"/>
                        <w:left w:val="none" w:sz="0" w:space="0" w:color="auto"/>
                        <w:bottom w:val="none" w:sz="0" w:space="0" w:color="auto"/>
                        <w:right w:val="none" w:sz="0" w:space="0" w:color="auto"/>
                      </w:divBdr>
                    </w:div>
                  </w:divsChild>
                </w:div>
                <w:div w:id="430321378">
                  <w:marLeft w:val="0"/>
                  <w:marRight w:val="0"/>
                  <w:marTop w:val="0"/>
                  <w:marBottom w:val="0"/>
                  <w:divBdr>
                    <w:top w:val="none" w:sz="0" w:space="0" w:color="auto"/>
                    <w:left w:val="none" w:sz="0" w:space="0" w:color="auto"/>
                    <w:bottom w:val="none" w:sz="0" w:space="0" w:color="auto"/>
                    <w:right w:val="none" w:sz="0" w:space="0" w:color="auto"/>
                  </w:divBdr>
                  <w:divsChild>
                    <w:div w:id="1913392009">
                      <w:marLeft w:val="0"/>
                      <w:marRight w:val="0"/>
                      <w:marTop w:val="0"/>
                      <w:marBottom w:val="0"/>
                      <w:divBdr>
                        <w:top w:val="none" w:sz="0" w:space="0" w:color="auto"/>
                        <w:left w:val="none" w:sz="0" w:space="0" w:color="auto"/>
                        <w:bottom w:val="none" w:sz="0" w:space="0" w:color="auto"/>
                        <w:right w:val="none" w:sz="0" w:space="0" w:color="auto"/>
                      </w:divBdr>
                    </w:div>
                  </w:divsChild>
                </w:div>
                <w:div w:id="403911940">
                  <w:marLeft w:val="0"/>
                  <w:marRight w:val="0"/>
                  <w:marTop w:val="0"/>
                  <w:marBottom w:val="0"/>
                  <w:divBdr>
                    <w:top w:val="none" w:sz="0" w:space="0" w:color="auto"/>
                    <w:left w:val="none" w:sz="0" w:space="0" w:color="auto"/>
                    <w:bottom w:val="none" w:sz="0" w:space="0" w:color="auto"/>
                    <w:right w:val="none" w:sz="0" w:space="0" w:color="auto"/>
                  </w:divBdr>
                  <w:divsChild>
                    <w:div w:id="483205743">
                      <w:marLeft w:val="0"/>
                      <w:marRight w:val="0"/>
                      <w:marTop w:val="0"/>
                      <w:marBottom w:val="0"/>
                      <w:divBdr>
                        <w:top w:val="none" w:sz="0" w:space="0" w:color="auto"/>
                        <w:left w:val="none" w:sz="0" w:space="0" w:color="auto"/>
                        <w:bottom w:val="none" w:sz="0" w:space="0" w:color="auto"/>
                        <w:right w:val="none" w:sz="0" w:space="0" w:color="auto"/>
                      </w:divBdr>
                    </w:div>
                  </w:divsChild>
                </w:div>
                <w:div w:id="1370956665">
                  <w:marLeft w:val="0"/>
                  <w:marRight w:val="0"/>
                  <w:marTop w:val="0"/>
                  <w:marBottom w:val="0"/>
                  <w:divBdr>
                    <w:top w:val="none" w:sz="0" w:space="0" w:color="auto"/>
                    <w:left w:val="none" w:sz="0" w:space="0" w:color="auto"/>
                    <w:bottom w:val="none" w:sz="0" w:space="0" w:color="auto"/>
                    <w:right w:val="none" w:sz="0" w:space="0" w:color="auto"/>
                  </w:divBdr>
                  <w:divsChild>
                    <w:div w:id="2133475998">
                      <w:marLeft w:val="0"/>
                      <w:marRight w:val="0"/>
                      <w:marTop w:val="0"/>
                      <w:marBottom w:val="0"/>
                      <w:divBdr>
                        <w:top w:val="none" w:sz="0" w:space="0" w:color="auto"/>
                        <w:left w:val="none" w:sz="0" w:space="0" w:color="auto"/>
                        <w:bottom w:val="none" w:sz="0" w:space="0" w:color="auto"/>
                        <w:right w:val="none" w:sz="0" w:space="0" w:color="auto"/>
                      </w:divBdr>
                    </w:div>
                  </w:divsChild>
                </w:div>
                <w:div w:id="1267495045">
                  <w:marLeft w:val="0"/>
                  <w:marRight w:val="0"/>
                  <w:marTop w:val="0"/>
                  <w:marBottom w:val="0"/>
                  <w:divBdr>
                    <w:top w:val="none" w:sz="0" w:space="0" w:color="auto"/>
                    <w:left w:val="none" w:sz="0" w:space="0" w:color="auto"/>
                    <w:bottom w:val="none" w:sz="0" w:space="0" w:color="auto"/>
                    <w:right w:val="none" w:sz="0" w:space="0" w:color="auto"/>
                  </w:divBdr>
                  <w:divsChild>
                    <w:div w:id="1824740376">
                      <w:marLeft w:val="0"/>
                      <w:marRight w:val="0"/>
                      <w:marTop w:val="0"/>
                      <w:marBottom w:val="0"/>
                      <w:divBdr>
                        <w:top w:val="none" w:sz="0" w:space="0" w:color="auto"/>
                        <w:left w:val="none" w:sz="0" w:space="0" w:color="auto"/>
                        <w:bottom w:val="none" w:sz="0" w:space="0" w:color="auto"/>
                        <w:right w:val="none" w:sz="0" w:space="0" w:color="auto"/>
                      </w:divBdr>
                    </w:div>
                  </w:divsChild>
                </w:div>
                <w:div w:id="1317613630">
                  <w:marLeft w:val="0"/>
                  <w:marRight w:val="0"/>
                  <w:marTop w:val="0"/>
                  <w:marBottom w:val="0"/>
                  <w:divBdr>
                    <w:top w:val="none" w:sz="0" w:space="0" w:color="auto"/>
                    <w:left w:val="none" w:sz="0" w:space="0" w:color="auto"/>
                    <w:bottom w:val="none" w:sz="0" w:space="0" w:color="auto"/>
                    <w:right w:val="none" w:sz="0" w:space="0" w:color="auto"/>
                  </w:divBdr>
                  <w:divsChild>
                    <w:div w:id="1384863512">
                      <w:marLeft w:val="0"/>
                      <w:marRight w:val="0"/>
                      <w:marTop w:val="0"/>
                      <w:marBottom w:val="0"/>
                      <w:divBdr>
                        <w:top w:val="none" w:sz="0" w:space="0" w:color="auto"/>
                        <w:left w:val="none" w:sz="0" w:space="0" w:color="auto"/>
                        <w:bottom w:val="none" w:sz="0" w:space="0" w:color="auto"/>
                        <w:right w:val="none" w:sz="0" w:space="0" w:color="auto"/>
                      </w:divBdr>
                    </w:div>
                  </w:divsChild>
                </w:div>
                <w:div w:id="937912418">
                  <w:marLeft w:val="0"/>
                  <w:marRight w:val="0"/>
                  <w:marTop w:val="0"/>
                  <w:marBottom w:val="0"/>
                  <w:divBdr>
                    <w:top w:val="none" w:sz="0" w:space="0" w:color="auto"/>
                    <w:left w:val="none" w:sz="0" w:space="0" w:color="auto"/>
                    <w:bottom w:val="none" w:sz="0" w:space="0" w:color="auto"/>
                    <w:right w:val="none" w:sz="0" w:space="0" w:color="auto"/>
                  </w:divBdr>
                  <w:divsChild>
                    <w:div w:id="1148743552">
                      <w:marLeft w:val="0"/>
                      <w:marRight w:val="0"/>
                      <w:marTop w:val="0"/>
                      <w:marBottom w:val="0"/>
                      <w:divBdr>
                        <w:top w:val="none" w:sz="0" w:space="0" w:color="auto"/>
                        <w:left w:val="none" w:sz="0" w:space="0" w:color="auto"/>
                        <w:bottom w:val="none" w:sz="0" w:space="0" w:color="auto"/>
                        <w:right w:val="none" w:sz="0" w:space="0" w:color="auto"/>
                      </w:divBdr>
                    </w:div>
                  </w:divsChild>
                </w:div>
                <w:div w:id="252248273">
                  <w:marLeft w:val="0"/>
                  <w:marRight w:val="0"/>
                  <w:marTop w:val="0"/>
                  <w:marBottom w:val="0"/>
                  <w:divBdr>
                    <w:top w:val="none" w:sz="0" w:space="0" w:color="auto"/>
                    <w:left w:val="none" w:sz="0" w:space="0" w:color="auto"/>
                    <w:bottom w:val="none" w:sz="0" w:space="0" w:color="auto"/>
                    <w:right w:val="none" w:sz="0" w:space="0" w:color="auto"/>
                  </w:divBdr>
                  <w:divsChild>
                    <w:div w:id="448428501">
                      <w:marLeft w:val="0"/>
                      <w:marRight w:val="0"/>
                      <w:marTop w:val="0"/>
                      <w:marBottom w:val="0"/>
                      <w:divBdr>
                        <w:top w:val="none" w:sz="0" w:space="0" w:color="auto"/>
                        <w:left w:val="none" w:sz="0" w:space="0" w:color="auto"/>
                        <w:bottom w:val="none" w:sz="0" w:space="0" w:color="auto"/>
                        <w:right w:val="none" w:sz="0" w:space="0" w:color="auto"/>
                      </w:divBdr>
                    </w:div>
                  </w:divsChild>
                </w:div>
                <w:div w:id="1467624719">
                  <w:marLeft w:val="0"/>
                  <w:marRight w:val="0"/>
                  <w:marTop w:val="0"/>
                  <w:marBottom w:val="0"/>
                  <w:divBdr>
                    <w:top w:val="none" w:sz="0" w:space="0" w:color="auto"/>
                    <w:left w:val="none" w:sz="0" w:space="0" w:color="auto"/>
                    <w:bottom w:val="none" w:sz="0" w:space="0" w:color="auto"/>
                    <w:right w:val="none" w:sz="0" w:space="0" w:color="auto"/>
                  </w:divBdr>
                  <w:divsChild>
                    <w:div w:id="1551763165">
                      <w:marLeft w:val="0"/>
                      <w:marRight w:val="0"/>
                      <w:marTop w:val="0"/>
                      <w:marBottom w:val="0"/>
                      <w:divBdr>
                        <w:top w:val="none" w:sz="0" w:space="0" w:color="auto"/>
                        <w:left w:val="none" w:sz="0" w:space="0" w:color="auto"/>
                        <w:bottom w:val="none" w:sz="0" w:space="0" w:color="auto"/>
                        <w:right w:val="none" w:sz="0" w:space="0" w:color="auto"/>
                      </w:divBdr>
                    </w:div>
                  </w:divsChild>
                </w:div>
                <w:div w:id="106855683">
                  <w:marLeft w:val="0"/>
                  <w:marRight w:val="0"/>
                  <w:marTop w:val="0"/>
                  <w:marBottom w:val="0"/>
                  <w:divBdr>
                    <w:top w:val="none" w:sz="0" w:space="0" w:color="auto"/>
                    <w:left w:val="none" w:sz="0" w:space="0" w:color="auto"/>
                    <w:bottom w:val="none" w:sz="0" w:space="0" w:color="auto"/>
                    <w:right w:val="none" w:sz="0" w:space="0" w:color="auto"/>
                  </w:divBdr>
                  <w:divsChild>
                    <w:div w:id="1059207095">
                      <w:marLeft w:val="0"/>
                      <w:marRight w:val="0"/>
                      <w:marTop w:val="0"/>
                      <w:marBottom w:val="0"/>
                      <w:divBdr>
                        <w:top w:val="none" w:sz="0" w:space="0" w:color="auto"/>
                        <w:left w:val="none" w:sz="0" w:space="0" w:color="auto"/>
                        <w:bottom w:val="none" w:sz="0" w:space="0" w:color="auto"/>
                        <w:right w:val="none" w:sz="0" w:space="0" w:color="auto"/>
                      </w:divBdr>
                    </w:div>
                  </w:divsChild>
                </w:div>
                <w:div w:id="78646816">
                  <w:marLeft w:val="0"/>
                  <w:marRight w:val="0"/>
                  <w:marTop w:val="0"/>
                  <w:marBottom w:val="0"/>
                  <w:divBdr>
                    <w:top w:val="none" w:sz="0" w:space="0" w:color="auto"/>
                    <w:left w:val="none" w:sz="0" w:space="0" w:color="auto"/>
                    <w:bottom w:val="none" w:sz="0" w:space="0" w:color="auto"/>
                    <w:right w:val="none" w:sz="0" w:space="0" w:color="auto"/>
                  </w:divBdr>
                  <w:divsChild>
                    <w:div w:id="2059426375">
                      <w:marLeft w:val="0"/>
                      <w:marRight w:val="0"/>
                      <w:marTop w:val="0"/>
                      <w:marBottom w:val="0"/>
                      <w:divBdr>
                        <w:top w:val="none" w:sz="0" w:space="0" w:color="auto"/>
                        <w:left w:val="none" w:sz="0" w:space="0" w:color="auto"/>
                        <w:bottom w:val="none" w:sz="0" w:space="0" w:color="auto"/>
                        <w:right w:val="none" w:sz="0" w:space="0" w:color="auto"/>
                      </w:divBdr>
                    </w:div>
                  </w:divsChild>
                </w:div>
                <w:div w:id="91360085">
                  <w:marLeft w:val="0"/>
                  <w:marRight w:val="0"/>
                  <w:marTop w:val="0"/>
                  <w:marBottom w:val="0"/>
                  <w:divBdr>
                    <w:top w:val="none" w:sz="0" w:space="0" w:color="auto"/>
                    <w:left w:val="none" w:sz="0" w:space="0" w:color="auto"/>
                    <w:bottom w:val="none" w:sz="0" w:space="0" w:color="auto"/>
                    <w:right w:val="none" w:sz="0" w:space="0" w:color="auto"/>
                  </w:divBdr>
                  <w:divsChild>
                    <w:div w:id="1870143550">
                      <w:marLeft w:val="0"/>
                      <w:marRight w:val="0"/>
                      <w:marTop w:val="0"/>
                      <w:marBottom w:val="0"/>
                      <w:divBdr>
                        <w:top w:val="none" w:sz="0" w:space="0" w:color="auto"/>
                        <w:left w:val="none" w:sz="0" w:space="0" w:color="auto"/>
                        <w:bottom w:val="none" w:sz="0" w:space="0" w:color="auto"/>
                        <w:right w:val="none" w:sz="0" w:space="0" w:color="auto"/>
                      </w:divBdr>
                    </w:div>
                  </w:divsChild>
                </w:div>
                <w:div w:id="1128743355">
                  <w:marLeft w:val="0"/>
                  <w:marRight w:val="0"/>
                  <w:marTop w:val="0"/>
                  <w:marBottom w:val="0"/>
                  <w:divBdr>
                    <w:top w:val="none" w:sz="0" w:space="0" w:color="auto"/>
                    <w:left w:val="none" w:sz="0" w:space="0" w:color="auto"/>
                    <w:bottom w:val="none" w:sz="0" w:space="0" w:color="auto"/>
                    <w:right w:val="none" w:sz="0" w:space="0" w:color="auto"/>
                  </w:divBdr>
                  <w:divsChild>
                    <w:div w:id="896475177">
                      <w:marLeft w:val="0"/>
                      <w:marRight w:val="0"/>
                      <w:marTop w:val="0"/>
                      <w:marBottom w:val="0"/>
                      <w:divBdr>
                        <w:top w:val="none" w:sz="0" w:space="0" w:color="auto"/>
                        <w:left w:val="none" w:sz="0" w:space="0" w:color="auto"/>
                        <w:bottom w:val="none" w:sz="0" w:space="0" w:color="auto"/>
                        <w:right w:val="none" w:sz="0" w:space="0" w:color="auto"/>
                      </w:divBdr>
                    </w:div>
                  </w:divsChild>
                </w:div>
                <w:div w:id="1098332213">
                  <w:marLeft w:val="0"/>
                  <w:marRight w:val="0"/>
                  <w:marTop w:val="0"/>
                  <w:marBottom w:val="0"/>
                  <w:divBdr>
                    <w:top w:val="none" w:sz="0" w:space="0" w:color="auto"/>
                    <w:left w:val="none" w:sz="0" w:space="0" w:color="auto"/>
                    <w:bottom w:val="none" w:sz="0" w:space="0" w:color="auto"/>
                    <w:right w:val="none" w:sz="0" w:space="0" w:color="auto"/>
                  </w:divBdr>
                  <w:divsChild>
                    <w:div w:id="1180194784">
                      <w:marLeft w:val="0"/>
                      <w:marRight w:val="0"/>
                      <w:marTop w:val="0"/>
                      <w:marBottom w:val="0"/>
                      <w:divBdr>
                        <w:top w:val="none" w:sz="0" w:space="0" w:color="auto"/>
                        <w:left w:val="none" w:sz="0" w:space="0" w:color="auto"/>
                        <w:bottom w:val="none" w:sz="0" w:space="0" w:color="auto"/>
                        <w:right w:val="none" w:sz="0" w:space="0" w:color="auto"/>
                      </w:divBdr>
                    </w:div>
                  </w:divsChild>
                </w:div>
                <w:div w:id="397945240">
                  <w:marLeft w:val="0"/>
                  <w:marRight w:val="0"/>
                  <w:marTop w:val="0"/>
                  <w:marBottom w:val="0"/>
                  <w:divBdr>
                    <w:top w:val="none" w:sz="0" w:space="0" w:color="auto"/>
                    <w:left w:val="none" w:sz="0" w:space="0" w:color="auto"/>
                    <w:bottom w:val="none" w:sz="0" w:space="0" w:color="auto"/>
                    <w:right w:val="none" w:sz="0" w:space="0" w:color="auto"/>
                  </w:divBdr>
                  <w:divsChild>
                    <w:div w:id="1393502675">
                      <w:marLeft w:val="0"/>
                      <w:marRight w:val="0"/>
                      <w:marTop w:val="0"/>
                      <w:marBottom w:val="0"/>
                      <w:divBdr>
                        <w:top w:val="none" w:sz="0" w:space="0" w:color="auto"/>
                        <w:left w:val="none" w:sz="0" w:space="0" w:color="auto"/>
                        <w:bottom w:val="none" w:sz="0" w:space="0" w:color="auto"/>
                        <w:right w:val="none" w:sz="0" w:space="0" w:color="auto"/>
                      </w:divBdr>
                    </w:div>
                  </w:divsChild>
                </w:div>
                <w:div w:id="1534920607">
                  <w:marLeft w:val="0"/>
                  <w:marRight w:val="0"/>
                  <w:marTop w:val="0"/>
                  <w:marBottom w:val="0"/>
                  <w:divBdr>
                    <w:top w:val="none" w:sz="0" w:space="0" w:color="auto"/>
                    <w:left w:val="none" w:sz="0" w:space="0" w:color="auto"/>
                    <w:bottom w:val="none" w:sz="0" w:space="0" w:color="auto"/>
                    <w:right w:val="none" w:sz="0" w:space="0" w:color="auto"/>
                  </w:divBdr>
                  <w:divsChild>
                    <w:div w:id="1016346573">
                      <w:marLeft w:val="0"/>
                      <w:marRight w:val="0"/>
                      <w:marTop w:val="0"/>
                      <w:marBottom w:val="0"/>
                      <w:divBdr>
                        <w:top w:val="none" w:sz="0" w:space="0" w:color="auto"/>
                        <w:left w:val="none" w:sz="0" w:space="0" w:color="auto"/>
                        <w:bottom w:val="none" w:sz="0" w:space="0" w:color="auto"/>
                        <w:right w:val="none" w:sz="0" w:space="0" w:color="auto"/>
                      </w:divBdr>
                    </w:div>
                  </w:divsChild>
                </w:div>
                <w:div w:id="1536775733">
                  <w:marLeft w:val="0"/>
                  <w:marRight w:val="0"/>
                  <w:marTop w:val="0"/>
                  <w:marBottom w:val="0"/>
                  <w:divBdr>
                    <w:top w:val="none" w:sz="0" w:space="0" w:color="auto"/>
                    <w:left w:val="none" w:sz="0" w:space="0" w:color="auto"/>
                    <w:bottom w:val="none" w:sz="0" w:space="0" w:color="auto"/>
                    <w:right w:val="none" w:sz="0" w:space="0" w:color="auto"/>
                  </w:divBdr>
                  <w:divsChild>
                    <w:div w:id="1720279493">
                      <w:marLeft w:val="0"/>
                      <w:marRight w:val="0"/>
                      <w:marTop w:val="0"/>
                      <w:marBottom w:val="0"/>
                      <w:divBdr>
                        <w:top w:val="none" w:sz="0" w:space="0" w:color="auto"/>
                        <w:left w:val="none" w:sz="0" w:space="0" w:color="auto"/>
                        <w:bottom w:val="none" w:sz="0" w:space="0" w:color="auto"/>
                        <w:right w:val="none" w:sz="0" w:space="0" w:color="auto"/>
                      </w:divBdr>
                    </w:div>
                  </w:divsChild>
                </w:div>
                <w:div w:id="585530614">
                  <w:marLeft w:val="0"/>
                  <w:marRight w:val="0"/>
                  <w:marTop w:val="0"/>
                  <w:marBottom w:val="0"/>
                  <w:divBdr>
                    <w:top w:val="none" w:sz="0" w:space="0" w:color="auto"/>
                    <w:left w:val="none" w:sz="0" w:space="0" w:color="auto"/>
                    <w:bottom w:val="none" w:sz="0" w:space="0" w:color="auto"/>
                    <w:right w:val="none" w:sz="0" w:space="0" w:color="auto"/>
                  </w:divBdr>
                  <w:divsChild>
                    <w:div w:id="1656639831">
                      <w:marLeft w:val="0"/>
                      <w:marRight w:val="0"/>
                      <w:marTop w:val="0"/>
                      <w:marBottom w:val="0"/>
                      <w:divBdr>
                        <w:top w:val="none" w:sz="0" w:space="0" w:color="auto"/>
                        <w:left w:val="none" w:sz="0" w:space="0" w:color="auto"/>
                        <w:bottom w:val="none" w:sz="0" w:space="0" w:color="auto"/>
                        <w:right w:val="none" w:sz="0" w:space="0" w:color="auto"/>
                      </w:divBdr>
                    </w:div>
                  </w:divsChild>
                </w:div>
                <w:div w:id="1722635889">
                  <w:marLeft w:val="0"/>
                  <w:marRight w:val="0"/>
                  <w:marTop w:val="0"/>
                  <w:marBottom w:val="0"/>
                  <w:divBdr>
                    <w:top w:val="none" w:sz="0" w:space="0" w:color="auto"/>
                    <w:left w:val="none" w:sz="0" w:space="0" w:color="auto"/>
                    <w:bottom w:val="none" w:sz="0" w:space="0" w:color="auto"/>
                    <w:right w:val="none" w:sz="0" w:space="0" w:color="auto"/>
                  </w:divBdr>
                  <w:divsChild>
                    <w:div w:id="288827728">
                      <w:marLeft w:val="0"/>
                      <w:marRight w:val="0"/>
                      <w:marTop w:val="0"/>
                      <w:marBottom w:val="0"/>
                      <w:divBdr>
                        <w:top w:val="none" w:sz="0" w:space="0" w:color="auto"/>
                        <w:left w:val="none" w:sz="0" w:space="0" w:color="auto"/>
                        <w:bottom w:val="none" w:sz="0" w:space="0" w:color="auto"/>
                        <w:right w:val="none" w:sz="0" w:space="0" w:color="auto"/>
                      </w:divBdr>
                    </w:div>
                  </w:divsChild>
                </w:div>
                <w:div w:id="2016566129">
                  <w:marLeft w:val="0"/>
                  <w:marRight w:val="0"/>
                  <w:marTop w:val="0"/>
                  <w:marBottom w:val="0"/>
                  <w:divBdr>
                    <w:top w:val="none" w:sz="0" w:space="0" w:color="auto"/>
                    <w:left w:val="none" w:sz="0" w:space="0" w:color="auto"/>
                    <w:bottom w:val="none" w:sz="0" w:space="0" w:color="auto"/>
                    <w:right w:val="none" w:sz="0" w:space="0" w:color="auto"/>
                  </w:divBdr>
                  <w:divsChild>
                    <w:div w:id="1017341889">
                      <w:marLeft w:val="0"/>
                      <w:marRight w:val="0"/>
                      <w:marTop w:val="0"/>
                      <w:marBottom w:val="0"/>
                      <w:divBdr>
                        <w:top w:val="none" w:sz="0" w:space="0" w:color="auto"/>
                        <w:left w:val="none" w:sz="0" w:space="0" w:color="auto"/>
                        <w:bottom w:val="none" w:sz="0" w:space="0" w:color="auto"/>
                        <w:right w:val="none" w:sz="0" w:space="0" w:color="auto"/>
                      </w:divBdr>
                    </w:div>
                  </w:divsChild>
                </w:div>
                <w:div w:id="1674062232">
                  <w:marLeft w:val="0"/>
                  <w:marRight w:val="0"/>
                  <w:marTop w:val="0"/>
                  <w:marBottom w:val="0"/>
                  <w:divBdr>
                    <w:top w:val="none" w:sz="0" w:space="0" w:color="auto"/>
                    <w:left w:val="none" w:sz="0" w:space="0" w:color="auto"/>
                    <w:bottom w:val="none" w:sz="0" w:space="0" w:color="auto"/>
                    <w:right w:val="none" w:sz="0" w:space="0" w:color="auto"/>
                  </w:divBdr>
                  <w:divsChild>
                    <w:div w:id="518471500">
                      <w:marLeft w:val="0"/>
                      <w:marRight w:val="0"/>
                      <w:marTop w:val="0"/>
                      <w:marBottom w:val="0"/>
                      <w:divBdr>
                        <w:top w:val="none" w:sz="0" w:space="0" w:color="auto"/>
                        <w:left w:val="none" w:sz="0" w:space="0" w:color="auto"/>
                        <w:bottom w:val="none" w:sz="0" w:space="0" w:color="auto"/>
                        <w:right w:val="none" w:sz="0" w:space="0" w:color="auto"/>
                      </w:divBdr>
                    </w:div>
                  </w:divsChild>
                </w:div>
                <w:div w:id="988097756">
                  <w:marLeft w:val="0"/>
                  <w:marRight w:val="0"/>
                  <w:marTop w:val="0"/>
                  <w:marBottom w:val="0"/>
                  <w:divBdr>
                    <w:top w:val="none" w:sz="0" w:space="0" w:color="auto"/>
                    <w:left w:val="none" w:sz="0" w:space="0" w:color="auto"/>
                    <w:bottom w:val="none" w:sz="0" w:space="0" w:color="auto"/>
                    <w:right w:val="none" w:sz="0" w:space="0" w:color="auto"/>
                  </w:divBdr>
                  <w:divsChild>
                    <w:div w:id="1039818683">
                      <w:marLeft w:val="0"/>
                      <w:marRight w:val="0"/>
                      <w:marTop w:val="0"/>
                      <w:marBottom w:val="0"/>
                      <w:divBdr>
                        <w:top w:val="none" w:sz="0" w:space="0" w:color="auto"/>
                        <w:left w:val="none" w:sz="0" w:space="0" w:color="auto"/>
                        <w:bottom w:val="none" w:sz="0" w:space="0" w:color="auto"/>
                        <w:right w:val="none" w:sz="0" w:space="0" w:color="auto"/>
                      </w:divBdr>
                    </w:div>
                  </w:divsChild>
                </w:div>
                <w:div w:id="1803422299">
                  <w:marLeft w:val="0"/>
                  <w:marRight w:val="0"/>
                  <w:marTop w:val="0"/>
                  <w:marBottom w:val="0"/>
                  <w:divBdr>
                    <w:top w:val="none" w:sz="0" w:space="0" w:color="auto"/>
                    <w:left w:val="none" w:sz="0" w:space="0" w:color="auto"/>
                    <w:bottom w:val="none" w:sz="0" w:space="0" w:color="auto"/>
                    <w:right w:val="none" w:sz="0" w:space="0" w:color="auto"/>
                  </w:divBdr>
                  <w:divsChild>
                    <w:div w:id="124397373">
                      <w:marLeft w:val="0"/>
                      <w:marRight w:val="0"/>
                      <w:marTop w:val="0"/>
                      <w:marBottom w:val="0"/>
                      <w:divBdr>
                        <w:top w:val="none" w:sz="0" w:space="0" w:color="auto"/>
                        <w:left w:val="none" w:sz="0" w:space="0" w:color="auto"/>
                        <w:bottom w:val="none" w:sz="0" w:space="0" w:color="auto"/>
                        <w:right w:val="none" w:sz="0" w:space="0" w:color="auto"/>
                      </w:divBdr>
                    </w:div>
                  </w:divsChild>
                </w:div>
                <w:div w:id="1016617491">
                  <w:marLeft w:val="0"/>
                  <w:marRight w:val="0"/>
                  <w:marTop w:val="0"/>
                  <w:marBottom w:val="0"/>
                  <w:divBdr>
                    <w:top w:val="none" w:sz="0" w:space="0" w:color="auto"/>
                    <w:left w:val="none" w:sz="0" w:space="0" w:color="auto"/>
                    <w:bottom w:val="none" w:sz="0" w:space="0" w:color="auto"/>
                    <w:right w:val="none" w:sz="0" w:space="0" w:color="auto"/>
                  </w:divBdr>
                  <w:divsChild>
                    <w:div w:id="1060834203">
                      <w:marLeft w:val="0"/>
                      <w:marRight w:val="0"/>
                      <w:marTop w:val="0"/>
                      <w:marBottom w:val="0"/>
                      <w:divBdr>
                        <w:top w:val="none" w:sz="0" w:space="0" w:color="auto"/>
                        <w:left w:val="none" w:sz="0" w:space="0" w:color="auto"/>
                        <w:bottom w:val="none" w:sz="0" w:space="0" w:color="auto"/>
                        <w:right w:val="none" w:sz="0" w:space="0" w:color="auto"/>
                      </w:divBdr>
                    </w:div>
                  </w:divsChild>
                </w:div>
                <w:div w:id="1010110080">
                  <w:marLeft w:val="0"/>
                  <w:marRight w:val="0"/>
                  <w:marTop w:val="0"/>
                  <w:marBottom w:val="0"/>
                  <w:divBdr>
                    <w:top w:val="none" w:sz="0" w:space="0" w:color="auto"/>
                    <w:left w:val="none" w:sz="0" w:space="0" w:color="auto"/>
                    <w:bottom w:val="none" w:sz="0" w:space="0" w:color="auto"/>
                    <w:right w:val="none" w:sz="0" w:space="0" w:color="auto"/>
                  </w:divBdr>
                  <w:divsChild>
                    <w:div w:id="538662839">
                      <w:marLeft w:val="0"/>
                      <w:marRight w:val="0"/>
                      <w:marTop w:val="0"/>
                      <w:marBottom w:val="0"/>
                      <w:divBdr>
                        <w:top w:val="none" w:sz="0" w:space="0" w:color="auto"/>
                        <w:left w:val="none" w:sz="0" w:space="0" w:color="auto"/>
                        <w:bottom w:val="none" w:sz="0" w:space="0" w:color="auto"/>
                        <w:right w:val="none" w:sz="0" w:space="0" w:color="auto"/>
                      </w:divBdr>
                    </w:div>
                  </w:divsChild>
                </w:div>
                <w:div w:id="1926721208">
                  <w:marLeft w:val="0"/>
                  <w:marRight w:val="0"/>
                  <w:marTop w:val="0"/>
                  <w:marBottom w:val="0"/>
                  <w:divBdr>
                    <w:top w:val="none" w:sz="0" w:space="0" w:color="auto"/>
                    <w:left w:val="none" w:sz="0" w:space="0" w:color="auto"/>
                    <w:bottom w:val="none" w:sz="0" w:space="0" w:color="auto"/>
                    <w:right w:val="none" w:sz="0" w:space="0" w:color="auto"/>
                  </w:divBdr>
                  <w:divsChild>
                    <w:div w:id="1575554092">
                      <w:marLeft w:val="0"/>
                      <w:marRight w:val="0"/>
                      <w:marTop w:val="0"/>
                      <w:marBottom w:val="0"/>
                      <w:divBdr>
                        <w:top w:val="none" w:sz="0" w:space="0" w:color="auto"/>
                        <w:left w:val="none" w:sz="0" w:space="0" w:color="auto"/>
                        <w:bottom w:val="none" w:sz="0" w:space="0" w:color="auto"/>
                        <w:right w:val="none" w:sz="0" w:space="0" w:color="auto"/>
                      </w:divBdr>
                    </w:div>
                  </w:divsChild>
                </w:div>
                <w:div w:id="1757171764">
                  <w:marLeft w:val="0"/>
                  <w:marRight w:val="0"/>
                  <w:marTop w:val="0"/>
                  <w:marBottom w:val="0"/>
                  <w:divBdr>
                    <w:top w:val="none" w:sz="0" w:space="0" w:color="auto"/>
                    <w:left w:val="none" w:sz="0" w:space="0" w:color="auto"/>
                    <w:bottom w:val="none" w:sz="0" w:space="0" w:color="auto"/>
                    <w:right w:val="none" w:sz="0" w:space="0" w:color="auto"/>
                  </w:divBdr>
                  <w:divsChild>
                    <w:div w:id="516768919">
                      <w:marLeft w:val="0"/>
                      <w:marRight w:val="0"/>
                      <w:marTop w:val="0"/>
                      <w:marBottom w:val="0"/>
                      <w:divBdr>
                        <w:top w:val="none" w:sz="0" w:space="0" w:color="auto"/>
                        <w:left w:val="none" w:sz="0" w:space="0" w:color="auto"/>
                        <w:bottom w:val="none" w:sz="0" w:space="0" w:color="auto"/>
                        <w:right w:val="none" w:sz="0" w:space="0" w:color="auto"/>
                      </w:divBdr>
                    </w:div>
                  </w:divsChild>
                </w:div>
                <w:div w:id="256528087">
                  <w:marLeft w:val="0"/>
                  <w:marRight w:val="0"/>
                  <w:marTop w:val="0"/>
                  <w:marBottom w:val="0"/>
                  <w:divBdr>
                    <w:top w:val="none" w:sz="0" w:space="0" w:color="auto"/>
                    <w:left w:val="none" w:sz="0" w:space="0" w:color="auto"/>
                    <w:bottom w:val="none" w:sz="0" w:space="0" w:color="auto"/>
                    <w:right w:val="none" w:sz="0" w:space="0" w:color="auto"/>
                  </w:divBdr>
                  <w:divsChild>
                    <w:div w:id="1816069444">
                      <w:marLeft w:val="0"/>
                      <w:marRight w:val="0"/>
                      <w:marTop w:val="0"/>
                      <w:marBottom w:val="0"/>
                      <w:divBdr>
                        <w:top w:val="none" w:sz="0" w:space="0" w:color="auto"/>
                        <w:left w:val="none" w:sz="0" w:space="0" w:color="auto"/>
                        <w:bottom w:val="none" w:sz="0" w:space="0" w:color="auto"/>
                        <w:right w:val="none" w:sz="0" w:space="0" w:color="auto"/>
                      </w:divBdr>
                    </w:div>
                  </w:divsChild>
                </w:div>
                <w:div w:id="868373251">
                  <w:marLeft w:val="0"/>
                  <w:marRight w:val="0"/>
                  <w:marTop w:val="0"/>
                  <w:marBottom w:val="0"/>
                  <w:divBdr>
                    <w:top w:val="none" w:sz="0" w:space="0" w:color="auto"/>
                    <w:left w:val="none" w:sz="0" w:space="0" w:color="auto"/>
                    <w:bottom w:val="none" w:sz="0" w:space="0" w:color="auto"/>
                    <w:right w:val="none" w:sz="0" w:space="0" w:color="auto"/>
                  </w:divBdr>
                  <w:divsChild>
                    <w:div w:id="518856904">
                      <w:marLeft w:val="0"/>
                      <w:marRight w:val="0"/>
                      <w:marTop w:val="0"/>
                      <w:marBottom w:val="0"/>
                      <w:divBdr>
                        <w:top w:val="none" w:sz="0" w:space="0" w:color="auto"/>
                        <w:left w:val="none" w:sz="0" w:space="0" w:color="auto"/>
                        <w:bottom w:val="none" w:sz="0" w:space="0" w:color="auto"/>
                        <w:right w:val="none" w:sz="0" w:space="0" w:color="auto"/>
                      </w:divBdr>
                    </w:div>
                  </w:divsChild>
                </w:div>
                <w:div w:id="1686980888">
                  <w:marLeft w:val="0"/>
                  <w:marRight w:val="0"/>
                  <w:marTop w:val="0"/>
                  <w:marBottom w:val="0"/>
                  <w:divBdr>
                    <w:top w:val="none" w:sz="0" w:space="0" w:color="auto"/>
                    <w:left w:val="none" w:sz="0" w:space="0" w:color="auto"/>
                    <w:bottom w:val="none" w:sz="0" w:space="0" w:color="auto"/>
                    <w:right w:val="none" w:sz="0" w:space="0" w:color="auto"/>
                  </w:divBdr>
                  <w:divsChild>
                    <w:div w:id="765002888">
                      <w:marLeft w:val="0"/>
                      <w:marRight w:val="0"/>
                      <w:marTop w:val="0"/>
                      <w:marBottom w:val="0"/>
                      <w:divBdr>
                        <w:top w:val="none" w:sz="0" w:space="0" w:color="auto"/>
                        <w:left w:val="none" w:sz="0" w:space="0" w:color="auto"/>
                        <w:bottom w:val="none" w:sz="0" w:space="0" w:color="auto"/>
                        <w:right w:val="none" w:sz="0" w:space="0" w:color="auto"/>
                      </w:divBdr>
                    </w:div>
                  </w:divsChild>
                </w:div>
                <w:div w:id="385841772">
                  <w:marLeft w:val="0"/>
                  <w:marRight w:val="0"/>
                  <w:marTop w:val="0"/>
                  <w:marBottom w:val="0"/>
                  <w:divBdr>
                    <w:top w:val="none" w:sz="0" w:space="0" w:color="auto"/>
                    <w:left w:val="none" w:sz="0" w:space="0" w:color="auto"/>
                    <w:bottom w:val="none" w:sz="0" w:space="0" w:color="auto"/>
                    <w:right w:val="none" w:sz="0" w:space="0" w:color="auto"/>
                  </w:divBdr>
                  <w:divsChild>
                    <w:div w:id="1203515035">
                      <w:marLeft w:val="0"/>
                      <w:marRight w:val="0"/>
                      <w:marTop w:val="0"/>
                      <w:marBottom w:val="0"/>
                      <w:divBdr>
                        <w:top w:val="none" w:sz="0" w:space="0" w:color="auto"/>
                        <w:left w:val="none" w:sz="0" w:space="0" w:color="auto"/>
                        <w:bottom w:val="none" w:sz="0" w:space="0" w:color="auto"/>
                        <w:right w:val="none" w:sz="0" w:space="0" w:color="auto"/>
                      </w:divBdr>
                    </w:div>
                  </w:divsChild>
                </w:div>
                <w:div w:id="1801147218">
                  <w:marLeft w:val="0"/>
                  <w:marRight w:val="0"/>
                  <w:marTop w:val="0"/>
                  <w:marBottom w:val="0"/>
                  <w:divBdr>
                    <w:top w:val="none" w:sz="0" w:space="0" w:color="auto"/>
                    <w:left w:val="none" w:sz="0" w:space="0" w:color="auto"/>
                    <w:bottom w:val="none" w:sz="0" w:space="0" w:color="auto"/>
                    <w:right w:val="none" w:sz="0" w:space="0" w:color="auto"/>
                  </w:divBdr>
                  <w:divsChild>
                    <w:div w:id="1085958404">
                      <w:marLeft w:val="0"/>
                      <w:marRight w:val="0"/>
                      <w:marTop w:val="0"/>
                      <w:marBottom w:val="0"/>
                      <w:divBdr>
                        <w:top w:val="none" w:sz="0" w:space="0" w:color="auto"/>
                        <w:left w:val="none" w:sz="0" w:space="0" w:color="auto"/>
                        <w:bottom w:val="none" w:sz="0" w:space="0" w:color="auto"/>
                        <w:right w:val="none" w:sz="0" w:space="0" w:color="auto"/>
                      </w:divBdr>
                    </w:div>
                  </w:divsChild>
                </w:div>
                <w:div w:id="452940536">
                  <w:marLeft w:val="0"/>
                  <w:marRight w:val="0"/>
                  <w:marTop w:val="0"/>
                  <w:marBottom w:val="0"/>
                  <w:divBdr>
                    <w:top w:val="none" w:sz="0" w:space="0" w:color="auto"/>
                    <w:left w:val="none" w:sz="0" w:space="0" w:color="auto"/>
                    <w:bottom w:val="none" w:sz="0" w:space="0" w:color="auto"/>
                    <w:right w:val="none" w:sz="0" w:space="0" w:color="auto"/>
                  </w:divBdr>
                  <w:divsChild>
                    <w:div w:id="359670817">
                      <w:marLeft w:val="0"/>
                      <w:marRight w:val="0"/>
                      <w:marTop w:val="0"/>
                      <w:marBottom w:val="0"/>
                      <w:divBdr>
                        <w:top w:val="none" w:sz="0" w:space="0" w:color="auto"/>
                        <w:left w:val="none" w:sz="0" w:space="0" w:color="auto"/>
                        <w:bottom w:val="none" w:sz="0" w:space="0" w:color="auto"/>
                        <w:right w:val="none" w:sz="0" w:space="0" w:color="auto"/>
                      </w:divBdr>
                    </w:div>
                    <w:div w:id="509296965">
                      <w:marLeft w:val="0"/>
                      <w:marRight w:val="0"/>
                      <w:marTop w:val="0"/>
                      <w:marBottom w:val="0"/>
                      <w:divBdr>
                        <w:top w:val="none" w:sz="0" w:space="0" w:color="auto"/>
                        <w:left w:val="none" w:sz="0" w:space="0" w:color="auto"/>
                        <w:bottom w:val="none" w:sz="0" w:space="0" w:color="auto"/>
                        <w:right w:val="none" w:sz="0" w:space="0" w:color="auto"/>
                      </w:divBdr>
                    </w:div>
                  </w:divsChild>
                </w:div>
                <w:div w:id="1540509657">
                  <w:marLeft w:val="0"/>
                  <w:marRight w:val="0"/>
                  <w:marTop w:val="0"/>
                  <w:marBottom w:val="0"/>
                  <w:divBdr>
                    <w:top w:val="none" w:sz="0" w:space="0" w:color="auto"/>
                    <w:left w:val="none" w:sz="0" w:space="0" w:color="auto"/>
                    <w:bottom w:val="none" w:sz="0" w:space="0" w:color="auto"/>
                    <w:right w:val="none" w:sz="0" w:space="0" w:color="auto"/>
                  </w:divBdr>
                  <w:divsChild>
                    <w:div w:id="365761773">
                      <w:marLeft w:val="0"/>
                      <w:marRight w:val="0"/>
                      <w:marTop w:val="0"/>
                      <w:marBottom w:val="0"/>
                      <w:divBdr>
                        <w:top w:val="none" w:sz="0" w:space="0" w:color="auto"/>
                        <w:left w:val="none" w:sz="0" w:space="0" w:color="auto"/>
                        <w:bottom w:val="none" w:sz="0" w:space="0" w:color="auto"/>
                        <w:right w:val="none" w:sz="0" w:space="0" w:color="auto"/>
                      </w:divBdr>
                    </w:div>
                  </w:divsChild>
                </w:div>
                <w:div w:id="37896032">
                  <w:marLeft w:val="0"/>
                  <w:marRight w:val="0"/>
                  <w:marTop w:val="0"/>
                  <w:marBottom w:val="0"/>
                  <w:divBdr>
                    <w:top w:val="none" w:sz="0" w:space="0" w:color="auto"/>
                    <w:left w:val="none" w:sz="0" w:space="0" w:color="auto"/>
                    <w:bottom w:val="none" w:sz="0" w:space="0" w:color="auto"/>
                    <w:right w:val="none" w:sz="0" w:space="0" w:color="auto"/>
                  </w:divBdr>
                  <w:divsChild>
                    <w:div w:id="1411536762">
                      <w:marLeft w:val="0"/>
                      <w:marRight w:val="0"/>
                      <w:marTop w:val="0"/>
                      <w:marBottom w:val="0"/>
                      <w:divBdr>
                        <w:top w:val="none" w:sz="0" w:space="0" w:color="auto"/>
                        <w:left w:val="none" w:sz="0" w:space="0" w:color="auto"/>
                        <w:bottom w:val="none" w:sz="0" w:space="0" w:color="auto"/>
                        <w:right w:val="none" w:sz="0" w:space="0" w:color="auto"/>
                      </w:divBdr>
                    </w:div>
                  </w:divsChild>
                </w:div>
                <w:div w:id="142549965">
                  <w:marLeft w:val="0"/>
                  <w:marRight w:val="0"/>
                  <w:marTop w:val="0"/>
                  <w:marBottom w:val="0"/>
                  <w:divBdr>
                    <w:top w:val="none" w:sz="0" w:space="0" w:color="auto"/>
                    <w:left w:val="none" w:sz="0" w:space="0" w:color="auto"/>
                    <w:bottom w:val="none" w:sz="0" w:space="0" w:color="auto"/>
                    <w:right w:val="none" w:sz="0" w:space="0" w:color="auto"/>
                  </w:divBdr>
                  <w:divsChild>
                    <w:div w:id="1601571023">
                      <w:marLeft w:val="0"/>
                      <w:marRight w:val="0"/>
                      <w:marTop w:val="0"/>
                      <w:marBottom w:val="0"/>
                      <w:divBdr>
                        <w:top w:val="none" w:sz="0" w:space="0" w:color="auto"/>
                        <w:left w:val="none" w:sz="0" w:space="0" w:color="auto"/>
                        <w:bottom w:val="none" w:sz="0" w:space="0" w:color="auto"/>
                        <w:right w:val="none" w:sz="0" w:space="0" w:color="auto"/>
                      </w:divBdr>
                    </w:div>
                  </w:divsChild>
                </w:div>
                <w:div w:id="86729626">
                  <w:marLeft w:val="0"/>
                  <w:marRight w:val="0"/>
                  <w:marTop w:val="0"/>
                  <w:marBottom w:val="0"/>
                  <w:divBdr>
                    <w:top w:val="none" w:sz="0" w:space="0" w:color="auto"/>
                    <w:left w:val="none" w:sz="0" w:space="0" w:color="auto"/>
                    <w:bottom w:val="none" w:sz="0" w:space="0" w:color="auto"/>
                    <w:right w:val="none" w:sz="0" w:space="0" w:color="auto"/>
                  </w:divBdr>
                  <w:divsChild>
                    <w:div w:id="1933270158">
                      <w:marLeft w:val="0"/>
                      <w:marRight w:val="0"/>
                      <w:marTop w:val="0"/>
                      <w:marBottom w:val="0"/>
                      <w:divBdr>
                        <w:top w:val="none" w:sz="0" w:space="0" w:color="auto"/>
                        <w:left w:val="none" w:sz="0" w:space="0" w:color="auto"/>
                        <w:bottom w:val="none" w:sz="0" w:space="0" w:color="auto"/>
                        <w:right w:val="none" w:sz="0" w:space="0" w:color="auto"/>
                      </w:divBdr>
                    </w:div>
                    <w:div w:id="1653946459">
                      <w:marLeft w:val="0"/>
                      <w:marRight w:val="0"/>
                      <w:marTop w:val="0"/>
                      <w:marBottom w:val="0"/>
                      <w:divBdr>
                        <w:top w:val="none" w:sz="0" w:space="0" w:color="auto"/>
                        <w:left w:val="none" w:sz="0" w:space="0" w:color="auto"/>
                        <w:bottom w:val="none" w:sz="0" w:space="0" w:color="auto"/>
                        <w:right w:val="none" w:sz="0" w:space="0" w:color="auto"/>
                      </w:divBdr>
                    </w:div>
                  </w:divsChild>
                </w:div>
                <w:div w:id="1503885405">
                  <w:marLeft w:val="0"/>
                  <w:marRight w:val="0"/>
                  <w:marTop w:val="0"/>
                  <w:marBottom w:val="0"/>
                  <w:divBdr>
                    <w:top w:val="none" w:sz="0" w:space="0" w:color="auto"/>
                    <w:left w:val="none" w:sz="0" w:space="0" w:color="auto"/>
                    <w:bottom w:val="none" w:sz="0" w:space="0" w:color="auto"/>
                    <w:right w:val="none" w:sz="0" w:space="0" w:color="auto"/>
                  </w:divBdr>
                  <w:divsChild>
                    <w:div w:id="1112238945">
                      <w:marLeft w:val="0"/>
                      <w:marRight w:val="0"/>
                      <w:marTop w:val="0"/>
                      <w:marBottom w:val="0"/>
                      <w:divBdr>
                        <w:top w:val="none" w:sz="0" w:space="0" w:color="auto"/>
                        <w:left w:val="none" w:sz="0" w:space="0" w:color="auto"/>
                        <w:bottom w:val="none" w:sz="0" w:space="0" w:color="auto"/>
                        <w:right w:val="none" w:sz="0" w:space="0" w:color="auto"/>
                      </w:divBdr>
                    </w:div>
                    <w:div w:id="2121755044">
                      <w:marLeft w:val="0"/>
                      <w:marRight w:val="0"/>
                      <w:marTop w:val="0"/>
                      <w:marBottom w:val="0"/>
                      <w:divBdr>
                        <w:top w:val="none" w:sz="0" w:space="0" w:color="auto"/>
                        <w:left w:val="none" w:sz="0" w:space="0" w:color="auto"/>
                        <w:bottom w:val="none" w:sz="0" w:space="0" w:color="auto"/>
                        <w:right w:val="none" w:sz="0" w:space="0" w:color="auto"/>
                      </w:divBdr>
                    </w:div>
                  </w:divsChild>
                </w:div>
                <w:div w:id="1082139845">
                  <w:marLeft w:val="0"/>
                  <w:marRight w:val="0"/>
                  <w:marTop w:val="0"/>
                  <w:marBottom w:val="0"/>
                  <w:divBdr>
                    <w:top w:val="none" w:sz="0" w:space="0" w:color="auto"/>
                    <w:left w:val="none" w:sz="0" w:space="0" w:color="auto"/>
                    <w:bottom w:val="none" w:sz="0" w:space="0" w:color="auto"/>
                    <w:right w:val="none" w:sz="0" w:space="0" w:color="auto"/>
                  </w:divBdr>
                  <w:divsChild>
                    <w:div w:id="624896268">
                      <w:marLeft w:val="0"/>
                      <w:marRight w:val="0"/>
                      <w:marTop w:val="0"/>
                      <w:marBottom w:val="0"/>
                      <w:divBdr>
                        <w:top w:val="none" w:sz="0" w:space="0" w:color="auto"/>
                        <w:left w:val="none" w:sz="0" w:space="0" w:color="auto"/>
                        <w:bottom w:val="none" w:sz="0" w:space="0" w:color="auto"/>
                        <w:right w:val="none" w:sz="0" w:space="0" w:color="auto"/>
                      </w:divBdr>
                    </w:div>
                  </w:divsChild>
                </w:div>
                <w:div w:id="1240168036">
                  <w:marLeft w:val="0"/>
                  <w:marRight w:val="0"/>
                  <w:marTop w:val="0"/>
                  <w:marBottom w:val="0"/>
                  <w:divBdr>
                    <w:top w:val="none" w:sz="0" w:space="0" w:color="auto"/>
                    <w:left w:val="none" w:sz="0" w:space="0" w:color="auto"/>
                    <w:bottom w:val="none" w:sz="0" w:space="0" w:color="auto"/>
                    <w:right w:val="none" w:sz="0" w:space="0" w:color="auto"/>
                  </w:divBdr>
                  <w:divsChild>
                    <w:div w:id="929701627">
                      <w:marLeft w:val="0"/>
                      <w:marRight w:val="0"/>
                      <w:marTop w:val="0"/>
                      <w:marBottom w:val="0"/>
                      <w:divBdr>
                        <w:top w:val="none" w:sz="0" w:space="0" w:color="auto"/>
                        <w:left w:val="none" w:sz="0" w:space="0" w:color="auto"/>
                        <w:bottom w:val="none" w:sz="0" w:space="0" w:color="auto"/>
                        <w:right w:val="none" w:sz="0" w:space="0" w:color="auto"/>
                      </w:divBdr>
                    </w:div>
                    <w:div w:id="472871269">
                      <w:marLeft w:val="0"/>
                      <w:marRight w:val="0"/>
                      <w:marTop w:val="0"/>
                      <w:marBottom w:val="0"/>
                      <w:divBdr>
                        <w:top w:val="none" w:sz="0" w:space="0" w:color="auto"/>
                        <w:left w:val="none" w:sz="0" w:space="0" w:color="auto"/>
                        <w:bottom w:val="none" w:sz="0" w:space="0" w:color="auto"/>
                        <w:right w:val="none" w:sz="0" w:space="0" w:color="auto"/>
                      </w:divBdr>
                    </w:div>
                  </w:divsChild>
                </w:div>
                <w:div w:id="1447506436">
                  <w:marLeft w:val="0"/>
                  <w:marRight w:val="0"/>
                  <w:marTop w:val="0"/>
                  <w:marBottom w:val="0"/>
                  <w:divBdr>
                    <w:top w:val="none" w:sz="0" w:space="0" w:color="auto"/>
                    <w:left w:val="none" w:sz="0" w:space="0" w:color="auto"/>
                    <w:bottom w:val="none" w:sz="0" w:space="0" w:color="auto"/>
                    <w:right w:val="none" w:sz="0" w:space="0" w:color="auto"/>
                  </w:divBdr>
                  <w:divsChild>
                    <w:div w:id="323440422">
                      <w:marLeft w:val="0"/>
                      <w:marRight w:val="0"/>
                      <w:marTop w:val="0"/>
                      <w:marBottom w:val="0"/>
                      <w:divBdr>
                        <w:top w:val="none" w:sz="0" w:space="0" w:color="auto"/>
                        <w:left w:val="none" w:sz="0" w:space="0" w:color="auto"/>
                        <w:bottom w:val="none" w:sz="0" w:space="0" w:color="auto"/>
                        <w:right w:val="none" w:sz="0" w:space="0" w:color="auto"/>
                      </w:divBdr>
                    </w:div>
                    <w:div w:id="69623153">
                      <w:marLeft w:val="0"/>
                      <w:marRight w:val="0"/>
                      <w:marTop w:val="0"/>
                      <w:marBottom w:val="0"/>
                      <w:divBdr>
                        <w:top w:val="none" w:sz="0" w:space="0" w:color="auto"/>
                        <w:left w:val="none" w:sz="0" w:space="0" w:color="auto"/>
                        <w:bottom w:val="none" w:sz="0" w:space="0" w:color="auto"/>
                        <w:right w:val="none" w:sz="0" w:space="0" w:color="auto"/>
                      </w:divBdr>
                    </w:div>
                  </w:divsChild>
                </w:div>
                <w:div w:id="1595018395">
                  <w:marLeft w:val="0"/>
                  <w:marRight w:val="0"/>
                  <w:marTop w:val="0"/>
                  <w:marBottom w:val="0"/>
                  <w:divBdr>
                    <w:top w:val="none" w:sz="0" w:space="0" w:color="auto"/>
                    <w:left w:val="none" w:sz="0" w:space="0" w:color="auto"/>
                    <w:bottom w:val="none" w:sz="0" w:space="0" w:color="auto"/>
                    <w:right w:val="none" w:sz="0" w:space="0" w:color="auto"/>
                  </w:divBdr>
                  <w:divsChild>
                    <w:div w:id="1818064496">
                      <w:marLeft w:val="0"/>
                      <w:marRight w:val="0"/>
                      <w:marTop w:val="0"/>
                      <w:marBottom w:val="0"/>
                      <w:divBdr>
                        <w:top w:val="none" w:sz="0" w:space="0" w:color="auto"/>
                        <w:left w:val="none" w:sz="0" w:space="0" w:color="auto"/>
                        <w:bottom w:val="none" w:sz="0" w:space="0" w:color="auto"/>
                        <w:right w:val="none" w:sz="0" w:space="0" w:color="auto"/>
                      </w:divBdr>
                    </w:div>
                  </w:divsChild>
                </w:div>
                <w:div w:id="1566988177">
                  <w:marLeft w:val="0"/>
                  <w:marRight w:val="0"/>
                  <w:marTop w:val="0"/>
                  <w:marBottom w:val="0"/>
                  <w:divBdr>
                    <w:top w:val="none" w:sz="0" w:space="0" w:color="auto"/>
                    <w:left w:val="none" w:sz="0" w:space="0" w:color="auto"/>
                    <w:bottom w:val="none" w:sz="0" w:space="0" w:color="auto"/>
                    <w:right w:val="none" w:sz="0" w:space="0" w:color="auto"/>
                  </w:divBdr>
                  <w:divsChild>
                    <w:div w:id="290215517">
                      <w:marLeft w:val="0"/>
                      <w:marRight w:val="0"/>
                      <w:marTop w:val="0"/>
                      <w:marBottom w:val="0"/>
                      <w:divBdr>
                        <w:top w:val="none" w:sz="0" w:space="0" w:color="auto"/>
                        <w:left w:val="none" w:sz="0" w:space="0" w:color="auto"/>
                        <w:bottom w:val="none" w:sz="0" w:space="0" w:color="auto"/>
                        <w:right w:val="none" w:sz="0" w:space="0" w:color="auto"/>
                      </w:divBdr>
                    </w:div>
                  </w:divsChild>
                </w:div>
                <w:div w:id="544097705">
                  <w:marLeft w:val="0"/>
                  <w:marRight w:val="0"/>
                  <w:marTop w:val="0"/>
                  <w:marBottom w:val="0"/>
                  <w:divBdr>
                    <w:top w:val="none" w:sz="0" w:space="0" w:color="auto"/>
                    <w:left w:val="none" w:sz="0" w:space="0" w:color="auto"/>
                    <w:bottom w:val="none" w:sz="0" w:space="0" w:color="auto"/>
                    <w:right w:val="none" w:sz="0" w:space="0" w:color="auto"/>
                  </w:divBdr>
                  <w:divsChild>
                    <w:div w:id="1690524412">
                      <w:marLeft w:val="0"/>
                      <w:marRight w:val="0"/>
                      <w:marTop w:val="0"/>
                      <w:marBottom w:val="0"/>
                      <w:divBdr>
                        <w:top w:val="none" w:sz="0" w:space="0" w:color="auto"/>
                        <w:left w:val="none" w:sz="0" w:space="0" w:color="auto"/>
                        <w:bottom w:val="none" w:sz="0" w:space="0" w:color="auto"/>
                        <w:right w:val="none" w:sz="0" w:space="0" w:color="auto"/>
                      </w:divBdr>
                    </w:div>
                  </w:divsChild>
                </w:div>
                <w:div w:id="1594364765">
                  <w:marLeft w:val="0"/>
                  <w:marRight w:val="0"/>
                  <w:marTop w:val="0"/>
                  <w:marBottom w:val="0"/>
                  <w:divBdr>
                    <w:top w:val="none" w:sz="0" w:space="0" w:color="auto"/>
                    <w:left w:val="none" w:sz="0" w:space="0" w:color="auto"/>
                    <w:bottom w:val="none" w:sz="0" w:space="0" w:color="auto"/>
                    <w:right w:val="none" w:sz="0" w:space="0" w:color="auto"/>
                  </w:divBdr>
                  <w:divsChild>
                    <w:div w:id="1893493436">
                      <w:marLeft w:val="0"/>
                      <w:marRight w:val="0"/>
                      <w:marTop w:val="0"/>
                      <w:marBottom w:val="0"/>
                      <w:divBdr>
                        <w:top w:val="none" w:sz="0" w:space="0" w:color="auto"/>
                        <w:left w:val="none" w:sz="0" w:space="0" w:color="auto"/>
                        <w:bottom w:val="none" w:sz="0" w:space="0" w:color="auto"/>
                        <w:right w:val="none" w:sz="0" w:space="0" w:color="auto"/>
                      </w:divBdr>
                    </w:div>
                  </w:divsChild>
                </w:div>
                <w:div w:id="2105414881">
                  <w:marLeft w:val="0"/>
                  <w:marRight w:val="0"/>
                  <w:marTop w:val="0"/>
                  <w:marBottom w:val="0"/>
                  <w:divBdr>
                    <w:top w:val="none" w:sz="0" w:space="0" w:color="auto"/>
                    <w:left w:val="none" w:sz="0" w:space="0" w:color="auto"/>
                    <w:bottom w:val="none" w:sz="0" w:space="0" w:color="auto"/>
                    <w:right w:val="none" w:sz="0" w:space="0" w:color="auto"/>
                  </w:divBdr>
                  <w:divsChild>
                    <w:div w:id="1990360406">
                      <w:marLeft w:val="0"/>
                      <w:marRight w:val="0"/>
                      <w:marTop w:val="0"/>
                      <w:marBottom w:val="0"/>
                      <w:divBdr>
                        <w:top w:val="none" w:sz="0" w:space="0" w:color="auto"/>
                        <w:left w:val="none" w:sz="0" w:space="0" w:color="auto"/>
                        <w:bottom w:val="none" w:sz="0" w:space="0" w:color="auto"/>
                        <w:right w:val="none" w:sz="0" w:space="0" w:color="auto"/>
                      </w:divBdr>
                    </w:div>
                    <w:div w:id="2103991684">
                      <w:marLeft w:val="0"/>
                      <w:marRight w:val="0"/>
                      <w:marTop w:val="0"/>
                      <w:marBottom w:val="0"/>
                      <w:divBdr>
                        <w:top w:val="none" w:sz="0" w:space="0" w:color="auto"/>
                        <w:left w:val="none" w:sz="0" w:space="0" w:color="auto"/>
                        <w:bottom w:val="none" w:sz="0" w:space="0" w:color="auto"/>
                        <w:right w:val="none" w:sz="0" w:space="0" w:color="auto"/>
                      </w:divBdr>
                    </w:div>
                    <w:div w:id="1194221725">
                      <w:marLeft w:val="0"/>
                      <w:marRight w:val="0"/>
                      <w:marTop w:val="0"/>
                      <w:marBottom w:val="0"/>
                      <w:divBdr>
                        <w:top w:val="none" w:sz="0" w:space="0" w:color="auto"/>
                        <w:left w:val="none" w:sz="0" w:space="0" w:color="auto"/>
                        <w:bottom w:val="none" w:sz="0" w:space="0" w:color="auto"/>
                        <w:right w:val="none" w:sz="0" w:space="0" w:color="auto"/>
                      </w:divBdr>
                    </w:div>
                  </w:divsChild>
                </w:div>
                <w:div w:id="484975466">
                  <w:marLeft w:val="0"/>
                  <w:marRight w:val="0"/>
                  <w:marTop w:val="0"/>
                  <w:marBottom w:val="0"/>
                  <w:divBdr>
                    <w:top w:val="none" w:sz="0" w:space="0" w:color="auto"/>
                    <w:left w:val="none" w:sz="0" w:space="0" w:color="auto"/>
                    <w:bottom w:val="none" w:sz="0" w:space="0" w:color="auto"/>
                    <w:right w:val="none" w:sz="0" w:space="0" w:color="auto"/>
                  </w:divBdr>
                  <w:divsChild>
                    <w:div w:id="392851545">
                      <w:marLeft w:val="0"/>
                      <w:marRight w:val="0"/>
                      <w:marTop w:val="0"/>
                      <w:marBottom w:val="0"/>
                      <w:divBdr>
                        <w:top w:val="none" w:sz="0" w:space="0" w:color="auto"/>
                        <w:left w:val="none" w:sz="0" w:space="0" w:color="auto"/>
                        <w:bottom w:val="none" w:sz="0" w:space="0" w:color="auto"/>
                        <w:right w:val="none" w:sz="0" w:space="0" w:color="auto"/>
                      </w:divBdr>
                    </w:div>
                  </w:divsChild>
                </w:div>
                <w:div w:id="568152524">
                  <w:marLeft w:val="0"/>
                  <w:marRight w:val="0"/>
                  <w:marTop w:val="0"/>
                  <w:marBottom w:val="0"/>
                  <w:divBdr>
                    <w:top w:val="none" w:sz="0" w:space="0" w:color="auto"/>
                    <w:left w:val="none" w:sz="0" w:space="0" w:color="auto"/>
                    <w:bottom w:val="none" w:sz="0" w:space="0" w:color="auto"/>
                    <w:right w:val="none" w:sz="0" w:space="0" w:color="auto"/>
                  </w:divBdr>
                  <w:divsChild>
                    <w:div w:id="733970362">
                      <w:marLeft w:val="0"/>
                      <w:marRight w:val="0"/>
                      <w:marTop w:val="0"/>
                      <w:marBottom w:val="0"/>
                      <w:divBdr>
                        <w:top w:val="none" w:sz="0" w:space="0" w:color="auto"/>
                        <w:left w:val="none" w:sz="0" w:space="0" w:color="auto"/>
                        <w:bottom w:val="none" w:sz="0" w:space="0" w:color="auto"/>
                        <w:right w:val="none" w:sz="0" w:space="0" w:color="auto"/>
                      </w:divBdr>
                    </w:div>
                  </w:divsChild>
                </w:div>
                <w:div w:id="1940749827">
                  <w:marLeft w:val="0"/>
                  <w:marRight w:val="0"/>
                  <w:marTop w:val="0"/>
                  <w:marBottom w:val="0"/>
                  <w:divBdr>
                    <w:top w:val="none" w:sz="0" w:space="0" w:color="auto"/>
                    <w:left w:val="none" w:sz="0" w:space="0" w:color="auto"/>
                    <w:bottom w:val="none" w:sz="0" w:space="0" w:color="auto"/>
                    <w:right w:val="none" w:sz="0" w:space="0" w:color="auto"/>
                  </w:divBdr>
                  <w:divsChild>
                    <w:div w:id="485245243">
                      <w:marLeft w:val="0"/>
                      <w:marRight w:val="0"/>
                      <w:marTop w:val="0"/>
                      <w:marBottom w:val="0"/>
                      <w:divBdr>
                        <w:top w:val="none" w:sz="0" w:space="0" w:color="auto"/>
                        <w:left w:val="none" w:sz="0" w:space="0" w:color="auto"/>
                        <w:bottom w:val="none" w:sz="0" w:space="0" w:color="auto"/>
                        <w:right w:val="none" w:sz="0" w:space="0" w:color="auto"/>
                      </w:divBdr>
                    </w:div>
                    <w:div w:id="53504988">
                      <w:marLeft w:val="0"/>
                      <w:marRight w:val="0"/>
                      <w:marTop w:val="0"/>
                      <w:marBottom w:val="0"/>
                      <w:divBdr>
                        <w:top w:val="none" w:sz="0" w:space="0" w:color="auto"/>
                        <w:left w:val="none" w:sz="0" w:space="0" w:color="auto"/>
                        <w:bottom w:val="none" w:sz="0" w:space="0" w:color="auto"/>
                        <w:right w:val="none" w:sz="0" w:space="0" w:color="auto"/>
                      </w:divBdr>
                    </w:div>
                  </w:divsChild>
                </w:div>
                <w:div w:id="634219216">
                  <w:marLeft w:val="0"/>
                  <w:marRight w:val="0"/>
                  <w:marTop w:val="0"/>
                  <w:marBottom w:val="0"/>
                  <w:divBdr>
                    <w:top w:val="none" w:sz="0" w:space="0" w:color="auto"/>
                    <w:left w:val="none" w:sz="0" w:space="0" w:color="auto"/>
                    <w:bottom w:val="none" w:sz="0" w:space="0" w:color="auto"/>
                    <w:right w:val="none" w:sz="0" w:space="0" w:color="auto"/>
                  </w:divBdr>
                  <w:divsChild>
                    <w:div w:id="1523855875">
                      <w:marLeft w:val="0"/>
                      <w:marRight w:val="0"/>
                      <w:marTop w:val="0"/>
                      <w:marBottom w:val="0"/>
                      <w:divBdr>
                        <w:top w:val="none" w:sz="0" w:space="0" w:color="auto"/>
                        <w:left w:val="none" w:sz="0" w:space="0" w:color="auto"/>
                        <w:bottom w:val="none" w:sz="0" w:space="0" w:color="auto"/>
                        <w:right w:val="none" w:sz="0" w:space="0" w:color="auto"/>
                      </w:divBdr>
                    </w:div>
                  </w:divsChild>
                </w:div>
                <w:div w:id="222756889">
                  <w:marLeft w:val="0"/>
                  <w:marRight w:val="0"/>
                  <w:marTop w:val="0"/>
                  <w:marBottom w:val="0"/>
                  <w:divBdr>
                    <w:top w:val="none" w:sz="0" w:space="0" w:color="auto"/>
                    <w:left w:val="none" w:sz="0" w:space="0" w:color="auto"/>
                    <w:bottom w:val="none" w:sz="0" w:space="0" w:color="auto"/>
                    <w:right w:val="none" w:sz="0" w:space="0" w:color="auto"/>
                  </w:divBdr>
                  <w:divsChild>
                    <w:div w:id="1741518898">
                      <w:marLeft w:val="0"/>
                      <w:marRight w:val="0"/>
                      <w:marTop w:val="0"/>
                      <w:marBottom w:val="0"/>
                      <w:divBdr>
                        <w:top w:val="none" w:sz="0" w:space="0" w:color="auto"/>
                        <w:left w:val="none" w:sz="0" w:space="0" w:color="auto"/>
                        <w:bottom w:val="none" w:sz="0" w:space="0" w:color="auto"/>
                        <w:right w:val="none" w:sz="0" w:space="0" w:color="auto"/>
                      </w:divBdr>
                    </w:div>
                    <w:div w:id="1338649620">
                      <w:marLeft w:val="0"/>
                      <w:marRight w:val="0"/>
                      <w:marTop w:val="0"/>
                      <w:marBottom w:val="0"/>
                      <w:divBdr>
                        <w:top w:val="none" w:sz="0" w:space="0" w:color="auto"/>
                        <w:left w:val="none" w:sz="0" w:space="0" w:color="auto"/>
                        <w:bottom w:val="none" w:sz="0" w:space="0" w:color="auto"/>
                        <w:right w:val="none" w:sz="0" w:space="0" w:color="auto"/>
                      </w:divBdr>
                    </w:div>
                  </w:divsChild>
                </w:div>
                <w:div w:id="1854295269">
                  <w:marLeft w:val="0"/>
                  <w:marRight w:val="0"/>
                  <w:marTop w:val="0"/>
                  <w:marBottom w:val="0"/>
                  <w:divBdr>
                    <w:top w:val="none" w:sz="0" w:space="0" w:color="auto"/>
                    <w:left w:val="none" w:sz="0" w:space="0" w:color="auto"/>
                    <w:bottom w:val="none" w:sz="0" w:space="0" w:color="auto"/>
                    <w:right w:val="none" w:sz="0" w:space="0" w:color="auto"/>
                  </w:divBdr>
                  <w:divsChild>
                    <w:div w:id="1074354949">
                      <w:marLeft w:val="0"/>
                      <w:marRight w:val="0"/>
                      <w:marTop w:val="0"/>
                      <w:marBottom w:val="0"/>
                      <w:divBdr>
                        <w:top w:val="none" w:sz="0" w:space="0" w:color="auto"/>
                        <w:left w:val="none" w:sz="0" w:space="0" w:color="auto"/>
                        <w:bottom w:val="none" w:sz="0" w:space="0" w:color="auto"/>
                        <w:right w:val="none" w:sz="0" w:space="0" w:color="auto"/>
                      </w:divBdr>
                    </w:div>
                  </w:divsChild>
                </w:div>
                <w:div w:id="1914701906">
                  <w:marLeft w:val="0"/>
                  <w:marRight w:val="0"/>
                  <w:marTop w:val="0"/>
                  <w:marBottom w:val="0"/>
                  <w:divBdr>
                    <w:top w:val="none" w:sz="0" w:space="0" w:color="auto"/>
                    <w:left w:val="none" w:sz="0" w:space="0" w:color="auto"/>
                    <w:bottom w:val="none" w:sz="0" w:space="0" w:color="auto"/>
                    <w:right w:val="none" w:sz="0" w:space="0" w:color="auto"/>
                  </w:divBdr>
                  <w:divsChild>
                    <w:div w:id="356732416">
                      <w:marLeft w:val="0"/>
                      <w:marRight w:val="0"/>
                      <w:marTop w:val="0"/>
                      <w:marBottom w:val="0"/>
                      <w:divBdr>
                        <w:top w:val="none" w:sz="0" w:space="0" w:color="auto"/>
                        <w:left w:val="none" w:sz="0" w:space="0" w:color="auto"/>
                        <w:bottom w:val="none" w:sz="0" w:space="0" w:color="auto"/>
                        <w:right w:val="none" w:sz="0" w:space="0" w:color="auto"/>
                      </w:divBdr>
                    </w:div>
                  </w:divsChild>
                </w:div>
                <w:div w:id="1597401484">
                  <w:marLeft w:val="0"/>
                  <w:marRight w:val="0"/>
                  <w:marTop w:val="0"/>
                  <w:marBottom w:val="0"/>
                  <w:divBdr>
                    <w:top w:val="none" w:sz="0" w:space="0" w:color="auto"/>
                    <w:left w:val="none" w:sz="0" w:space="0" w:color="auto"/>
                    <w:bottom w:val="none" w:sz="0" w:space="0" w:color="auto"/>
                    <w:right w:val="none" w:sz="0" w:space="0" w:color="auto"/>
                  </w:divBdr>
                  <w:divsChild>
                    <w:div w:id="1102919713">
                      <w:marLeft w:val="0"/>
                      <w:marRight w:val="0"/>
                      <w:marTop w:val="0"/>
                      <w:marBottom w:val="0"/>
                      <w:divBdr>
                        <w:top w:val="none" w:sz="0" w:space="0" w:color="auto"/>
                        <w:left w:val="none" w:sz="0" w:space="0" w:color="auto"/>
                        <w:bottom w:val="none" w:sz="0" w:space="0" w:color="auto"/>
                        <w:right w:val="none" w:sz="0" w:space="0" w:color="auto"/>
                      </w:divBdr>
                    </w:div>
                  </w:divsChild>
                </w:div>
                <w:div w:id="1233351013">
                  <w:marLeft w:val="0"/>
                  <w:marRight w:val="0"/>
                  <w:marTop w:val="0"/>
                  <w:marBottom w:val="0"/>
                  <w:divBdr>
                    <w:top w:val="none" w:sz="0" w:space="0" w:color="auto"/>
                    <w:left w:val="none" w:sz="0" w:space="0" w:color="auto"/>
                    <w:bottom w:val="none" w:sz="0" w:space="0" w:color="auto"/>
                    <w:right w:val="none" w:sz="0" w:space="0" w:color="auto"/>
                  </w:divBdr>
                  <w:divsChild>
                    <w:div w:id="1125924383">
                      <w:marLeft w:val="0"/>
                      <w:marRight w:val="0"/>
                      <w:marTop w:val="0"/>
                      <w:marBottom w:val="0"/>
                      <w:divBdr>
                        <w:top w:val="none" w:sz="0" w:space="0" w:color="auto"/>
                        <w:left w:val="none" w:sz="0" w:space="0" w:color="auto"/>
                        <w:bottom w:val="none" w:sz="0" w:space="0" w:color="auto"/>
                        <w:right w:val="none" w:sz="0" w:space="0" w:color="auto"/>
                      </w:divBdr>
                    </w:div>
                  </w:divsChild>
                </w:div>
                <w:div w:id="1855147985">
                  <w:marLeft w:val="0"/>
                  <w:marRight w:val="0"/>
                  <w:marTop w:val="0"/>
                  <w:marBottom w:val="0"/>
                  <w:divBdr>
                    <w:top w:val="none" w:sz="0" w:space="0" w:color="auto"/>
                    <w:left w:val="none" w:sz="0" w:space="0" w:color="auto"/>
                    <w:bottom w:val="none" w:sz="0" w:space="0" w:color="auto"/>
                    <w:right w:val="none" w:sz="0" w:space="0" w:color="auto"/>
                  </w:divBdr>
                  <w:divsChild>
                    <w:div w:id="1333872778">
                      <w:marLeft w:val="0"/>
                      <w:marRight w:val="0"/>
                      <w:marTop w:val="0"/>
                      <w:marBottom w:val="0"/>
                      <w:divBdr>
                        <w:top w:val="none" w:sz="0" w:space="0" w:color="auto"/>
                        <w:left w:val="none" w:sz="0" w:space="0" w:color="auto"/>
                        <w:bottom w:val="none" w:sz="0" w:space="0" w:color="auto"/>
                        <w:right w:val="none" w:sz="0" w:space="0" w:color="auto"/>
                      </w:divBdr>
                    </w:div>
                  </w:divsChild>
                </w:div>
                <w:div w:id="115879336">
                  <w:marLeft w:val="0"/>
                  <w:marRight w:val="0"/>
                  <w:marTop w:val="0"/>
                  <w:marBottom w:val="0"/>
                  <w:divBdr>
                    <w:top w:val="none" w:sz="0" w:space="0" w:color="auto"/>
                    <w:left w:val="none" w:sz="0" w:space="0" w:color="auto"/>
                    <w:bottom w:val="none" w:sz="0" w:space="0" w:color="auto"/>
                    <w:right w:val="none" w:sz="0" w:space="0" w:color="auto"/>
                  </w:divBdr>
                  <w:divsChild>
                    <w:div w:id="672804237">
                      <w:marLeft w:val="0"/>
                      <w:marRight w:val="0"/>
                      <w:marTop w:val="0"/>
                      <w:marBottom w:val="0"/>
                      <w:divBdr>
                        <w:top w:val="none" w:sz="0" w:space="0" w:color="auto"/>
                        <w:left w:val="none" w:sz="0" w:space="0" w:color="auto"/>
                        <w:bottom w:val="none" w:sz="0" w:space="0" w:color="auto"/>
                        <w:right w:val="none" w:sz="0" w:space="0" w:color="auto"/>
                      </w:divBdr>
                    </w:div>
                  </w:divsChild>
                </w:div>
                <w:div w:id="1508211415">
                  <w:marLeft w:val="0"/>
                  <w:marRight w:val="0"/>
                  <w:marTop w:val="0"/>
                  <w:marBottom w:val="0"/>
                  <w:divBdr>
                    <w:top w:val="none" w:sz="0" w:space="0" w:color="auto"/>
                    <w:left w:val="none" w:sz="0" w:space="0" w:color="auto"/>
                    <w:bottom w:val="none" w:sz="0" w:space="0" w:color="auto"/>
                    <w:right w:val="none" w:sz="0" w:space="0" w:color="auto"/>
                  </w:divBdr>
                  <w:divsChild>
                    <w:div w:id="470943513">
                      <w:marLeft w:val="0"/>
                      <w:marRight w:val="0"/>
                      <w:marTop w:val="0"/>
                      <w:marBottom w:val="0"/>
                      <w:divBdr>
                        <w:top w:val="none" w:sz="0" w:space="0" w:color="auto"/>
                        <w:left w:val="none" w:sz="0" w:space="0" w:color="auto"/>
                        <w:bottom w:val="none" w:sz="0" w:space="0" w:color="auto"/>
                        <w:right w:val="none" w:sz="0" w:space="0" w:color="auto"/>
                      </w:divBdr>
                    </w:div>
                  </w:divsChild>
                </w:div>
                <w:div w:id="871454619">
                  <w:marLeft w:val="0"/>
                  <w:marRight w:val="0"/>
                  <w:marTop w:val="0"/>
                  <w:marBottom w:val="0"/>
                  <w:divBdr>
                    <w:top w:val="none" w:sz="0" w:space="0" w:color="auto"/>
                    <w:left w:val="none" w:sz="0" w:space="0" w:color="auto"/>
                    <w:bottom w:val="none" w:sz="0" w:space="0" w:color="auto"/>
                    <w:right w:val="none" w:sz="0" w:space="0" w:color="auto"/>
                  </w:divBdr>
                  <w:divsChild>
                    <w:div w:id="1080254335">
                      <w:marLeft w:val="0"/>
                      <w:marRight w:val="0"/>
                      <w:marTop w:val="0"/>
                      <w:marBottom w:val="0"/>
                      <w:divBdr>
                        <w:top w:val="none" w:sz="0" w:space="0" w:color="auto"/>
                        <w:left w:val="none" w:sz="0" w:space="0" w:color="auto"/>
                        <w:bottom w:val="none" w:sz="0" w:space="0" w:color="auto"/>
                        <w:right w:val="none" w:sz="0" w:space="0" w:color="auto"/>
                      </w:divBdr>
                    </w:div>
                  </w:divsChild>
                </w:div>
                <w:div w:id="1461414871">
                  <w:marLeft w:val="0"/>
                  <w:marRight w:val="0"/>
                  <w:marTop w:val="0"/>
                  <w:marBottom w:val="0"/>
                  <w:divBdr>
                    <w:top w:val="none" w:sz="0" w:space="0" w:color="auto"/>
                    <w:left w:val="none" w:sz="0" w:space="0" w:color="auto"/>
                    <w:bottom w:val="none" w:sz="0" w:space="0" w:color="auto"/>
                    <w:right w:val="none" w:sz="0" w:space="0" w:color="auto"/>
                  </w:divBdr>
                  <w:divsChild>
                    <w:div w:id="1999840099">
                      <w:marLeft w:val="0"/>
                      <w:marRight w:val="0"/>
                      <w:marTop w:val="0"/>
                      <w:marBottom w:val="0"/>
                      <w:divBdr>
                        <w:top w:val="none" w:sz="0" w:space="0" w:color="auto"/>
                        <w:left w:val="none" w:sz="0" w:space="0" w:color="auto"/>
                        <w:bottom w:val="none" w:sz="0" w:space="0" w:color="auto"/>
                        <w:right w:val="none" w:sz="0" w:space="0" w:color="auto"/>
                      </w:divBdr>
                    </w:div>
                    <w:div w:id="789781738">
                      <w:marLeft w:val="0"/>
                      <w:marRight w:val="0"/>
                      <w:marTop w:val="0"/>
                      <w:marBottom w:val="0"/>
                      <w:divBdr>
                        <w:top w:val="none" w:sz="0" w:space="0" w:color="auto"/>
                        <w:left w:val="none" w:sz="0" w:space="0" w:color="auto"/>
                        <w:bottom w:val="none" w:sz="0" w:space="0" w:color="auto"/>
                        <w:right w:val="none" w:sz="0" w:space="0" w:color="auto"/>
                      </w:divBdr>
                    </w:div>
                    <w:div w:id="1478181611">
                      <w:marLeft w:val="0"/>
                      <w:marRight w:val="0"/>
                      <w:marTop w:val="0"/>
                      <w:marBottom w:val="0"/>
                      <w:divBdr>
                        <w:top w:val="none" w:sz="0" w:space="0" w:color="auto"/>
                        <w:left w:val="none" w:sz="0" w:space="0" w:color="auto"/>
                        <w:bottom w:val="none" w:sz="0" w:space="0" w:color="auto"/>
                        <w:right w:val="none" w:sz="0" w:space="0" w:color="auto"/>
                      </w:divBdr>
                    </w:div>
                  </w:divsChild>
                </w:div>
                <w:div w:id="265892727">
                  <w:marLeft w:val="0"/>
                  <w:marRight w:val="0"/>
                  <w:marTop w:val="0"/>
                  <w:marBottom w:val="0"/>
                  <w:divBdr>
                    <w:top w:val="none" w:sz="0" w:space="0" w:color="auto"/>
                    <w:left w:val="none" w:sz="0" w:space="0" w:color="auto"/>
                    <w:bottom w:val="none" w:sz="0" w:space="0" w:color="auto"/>
                    <w:right w:val="none" w:sz="0" w:space="0" w:color="auto"/>
                  </w:divBdr>
                  <w:divsChild>
                    <w:div w:id="762264063">
                      <w:marLeft w:val="0"/>
                      <w:marRight w:val="0"/>
                      <w:marTop w:val="0"/>
                      <w:marBottom w:val="0"/>
                      <w:divBdr>
                        <w:top w:val="none" w:sz="0" w:space="0" w:color="auto"/>
                        <w:left w:val="none" w:sz="0" w:space="0" w:color="auto"/>
                        <w:bottom w:val="none" w:sz="0" w:space="0" w:color="auto"/>
                        <w:right w:val="none" w:sz="0" w:space="0" w:color="auto"/>
                      </w:divBdr>
                    </w:div>
                  </w:divsChild>
                </w:div>
                <w:div w:id="1046180825">
                  <w:marLeft w:val="0"/>
                  <w:marRight w:val="0"/>
                  <w:marTop w:val="0"/>
                  <w:marBottom w:val="0"/>
                  <w:divBdr>
                    <w:top w:val="none" w:sz="0" w:space="0" w:color="auto"/>
                    <w:left w:val="none" w:sz="0" w:space="0" w:color="auto"/>
                    <w:bottom w:val="none" w:sz="0" w:space="0" w:color="auto"/>
                    <w:right w:val="none" w:sz="0" w:space="0" w:color="auto"/>
                  </w:divBdr>
                  <w:divsChild>
                    <w:div w:id="55127532">
                      <w:marLeft w:val="0"/>
                      <w:marRight w:val="0"/>
                      <w:marTop w:val="0"/>
                      <w:marBottom w:val="0"/>
                      <w:divBdr>
                        <w:top w:val="none" w:sz="0" w:space="0" w:color="auto"/>
                        <w:left w:val="none" w:sz="0" w:space="0" w:color="auto"/>
                        <w:bottom w:val="none" w:sz="0" w:space="0" w:color="auto"/>
                        <w:right w:val="none" w:sz="0" w:space="0" w:color="auto"/>
                      </w:divBdr>
                    </w:div>
                  </w:divsChild>
                </w:div>
                <w:div w:id="225530430">
                  <w:marLeft w:val="0"/>
                  <w:marRight w:val="0"/>
                  <w:marTop w:val="0"/>
                  <w:marBottom w:val="0"/>
                  <w:divBdr>
                    <w:top w:val="none" w:sz="0" w:space="0" w:color="auto"/>
                    <w:left w:val="none" w:sz="0" w:space="0" w:color="auto"/>
                    <w:bottom w:val="none" w:sz="0" w:space="0" w:color="auto"/>
                    <w:right w:val="none" w:sz="0" w:space="0" w:color="auto"/>
                  </w:divBdr>
                  <w:divsChild>
                    <w:div w:id="80956044">
                      <w:marLeft w:val="0"/>
                      <w:marRight w:val="0"/>
                      <w:marTop w:val="0"/>
                      <w:marBottom w:val="0"/>
                      <w:divBdr>
                        <w:top w:val="none" w:sz="0" w:space="0" w:color="auto"/>
                        <w:left w:val="none" w:sz="0" w:space="0" w:color="auto"/>
                        <w:bottom w:val="none" w:sz="0" w:space="0" w:color="auto"/>
                        <w:right w:val="none" w:sz="0" w:space="0" w:color="auto"/>
                      </w:divBdr>
                    </w:div>
                  </w:divsChild>
                </w:div>
                <w:div w:id="955598405">
                  <w:marLeft w:val="0"/>
                  <w:marRight w:val="0"/>
                  <w:marTop w:val="0"/>
                  <w:marBottom w:val="0"/>
                  <w:divBdr>
                    <w:top w:val="none" w:sz="0" w:space="0" w:color="auto"/>
                    <w:left w:val="none" w:sz="0" w:space="0" w:color="auto"/>
                    <w:bottom w:val="none" w:sz="0" w:space="0" w:color="auto"/>
                    <w:right w:val="none" w:sz="0" w:space="0" w:color="auto"/>
                  </w:divBdr>
                  <w:divsChild>
                    <w:div w:id="1036545347">
                      <w:marLeft w:val="0"/>
                      <w:marRight w:val="0"/>
                      <w:marTop w:val="0"/>
                      <w:marBottom w:val="0"/>
                      <w:divBdr>
                        <w:top w:val="none" w:sz="0" w:space="0" w:color="auto"/>
                        <w:left w:val="none" w:sz="0" w:space="0" w:color="auto"/>
                        <w:bottom w:val="none" w:sz="0" w:space="0" w:color="auto"/>
                        <w:right w:val="none" w:sz="0" w:space="0" w:color="auto"/>
                      </w:divBdr>
                    </w:div>
                  </w:divsChild>
                </w:div>
                <w:div w:id="156041427">
                  <w:marLeft w:val="0"/>
                  <w:marRight w:val="0"/>
                  <w:marTop w:val="0"/>
                  <w:marBottom w:val="0"/>
                  <w:divBdr>
                    <w:top w:val="none" w:sz="0" w:space="0" w:color="auto"/>
                    <w:left w:val="none" w:sz="0" w:space="0" w:color="auto"/>
                    <w:bottom w:val="none" w:sz="0" w:space="0" w:color="auto"/>
                    <w:right w:val="none" w:sz="0" w:space="0" w:color="auto"/>
                  </w:divBdr>
                  <w:divsChild>
                    <w:div w:id="1502163731">
                      <w:marLeft w:val="0"/>
                      <w:marRight w:val="0"/>
                      <w:marTop w:val="0"/>
                      <w:marBottom w:val="0"/>
                      <w:divBdr>
                        <w:top w:val="none" w:sz="0" w:space="0" w:color="auto"/>
                        <w:left w:val="none" w:sz="0" w:space="0" w:color="auto"/>
                        <w:bottom w:val="none" w:sz="0" w:space="0" w:color="auto"/>
                        <w:right w:val="none" w:sz="0" w:space="0" w:color="auto"/>
                      </w:divBdr>
                    </w:div>
                  </w:divsChild>
                </w:div>
                <w:div w:id="660616519">
                  <w:marLeft w:val="0"/>
                  <w:marRight w:val="0"/>
                  <w:marTop w:val="0"/>
                  <w:marBottom w:val="0"/>
                  <w:divBdr>
                    <w:top w:val="none" w:sz="0" w:space="0" w:color="auto"/>
                    <w:left w:val="none" w:sz="0" w:space="0" w:color="auto"/>
                    <w:bottom w:val="none" w:sz="0" w:space="0" w:color="auto"/>
                    <w:right w:val="none" w:sz="0" w:space="0" w:color="auto"/>
                  </w:divBdr>
                  <w:divsChild>
                    <w:div w:id="891622626">
                      <w:marLeft w:val="0"/>
                      <w:marRight w:val="0"/>
                      <w:marTop w:val="0"/>
                      <w:marBottom w:val="0"/>
                      <w:divBdr>
                        <w:top w:val="none" w:sz="0" w:space="0" w:color="auto"/>
                        <w:left w:val="none" w:sz="0" w:space="0" w:color="auto"/>
                        <w:bottom w:val="none" w:sz="0" w:space="0" w:color="auto"/>
                        <w:right w:val="none" w:sz="0" w:space="0" w:color="auto"/>
                      </w:divBdr>
                    </w:div>
                  </w:divsChild>
                </w:div>
                <w:div w:id="1997029760">
                  <w:marLeft w:val="0"/>
                  <w:marRight w:val="0"/>
                  <w:marTop w:val="0"/>
                  <w:marBottom w:val="0"/>
                  <w:divBdr>
                    <w:top w:val="none" w:sz="0" w:space="0" w:color="auto"/>
                    <w:left w:val="none" w:sz="0" w:space="0" w:color="auto"/>
                    <w:bottom w:val="none" w:sz="0" w:space="0" w:color="auto"/>
                    <w:right w:val="none" w:sz="0" w:space="0" w:color="auto"/>
                  </w:divBdr>
                  <w:divsChild>
                    <w:div w:id="105851590">
                      <w:marLeft w:val="0"/>
                      <w:marRight w:val="0"/>
                      <w:marTop w:val="0"/>
                      <w:marBottom w:val="0"/>
                      <w:divBdr>
                        <w:top w:val="none" w:sz="0" w:space="0" w:color="auto"/>
                        <w:left w:val="none" w:sz="0" w:space="0" w:color="auto"/>
                        <w:bottom w:val="none" w:sz="0" w:space="0" w:color="auto"/>
                        <w:right w:val="none" w:sz="0" w:space="0" w:color="auto"/>
                      </w:divBdr>
                    </w:div>
                  </w:divsChild>
                </w:div>
                <w:div w:id="1080643266">
                  <w:marLeft w:val="0"/>
                  <w:marRight w:val="0"/>
                  <w:marTop w:val="0"/>
                  <w:marBottom w:val="0"/>
                  <w:divBdr>
                    <w:top w:val="none" w:sz="0" w:space="0" w:color="auto"/>
                    <w:left w:val="none" w:sz="0" w:space="0" w:color="auto"/>
                    <w:bottom w:val="none" w:sz="0" w:space="0" w:color="auto"/>
                    <w:right w:val="none" w:sz="0" w:space="0" w:color="auto"/>
                  </w:divBdr>
                  <w:divsChild>
                    <w:div w:id="1852334568">
                      <w:marLeft w:val="0"/>
                      <w:marRight w:val="0"/>
                      <w:marTop w:val="0"/>
                      <w:marBottom w:val="0"/>
                      <w:divBdr>
                        <w:top w:val="none" w:sz="0" w:space="0" w:color="auto"/>
                        <w:left w:val="none" w:sz="0" w:space="0" w:color="auto"/>
                        <w:bottom w:val="none" w:sz="0" w:space="0" w:color="auto"/>
                        <w:right w:val="none" w:sz="0" w:space="0" w:color="auto"/>
                      </w:divBdr>
                    </w:div>
                    <w:div w:id="944112589">
                      <w:marLeft w:val="0"/>
                      <w:marRight w:val="0"/>
                      <w:marTop w:val="0"/>
                      <w:marBottom w:val="0"/>
                      <w:divBdr>
                        <w:top w:val="none" w:sz="0" w:space="0" w:color="auto"/>
                        <w:left w:val="none" w:sz="0" w:space="0" w:color="auto"/>
                        <w:bottom w:val="none" w:sz="0" w:space="0" w:color="auto"/>
                        <w:right w:val="none" w:sz="0" w:space="0" w:color="auto"/>
                      </w:divBdr>
                    </w:div>
                    <w:div w:id="1271744051">
                      <w:marLeft w:val="0"/>
                      <w:marRight w:val="0"/>
                      <w:marTop w:val="0"/>
                      <w:marBottom w:val="0"/>
                      <w:divBdr>
                        <w:top w:val="none" w:sz="0" w:space="0" w:color="auto"/>
                        <w:left w:val="none" w:sz="0" w:space="0" w:color="auto"/>
                        <w:bottom w:val="none" w:sz="0" w:space="0" w:color="auto"/>
                        <w:right w:val="none" w:sz="0" w:space="0" w:color="auto"/>
                      </w:divBdr>
                    </w:div>
                  </w:divsChild>
                </w:div>
                <w:div w:id="2072924633">
                  <w:marLeft w:val="0"/>
                  <w:marRight w:val="0"/>
                  <w:marTop w:val="0"/>
                  <w:marBottom w:val="0"/>
                  <w:divBdr>
                    <w:top w:val="none" w:sz="0" w:space="0" w:color="auto"/>
                    <w:left w:val="none" w:sz="0" w:space="0" w:color="auto"/>
                    <w:bottom w:val="none" w:sz="0" w:space="0" w:color="auto"/>
                    <w:right w:val="none" w:sz="0" w:space="0" w:color="auto"/>
                  </w:divBdr>
                  <w:divsChild>
                    <w:div w:id="116875507">
                      <w:marLeft w:val="0"/>
                      <w:marRight w:val="0"/>
                      <w:marTop w:val="0"/>
                      <w:marBottom w:val="0"/>
                      <w:divBdr>
                        <w:top w:val="none" w:sz="0" w:space="0" w:color="auto"/>
                        <w:left w:val="none" w:sz="0" w:space="0" w:color="auto"/>
                        <w:bottom w:val="none" w:sz="0" w:space="0" w:color="auto"/>
                        <w:right w:val="none" w:sz="0" w:space="0" w:color="auto"/>
                      </w:divBdr>
                    </w:div>
                  </w:divsChild>
                </w:div>
                <w:div w:id="1307122480">
                  <w:marLeft w:val="0"/>
                  <w:marRight w:val="0"/>
                  <w:marTop w:val="0"/>
                  <w:marBottom w:val="0"/>
                  <w:divBdr>
                    <w:top w:val="none" w:sz="0" w:space="0" w:color="auto"/>
                    <w:left w:val="none" w:sz="0" w:space="0" w:color="auto"/>
                    <w:bottom w:val="none" w:sz="0" w:space="0" w:color="auto"/>
                    <w:right w:val="none" w:sz="0" w:space="0" w:color="auto"/>
                  </w:divBdr>
                  <w:divsChild>
                    <w:div w:id="416051286">
                      <w:marLeft w:val="0"/>
                      <w:marRight w:val="0"/>
                      <w:marTop w:val="0"/>
                      <w:marBottom w:val="0"/>
                      <w:divBdr>
                        <w:top w:val="none" w:sz="0" w:space="0" w:color="auto"/>
                        <w:left w:val="none" w:sz="0" w:space="0" w:color="auto"/>
                        <w:bottom w:val="none" w:sz="0" w:space="0" w:color="auto"/>
                        <w:right w:val="none" w:sz="0" w:space="0" w:color="auto"/>
                      </w:divBdr>
                    </w:div>
                  </w:divsChild>
                </w:div>
                <w:div w:id="241794986">
                  <w:marLeft w:val="0"/>
                  <w:marRight w:val="0"/>
                  <w:marTop w:val="0"/>
                  <w:marBottom w:val="0"/>
                  <w:divBdr>
                    <w:top w:val="none" w:sz="0" w:space="0" w:color="auto"/>
                    <w:left w:val="none" w:sz="0" w:space="0" w:color="auto"/>
                    <w:bottom w:val="none" w:sz="0" w:space="0" w:color="auto"/>
                    <w:right w:val="none" w:sz="0" w:space="0" w:color="auto"/>
                  </w:divBdr>
                  <w:divsChild>
                    <w:div w:id="380831161">
                      <w:marLeft w:val="0"/>
                      <w:marRight w:val="0"/>
                      <w:marTop w:val="0"/>
                      <w:marBottom w:val="0"/>
                      <w:divBdr>
                        <w:top w:val="none" w:sz="0" w:space="0" w:color="auto"/>
                        <w:left w:val="none" w:sz="0" w:space="0" w:color="auto"/>
                        <w:bottom w:val="none" w:sz="0" w:space="0" w:color="auto"/>
                        <w:right w:val="none" w:sz="0" w:space="0" w:color="auto"/>
                      </w:divBdr>
                    </w:div>
                  </w:divsChild>
                </w:div>
                <w:div w:id="1782453200">
                  <w:marLeft w:val="0"/>
                  <w:marRight w:val="0"/>
                  <w:marTop w:val="0"/>
                  <w:marBottom w:val="0"/>
                  <w:divBdr>
                    <w:top w:val="none" w:sz="0" w:space="0" w:color="auto"/>
                    <w:left w:val="none" w:sz="0" w:space="0" w:color="auto"/>
                    <w:bottom w:val="none" w:sz="0" w:space="0" w:color="auto"/>
                    <w:right w:val="none" w:sz="0" w:space="0" w:color="auto"/>
                  </w:divBdr>
                  <w:divsChild>
                    <w:div w:id="1421179525">
                      <w:marLeft w:val="0"/>
                      <w:marRight w:val="0"/>
                      <w:marTop w:val="0"/>
                      <w:marBottom w:val="0"/>
                      <w:divBdr>
                        <w:top w:val="none" w:sz="0" w:space="0" w:color="auto"/>
                        <w:left w:val="none" w:sz="0" w:space="0" w:color="auto"/>
                        <w:bottom w:val="none" w:sz="0" w:space="0" w:color="auto"/>
                        <w:right w:val="none" w:sz="0" w:space="0" w:color="auto"/>
                      </w:divBdr>
                    </w:div>
                  </w:divsChild>
                </w:div>
                <w:div w:id="1296792603">
                  <w:marLeft w:val="0"/>
                  <w:marRight w:val="0"/>
                  <w:marTop w:val="0"/>
                  <w:marBottom w:val="0"/>
                  <w:divBdr>
                    <w:top w:val="none" w:sz="0" w:space="0" w:color="auto"/>
                    <w:left w:val="none" w:sz="0" w:space="0" w:color="auto"/>
                    <w:bottom w:val="none" w:sz="0" w:space="0" w:color="auto"/>
                    <w:right w:val="none" w:sz="0" w:space="0" w:color="auto"/>
                  </w:divBdr>
                  <w:divsChild>
                    <w:div w:id="223444469">
                      <w:marLeft w:val="0"/>
                      <w:marRight w:val="0"/>
                      <w:marTop w:val="0"/>
                      <w:marBottom w:val="0"/>
                      <w:divBdr>
                        <w:top w:val="none" w:sz="0" w:space="0" w:color="auto"/>
                        <w:left w:val="none" w:sz="0" w:space="0" w:color="auto"/>
                        <w:bottom w:val="none" w:sz="0" w:space="0" w:color="auto"/>
                        <w:right w:val="none" w:sz="0" w:space="0" w:color="auto"/>
                      </w:divBdr>
                    </w:div>
                  </w:divsChild>
                </w:div>
                <w:div w:id="2062551711">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
                  </w:divsChild>
                </w:div>
                <w:div w:id="289408347">
                  <w:marLeft w:val="0"/>
                  <w:marRight w:val="0"/>
                  <w:marTop w:val="0"/>
                  <w:marBottom w:val="0"/>
                  <w:divBdr>
                    <w:top w:val="none" w:sz="0" w:space="0" w:color="auto"/>
                    <w:left w:val="none" w:sz="0" w:space="0" w:color="auto"/>
                    <w:bottom w:val="none" w:sz="0" w:space="0" w:color="auto"/>
                    <w:right w:val="none" w:sz="0" w:space="0" w:color="auto"/>
                  </w:divBdr>
                  <w:divsChild>
                    <w:div w:id="2087651499">
                      <w:marLeft w:val="0"/>
                      <w:marRight w:val="0"/>
                      <w:marTop w:val="0"/>
                      <w:marBottom w:val="0"/>
                      <w:divBdr>
                        <w:top w:val="none" w:sz="0" w:space="0" w:color="auto"/>
                        <w:left w:val="none" w:sz="0" w:space="0" w:color="auto"/>
                        <w:bottom w:val="none" w:sz="0" w:space="0" w:color="auto"/>
                        <w:right w:val="none" w:sz="0" w:space="0" w:color="auto"/>
                      </w:divBdr>
                    </w:div>
                  </w:divsChild>
                </w:div>
                <w:div w:id="768350448">
                  <w:marLeft w:val="0"/>
                  <w:marRight w:val="0"/>
                  <w:marTop w:val="0"/>
                  <w:marBottom w:val="0"/>
                  <w:divBdr>
                    <w:top w:val="none" w:sz="0" w:space="0" w:color="auto"/>
                    <w:left w:val="none" w:sz="0" w:space="0" w:color="auto"/>
                    <w:bottom w:val="none" w:sz="0" w:space="0" w:color="auto"/>
                    <w:right w:val="none" w:sz="0" w:space="0" w:color="auto"/>
                  </w:divBdr>
                  <w:divsChild>
                    <w:div w:id="103699420">
                      <w:marLeft w:val="0"/>
                      <w:marRight w:val="0"/>
                      <w:marTop w:val="0"/>
                      <w:marBottom w:val="0"/>
                      <w:divBdr>
                        <w:top w:val="none" w:sz="0" w:space="0" w:color="auto"/>
                        <w:left w:val="none" w:sz="0" w:space="0" w:color="auto"/>
                        <w:bottom w:val="none" w:sz="0" w:space="0" w:color="auto"/>
                        <w:right w:val="none" w:sz="0" w:space="0" w:color="auto"/>
                      </w:divBdr>
                    </w:div>
                    <w:div w:id="1148978676">
                      <w:marLeft w:val="0"/>
                      <w:marRight w:val="0"/>
                      <w:marTop w:val="0"/>
                      <w:marBottom w:val="0"/>
                      <w:divBdr>
                        <w:top w:val="none" w:sz="0" w:space="0" w:color="auto"/>
                        <w:left w:val="none" w:sz="0" w:space="0" w:color="auto"/>
                        <w:bottom w:val="none" w:sz="0" w:space="0" w:color="auto"/>
                        <w:right w:val="none" w:sz="0" w:space="0" w:color="auto"/>
                      </w:divBdr>
                    </w:div>
                    <w:div w:id="2050913980">
                      <w:marLeft w:val="0"/>
                      <w:marRight w:val="0"/>
                      <w:marTop w:val="0"/>
                      <w:marBottom w:val="0"/>
                      <w:divBdr>
                        <w:top w:val="none" w:sz="0" w:space="0" w:color="auto"/>
                        <w:left w:val="none" w:sz="0" w:space="0" w:color="auto"/>
                        <w:bottom w:val="none" w:sz="0" w:space="0" w:color="auto"/>
                        <w:right w:val="none" w:sz="0" w:space="0" w:color="auto"/>
                      </w:divBdr>
                    </w:div>
                  </w:divsChild>
                </w:div>
                <w:div w:id="1748839929">
                  <w:marLeft w:val="0"/>
                  <w:marRight w:val="0"/>
                  <w:marTop w:val="0"/>
                  <w:marBottom w:val="0"/>
                  <w:divBdr>
                    <w:top w:val="none" w:sz="0" w:space="0" w:color="auto"/>
                    <w:left w:val="none" w:sz="0" w:space="0" w:color="auto"/>
                    <w:bottom w:val="none" w:sz="0" w:space="0" w:color="auto"/>
                    <w:right w:val="none" w:sz="0" w:space="0" w:color="auto"/>
                  </w:divBdr>
                  <w:divsChild>
                    <w:div w:id="885414334">
                      <w:marLeft w:val="0"/>
                      <w:marRight w:val="0"/>
                      <w:marTop w:val="0"/>
                      <w:marBottom w:val="0"/>
                      <w:divBdr>
                        <w:top w:val="none" w:sz="0" w:space="0" w:color="auto"/>
                        <w:left w:val="none" w:sz="0" w:space="0" w:color="auto"/>
                        <w:bottom w:val="none" w:sz="0" w:space="0" w:color="auto"/>
                        <w:right w:val="none" w:sz="0" w:space="0" w:color="auto"/>
                      </w:divBdr>
                    </w:div>
                  </w:divsChild>
                </w:div>
                <w:div w:id="1936160664">
                  <w:marLeft w:val="0"/>
                  <w:marRight w:val="0"/>
                  <w:marTop w:val="0"/>
                  <w:marBottom w:val="0"/>
                  <w:divBdr>
                    <w:top w:val="none" w:sz="0" w:space="0" w:color="auto"/>
                    <w:left w:val="none" w:sz="0" w:space="0" w:color="auto"/>
                    <w:bottom w:val="none" w:sz="0" w:space="0" w:color="auto"/>
                    <w:right w:val="none" w:sz="0" w:space="0" w:color="auto"/>
                  </w:divBdr>
                  <w:divsChild>
                    <w:div w:id="1218130477">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sChild>
                </w:div>
                <w:div w:id="352075079">
                  <w:marLeft w:val="0"/>
                  <w:marRight w:val="0"/>
                  <w:marTop w:val="0"/>
                  <w:marBottom w:val="0"/>
                  <w:divBdr>
                    <w:top w:val="none" w:sz="0" w:space="0" w:color="auto"/>
                    <w:left w:val="none" w:sz="0" w:space="0" w:color="auto"/>
                    <w:bottom w:val="none" w:sz="0" w:space="0" w:color="auto"/>
                    <w:right w:val="none" w:sz="0" w:space="0" w:color="auto"/>
                  </w:divBdr>
                  <w:divsChild>
                    <w:div w:id="995761068">
                      <w:marLeft w:val="0"/>
                      <w:marRight w:val="0"/>
                      <w:marTop w:val="0"/>
                      <w:marBottom w:val="0"/>
                      <w:divBdr>
                        <w:top w:val="none" w:sz="0" w:space="0" w:color="auto"/>
                        <w:left w:val="none" w:sz="0" w:space="0" w:color="auto"/>
                        <w:bottom w:val="none" w:sz="0" w:space="0" w:color="auto"/>
                        <w:right w:val="none" w:sz="0" w:space="0" w:color="auto"/>
                      </w:divBdr>
                    </w:div>
                  </w:divsChild>
                </w:div>
                <w:div w:id="759252382">
                  <w:marLeft w:val="0"/>
                  <w:marRight w:val="0"/>
                  <w:marTop w:val="0"/>
                  <w:marBottom w:val="0"/>
                  <w:divBdr>
                    <w:top w:val="none" w:sz="0" w:space="0" w:color="auto"/>
                    <w:left w:val="none" w:sz="0" w:space="0" w:color="auto"/>
                    <w:bottom w:val="none" w:sz="0" w:space="0" w:color="auto"/>
                    <w:right w:val="none" w:sz="0" w:space="0" w:color="auto"/>
                  </w:divBdr>
                  <w:divsChild>
                    <w:div w:id="1409183099">
                      <w:marLeft w:val="0"/>
                      <w:marRight w:val="0"/>
                      <w:marTop w:val="0"/>
                      <w:marBottom w:val="0"/>
                      <w:divBdr>
                        <w:top w:val="none" w:sz="0" w:space="0" w:color="auto"/>
                        <w:left w:val="none" w:sz="0" w:space="0" w:color="auto"/>
                        <w:bottom w:val="none" w:sz="0" w:space="0" w:color="auto"/>
                        <w:right w:val="none" w:sz="0" w:space="0" w:color="auto"/>
                      </w:divBdr>
                    </w:div>
                  </w:divsChild>
                </w:div>
                <w:div w:id="232401329">
                  <w:marLeft w:val="0"/>
                  <w:marRight w:val="0"/>
                  <w:marTop w:val="0"/>
                  <w:marBottom w:val="0"/>
                  <w:divBdr>
                    <w:top w:val="none" w:sz="0" w:space="0" w:color="auto"/>
                    <w:left w:val="none" w:sz="0" w:space="0" w:color="auto"/>
                    <w:bottom w:val="none" w:sz="0" w:space="0" w:color="auto"/>
                    <w:right w:val="none" w:sz="0" w:space="0" w:color="auto"/>
                  </w:divBdr>
                  <w:divsChild>
                    <w:div w:id="1330400245">
                      <w:marLeft w:val="0"/>
                      <w:marRight w:val="0"/>
                      <w:marTop w:val="0"/>
                      <w:marBottom w:val="0"/>
                      <w:divBdr>
                        <w:top w:val="none" w:sz="0" w:space="0" w:color="auto"/>
                        <w:left w:val="none" w:sz="0" w:space="0" w:color="auto"/>
                        <w:bottom w:val="none" w:sz="0" w:space="0" w:color="auto"/>
                        <w:right w:val="none" w:sz="0" w:space="0" w:color="auto"/>
                      </w:divBdr>
                    </w:div>
                  </w:divsChild>
                </w:div>
                <w:div w:id="1543863321">
                  <w:marLeft w:val="0"/>
                  <w:marRight w:val="0"/>
                  <w:marTop w:val="0"/>
                  <w:marBottom w:val="0"/>
                  <w:divBdr>
                    <w:top w:val="none" w:sz="0" w:space="0" w:color="auto"/>
                    <w:left w:val="none" w:sz="0" w:space="0" w:color="auto"/>
                    <w:bottom w:val="none" w:sz="0" w:space="0" w:color="auto"/>
                    <w:right w:val="none" w:sz="0" w:space="0" w:color="auto"/>
                  </w:divBdr>
                  <w:divsChild>
                    <w:div w:id="1864246841">
                      <w:marLeft w:val="0"/>
                      <w:marRight w:val="0"/>
                      <w:marTop w:val="0"/>
                      <w:marBottom w:val="0"/>
                      <w:divBdr>
                        <w:top w:val="none" w:sz="0" w:space="0" w:color="auto"/>
                        <w:left w:val="none" w:sz="0" w:space="0" w:color="auto"/>
                        <w:bottom w:val="none" w:sz="0" w:space="0" w:color="auto"/>
                        <w:right w:val="none" w:sz="0" w:space="0" w:color="auto"/>
                      </w:divBdr>
                    </w:div>
                  </w:divsChild>
                </w:div>
                <w:div w:id="1650014003">
                  <w:marLeft w:val="0"/>
                  <w:marRight w:val="0"/>
                  <w:marTop w:val="0"/>
                  <w:marBottom w:val="0"/>
                  <w:divBdr>
                    <w:top w:val="none" w:sz="0" w:space="0" w:color="auto"/>
                    <w:left w:val="none" w:sz="0" w:space="0" w:color="auto"/>
                    <w:bottom w:val="none" w:sz="0" w:space="0" w:color="auto"/>
                    <w:right w:val="none" w:sz="0" w:space="0" w:color="auto"/>
                  </w:divBdr>
                  <w:divsChild>
                    <w:div w:id="107549810">
                      <w:marLeft w:val="0"/>
                      <w:marRight w:val="0"/>
                      <w:marTop w:val="0"/>
                      <w:marBottom w:val="0"/>
                      <w:divBdr>
                        <w:top w:val="none" w:sz="0" w:space="0" w:color="auto"/>
                        <w:left w:val="none" w:sz="0" w:space="0" w:color="auto"/>
                        <w:bottom w:val="none" w:sz="0" w:space="0" w:color="auto"/>
                        <w:right w:val="none" w:sz="0" w:space="0" w:color="auto"/>
                      </w:divBdr>
                    </w:div>
                  </w:divsChild>
                </w:div>
                <w:div w:id="1955282948">
                  <w:marLeft w:val="0"/>
                  <w:marRight w:val="0"/>
                  <w:marTop w:val="0"/>
                  <w:marBottom w:val="0"/>
                  <w:divBdr>
                    <w:top w:val="none" w:sz="0" w:space="0" w:color="auto"/>
                    <w:left w:val="none" w:sz="0" w:space="0" w:color="auto"/>
                    <w:bottom w:val="none" w:sz="0" w:space="0" w:color="auto"/>
                    <w:right w:val="none" w:sz="0" w:space="0" w:color="auto"/>
                  </w:divBdr>
                  <w:divsChild>
                    <w:div w:id="617760776">
                      <w:marLeft w:val="0"/>
                      <w:marRight w:val="0"/>
                      <w:marTop w:val="0"/>
                      <w:marBottom w:val="0"/>
                      <w:divBdr>
                        <w:top w:val="none" w:sz="0" w:space="0" w:color="auto"/>
                        <w:left w:val="none" w:sz="0" w:space="0" w:color="auto"/>
                        <w:bottom w:val="none" w:sz="0" w:space="0" w:color="auto"/>
                        <w:right w:val="none" w:sz="0" w:space="0" w:color="auto"/>
                      </w:divBdr>
                    </w:div>
                    <w:div w:id="31617492">
                      <w:marLeft w:val="0"/>
                      <w:marRight w:val="0"/>
                      <w:marTop w:val="0"/>
                      <w:marBottom w:val="0"/>
                      <w:divBdr>
                        <w:top w:val="none" w:sz="0" w:space="0" w:color="auto"/>
                        <w:left w:val="none" w:sz="0" w:space="0" w:color="auto"/>
                        <w:bottom w:val="none" w:sz="0" w:space="0" w:color="auto"/>
                        <w:right w:val="none" w:sz="0" w:space="0" w:color="auto"/>
                      </w:divBdr>
                    </w:div>
                    <w:div w:id="1848474362">
                      <w:marLeft w:val="0"/>
                      <w:marRight w:val="0"/>
                      <w:marTop w:val="0"/>
                      <w:marBottom w:val="0"/>
                      <w:divBdr>
                        <w:top w:val="none" w:sz="0" w:space="0" w:color="auto"/>
                        <w:left w:val="none" w:sz="0" w:space="0" w:color="auto"/>
                        <w:bottom w:val="none" w:sz="0" w:space="0" w:color="auto"/>
                        <w:right w:val="none" w:sz="0" w:space="0" w:color="auto"/>
                      </w:divBdr>
                    </w:div>
                  </w:divsChild>
                </w:div>
                <w:div w:id="18513877">
                  <w:marLeft w:val="0"/>
                  <w:marRight w:val="0"/>
                  <w:marTop w:val="0"/>
                  <w:marBottom w:val="0"/>
                  <w:divBdr>
                    <w:top w:val="none" w:sz="0" w:space="0" w:color="auto"/>
                    <w:left w:val="none" w:sz="0" w:space="0" w:color="auto"/>
                    <w:bottom w:val="none" w:sz="0" w:space="0" w:color="auto"/>
                    <w:right w:val="none" w:sz="0" w:space="0" w:color="auto"/>
                  </w:divBdr>
                  <w:divsChild>
                    <w:div w:id="1996061254">
                      <w:marLeft w:val="0"/>
                      <w:marRight w:val="0"/>
                      <w:marTop w:val="0"/>
                      <w:marBottom w:val="0"/>
                      <w:divBdr>
                        <w:top w:val="none" w:sz="0" w:space="0" w:color="auto"/>
                        <w:left w:val="none" w:sz="0" w:space="0" w:color="auto"/>
                        <w:bottom w:val="none" w:sz="0" w:space="0" w:color="auto"/>
                        <w:right w:val="none" w:sz="0" w:space="0" w:color="auto"/>
                      </w:divBdr>
                    </w:div>
                  </w:divsChild>
                </w:div>
                <w:div w:id="1937132633">
                  <w:marLeft w:val="0"/>
                  <w:marRight w:val="0"/>
                  <w:marTop w:val="0"/>
                  <w:marBottom w:val="0"/>
                  <w:divBdr>
                    <w:top w:val="none" w:sz="0" w:space="0" w:color="auto"/>
                    <w:left w:val="none" w:sz="0" w:space="0" w:color="auto"/>
                    <w:bottom w:val="none" w:sz="0" w:space="0" w:color="auto"/>
                    <w:right w:val="none" w:sz="0" w:space="0" w:color="auto"/>
                  </w:divBdr>
                  <w:divsChild>
                    <w:div w:id="907106855">
                      <w:marLeft w:val="0"/>
                      <w:marRight w:val="0"/>
                      <w:marTop w:val="0"/>
                      <w:marBottom w:val="0"/>
                      <w:divBdr>
                        <w:top w:val="none" w:sz="0" w:space="0" w:color="auto"/>
                        <w:left w:val="none" w:sz="0" w:space="0" w:color="auto"/>
                        <w:bottom w:val="none" w:sz="0" w:space="0" w:color="auto"/>
                        <w:right w:val="none" w:sz="0" w:space="0" w:color="auto"/>
                      </w:divBdr>
                    </w:div>
                    <w:div w:id="461383587">
                      <w:marLeft w:val="0"/>
                      <w:marRight w:val="0"/>
                      <w:marTop w:val="0"/>
                      <w:marBottom w:val="0"/>
                      <w:divBdr>
                        <w:top w:val="none" w:sz="0" w:space="0" w:color="auto"/>
                        <w:left w:val="none" w:sz="0" w:space="0" w:color="auto"/>
                        <w:bottom w:val="none" w:sz="0" w:space="0" w:color="auto"/>
                        <w:right w:val="none" w:sz="0" w:space="0" w:color="auto"/>
                      </w:divBdr>
                    </w:div>
                    <w:div w:id="432474783">
                      <w:marLeft w:val="0"/>
                      <w:marRight w:val="0"/>
                      <w:marTop w:val="0"/>
                      <w:marBottom w:val="0"/>
                      <w:divBdr>
                        <w:top w:val="none" w:sz="0" w:space="0" w:color="auto"/>
                        <w:left w:val="none" w:sz="0" w:space="0" w:color="auto"/>
                        <w:bottom w:val="none" w:sz="0" w:space="0" w:color="auto"/>
                        <w:right w:val="none" w:sz="0" w:space="0" w:color="auto"/>
                      </w:divBdr>
                    </w:div>
                  </w:divsChild>
                </w:div>
                <w:div w:id="1862740914">
                  <w:marLeft w:val="0"/>
                  <w:marRight w:val="0"/>
                  <w:marTop w:val="0"/>
                  <w:marBottom w:val="0"/>
                  <w:divBdr>
                    <w:top w:val="none" w:sz="0" w:space="0" w:color="auto"/>
                    <w:left w:val="none" w:sz="0" w:space="0" w:color="auto"/>
                    <w:bottom w:val="none" w:sz="0" w:space="0" w:color="auto"/>
                    <w:right w:val="none" w:sz="0" w:space="0" w:color="auto"/>
                  </w:divBdr>
                  <w:divsChild>
                    <w:div w:id="26878728">
                      <w:marLeft w:val="0"/>
                      <w:marRight w:val="0"/>
                      <w:marTop w:val="0"/>
                      <w:marBottom w:val="0"/>
                      <w:divBdr>
                        <w:top w:val="none" w:sz="0" w:space="0" w:color="auto"/>
                        <w:left w:val="none" w:sz="0" w:space="0" w:color="auto"/>
                        <w:bottom w:val="none" w:sz="0" w:space="0" w:color="auto"/>
                        <w:right w:val="none" w:sz="0" w:space="0" w:color="auto"/>
                      </w:divBdr>
                    </w:div>
                  </w:divsChild>
                </w:div>
                <w:div w:id="627710694">
                  <w:marLeft w:val="0"/>
                  <w:marRight w:val="0"/>
                  <w:marTop w:val="0"/>
                  <w:marBottom w:val="0"/>
                  <w:divBdr>
                    <w:top w:val="none" w:sz="0" w:space="0" w:color="auto"/>
                    <w:left w:val="none" w:sz="0" w:space="0" w:color="auto"/>
                    <w:bottom w:val="none" w:sz="0" w:space="0" w:color="auto"/>
                    <w:right w:val="none" w:sz="0" w:space="0" w:color="auto"/>
                  </w:divBdr>
                  <w:divsChild>
                    <w:div w:id="1843160135">
                      <w:marLeft w:val="0"/>
                      <w:marRight w:val="0"/>
                      <w:marTop w:val="0"/>
                      <w:marBottom w:val="0"/>
                      <w:divBdr>
                        <w:top w:val="none" w:sz="0" w:space="0" w:color="auto"/>
                        <w:left w:val="none" w:sz="0" w:space="0" w:color="auto"/>
                        <w:bottom w:val="none" w:sz="0" w:space="0" w:color="auto"/>
                        <w:right w:val="none" w:sz="0" w:space="0" w:color="auto"/>
                      </w:divBdr>
                    </w:div>
                  </w:divsChild>
                </w:div>
                <w:div w:id="830800262">
                  <w:marLeft w:val="0"/>
                  <w:marRight w:val="0"/>
                  <w:marTop w:val="0"/>
                  <w:marBottom w:val="0"/>
                  <w:divBdr>
                    <w:top w:val="none" w:sz="0" w:space="0" w:color="auto"/>
                    <w:left w:val="none" w:sz="0" w:space="0" w:color="auto"/>
                    <w:bottom w:val="none" w:sz="0" w:space="0" w:color="auto"/>
                    <w:right w:val="none" w:sz="0" w:space="0" w:color="auto"/>
                  </w:divBdr>
                  <w:divsChild>
                    <w:div w:id="1733196490">
                      <w:marLeft w:val="0"/>
                      <w:marRight w:val="0"/>
                      <w:marTop w:val="0"/>
                      <w:marBottom w:val="0"/>
                      <w:divBdr>
                        <w:top w:val="none" w:sz="0" w:space="0" w:color="auto"/>
                        <w:left w:val="none" w:sz="0" w:space="0" w:color="auto"/>
                        <w:bottom w:val="none" w:sz="0" w:space="0" w:color="auto"/>
                        <w:right w:val="none" w:sz="0" w:space="0" w:color="auto"/>
                      </w:divBdr>
                    </w:div>
                  </w:divsChild>
                </w:div>
                <w:div w:id="1570770758">
                  <w:marLeft w:val="0"/>
                  <w:marRight w:val="0"/>
                  <w:marTop w:val="0"/>
                  <w:marBottom w:val="0"/>
                  <w:divBdr>
                    <w:top w:val="none" w:sz="0" w:space="0" w:color="auto"/>
                    <w:left w:val="none" w:sz="0" w:space="0" w:color="auto"/>
                    <w:bottom w:val="none" w:sz="0" w:space="0" w:color="auto"/>
                    <w:right w:val="none" w:sz="0" w:space="0" w:color="auto"/>
                  </w:divBdr>
                  <w:divsChild>
                    <w:div w:id="1752507167">
                      <w:marLeft w:val="0"/>
                      <w:marRight w:val="0"/>
                      <w:marTop w:val="0"/>
                      <w:marBottom w:val="0"/>
                      <w:divBdr>
                        <w:top w:val="none" w:sz="0" w:space="0" w:color="auto"/>
                        <w:left w:val="none" w:sz="0" w:space="0" w:color="auto"/>
                        <w:bottom w:val="none" w:sz="0" w:space="0" w:color="auto"/>
                        <w:right w:val="none" w:sz="0" w:space="0" w:color="auto"/>
                      </w:divBdr>
                    </w:div>
                  </w:divsChild>
                </w:div>
                <w:div w:id="2027512353">
                  <w:marLeft w:val="0"/>
                  <w:marRight w:val="0"/>
                  <w:marTop w:val="0"/>
                  <w:marBottom w:val="0"/>
                  <w:divBdr>
                    <w:top w:val="none" w:sz="0" w:space="0" w:color="auto"/>
                    <w:left w:val="none" w:sz="0" w:space="0" w:color="auto"/>
                    <w:bottom w:val="none" w:sz="0" w:space="0" w:color="auto"/>
                    <w:right w:val="none" w:sz="0" w:space="0" w:color="auto"/>
                  </w:divBdr>
                  <w:divsChild>
                    <w:div w:id="63339685">
                      <w:marLeft w:val="0"/>
                      <w:marRight w:val="0"/>
                      <w:marTop w:val="0"/>
                      <w:marBottom w:val="0"/>
                      <w:divBdr>
                        <w:top w:val="none" w:sz="0" w:space="0" w:color="auto"/>
                        <w:left w:val="none" w:sz="0" w:space="0" w:color="auto"/>
                        <w:bottom w:val="none" w:sz="0" w:space="0" w:color="auto"/>
                        <w:right w:val="none" w:sz="0" w:space="0" w:color="auto"/>
                      </w:divBdr>
                    </w:div>
                  </w:divsChild>
                </w:div>
                <w:div w:id="591670880">
                  <w:marLeft w:val="0"/>
                  <w:marRight w:val="0"/>
                  <w:marTop w:val="0"/>
                  <w:marBottom w:val="0"/>
                  <w:divBdr>
                    <w:top w:val="none" w:sz="0" w:space="0" w:color="auto"/>
                    <w:left w:val="none" w:sz="0" w:space="0" w:color="auto"/>
                    <w:bottom w:val="none" w:sz="0" w:space="0" w:color="auto"/>
                    <w:right w:val="none" w:sz="0" w:space="0" w:color="auto"/>
                  </w:divBdr>
                  <w:divsChild>
                    <w:div w:id="532111297">
                      <w:marLeft w:val="0"/>
                      <w:marRight w:val="0"/>
                      <w:marTop w:val="0"/>
                      <w:marBottom w:val="0"/>
                      <w:divBdr>
                        <w:top w:val="none" w:sz="0" w:space="0" w:color="auto"/>
                        <w:left w:val="none" w:sz="0" w:space="0" w:color="auto"/>
                        <w:bottom w:val="none" w:sz="0" w:space="0" w:color="auto"/>
                        <w:right w:val="none" w:sz="0" w:space="0" w:color="auto"/>
                      </w:divBdr>
                    </w:div>
                    <w:div w:id="588346047">
                      <w:marLeft w:val="0"/>
                      <w:marRight w:val="0"/>
                      <w:marTop w:val="0"/>
                      <w:marBottom w:val="0"/>
                      <w:divBdr>
                        <w:top w:val="none" w:sz="0" w:space="0" w:color="auto"/>
                        <w:left w:val="none" w:sz="0" w:space="0" w:color="auto"/>
                        <w:bottom w:val="none" w:sz="0" w:space="0" w:color="auto"/>
                        <w:right w:val="none" w:sz="0" w:space="0" w:color="auto"/>
                      </w:divBdr>
                    </w:div>
                  </w:divsChild>
                </w:div>
                <w:div w:id="1909070076">
                  <w:marLeft w:val="0"/>
                  <w:marRight w:val="0"/>
                  <w:marTop w:val="0"/>
                  <w:marBottom w:val="0"/>
                  <w:divBdr>
                    <w:top w:val="none" w:sz="0" w:space="0" w:color="auto"/>
                    <w:left w:val="none" w:sz="0" w:space="0" w:color="auto"/>
                    <w:bottom w:val="none" w:sz="0" w:space="0" w:color="auto"/>
                    <w:right w:val="none" w:sz="0" w:space="0" w:color="auto"/>
                  </w:divBdr>
                  <w:divsChild>
                    <w:div w:id="677581715">
                      <w:marLeft w:val="0"/>
                      <w:marRight w:val="0"/>
                      <w:marTop w:val="0"/>
                      <w:marBottom w:val="0"/>
                      <w:divBdr>
                        <w:top w:val="none" w:sz="0" w:space="0" w:color="auto"/>
                        <w:left w:val="none" w:sz="0" w:space="0" w:color="auto"/>
                        <w:bottom w:val="none" w:sz="0" w:space="0" w:color="auto"/>
                        <w:right w:val="none" w:sz="0" w:space="0" w:color="auto"/>
                      </w:divBdr>
                    </w:div>
                  </w:divsChild>
                </w:div>
                <w:div w:id="628824198">
                  <w:marLeft w:val="0"/>
                  <w:marRight w:val="0"/>
                  <w:marTop w:val="0"/>
                  <w:marBottom w:val="0"/>
                  <w:divBdr>
                    <w:top w:val="none" w:sz="0" w:space="0" w:color="auto"/>
                    <w:left w:val="none" w:sz="0" w:space="0" w:color="auto"/>
                    <w:bottom w:val="none" w:sz="0" w:space="0" w:color="auto"/>
                    <w:right w:val="none" w:sz="0" w:space="0" w:color="auto"/>
                  </w:divBdr>
                  <w:divsChild>
                    <w:div w:id="287786510">
                      <w:marLeft w:val="0"/>
                      <w:marRight w:val="0"/>
                      <w:marTop w:val="0"/>
                      <w:marBottom w:val="0"/>
                      <w:divBdr>
                        <w:top w:val="none" w:sz="0" w:space="0" w:color="auto"/>
                        <w:left w:val="none" w:sz="0" w:space="0" w:color="auto"/>
                        <w:bottom w:val="none" w:sz="0" w:space="0" w:color="auto"/>
                        <w:right w:val="none" w:sz="0" w:space="0" w:color="auto"/>
                      </w:divBdr>
                    </w:div>
                    <w:div w:id="378434692">
                      <w:marLeft w:val="0"/>
                      <w:marRight w:val="0"/>
                      <w:marTop w:val="0"/>
                      <w:marBottom w:val="0"/>
                      <w:divBdr>
                        <w:top w:val="none" w:sz="0" w:space="0" w:color="auto"/>
                        <w:left w:val="none" w:sz="0" w:space="0" w:color="auto"/>
                        <w:bottom w:val="none" w:sz="0" w:space="0" w:color="auto"/>
                        <w:right w:val="none" w:sz="0" w:space="0" w:color="auto"/>
                      </w:divBdr>
                    </w:div>
                  </w:divsChild>
                </w:div>
                <w:div w:id="584846049">
                  <w:marLeft w:val="0"/>
                  <w:marRight w:val="0"/>
                  <w:marTop w:val="0"/>
                  <w:marBottom w:val="0"/>
                  <w:divBdr>
                    <w:top w:val="none" w:sz="0" w:space="0" w:color="auto"/>
                    <w:left w:val="none" w:sz="0" w:space="0" w:color="auto"/>
                    <w:bottom w:val="none" w:sz="0" w:space="0" w:color="auto"/>
                    <w:right w:val="none" w:sz="0" w:space="0" w:color="auto"/>
                  </w:divBdr>
                  <w:divsChild>
                    <w:div w:id="1294600752">
                      <w:marLeft w:val="0"/>
                      <w:marRight w:val="0"/>
                      <w:marTop w:val="0"/>
                      <w:marBottom w:val="0"/>
                      <w:divBdr>
                        <w:top w:val="none" w:sz="0" w:space="0" w:color="auto"/>
                        <w:left w:val="none" w:sz="0" w:space="0" w:color="auto"/>
                        <w:bottom w:val="none" w:sz="0" w:space="0" w:color="auto"/>
                        <w:right w:val="none" w:sz="0" w:space="0" w:color="auto"/>
                      </w:divBdr>
                    </w:div>
                    <w:div w:id="1565876124">
                      <w:marLeft w:val="0"/>
                      <w:marRight w:val="0"/>
                      <w:marTop w:val="0"/>
                      <w:marBottom w:val="0"/>
                      <w:divBdr>
                        <w:top w:val="none" w:sz="0" w:space="0" w:color="auto"/>
                        <w:left w:val="none" w:sz="0" w:space="0" w:color="auto"/>
                        <w:bottom w:val="none" w:sz="0" w:space="0" w:color="auto"/>
                        <w:right w:val="none" w:sz="0" w:space="0" w:color="auto"/>
                      </w:divBdr>
                    </w:div>
                    <w:div w:id="293412410">
                      <w:marLeft w:val="0"/>
                      <w:marRight w:val="0"/>
                      <w:marTop w:val="0"/>
                      <w:marBottom w:val="0"/>
                      <w:divBdr>
                        <w:top w:val="none" w:sz="0" w:space="0" w:color="auto"/>
                        <w:left w:val="none" w:sz="0" w:space="0" w:color="auto"/>
                        <w:bottom w:val="none" w:sz="0" w:space="0" w:color="auto"/>
                        <w:right w:val="none" w:sz="0" w:space="0" w:color="auto"/>
                      </w:divBdr>
                    </w:div>
                  </w:divsChild>
                </w:div>
                <w:div w:id="1686787275">
                  <w:marLeft w:val="0"/>
                  <w:marRight w:val="0"/>
                  <w:marTop w:val="0"/>
                  <w:marBottom w:val="0"/>
                  <w:divBdr>
                    <w:top w:val="none" w:sz="0" w:space="0" w:color="auto"/>
                    <w:left w:val="none" w:sz="0" w:space="0" w:color="auto"/>
                    <w:bottom w:val="none" w:sz="0" w:space="0" w:color="auto"/>
                    <w:right w:val="none" w:sz="0" w:space="0" w:color="auto"/>
                  </w:divBdr>
                  <w:divsChild>
                    <w:div w:id="1544946470">
                      <w:marLeft w:val="0"/>
                      <w:marRight w:val="0"/>
                      <w:marTop w:val="0"/>
                      <w:marBottom w:val="0"/>
                      <w:divBdr>
                        <w:top w:val="none" w:sz="0" w:space="0" w:color="auto"/>
                        <w:left w:val="none" w:sz="0" w:space="0" w:color="auto"/>
                        <w:bottom w:val="none" w:sz="0" w:space="0" w:color="auto"/>
                        <w:right w:val="none" w:sz="0" w:space="0" w:color="auto"/>
                      </w:divBdr>
                    </w:div>
                  </w:divsChild>
                </w:div>
                <w:div w:id="2041124510">
                  <w:marLeft w:val="0"/>
                  <w:marRight w:val="0"/>
                  <w:marTop w:val="0"/>
                  <w:marBottom w:val="0"/>
                  <w:divBdr>
                    <w:top w:val="none" w:sz="0" w:space="0" w:color="auto"/>
                    <w:left w:val="none" w:sz="0" w:space="0" w:color="auto"/>
                    <w:bottom w:val="none" w:sz="0" w:space="0" w:color="auto"/>
                    <w:right w:val="none" w:sz="0" w:space="0" w:color="auto"/>
                  </w:divBdr>
                  <w:divsChild>
                    <w:div w:id="301347653">
                      <w:marLeft w:val="0"/>
                      <w:marRight w:val="0"/>
                      <w:marTop w:val="0"/>
                      <w:marBottom w:val="0"/>
                      <w:divBdr>
                        <w:top w:val="none" w:sz="0" w:space="0" w:color="auto"/>
                        <w:left w:val="none" w:sz="0" w:space="0" w:color="auto"/>
                        <w:bottom w:val="none" w:sz="0" w:space="0" w:color="auto"/>
                        <w:right w:val="none" w:sz="0" w:space="0" w:color="auto"/>
                      </w:divBdr>
                    </w:div>
                  </w:divsChild>
                </w:div>
                <w:div w:id="801845953">
                  <w:marLeft w:val="0"/>
                  <w:marRight w:val="0"/>
                  <w:marTop w:val="0"/>
                  <w:marBottom w:val="0"/>
                  <w:divBdr>
                    <w:top w:val="none" w:sz="0" w:space="0" w:color="auto"/>
                    <w:left w:val="none" w:sz="0" w:space="0" w:color="auto"/>
                    <w:bottom w:val="none" w:sz="0" w:space="0" w:color="auto"/>
                    <w:right w:val="none" w:sz="0" w:space="0" w:color="auto"/>
                  </w:divBdr>
                  <w:divsChild>
                    <w:div w:id="954941395">
                      <w:marLeft w:val="0"/>
                      <w:marRight w:val="0"/>
                      <w:marTop w:val="0"/>
                      <w:marBottom w:val="0"/>
                      <w:divBdr>
                        <w:top w:val="none" w:sz="0" w:space="0" w:color="auto"/>
                        <w:left w:val="none" w:sz="0" w:space="0" w:color="auto"/>
                        <w:bottom w:val="none" w:sz="0" w:space="0" w:color="auto"/>
                        <w:right w:val="none" w:sz="0" w:space="0" w:color="auto"/>
                      </w:divBdr>
                    </w:div>
                  </w:divsChild>
                </w:div>
                <w:div w:id="2080595411">
                  <w:marLeft w:val="0"/>
                  <w:marRight w:val="0"/>
                  <w:marTop w:val="0"/>
                  <w:marBottom w:val="0"/>
                  <w:divBdr>
                    <w:top w:val="none" w:sz="0" w:space="0" w:color="auto"/>
                    <w:left w:val="none" w:sz="0" w:space="0" w:color="auto"/>
                    <w:bottom w:val="none" w:sz="0" w:space="0" w:color="auto"/>
                    <w:right w:val="none" w:sz="0" w:space="0" w:color="auto"/>
                  </w:divBdr>
                  <w:divsChild>
                    <w:div w:id="1018432012">
                      <w:marLeft w:val="0"/>
                      <w:marRight w:val="0"/>
                      <w:marTop w:val="0"/>
                      <w:marBottom w:val="0"/>
                      <w:divBdr>
                        <w:top w:val="none" w:sz="0" w:space="0" w:color="auto"/>
                        <w:left w:val="none" w:sz="0" w:space="0" w:color="auto"/>
                        <w:bottom w:val="none" w:sz="0" w:space="0" w:color="auto"/>
                        <w:right w:val="none" w:sz="0" w:space="0" w:color="auto"/>
                      </w:divBdr>
                    </w:div>
                  </w:divsChild>
                </w:div>
                <w:div w:id="696472535">
                  <w:marLeft w:val="0"/>
                  <w:marRight w:val="0"/>
                  <w:marTop w:val="0"/>
                  <w:marBottom w:val="0"/>
                  <w:divBdr>
                    <w:top w:val="none" w:sz="0" w:space="0" w:color="auto"/>
                    <w:left w:val="none" w:sz="0" w:space="0" w:color="auto"/>
                    <w:bottom w:val="none" w:sz="0" w:space="0" w:color="auto"/>
                    <w:right w:val="none" w:sz="0" w:space="0" w:color="auto"/>
                  </w:divBdr>
                  <w:divsChild>
                    <w:div w:id="33578156">
                      <w:marLeft w:val="0"/>
                      <w:marRight w:val="0"/>
                      <w:marTop w:val="0"/>
                      <w:marBottom w:val="0"/>
                      <w:divBdr>
                        <w:top w:val="none" w:sz="0" w:space="0" w:color="auto"/>
                        <w:left w:val="none" w:sz="0" w:space="0" w:color="auto"/>
                        <w:bottom w:val="none" w:sz="0" w:space="0" w:color="auto"/>
                        <w:right w:val="none" w:sz="0" w:space="0" w:color="auto"/>
                      </w:divBdr>
                    </w:div>
                    <w:div w:id="1268076811">
                      <w:marLeft w:val="0"/>
                      <w:marRight w:val="0"/>
                      <w:marTop w:val="0"/>
                      <w:marBottom w:val="0"/>
                      <w:divBdr>
                        <w:top w:val="none" w:sz="0" w:space="0" w:color="auto"/>
                        <w:left w:val="none" w:sz="0" w:space="0" w:color="auto"/>
                        <w:bottom w:val="none" w:sz="0" w:space="0" w:color="auto"/>
                        <w:right w:val="none" w:sz="0" w:space="0" w:color="auto"/>
                      </w:divBdr>
                    </w:div>
                  </w:divsChild>
                </w:div>
                <w:div w:id="666136028">
                  <w:marLeft w:val="0"/>
                  <w:marRight w:val="0"/>
                  <w:marTop w:val="0"/>
                  <w:marBottom w:val="0"/>
                  <w:divBdr>
                    <w:top w:val="none" w:sz="0" w:space="0" w:color="auto"/>
                    <w:left w:val="none" w:sz="0" w:space="0" w:color="auto"/>
                    <w:bottom w:val="none" w:sz="0" w:space="0" w:color="auto"/>
                    <w:right w:val="none" w:sz="0" w:space="0" w:color="auto"/>
                  </w:divBdr>
                  <w:divsChild>
                    <w:div w:id="1959221218">
                      <w:marLeft w:val="0"/>
                      <w:marRight w:val="0"/>
                      <w:marTop w:val="0"/>
                      <w:marBottom w:val="0"/>
                      <w:divBdr>
                        <w:top w:val="none" w:sz="0" w:space="0" w:color="auto"/>
                        <w:left w:val="none" w:sz="0" w:space="0" w:color="auto"/>
                        <w:bottom w:val="none" w:sz="0" w:space="0" w:color="auto"/>
                        <w:right w:val="none" w:sz="0" w:space="0" w:color="auto"/>
                      </w:divBdr>
                    </w:div>
                  </w:divsChild>
                </w:div>
                <w:div w:id="1531800094">
                  <w:marLeft w:val="0"/>
                  <w:marRight w:val="0"/>
                  <w:marTop w:val="0"/>
                  <w:marBottom w:val="0"/>
                  <w:divBdr>
                    <w:top w:val="none" w:sz="0" w:space="0" w:color="auto"/>
                    <w:left w:val="none" w:sz="0" w:space="0" w:color="auto"/>
                    <w:bottom w:val="none" w:sz="0" w:space="0" w:color="auto"/>
                    <w:right w:val="none" w:sz="0" w:space="0" w:color="auto"/>
                  </w:divBdr>
                  <w:divsChild>
                    <w:div w:id="684937260">
                      <w:marLeft w:val="0"/>
                      <w:marRight w:val="0"/>
                      <w:marTop w:val="0"/>
                      <w:marBottom w:val="0"/>
                      <w:divBdr>
                        <w:top w:val="none" w:sz="0" w:space="0" w:color="auto"/>
                        <w:left w:val="none" w:sz="0" w:space="0" w:color="auto"/>
                        <w:bottom w:val="none" w:sz="0" w:space="0" w:color="auto"/>
                        <w:right w:val="none" w:sz="0" w:space="0" w:color="auto"/>
                      </w:divBdr>
                    </w:div>
                    <w:div w:id="1037391407">
                      <w:marLeft w:val="0"/>
                      <w:marRight w:val="0"/>
                      <w:marTop w:val="0"/>
                      <w:marBottom w:val="0"/>
                      <w:divBdr>
                        <w:top w:val="none" w:sz="0" w:space="0" w:color="auto"/>
                        <w:left w:val="none" w:sz="0" w:space="0" w:color="auto"/>
                        <w:bottom w:val="none" w:sz="0" w:space="0" w:color="auto"/>
                        <w:right w:val="none" w:sz="0" w:space="0" w:color="auto"/>
                      </w:divBdr>
                    </w:div>
                  </w:divsChild>
                </w:div>
                <w:div w:id="1509445096">
                  <w:marLeft w:val="0"/>
                  <w:marRight w:val="0"/>
                  <w:marTop w:val="0"/>
                  <w:marBottom w:val="0"/>
                  <w:divBdr>
                    <w:top w:val="none" w:sz="0" w:space="0" w:color="auto"/>
                    <w:left w:val="none" w:sz="0" w:space="0" w:color="auto"/>
                    <w:bottom w:val="none" w:sz="0" w:space="0" w:color="auto"/>
                    <w:right w:val="none" w:sz="0" w:space="0" w:color="auto"/>
                  </w:divBdr>
                  <w:divsChild>
                    <w:div w:id="1001397719">
                      <w:marLeft w:val="0"/>
                      <w:marRight w:val="0"/>
                      <w:marTop w:val="0"/>
                      <w:marBottom w:val="0"/>
                      <w:divBdr>
                        <w:top w:val="none" w:sz="0" w:space="0" w:color="auto"/>
                        <w:left w:val="none" w:sz="0" w:space="0" w:color="auto"/>
                        <w:bottom w:val="none" w:sz="0" w:space="0" w:color="auto"/>
                        <w:right w:val="none" w:sz="0" w:space="0" w:color="auto"/>
                      </w:divBdr>
                    </w:div>
                  </w:divsChild>
                </w:div>
                <w:div w:id="746148866">
                  <w:marLeft w:val="0"/>
                  <w:marRight w:val="0"/>
                  <w:marTop w:val="0"/>
                  <w:marBottom w:val="0"/>
                  <w:divBdr>
                    <w:top w:val="none" w:sz="0" w:space="0" w:color="auto"/>
                    <w:left w:val="none" w:sz="0" w:space="0" w:color="auto"/>
                    <w:bottom w:val="none" w:sz="0" w:space="0" w:color="auto"/>
                    <w:right w:val="none" w:sz="0" w:space="0" w:color="auto"/>
                  </w:divBdr>
                  <w:divsChild>
                    <w:div w:id="1460369684">
                      <w:marLeft w:val="0"/>
                      <w:marRight w:val="0"/>
                      <w:marTop w:val="0"/>
                      <w:marBottom w:val="0"/>
                      <w:divBdr>
                        <w:top w:val="none" w:sz="0" w:space="0" w:color="auto"/>
                        <w:left w:val="none" w:sz="0" w:space="0" w:color="auto"/>
                        <w:bottom w:val="none" w:sz="0" w:space="0" w:color="auto"/>
                        <w:right w:val="none" w:sz="0" w:space="0" w:color="auto"/>
                      </w:divBdr>
                    </w:div>
                  </w:divsChild>
                </w:div>
                <w:div w:id="1547446856">
                  <w:marLeft w:val="0"/>
                  <w:marRight w:val="0"/>
                  <w:marTop w:val="0"/>
                  <w:marBottom w:val="0"/>
                  <w:divBdr>
                    <w:top w:val="none" w:sz="0" w:space="0" w:color="auto"/>
                    <w:left w:val="none" w:sz="0" w:space="0" w:color="auto"/>
                    <w:bottom w:val="none" w:sz="0" w:space="0" w:color="auto"/>
                    <w:right w:val="none" w:sz="0" w:space="0" w:color="auto"/>
                  </w:divBdr>
                  <w:divsChild>
                    <w:div w:id="1933395795">
                      <w:marLeft w:val="0"/>
                      <w:marRight w:val="0"/>
                      <w:marTop w:val="0"/>
                      <w:marBottom w:val="0"/>
                      <w:divBdr>
                        <w:top w:val="none" w:sz="0" w:space="0" w:color="auto"/>
                        <w:left w:val="none" w:sz="0" w:space="0" w:color="auto"/>
                        <w:bottom w:val="none" w:sz="0" w:space="0" w:color="auto"/>
                        <w:right w:val="none" w:sz="0" w:space="0" w:color="auto"/>
                      </w:divBdr>
                    </w:div>
                  </w:divsChild>
                </w:div>
                <w:div w:id="426006780">
                  <w:marLeft w:val="0"/>
                  <w:marRight w:val="0"/>
                  <w:marTop w:val="0"/>
                  <w:marBottom w:val="0"/>
                  <w:divBdr>
                    <w:top w:val="none" w:sz="0" w:space="0" w:color="auto"/>
                    <w:left w:val="none" w:sz="0" w:space="0" w:color="auto"/>
                    <w:bottom w:val="none" w:sz="0" w:space="0" w:color="auto"/>
                    <w:right w:val="none" w:sz="0" w:space="0" w:color="auto"/>
                  </w:divBdr>
                  <w:divsChild>
                    <w:div w:id="491651890">
                      <w:marLeft w:val="0"/>
                      <w:marRight w:val="0"/>
                      <w:marTop w:val="0"/>
                      <w:marBottom w:val="0"/>
                      <w:divBdr>
                        <w:top w:val="none" w:sz="0" w:space="0" w:color="auto"/>
                        <w:left w:val="none" w:sz="0" w:space="0" w:color="auto"/>
                        <w:bottom w:val="none" w:sz="0" w:space="0" w:color="auto"/>
                        <w:right w:val="none" w:sz="0" w:space="0" w:color="auto"/>
                      </w:divBdr>
                    </w:div>
                  </w:divsChild>
                </w:div>
                <w:div w:id="899174292">
                  <w:marLeft w:val="0"/>
                  <w:marRight w:val="0"/>
                  <w:marTop w:val="0"/>
                  <w:marBottom w:val="0"/>
                  <w:divBdr>
                    <w:top w:val="none" w:sz="0" w:space="0" w:color="auto"/>
                    <w:left w:val="none" w:sz="0" w:space="0" w:color="auto"/>
                    <w:bottom w:val="none" w:sz="0" w:space="0" w:color="auto"/>
                    <w:right w:val="none" w:sz="0" w:space="0" w:color="auto"/>
                  </w:divBdr>
                  <w:divsChild>
                    <w:div w:id="1354183284">
                      <w:marLeft w:val="0"/>
                      <w:marRight w:val="0"/>
                      <w:marTop w:val="0"/>
                      <w:marBottom w:val="0"/>
                      <w:divBdr>
                        <w:top w:val="none" w:sz="0" w:space="0" w:color="auto"/>
                        <w:left w:val="none" w:sz="0" w:space="0" w:color="auto"/>
                        <w:bottom w:val="none" w:sz="0" w:space="0" w:color="auto"/>
                        <w:right w:val="none" w:sz="0" w:space="0" w:color="auto"/>
                      </w:divBdr>
                    </w:div>
                  </w:divsChild>
                </w:div>
                <w:div w:id="1702389428">
                  <w:marLeft w:val="0"/>
                  <w:marRight w:val="0"/>
                  <w:marTop w:val="0"/>
                  <w:marBottom w:val="0"/>
                  <w:divBdr>
                    <w:top w:val="none" w:sz="0" w:space="0" w:color="auto"/>
                    <w:left w:val="none" w:sz="0" w:space="0" w:color="auto"/>
                    <w:bottom w:val="none" w:sz="0" w:space="0" w:color="auto"/>
                    <w:right w:val="none" w:sz="0" w:space="0" w:color="auto"/>
                  </w:divBdr>
                  <w:divsChild>
                    <w:div w:id="90440677">
                      <w:marLeft w:val="0"/>
                      <w:marRight w:val="0"/>
                      <w:marTop w:val="0"/>
                      <w:marBottom w:val="0"/>
                      <w:divBdr>
                        <w:top w:val="none" w:sz="0" w:space="0" w:color="auto"/>
                        <w:left w:val="none" w:sz="0" w:space="0" w:color="auto"/>
                        <w:bottom w:val="none" w:sz="0" w:space="0" w:color="auto"/>
                        <w:right w:val="none" w:sz="0" w:space="0" w:color="auto"/>
                      </w:divBdr>
                    </w:div>
                    <w:div w:id="1613247561">
                      <w:marLeft w:val="0"/>
                      <w:marRight w:val="0"/>
                      <w:marTop w:val="0"/>
                      <w:marBottom w:val="0"/>
                      <w:divBdr>
                        <w:top w:val="none" w:sz="0" w:space="0" w:color="auto"/>
                        <w:left w:val="none" w:sz="0" w:space="0" w:color="auto"/>
                        <w:bottom w:val="none" w:sz="0" w:space="0" w:color="auto"/>
                        <w:right w:val="none" w:sz="0" w:space="0" w:color="auto"/>
                      </w:divBdr>
                    </w:div>
                  </w:divsChild>
                </w:div>
                <w:div w:id="1942494371">
                  <w:marLeft w:val="0"/>
                  <w:marRight w:val="0"/>
                  <w:marTop w:val="0"/>
                  <w:marBottom w:val="0"/>
                  <w:divBdr>
                    <w:top w:val="none" w:sz="0" w:space="0" w:color="auto"/>
                    <w:left w:val="none" w:sz="0" w:space="0" w:color="auto"/>
                    <w:bottom w:val="none" w:sz="0" w:space="0" w:color="auto"/>
                    <w:right w:val="none" w:sz="0" w:space="0" w:color="auto"/>
                  </w:divBdr>
                  <w:divsChild>
                    <w:div w:id="747994891">
                      <w:marLeft w:val="0"/>
                      <w:marRight w:val="0"/>
                      <w:marTop w:val="0"/>
                      <w:marBottom w:val="0"/>
                      <w:divBdr>
                        <w:top w:val="none" w:sz="0" w:space="0" w:color="auto"/>
                        <w:left w:val="none" w:sz="0" w:space="0" w:color="auto"/>
                        <w:bottom w:val="none" w:sz="0" w:space="0" w:color="auto"/>
                        <w:right w:val="none" w:sz="0" w:space="0" w:color="auto"/>
                      </w:divBdr>
                    </w:div>
                  </w:divsChild>
                </w:div>
                <w:div w:id="750274438">
                  <w:marLeft w:val="0"/>
                  <w:marRight w:val="0"/>
                  <w:marTop w:val="0"/>
                  <w:marBottom w:val="0"/>
                  <w:divBdr>
                    <w:top w:val="none" w:sz="0" w:space="0" w:color="auto"/>
                    <w:left w:val="none" w:sz="0" w:space="0" w:color="auto"/>
                    <w:bottom w:val="none" w:sz="0" w:space="0" w:color="auto"/>
                    <w:right w:val="none" w:sz="0" w:space="0" w:color="auto"/>
                  </w:divBdr>
                  <w:divsChild>
                    <w:div w:id="531311578">
                      <w:marLeft w:val="0"/>
                      <w:marRight w:val="0"/>
                      <w:marTop w:val="0"/>
                      <w:marBottom w:val="0"/>
                      <w:divBdr>
                        <w:top w:val="none" w:sz="0" w:space="0" w:color="auto"/>
                        <w:left w:val="none" w:sz="0" w:space="0" w:color="auto"/>
                        <w:bottom w:val="none" w:sz="0" w:space="0" w:color="auto"/>
                        <w:right w:val="none" w:sz="0" w:space="0" w:color="auto"/>
                      </w:divBdr>
                    </w:div>
                    <w:div w:id="1847210485">
                      <w:marLeft w:val="0"/>
                      <w:marRight w:val="0"/>
                      <w:marTop w:val="0"/>
                      <w:marBottom w:val="0"/>
                      <w:divBdr>
                        <w:top w:val="none" w:sz="0" w:space="0" w:color="auto"/>
                        <w:left w:val="none" w:sz="0" w:space="0" w:color="auto"/>
                        <w:bottom w:val="none" w:sz="0" w:space="0" w:color="auto"/>
                        <w:right w:val="none" w:sz="0" w:space="0" w:color="auto"/>
                      </w:divBdr>
                    </w:div>
                  </w:divsChild>
                </w:div>
                <w:div w:id="2100253961">
                  <w:marLeft w:val="0"/>
                  <w:marRight w:val="0"/>
                  <w:marTop w:val="0"/>
                  <w:marBottom w:val="0"/>
                  <w:divBdr>
                    <w:top w:val="none" w:sz="0" w:space="0" w:color="auto"/>
                    <w:left w:val="none" w:sz="0" w:space="0" w:color="auto"/>
                    <w:bottom w:val="none" w:sz="0" w:space="0" w:color="auto"/>
                    <w:right w:val="none" w:sz="0" w:space="0" w:color="auto"/>
                  </w:divBdr>
                  <w:divsChild>
                    <w:div w:id="1897005280">
                      <w:marLeft w:val="0"/>
                      <w:marRight w:val="0"/>
                      <w:marTop w:val="0"/>
                      <w:marBottom w:val="0"/>
                      <w:divBdr>
                        <w:top w:val="none" w:sz="0" w:space="0" w:color="auto"/>
                        <w:left w:val="none" w:sz="0" w:space="0" w:color="auto"/>
                        <w:bottom w:val="none" w:sz="0" w:space="0" w:color="auto"/>
                        <w:right w:val="none" w:sz="0" w:space="0" w:color="auto"/>
                      </w:divBdr>
                    </w:div>
                    <w:div w:id="119106640">
                      <w:marLeft w:val="0"/>
                      <w:marRight w:val="0"/>
                      <w:marTop w:val="0"/>
                      <w:marBottom w:val="0"/>
                      <w:divBdr>
                        <w:top w:val="none" w:sz="0" w:space="0" w:color="auto"/>
                        <w:left w:val="none" w:sz="0" w:space="0" w:color="auto"/>
                        <w:bottom w:val="none" w:sz="0" w:space="0" w:color="auto"/>
                        <w:right w:val="none" w:sz="0" w:space="0" w:color="auto"/>
                      </w:divBdr>
                    </w:div>
                    <w:div w:id="1669215609">
                      <w:marLeft w:val="0"/>
                      <w:marRight w:val="0"/>
                      <w:marTop w:val="0"/>
                      <w:marBottom w:val="0"/>
                      <w:divBdr>
                        <w:top w:val="none" w:sz="0" w:space="0" w:color="auto"/>
                        <w:left w:val="none" w:sz="0" w:space="0" w:color="auto"/>
                        <w:bottom w:val="none" w:sz="0" w:space="0" w:color="auto"/>
                        <w:right w:val="none" w:sz="0" w:space="0" w:color="auto"/>
                      </w:divBdr>
                    </w:div>
                  </w:divsChild>
                </w:div>
                <w:div w:id="1943024503">
                  <w:marLeft w:val="0"/>
                  <w:marRight w:val="0"/>
                  <w:marTop w:val="0"/>
                  <w:marBottom w:val="0"/>
                  <w:divBdr>
                    <w:top w:val="none" w:sz="0" w:space="0" w:color="auto"/>
                    <w:left w:val="none" w:sz="0" w:space="0" w:color="auto"/>
                    <w:bottom w:val="none" w:sz="0" w:space="0" w:color="auto"/>
                    <w:right w:val="none" w:sz="0" w:space="0" w:color="auto"/>
                  </w:divBdr>
                  <w:divsChild>
                    <w:div w:id="1770855756">
                      <w:marLeft w:val="0"/>
                      <w:marRight w:val="0"/>
                      <w:marTop w:val="0"/>
                      <w:marBottom w:val="0"/>
                      <w:divBdr>
                        <w:top w:val="none" w:sz="0" w:space="0" w:color="auto"/>
                        <w:left w:val="none" w:sz="0" w:space="0" w:color="auto"/>
                        <w:bottom w:val="none" w:sz="0" w:space="0" w:color="auto"/>
                        <w:right w:val="none" w:sz="0" w:space="0" w:color="auto"/>
                      </w:divBdr>
                    </w:div>
                  </w:divsChild>
                </w:div>
                <w:div w:id="2128771366">
                  <w:marLeft w:val="0"/>
                  <w:marRight w:val="0"/>
                  <w:marTop w:val="0"/>
                  <w:marBottom w:val="0"/>
                  <w:divBdr>
                    <w:top w:val="none" w:sz="0" w:space="0" w:color="auto"/>
                    <w:left w:val="none" w:sz="0" w:space="0" w:color="auto"/>
                    <w:bottom w:val="none" w:sz="0" w:space="0" w:color="auto"/>
                    <w:right w:val="none" w:sz="0" w:space="0" w:color="auto"/>
                  </w:divBdr>
                  <w:divsChild>
                    <w:div w:id="1963882007">
                      <w:marLeft w:val="0"/>
                      <w:marRight w:val="0"/>
                      <w:marTop w:val="0"/>
                      <w:marBottom w:val="0"/>
                      <w:divBdr>
                        <w:top w:val="none" w:sz="0" w:space="0" w:color="auto"/>
                        <w:left w:val="none" w:sz="0" w:space="0" w:color="auto"/>
                        <w:bottom w:val="none" w:sz="0" w:space="0" w:color="auto"/>
                        <w:right w:val="none" w:sz="0" w:space="0" w:color="auto"/>
                      </w:divBdr>
                    </w:div>
                  </w:divsChild>
                </w:div>
                <w:div w:id="17388616">
                  <w:marLeft w:val="0"/>
                  <w:marRight w:val="0"/>
                  <w:marTop w:val="0"/>
                  <w:marBottom w:val="0"/>
                  <w:divBdr>
                    <w:top w:val="none" w:sz="0" w:space="0" w:color="auto"/>
                    <w:left w:val="none" w:sz="0" w:space="0" w:color="auto"/>
                    <w:bottom w:val="none" w:sz="0" w:space="0" w:color="auto"/>
                    <w:right w:val="none" w:sz="0" w:space="0" w:color="auto"/>
                  </w:divBdr>
                  <w:divsChild>
                    <w:div w:id="1549611772">
                      <w:marLeft w:val="0"/>
                      <w:marRight w:val="0"/>
                      <w:marTop w:val="0"/>
                      <w:marBottom w:val="0"/>
                      <w:divBdr>
                        <w:top w:val="none" w:sz="0" w:space="0" w:color="auto"/>
                        <w:left w:val="none" w:sz="0" w:space="0" w:color="auto"/>
                        <w:bottom w:val="none" w:sz="0" w:space="0" w:color="auto"/>
                        <w:right w:val="none" w:sz="0" w:space="0" w:color="auto"/>
                      </w:divBdr>
                    </w:div>
                  </w:divsChild>
                </w:div>
                <w:div w:id="220018176">
                  <w:marLeft w:val="0"/>
                  <w:marRight w:val="0"/>
                  <w:marTop w:val="0"/>
                  <w:marBottom w:val="0"/>
                  <w:divBdr>
                    <w:top w:val="none" w:sz="0" w:space="0" w:color="auto"/>
                    <w:left w:val="none" w:sz="0" w:space="0" w:color="auto"/>
                    <w:bottom w:val="none" w:sz="0" w:space="0" w:color="auto"/>
                    <w:right w:val="none" w:sz="0" w:space="0" w:color="auto"/>
                  </w:divBdr>
                  <w:divsChild>
                    <w:div w:id="23992619">
                      <w:marLeft w:val="0"/>
                      <w:marRight w:val="0"/>
                      <w:marTop w:val="0"/>
                      <w:marBottom w:val="0"/>
                      <w:divBdr>
                        <w:top w:val="none" w:sz="0" w:space="0" w:color="auto"/>
                        <w:left w:val="none" w:sz="0" w:space="0" w:color="auto"/>
                        <w:bottom w:val="none" w:sz="0" w:space="0" w:color="auto"/>
                        <w:right w:val="none" w:sz="0" w:space="0" w:color="auto"/>
                      </w:divBdr>
                    </w:div>
                  </w:divsChild>
                </w:div>
                <w:div w:id="1590038770">
                  <w:marLeft w:val="0"/>
                  <w:marRight w:val="0"/>
                  <w:marTop w:val="0"/>
                  <w:marBottom w:val="0"/>
                  <w:divBdr>
                    <w:top w:val="none" w:sz="0" w:space="0" w:color="auto"/>
                    <w:left w:val="none" w:sz="0" w:space="0" w:color="auto"/>
                    <w:bottom w:val="none" w:sz="0" w:space="0" w:color="auto"/>
                    <w:right w:val="none" w:sz="0" w:space="0" w:color="auto"/>
                  </w:divBdr>
                  <w:divsChild>
                    <w:div w:id="730350130">
                      <w:marLeft w:val="0"/>
                      <w:marRight w:val="0"/>
                      <w:marTop w:val="0"/>
                      <w:marBottom w:val="0"/>
                      <w:divBdr>
                        <w:top w:val="none" w:sz="0" w:space="0" w:color="auto"/>
                        <w:left w:val="none" w:sz="0" w:space="0" w:color="auto"/>
                        <w:bottom w:val="none" w:sz="0" w:space="0" w:color="auto"/>
                        <w:right w:val="none" w:sz="0" w:space="0" w:color="auto"/>
                      </w:divBdr>
                    </w:div>
                    <w:div w:id="227419912">
                      <w:marLeft w:val="0"/>
                      <w:marRight w:val="0"/>
                      <w:marTop w:val="0"/>
                      <w:marBottom w:val="0"/>
                      <w:divBdr>
                        <w:top w:val="none" w:sz="0" w:space="0" w:color="auto"/>
                        <w:left w:val="none" w:sz="0" w:space="0" w:color="auto"/>
                        <w:bottom w:val="none" w:sz="0" w:space="0" w:color="auto"/>
                        <w:right w:val="none" w:sz="0" w:space="0" w:color="auto"/>
                      </w:divBdr>
                    </w:div>
                  </w:divsChild>
                </w:div>
                <w:div w:id="1174732881">
                  <w:marLeft w:val="0"/>
                  <w:marRight w:val="0"/>
                  <w:marTop w:val="0"/>
                  <w:marBottom w:val="0"/>
                  <w:divBdr>
                    <w:top w:val="none" w:sz="0" w:space="0" w:color="auto"/>
                    <w:left w:val="none" w:sz="0" w:space="0" w:color="auto"/>
                    <w:bottom w:val="none" w:sz="0" w:space="0" w:color="auto"/>
                    <w:right w:val="none" w:sz="0" w:space="0" w:color="auto"/>
                  </w:divBdr>
                  <w:divsChild>
                    <w:div w:id="364067492">
                      <w:marLeft w:val="0"/>
                      <w:marRight w:val="0"/>
                      <w:marTop w:val="0"/>
                      <w:marBottom w:val="0"/>
                      <w:divBdr>
                        <w:top w:val="none" w:sz="0" w:space="0" w:color="auto"/>
                        <w:left w:val="none" w:sz="0" w:space="0" w:color="auto"/>
                        <w:bottom w:val="none" w:sz="0" w:space="0" w:color="auto"/>
                        <w:right w:val="none" w:sz="0" w:space="0" w:color="auto"/>
                      </w:divBdr>
                    </w:div>
                  </w:divsChild>
                </w:div>
                <w:div w:id="136607889">
                  <w:marLeft w:val="0"/>
                  <w:marRight w:val="0"/>
                  <w:marTop w:val="0"/>
                  <w:marBottom w:val="0"/>
                  <w:divBdr>
                    <w:top w:val="none" w:sz="0" w:space="0" w:color="auto"/>
                    <w:left w:val="none" w:sz="0" w:space="0" w:color="auto"/>
                    <w:bottom w:val="none" w:sz="0" w:space="0" w:color="auto"/>
                    <w:right w:val="none" w:sz="0" w:space="0" w:color="auto"/>
                  </w:divBdr>
                  <w:divsChild>
                    <w:div w:id="883829801">
                      <w:marLeft w:val="0"/>
                      <w:marRight w:val="0"/>
                      <w:marTop w:val="0"/>
                      <w:marBottom w:val="0"/>
                      <w:divBdr>
                        <w:top w:val="none" w:sz="0" w:space="0" w:color="auto"/>
                        <w:left w:val="none" w:sz="0" w:space="0" w:color="auto"/>
                        <w:bottom w:val="none" w:sz="0" w:space="0" w:color="auto"/>
                        <w:right w:val="none" w:sz="0" w:space="0" w:color="auto"/>
                      </w:divBdr>
                    </w:div>
                    <w:div w:id="680013170">
                      <w:marLeft w:val="0"/>
                      <w:marRight w:val="0"/>
                      <w:marTop w:val="0"/>
                      <w:marBottom w:val="0"/>
                      <w:divBdr>
                        <w:top w:val="none" w:sz="0" w:space="0" w:color="auto"/>
                        <w:left w:val="none" w:sz="0" w:space="0" w:color="auto"/>
                        <w:bottom w:val="none" w:sz="0" w:space="0" w:color="auto"/>
                        <w:right w:val="none" w:sz="0" w:space="0" w:color="auto"/>
                      </w:divBdr>
                    </w:div>
                  </w:divsChild>
                </w:div>
                <w:div w:id="685987045">
                  <w:marLeft w:val="0"/>
                  <w:marRight w:val="0"/>
                  <w:marTop w:val="0"/>
                  <w:marBottom w:val="0"/>
                  <w:divBdr>
                    <w:top w:val="none" w:sz="0" w:space="0" w:color="auto"/>
                    <w:left w:val="none" w:sz="0" w:space="0" w:color="auto"/>
                    <w:bottom w:val="none" w:sz="0" w:space="0" w:color="auto"/>
                    <w:right w:val="none" w:sz="0" w:space="0" w:color="auto"/>
                  </w:divBdr>
                  <w:divsChild>
                    <w:div w:id="166871031">
                      <w:marLeft w:val="0"/>
                      <w:marRight w:val="0"/>
                      <w:marTop w:val="0"/>
                      <w:marBottom w:val="0"/>
                      <w:divBdr>
                        <w:top w:val="none" w:sz="0" w:space="0" w:color="auto"/>
                        <w:left w:val="none" w:sz="0" w:space="0" w:color="auto"/>
                        <w:bottom w:val="none" w:sz="0" w:space="0" w:color="auto"/>
                        <w:right w:val="none" w:sz="0" w:space="0" w:color="auto"/>
                      </w:divBdr>
                    </w:div>
                    <w:div w:id="199318115">
                      <w:marLeft w:val="0"/>
                      <w:marRight w:val="0"/>
                      <w:marTop w:val="0"/>
                      <w:marBottom w:val="0"/>
                      <w:divBdr>
                        <w:top w:val="none" w:sz="0" w:space="0" w:color="auto"/>
                        <w:left w:val="none" w:sz="0" w:space="0" w:color="auto"/>
                        <w:bottom w:val="none" w:sz="0" w:space="0" w:color="auto"/>
                        <w:right w:val="none" w:sz="0" w:space="0" w:color="auto"/>
                      </w:divBdr>
                    </w:div>
                  </w:divsChild>
                </w:div>
                <w:div w:id="1661932501">
                  <w:marLeft w:val="0"/>
                  <w:marRight w:val="0"/>
                  <w:marTop w:val="0"/>
                  <w:marBottom w:val="0"/>
                  <w:divBdr>
                    <w:top w:val="none" w:sz="0" w:space="0" w:color="auto"/>
                    <w:left w:val="none" w:sz="0" w:space="0" w:color="auto"/>
                    <w:bottom w:val="none" w:sz="0" w:space="0" w:color="auto"/>
                    <w:right w:val="none" w:sz="0" w:space="0" w:color="auto"/>
                  </w:divBdr>
                  <w:divsChild>
                    <w:div w:id="1738436949">
                      <w:marLeft w:val="0"/>
                      <w:marRight w:val="0"/>
                      <w:marTop w:val="0"/>
                      <w:marBottom w:val="0"/>
                      <w:divBdr>
                        <w:top w:val="none" w:sz="0" w:space="0" w:color="auto"/>
                        <w:left w:val="none" w:sz="0" w:space="0" w:color="auto"/>
                        <w:bottom w:val="none" w:sz="0" w:space="0" w:color="auto"/>
                        <w:right w:val="none" w:sz="0" w:space="0" w:color="auto"/>
                      </w:divBdr>
                    </w:div>
                  </w:divsChild>
                </w:div>
                <w:div w:id="2115437960">
                  <w:marLeft w:val="0"/>
                  <w:marRight w:val="0"/>
                  <w:marTop w:val="0"/>
                  <w:marBottom w:val="0"/>
                  <w:divBdr>
                    <w:top w:val="none" w:sz="0" w:space="0" w:color="auto"/>
                    <w:left w:val="none" w:sz="0" w:space="0" w:color="auto"/>
                    <w:bottom w:val="none" w:sz="0" w:space="0" w:color="auto"/>
                    <w:right w:val="none" w:sz="0" w:space="0" w:color="auto"/>
                  </w:divBdr>
                  <w:divsChild>
                    <w:div w:id="1356687087">
                      <w:marLeft w:val="0"/>
                      <w:marRight w:val="0"/>
                      <w:marTop w:val="0"/>
                      <w:marBottom w:val="0"/>
                      <w:divBdr>
                        <w:top w:val="none" w:sz="0" w:space="0" w:color="auto"/>
                        <w:left w:val="none" w:sz="0" w:space="0" w:color="auto"/>
                        <w:bottom w:val="none" w:sz="0" w:space="0" w:color="auto"/>
                        <w:right w:val="none" w:sz="0" w:space="0" w:color="auto"/>
                      </w:divBdr>
                    </w:div>
                  </w:divsChild>
                </w:div>
                <w:div w:id="1756826301">
                  <w:marLeft w:val="0"/>
                  <w:marRight w:val="0"/>
                  <w:marTop w:val="0"/>
                  <w:marBottom w:val="0"/>
                  <w:divBdr>
                    <w:top w:val="none" w:sz="0" w:space="0" w:color="auto"/>
                    <w:left w:val="none" w:sz="0" w:space="0" w:color="auto"/>
                    <w:bottom w:val="none" w:sz="0" w:space="0" w:color="auto"/>
                    <w:right w:val="none" w:sz="0" w:space="0" w:color="auto"/>
                  </w:divBdr>
                  <w:divsChild>
                    <w:div w:id="902913073">
                      <w:marLeft w:val="0"/>
                      <w:marRight w:val="0"/>
                      <w:marTop w:val="0"/>
                      <w:marBottom w:val="0"/>
                      <w:divBdr>
                        <w:top w:val="none" w:sz="0" w:space="0" w:color="auto"/>
                        <w:left w:val="none" w:sz="0" w:space="0" w:color="auto"/>
                        <w:bottom w:val="none" w:sz="0" w:space="0" w:color="auto"/>
                        <w:right w:val="none" w:sz="0" w:space="0" w:color="auto"/>
                      </w:divBdr>
                    </w:div>
                  </w:divsChild>
                </w:div>
                <w:div w:id="517239808">
                  <w:marLeft w:val="0"/>
                  <w:marRight w:val="0"/>
                  <w:marTop w:val="0"/>
                  <w:marBottom w:val="0"/>
                  <w:divBdr>
                    <w:top w:val="none" w:sz="0" w:space="0" w:color="auto"/>
                    <w:left w:val="none" w:sz="0" w:space="0" w:color="auto"/>
                    <w:bottom w:val="none" w:sz="0" w:space="0" w:color="auto"/>
                    <w:right w:val="none" w:sz="0" w:space="0" w:color="auto"/>
                  </w:divBdr>
                  <w:divsChild>
                    <w:div w:id="2128430519">
                      <w:marLeft w:val="0"/>
                      <w:marRight w:val="0"/>
                      <w:marTop w:val="0"/>
                      <w:marBottom w:val="0"/>
                      <w:divBdr>
                        <w:top w:val="none" w:sz="0" w:space="0" w:color="auto"/>
                        <w:left w:val="none" w:sz="0" w:space="0" w:color="auto"/>
                        <w:bottom w:val="none" w:sz="0" w:space="0" w:color="auto"/>
                        <w:right w:val="none" w:sz="0" w:space="0" w:color="auto"/>
                      </w:divBdr>
                    </w:div>
                  </w:divsChild>
                </w:div>
                <w:div w:id="1702509806">
                  <w:marLeft w:val="0"/>
                  <w:marRight w:val="0"/>
                  <w:marTop w:val="0"/>
                  <w:marBottom w:val="0"/>
                  <w:divBdr>
                    <w:top w:val="none" w:sz="0" w:space="0" w:color="auto"/>
                    <w:left w:val="none" w:sz="0" w:space="0" w:color="auto"/>
                    <w:bottom w:val="none" w:sz="0" w:space="0" w:color="auto"/>
                    <w:right w:val="none" w:sz="0" w:space="0" w:color="auto"/>
                  </w:divBdr>
                  <w:divsChild>
                    <w:div w:id="1213420413">
                      <w:marLeft w:val="0"/>
                      <w:marRight w:val="0"/>
                      <w:marTop w:val="0"/>
                      <w:marBottom w:val="0"/>
                      <w:divBdr>
                        <w:top w:val="none" w:sz="0" w:space="0" w:color="auto"/>
                        <w:left w:val="none" w:sz="0" w:space="0" w:color="auto"/>
                        <w:bottom w:val="none" w:sz="0" w:space="0" w:color="auto"/>
                        <w:right w:val="none" w:sz="0" w:space="0" w:color="auto"/>
                      </w:divBdr>
                    </w:div>
                    <w:div w:id="213320497">
                      <w:marLeft w:val="0"/>
                      <w:marRight w:val="0"/>
                      <w:marTop w:val="0"/>
                      <w:marBottom w:val="0"/>
                      <w:divBdr>
                        <w:top w:val="none" w:sz="0" w:space="0" w:color="auto"/>
                        <w:left w:val="none" w:sz="0" w:space="0" w:color="auto"/>
                        <w:bottom w:val="none" w:sz="0" w:space="0" w:color="auto"/>
                        <w:right w:val="none" w:sz="0" w:space="0" w:color="auto"/>
                      </w:divBdr>
                    </w:div>
                  </w:divsChild>
                </w:div>
                <w:div w:id="1579098083">
                  <w:marLeft w:val="0"/>
                  <w:marRight w:val="0"/>
                  <w:marTop w:val="0"/>
                  <w:marBottom w:val="0"/>
                  <w:divBdr>
                    <w:top w:val="none" w:sz="0" w:space="0" w:color="auto"/>
                    <w:left w:val="none" w:sz="0" w:space="0" w:color="auto"/>
                    <w:bottom w:val="none" w:sz="0" w:space="0" w:color="auto"/>
                    <w:right w:val="none" w:sz="0" w:space="0" w:color="auto"/>
                  </w:divBdr>
                  <w:divsChild>
                    <w:div w:id="217519011">
                      <w:marLeft w:val="0"/>
                      <w:marRight w:val="0"/>
                      <w:marTop w:val="0"/>
                      <w:marBottom w:val="0"/>
                      <w:divBdr>
                        <w:top w:val="none" w:sz="0" w:space="0" w:color="auto"/>
                        <w:left w:val="none" w:sz="0" w:space="0" w:color="auto"/>
                        <w:bottom w:val="none" w:sz="0" w:space="0" w:color="auto"/>
                        <w:right w:val="none" w:sz="0" w:space="0" w:color="auto"/>
                      </w:divBdr>
                    </w:div>
                  </w:divsChild>
                </w:div>
                <w:div w:id="1919092686">
                  <w:marLeft w:val="0"/>
                  <w:marRight w:val="0"/>
                  <w:marTop w:val="0"/>
                  <w:marBottom w:val="0"/>
                  <w:divBdr>
                    <w:top w:val="none" w:sz="0" w:space="0" w:color="auto"/>
                    <w:left w:val="none" w:sz="0" w:space="0" w:color="auto"/>
                    <w:bottom w:val="none" w:sz="0" w:space="0" w:color="auto"/>
                    <w:right w:val="none" w:sz="0" w:space="0" w:color="auto"/>
                  </w:divBdr>
                  <w:divsChild>
                    <w:div w:id="1759595261">
                      <w:marLeft w:val="0"/>
                      <w:marRight w:val="0"/>
                      <w:marTop w:val="0"/>
                      <w:marBottom w:val="0"/>
                      <w:divBdr>
                        <w:top w:val="none" w:sz="0" w:space="0" w:color="auto"/>
                        <w:left w:val="none" w:sz="0" w:space="0" w:color="auto"/>
                        <w:bottom w:val="none" w:sz="0" w:space="0" w:color="auto"/>
                        <w:right w:val="none" w:sz="0" w:space="0" w:color="auto"/>
                      </w:divBdr>
                    </w:div>
                  </w:divsChild>
                </w:div>
                <w:div w:id="1948147927">
                  <w:marLeft w:val="0"/>
                  <w:marRight w:val="0"/>
                  <w:marTop w:val="0"/>
                  <w:marBottom w:val="0"/>
                  <w:divBdr>
                    <w:top w:val="none" w:sz="0" w:space="0" w:color="auto"/>
                    <w:left w:val="none" w:sz="0" w:space="0" w:color="auto"/>
                    <w:bottom w:val="none" w:sz="0" w:space="0" w:color="auto"/>
                    <w:right w:val="none" w:sz="0" w:space="0" w:color="auto"/>
                  </w:divBdr>
                  <w:divsChild>
                    <w:div w:id="1786344766">
                      <w:marLeft w:val="0"/>
                      <w:marRight w:val="0"/>
                      <w:marTop w:val="0"/>
                      <w:marBottom w:val="0"/>
                      <w:divBdr>
                        <w:top w:val="none" w:sz="0" w:space="0" w:color="auto"/>
                        <w:left w:val="none" w:sz="0" w:space="0" w:color="auto"/>
                        <w:bottom w:val="none" w:sz="0" w:space="0" w:color="auto"/>
                        <w:right w:val="none" w:sz="0" w:space="0" w:color="auto"/>
                      </w:divBdr>
                    </w:div>
                  </w:divsChild>
                </w:div>
                <w:div w:id="821698324">
                  <w:marLeft w:val="0"/>
                  <w:marRight w:val="0"/>
                  <w:marTop w:val="0"/>
                  <w:marBottom w:val="0"/>
                  <w:divBdr>
                    <w:top w:val="none" w:sz="0" w:space="0" w:color="auto"/>
                    <w:left w:val="none" w:sz="0" w:space="0" w:color="auto"/>
                    <w:bottom w:val="none" w:sz="0" w:space="0" w:color="auto"/>
                    <w:right w:val="none" w:sz="0" w:space="0" w:color="auto"/>
                  </w:divBdr>
                  <w:divsChild>
                    <w:div w:id="708723054">
                      <w:marLeft w:val="0"/>
                      <w:marRight w:val="0"/>
                      <w:marTop w:val="0"/>
                      <w:marBottom w:val="0"/>
                      <w:divBdr>
                        <w:top w:val="none" w:sz="0" w:space="0" w:color="auto"/>
                        <w:left w:val="none" w:sz="0" w:space="0" w:color="auto"/>
                        <w:bottom w:val="none" w:sz="0" w:space="0" w:color="auto"/>
                        <w:right w:val="none" w:sz="0" w:space="0" w:color="auto"/>
                      </w:divBdr>
                    </w:div>
                  </w:divsChild>
                </w:div>
                <w:div w:id="1314333691">
                  <w:marLeft w:val="0"/>
                  <w:marRight w:val="0"/>
                  <w:marTop w:val="0"/>
                  <w:marBottom w:val="0"/>
                  <w:divBdr>
                    <w:top w:val="none" w:sz="0" w:space="0" w:color="auto"/>
                    <w:left w:val="none" w:sz="0" w:space="0" w:color="auto"/>
                    <w:bottom w:val="none" w:sz="0" w:space="0" w:color="auto"/>
                    <w:right w:val="none" w:sz="0" w:space="0" w:color="auto"/>
                  </w:divBdr>
                  <w:divsChild>
                    <w:div w:id="1499350383">
                      <w:marLeft w:val="0"/>
                      <w:marRight w:val="0"/>
                      <w:marTop w:val="0"/>
                      <w:marBottom w:val="0"/>
                      <w:divBdr>
                        <w:top w:val="none" w:sz="0" w:space="0" w:color="auto"/>
                        <w:left w:val="none" w:sz="0" w:space="0" w:color="auto"/>
                        <w:bottom w:val="none" w:sz="0" w:space="0" w:color="auto"/>
                        <w:right w:val="none" w:sz="0" w:space="0" w:color="auto"/>
                      </w:divBdr>
                    </w:div>
                  </w:divsChild>
                </w:div>
                <w:div w:id="1280378263">
                  <w:marLeft w:val="0"/>
                  <w:marRight w:val="0"/>
                  <w:marTop w:val="0"/>
                  <w:marBottom w:val="0"/>
                  <w:divBdr>
                    <w:top w:val="none" w:sz="0" w:space="0" w:color="auto"/>
                    <w:left w:val="none" w:sz="0" w:space="0" w:color="auto"/>
                    <w:bottom w:val="none" w:sz="0" w:space="0" w:color="auto"/>
                    <w:right w:val="none" w:sz="0" w:space="0" w:color="auto"/>
                  </w:divBdr>
                  <w:divsChild>
                    <w:div w:id="1407726321">
                      <w:marLeft w:val="0"/>
                      <w:marRight w:val="0"/>
                      <w:marTop w:val="0"/>
                      <w:marBottom w:val="0"/>
                      <w:divBdr>
                        <w:top w:val="none" w:sz="0" w:space="0" w:color="auto"/>
                        <w:left w:val="none" w:sz="0" w:space="0" w:color="auto"/>
                        <w:bottom w:val="none" w:sz="0" w:space="0" w:color="auto"/>
                        <w:right w:val="none" w:sz="0" w:space="0" w:color="auto"/>
                      </w:divBdr>
                    </w:div>
                  </w:divsChild>
                </w:div>
                <w:div w:id="918365346">
                  <w:marLeft w:val="0"/>
                  <w:marRight w:val="0"/>
                  <w:marTop w:val="0"/>
                  <w:marBottom w:val="0"/>
                  <w:divBdr>
                    <w:top w:val="none" w:sz="0" w:space="0" w:color="auto"/>
                    <w:left w:val="none" w:sz="0" w:space="0" w:color="auto"/>
                    <w:bottom w:val="none" w:sz="0" w:space="0" w:color="auto"/>
                    <w:right w:val="none" w:sz="0" w:space="0" w:color="auto"/>
                  </w:divBdr>
                  <w:divsChild>
                    <w:div w:id="201333810">
                      <w:marLeft w:val="0"/>
                      <w:marRight w:val="0"/>
                      <w:marTop w:val="0"/>
                      <w:marBottom w:val="0"/>
                      <w:divBdr>
                        <w:top w:val="none" w:sz="0" w:space="0" w:color="auto"/>
                        <w:left w:val="none" w:sz="0" w:space="0" w:color="auto"/>
                        <w:bottom w:val="none" w:sz="0" w:space="0" w:color="auto"/>
                        <w:right w:val="none" w:sz="0" w:space="0" w:color="auto"/>
                      </w:divBdr>
                    </w:div>
                  </w:divsChild>
                </w:div>
                <w:div w:id="321861413">
                  <w:marLeft w:val="0"/>
                  <w:marRight w:val="0"/>
                  <w:marTop w:val="0"/>
                  <w:marBottom w:val="0"/>
                  <w:divBdr>
                    <w:top w:val="none" w:sz="0" w:space="0" w:color="auto"/>
                    <w:left w:val="none" w:sz="0" w:space="0" w:color="auto"/>
                    <w:bottom w:val="none" w:sz="0" w:space="0" w:color="auto"/>
                    <w:right w:val="none" w:sz="0" w:space="0" w:color="auto"/>
                  </w:divBdr>
                  <w:divsChild>
                    <w:div w:id="1997490364">
                      <w:marLeft w:val="0"/>
                      <w:marRight w:val="0"/>
                      <w:marTop w:val="0"/>
                      <w:marBottom w:val="0"/>
                      <w:divBdr>
                        <w:top w:val="none" w:sz="0" w:space="0" w:color="auto"/>
                        <w:left w:val="none" w:sz="0" w:space="0" w:color="auto"/>
                        <w:bottom w:val="none" w:sz="0" w:space="0" w:color="auto"/>
                        <w:right w:val="none" w:sz="0" w:space="0" w:color="auto"/>
                      </w:divBdr>
                    </w:div>
                    <w:div w:id="1973054342">
                      <w:marLeft w:val="0"/>
                      <w:marRight w:val="0"/>
                      <w:marTop w:val="0"/>
                      <w:marBottom w:val="0"/>
                      <w:divBdr>
                        <w:top w:val="none" w:sz="0" w:space="0" w:color="auto"/>
                        <w:left w:val="none" w:sz="0" w:space="0" w:color="auto"/>
                        <w:bottom w:val="none" w:sz="0" w:space="0" w:color="auto"/>
                        <w:right w:val="none" w:sz="0" w:space="0" w:color="auto"/>
                      </w:divBdr>
                    </w:div>
                  </w:divsChild>
                </w:div>
                <w:div w:id="485514427">
                  <w:marLeft w:val="0"/>
                  <w:marRight w:val="0"/>
                  <w:marTop w:val="0"/>
                  <w:marBottom w:val="0"/>
                  <w:divBdr>
                    <w:top w:val="none" w:sz="0" w:space="0" w:color="auto"/>
                    <w:left w:val="none" w:sz="0" w:space="0" w:color="auto"/>
                    <w:bottom w:val="none" w:sz="0" w:space="0" w:color="auto"/>
                    <w:right w:val="none" w:sz="0" w:space="0" w:color="auto"/>
                  </w:divBdr>
                  <w:divsChild>
                    <w:div w:id="618529836">
                      <w:marLeft w:val="0"/>
                      <w:marRight w:val="0"/>
                      <w:marTop w:val="0"/>
                      <w:marBottom w:val="0"/>
                      <w:divBdr>
                        <w:top w:val="none" w:sz="0" w:space="0" w:color="auto"/>
                        <w:left w:val="none" w:sz="0" w:space="0" w:color="auto"/>
                        <w:bottom w:val="none" w:sz="0" w:space="0" w:color="auto"/>
                        <w:right w:val="none" w:sz="0" w:space="0" w:color="auto"/>
                      </w:divBdr>
                    </w:div>
                  </w:divsChild>
                </w:div>
                <w:div w:id="1136609889">
                  <w:marLeft w:val="0"/>
                  <w:marRight w:val="0"/>
                  <w:marTop w:val="0"/>
                  <w:marBottom w:val="0"/>
                  <w:divBdr>
                    <w:top w:val="none" w:sz="0" w:space="0" w:color="auto"/>
                    <w:left w:val="none" w:sz="0" w:space="0" w:color="auto"/>
                    <w:bottom w:val="none" w:sz="0" w:space="0" w:color="auto"/>
                    <w:right w:val="none" w:sz="0" w:space="0" w:color="auto"/>
                  </w:divBdr>
                  <w:divsChild>
                    <w:div w:id="98068933">
                      <w:marLeft w:val="0"/>
                      <w:marRight w:val="0"/>
                      <w:marTop w:val="0"/>
                      <w:marBottom w:val="0"/>
                      <w:divBdr>
                        <w:top w:val="none" w:sz="0" w:space="0" w:color="auto"/>
                        <w:left w:val="none" w:sz="0" w:space="0" w:color="auto"/>
                        <w:bottom w:val="none" w:sz="0" w:space="0" w:color="auto"/>
                        <w:right w:val="none" w:sz="0" w:space="0" w:color="auto"/>
                      </w:divBdr>
                    </w:div>
                  </w:divsChild>
                </w:div>
                <w:div w:id="969089945">
                  <w:marLeft w:val="0"/>
                  <w:marRight w:val="0"/>
                  <w:marTop w:val="0"/>
                  <w:marBottom w:val="0"/>
                  <w:divBdr>
                    <w:top w:val="none" w:sz="0" w:space="0" w:color="auto"/>
                    <w:left w:val="none" w:sz="0" w:space="0" w:color="auto"/>
                    <w:bottom w:val="none" w:sz="0" w:space="0" w:color="auto"/>
                    <w:right w:val="none" w:sz="0" w:space="0" w:color="auto"/>
                  </w:divBdr>
                  <w:divsChild>
                    <w:div w:id="219874602">
                      <w:marLeft w:val="0"/>
                      <w:marRight w:val="0"/>
                      <w:marTop w:val="0"/>
                      <w:marBottom w:val="0"/>
                      <w:divBdr>
                        <w:top w:val="none" w:sz="0" w:space="0" w:color="auto"/>
                        <w:left w:val="none" w:sz="0" w:space="0" w:color="auto"/>
                        <w:bottom w:val="none" w:sz="0" w:space="0" w:color="auto"/>
                        <w:right w:val="none" w:sz="0" w:space="0" w:color="auto"/>
                      </w:divBdr>
                    </w:div>
                    <w:div w:id="411589253">
                      <w:marLeft w:val="0"/>
                      <w:marRight w:val="0"/>
                      <w:marTop w:val="0"/>
                      <w:marBottom w:val="0"/>
                      <w:divBdr>
                        <w:top w:val="none" w:sz="0" w:space="0" w:color="auto"/>
                        <w:left w:val="none" w:sz="0" w:space="0" w:color="auto"/>
                        <w:bottom w:val="none" w:sz="0" w:space="0" w:color="auto"/>
                        <w:right w:val="none" w:sz="0" w:space="0" w:color="auto"/>
                      </w:divBdr>
                    </w:div>
                    <w:div w:id="926841709">
                      <w:marLeft w:val="0"/>
                      <w:marRight w:val="0"/>
                      <w:marTop w:val="0"/>
                      <w:marBottom w:val="0"/>
                      <w:divBdr>
                        <w:top w:val="none" w:sz="0" w:space="0" w:color="auto"/>
                        <w:left w:val="none" w:sz="0" w:space="0" w:color="auto"/>
                        <w:bottom w:val="none" w:sz="0" w:space="0" w:color="auto"/>
                        <w:right w:val="none" w:sz="0" w:space="0" w:color="auto"/>
                      </w:divBdr>
                    </w:div>
                  </w:divsChild>
                </w:div>
                <w:div w:id="2108647929">
                  <w:marLeft w:val="0"/>
                  <w:marRight w:val="0"/>
                  <w:marTop w:val="0"/>
                  <w:marBottom w:val="0"/>
                  <w:divBdr>
                    <w:top w:val="none" w:sz="0" w:space="0" w:color="auto"/>
                    <w:left w:val="none" w:sz="0" w:space="0" w:color="auto"/>
                    <w:bottom w:val="none" w:sz="0" w:space="0" w:color="auto"/>
                    <w:right w:val="none" w:sz="0" w:space="0" w:color="auto"/>
                  </w:divBdr>
                  <w:divsChild>
                    <w:div w:id="750666546">
                      <w:marLeft w:val="0"/>
                      <w:marRight w:val="0"/>
                      <w:marTop w:val="0"/>
                      <w:marBottom w:val="0"/>
                      <w:divBdr>
                        <w:top w:val="none" w:sz="0" w:space="0" w:color="auto"/>
                        <w:left w:val="none" w:sz="0" w:space="0" w:color="auto"/>
                        <w:bottom w:val="none" w:sz="0" w:space="0" w:color="auto"/>
                        <w:right w:val="none" w:sz="0" w:space="0" w:color="auto"/>
                      </w:divBdr>
                    </w:div>
                  </w:divsChild>
                </w:div>
                <w:div w:id="308441799">
                  <w:marLeft w:val="0"/>
                  <w:marRight w:val="0"/>
                  <w:marTop w:val="0"/>
                  <w:marBottom w:val="0"/>
                  <w:divBdr>
                    <w:top w:val="none" w:sz="0" w:space="0" w:color="auto"/>
                    <w:left w:val="none" w:sz="0" w:space="0" w:color="auto"/>
                    <w:bottom w:val="none" w:sz="0" w:space="0" w:color="auto"/>
                    <w:right w:val="none" w:sz="0" w:space="0" w:color="auto"/>
                  </w:divBdr>
                  <w:divsChild>
                    <w:div w:id="444738630">
                      <w:marLeft w:val="0"/>
                      <w:marRight w:val="0"/>
                      <w:marTop w:val="0"/>
                      <w:marBottom w:val="0"/>
                      <w:divBdr>
                        <w:top w:val="none" w:sz="0" w:space="0" w:color="auto"/>
                        <w:left w:val="none" w:sz="0" w:space="0" w:color="auto"/>
                        <w:bottom w:val="none" w:sz="0" w:space="0" w:color="auto"/>
                        <w:right w:val="none" w:sz="0" w:space="0" w:color="auto"/>
                      </w:divBdr>
                    </w:div>
                  </w:divsChild>
                </w:div>
                <w:div w:id="1216819100">
                  <w:marLeft w:val="0"/>
                  <w:marRight w:val="0"/>
                  <w:marTop w:val="0"/>
                  <w:marBottom w:val="0"/>
                  <w:divBdr>
                    <w:top w:val="none" w:sz="0" w:space="0" w:color="auto"/>
                    <w:left w:val="none" w:sz="0" w:space="0" w:color="auto"/>
                    <w:bottom w:val="none" w:sz="0" w:space="0" w:color="auto"/>
                    <w:right w:val="none" w:sz="0" w:space="0" w:color="auto"/>
                  </w:divBdr>
                  <w:divsChild>
                    <w:div w:id="1701542519">
                      <w:marLeft w:val="0"/>
                      <w:marRight w:val="0"/>
                      <w:marTop w:val="0"/>
                      <w:marBottom w:val="0"/>
                      <w:divBdr>
                        <w:top w:val="none" w:sz="0" w:space="0" w:color="auto"/>
                        <w:left w:val="none" w:sz="0" w:space="0" w:color="auto"/>
                        <w:bottom w:val="none" w:sz="0" w:space="0" w:color="auto"/>
                        <w:right w:val="none" w:sz="0" w:space="0" w:color="auto"/>
                      </w:divBdr>
                    </w:div>
                  </w:divsChild>
                </w:div>
                <w:div w:id="696463873">
                  <w:marLeft w:val="0"/>
                  <w:marRight w:val="0"/>
                  <w:marTop w:val="0"/>
                  <w:marBottom w:val="0"/>
                  <w:divBdr>
                    <w:top w:val="none" w:sz="0" w:space="0" w:color="auto"/>
                    <w:left w:val="none" w:sz="0" w:space="0" w:color="auto"/>
                    <w:bottom w:val="none" w:sz="0" w:space="0" w:color="auto"/>
                    <w:right w:val="none" w:sz="0" w:space="0" w:color="auto"/>
                  </w:divBdr>
                  <w:divsChild>
                    <w:div w:id="18048135">
                      <w:marLeft w:val="0"/>
                      <w:marRight w:val="0"/>
                      <w:marTop w:val="0"/>
                      <w:marBottom w:val="0"/>
                      <w:divBdr>
                        <w:top w:val="none" w:sz="0" w:space="0" w:color="auto"/>
                        <w:left w:val="none" w:sz="0" w:space="0" w:color="auto"/>
                        <w:bottom w:val="none" w:sz="0" w:space="0" w:color="auto"/>
                        <w:right w:val="none" w:sz="0" w:space="0" w:color="auto"/>
                      </w:divBdr>
                    </w:div>
                  </w:divsChild>
                </w:div>
                <w:div w:id="1298024363">
                  <w:marLeft w:val="0"/>
                  <w:marRight w:val="0"/>
                  <w:marTop w:val="0"/>
                  <w:marBottom w:val="0"/>
                  <w:divBdr>
                    <w:top w:val="none" w:sz="0" w:space="0" w:color="auto"/>
                    <w:left w:val="none" w:sz="0" w:space="0" w:color="auto"/>
                    <w:bottom w:val="none" w:sz="0" w:space="0" w:color="auto"/>
                    <w:right w:val="none" w:sz="0" w:space="0" w:color="auto"/>
                  </w:divBdr>
                  <w:divsChild>
                    <w:div w:id="1460873762">
                      <w:marLeft w:val="0"/>
                      <w:marRight w:val="0"/>
                      <w:marTop w:val="0"/>
                      <w:marBottom w:val="0"/>
                      <w:divBdr>
                        <w:top w:val="none" w:sz="0" w:space="0" w:color="auto"/>
                        <w:left w:val="none" w:sz="0" w:space="0" w:color="auto"/>
                        <w:bottom w:val="none" w:sz="0" w:space="0" w:color="auto"/>
                        <w:right w:val="none" w:sz="0" w:space="0" w:color="auto"/>
                      </w:divBdr>
                    </w:div>
                    <w:div w:id="2064668293">
                      <w:marLeft w:val="0"/>
                      <w:marRight w:val="0"/>
                      <w:marTop w:val="0"/>
                      <w:marBottom w:val="0"/>
                      <w:divBdr>
                        <w:top w:val="none" w:sz="0" w:space="0" w:color="auto"/>
                        <w:left w:val="none" w:sz="0" w:space="0" w:color="auto"/>
                        <w:bottom w:val="none" w:sz="0" w:space="0" w:color="auto"/>
                        <w:right w:val="none" w:sz="0" w:space="0" w:color="auto"/>
                      </w:divBdr>
                    </w:div>
                  </w:divsChild>
                </w:div>
                <w:div w:id="1413964609">
                  <w:marLeft w:val="0"/>
                  <w:marRight w:val="0"/>
                  <w:marTop w:val="0"/>
                  <w:marBottom w:val="0"/>
                  <w:divBdr>
                    <w:top w:val="none" w:sz="0" w:space="0" w:color="auto"/>
                    <w:left w:val="none" w:sz="0" w:space="0" w:color="auto"/>
                    <w:bottom w:val="none" w:sz="0" w:space="0" w:color="auto"/>
                    <w:right w:val="none" w:sz="0" w:space="0" w:color="auto"/>
                  </w:divBdr>
                  <w:divsChild>
                    <w:div w:id="205341626">
                      <w:marLeft w:val="0"/>
                      <w:marRight w:val="0"/>
                      <w:marTop w:val="0"/>
                      <w:marBottom w:val="0"/>
                      <w:divBdr>
                        <w:top w:val="none" w:sz="0" w:space="0" w:color="auto"/>
                        <w:left w:val="none" w:sz="0" w:space="0" w:color="auto"/>
                        <w:bottom w:val="none" w:sz="0" w:space="0" w:color="auto"/>
                        <w:right w:val="none" w:sz="0" w:space="0" w:color="auto"/>
                      </w:divBdr>
                    </w:div>
                  </w:divsChild>
                </w:div>
                <w:div w:id="1546134532">
                  <w:marLeft w:val="0"/>
                  <w:marRight w:val="0"/>
                  <w:marTop w:val="0"/>
                  <w:marBottom w:val="0"/>
                  <w:divBdr>
                    <w:top w:val="none" w:sz="0" w:space="0" w:color="auto"/>
                    <w:left w:val="none" w:sz="0" w:space="0" w:color="auto"/>
                    <w:bottom w:val="none" w:sz="0" w:space="0" w:color="auto"/>
                    <w:right w:val="none" w:sz="0" w:space="0" w:color="auto"/>
                  </w:divBdr>
                  <w:divsChild>
                    <w:div w:id="1322273376">
                      <w:marLeft w:val="0"/>
                      <w:marRight w:val="0"/>
                      <w:marTop w:val="0"/>
                      <w:marBottom w:val="0"/>
                      <w:divBdr>
                        <w:top w:val="none" w:sz="0" w:space="0" w:color="auto"/>
                        <w:left w:val="none" w:sz="0" w:space="0" w:color="auto"/>
                        <w:bottom w:val="none" w:sz="0" w:space="0" w:color="auto"/>
                        <w:right w:val="none" w:sz="0" w:space="0" w:color="auto"/>
                      </w:divBdr>
                    </w:div>
                    <w:div w:id="1654989318">
                      <w:marLeft w:val="0"/>
                      <w:marRight w:val="0"/>
                      <w:marTop w:val="0"/>
                      <w:marBottom w:val="0"/>
                      <w:divBdr>
                        <w:top w:val="none" w:sz="0" w:space="0" w:color="auto"/>
                        <w:left w:val="none" w:sz="0" w:space="0" w:color="auto"/>
                        <w:bottom w:val="none" w:sz="0" w:space="0" w:color="auto"/>
                        <w:right w:val="none" w:sz="0" w:space="0" w:color="auto"/>
                      </w:divBdr>
                    </w:div>
                  </w:divsChild>
                </w:div>
                <w:div w:id="1664812868">
                  <w:marLeft w:val="0"/>
                  <w:marRight w:val="0"/>
                  <w:marTop w:val="0"/>
                  <w:marBottom w:val="0"/>
                  <w:divBdr>
                    <w:top w:val="none" w:sz="0" w:space="0" w:color="auto"/>
                    <w:left w:val="none" w:sz="0" w:space="0" w:color="auto"/>
                    <w:bottom w:val="none" w:sz="0" w:space="0" w:color="auto"/>
                    <w:right w:val="none" w:sz="0" w:space="0" w:color="auto"/>
                  </w:divBdr>
                  <w:divsChild>
                    <w:div w:id="1173105493">
                      <w:marLeft w:val="0"/>
                      <w:marRight w:val="0"/>
                      <w:marTop w:val="0"/>
                      <w:marBottom w:val="0"/>
                      <w:divBdr>
                        <w:top w:val="none" w:sz="0" w:space="0" w:color="auto"/>
                        <w:left w:val="none" w:sz="0" w:space="0" w:color="auto"/>
                        <w:bottom w:val="none" w:sz="0" w:space="0" w:color="auto"/>
                        <w:right w:val="none" w:sz="0" w:space="0" w:color="auto"/>
                      </w:divBdr>
                    </w:div>
                  </w:divsChild>
                </w:div>
                <w:div w:id="142892770">
                  <w:marLeft w:val="0"/>
                  <w:marRight w:val="0"/>
                  <w:marTop w:val="0"/>
                  <w:marBottom w:val="0"/>
                  <w:divBdr>
                    <w:top w:val="none" w:sz="0" w:space="0" w:color="auto"/>
                    <w:left w:val="none" w:sz="0" w:space="0" w:color="auto"/>
                    <w:bottom w:val="none" w:sz="0" w:space="0" w:color="auto"/>
                    <w:right w:val="none" w:sz="0" w:space="0" w:color="auto"/>
                  </w:divBdr>
                  <w:divsChild>
                    <w:div w:id="1273588370">
                      <w:marLeft w:val="0"/>
                      <w:marRight w:val="0"/>
                      <w:marTop w:val="0"/>
                      <w:marBottom w:val="0"/>
                      <w:divBdr>
                        <w:top w:val="none" w:sz="0" w:space="0" w:color="auto"/>
                        <w:left w:val="none" w:sz="0" w:space="0" w:color="auto"/>
                        <w:bottom w:val="none" w:sz="0" w:space="0" w:color="auto"/>
                        <w:right w:val="none" w:sz="0" w:space="0" w:color="auto"/>
                      </w:divBdr>
                    </w:div>
                  </w:divsChild>
                </w:div>
                <w:div w:id="2028873240">
                  <w:marLeft w:val="0"/>
                  <w:marRight w:val="0"/>
                  <w:marTop w:val="0"/>
                  <w:marBottom w:val="0"/>
                  <w:divBdr>
                    <w:top w:val="none" w:sz="0" w:space="0" w:color="auto"/>
                    <w:left w:val="none" w:sz="0" w:space="0" w:color="auto"/>
                    <w:bottom w:val="none" w:sz="0" w:space="0" w:color="auto"/>
                    <w:right w:val="none" w:sz="0" w:space="0" w:color="auto"/>
                  </w:divBdr>
                  <w:divsChild>
                    <w:div w:id="385569687">
                      <w:marLeft w:val="0"/>
                      <w:marRight w:val="0"/>
                      <w:marTop w:val="0"/>
                      <w:marBottom w:val="0"/>
                      <w:divBdr>
                        <w:top w:val="none" w:sz="0" w:space="0" w:color="auto"/>
                        <w:left w:val="none" w:sz="0" w:space="0" w:color="auto"/>
                        <w:bottom w:val="none" w:sz="0" w:space="0" w:color="auto"/>
                        <w:right w:val="none" w:sz="0" w:space="0" w:color="auto"/>
                      </w:divBdr>
                    </w:div>
                  </w:divsChild>
                </w:div>
                <w:div w:id="1275676479">
                  <w:marLeft w:val="0"/>
                  <w:marRight w:val="0"/>
                  <w:marTop w:val="0"/>
                  <w:marBottom w:val="0"/>
                  <w:divBdr>
                    <w:top w:val="none" w:sz="0" w:space="0" w:color="auto"/>
                    <w:left w:val="none" w:sz="0" w:space="0" w:color="auto"/>
                    <w:bottom w:val="none" w:sz="0" w:space="0" w:color="auto"/>
                    <w:right w:val="none" w:sz="0" w:space="0" w:color="auto"/>
                  </w:divBdr>
                  <w:divsChild>
                    <w:div w:id="1813987114">
                      <w:marLeft w:val="0"/>
                      <w:marRight w:val="0"/>
                      <w:marTop w:val="0"/>
                      <w:marBottom w:val="0"/>
                      <w:divBdr>
                        <w:top w:val="none" w:sz="0" w:space="0" w:color="auto"/>
                        <w:left w:val="none" w:sz="0" w:space="0" w:color="auto"/>
                        <w:bottom w:val="none" w:sz="0" w:space="0" w:color="auto"/>
                        <w:right w:val="none" w:sz="0" w:space="0" w:color="auto"/>
                      </w:divBdr>
                    </w:div>
                  </w:divsChild>
                </w:div>
                <w:div w:id="604456747">
                  <w:marLeft w:val="0"/>
                  <w:marRight w:val="0"/>
                  <w:marTop w:val="0"/>
                  <w:marBottom w:val="0"/>
                  <w:divBdr>
                    <w:top w:val="none" w:sz="0" w:space="0" w:color="auto"/>
                    <w:left w:val="none" w:sz="0" w:space="0" w:color="auto"/>
                    <w:bottom w:val="none" w:sz="0" w:space="0" w:color="auto"/>
                    <w:right w:val="none" w:sz="0" w:space="0" w:color="auto"/>
                  </w:divBdr>
                  <w:divsChild>
                    <w:div w:id="1392264007">
                      <w:marLeft w:val="0"/>
                      <w:marRight w:val="0"/>
                      <w:marTop w:val="0"/>
                      <w:marBottom w:val="0"/>
                      <w:divBdr>
                        <w:top w:val="none" w:sz="0" w:space="0" w:color="auto"/>
                        <w:left w:val="none" w:sz="0" w:space="0" w:color="auto"/>
                        <w:bottom w:val="none" w:sz="0" w:space="0" w:color="auto"/>
                        <w:right w:val="none" w:sz="0" w:space="0" w:color="auto"/>
                      </w:divBdr>
                    </w:div>
                  </w:divsChild>
                </w:div>
                <w:div w:id="1004164691">
                  <w:marLeft w:val="0"/>
                  <w:marRight w:val="0"/>
                  <w:marTop w:val="0"/>
                  <w:marBottom w:val="0"/>
                  <w:divBdr>
                    <w:top w:val="none" w:sz="0" w:space="0" w:color="auto"/>
                    <w:left w:val="none" w:sz="0" w:space="0" w:color="auto"/>
                    <w:bottom w:val="none" w:sz="0" w:space="0" w:color="auto"/>
                    <w:right w:val="none" w:sz="0" w:space="0" w:color="auto"/>
                  </w:divBdr>
                  <w:divsChild>
                    <w:div w:id="1472865780">
                      <w:marLeft w:val="0"/>
                      <w:marRight w:val="0"/>
                      <w:marTop w:val="0"/>
                      <w:marBottom w:val="0"/>
                      <w:divBdr>
                        <w:top w:val="none" w:sz="0" w:space="0" w:color="auto"/>
                        <w:left w:val="none" w:sz="0" w:space="0" w:color="auto"/>
                        <w:bottom w:val="none" w:sz="0" w:space="0" w:color="auto"/>
                        <w:right w:val="none" w:sz="0" w:space="0" w:color="auto"/>
                      </w:divBdr>
                    </w:div>
                    <w:div w:id="268978199">
                      <w:marLeft w:val="0"/>
                      <w:marRight w:val="0"/>
                      <w:marTop w:val="0"/>
                      <w:marBottom w:val="0"/>
                      <w:divBdr>
                        <w:top w:val="none" w:sz="0" w:space="0" w:color="auto"/>
                        <w:left w:val="none" w:sz="0" w:space="0" w:color="auto"/>
                        <w:bottom w:val="none" w:sz="0" w:space="0" w:color="auto"/>
                        <w:right w:val="none" w:sz="0" w:space="0" w:color="auto"/>
                      </w:divBdr>
                    </w:div>
                  </w:divsChild>
                </w:div>
                <w:div w:id="658115839">
                  <w:marLeft w:val="0"/>
                  <w:marRight w:val="0"/>
                  <w:marTop w:val="0"/>
                  <w:marBottom w:val="0"/>
                  <w:divBdr>
                    <w:top w:val="none" w:sz="0" w:space="0" w:color="auto"/>
                    <w:left w:val="none" w:sz="0" w:space="0" w:color="auto"/>
                    <w:bottom w:val="none" w:sz="0" w:space="0" w:color="auto"/>
                    <w:right w:val="none" w:sz="0" w:space="0" w:color="auto"/>
                  </w:divBdr>
                  <w:divsChild>
                    <w:div w:id="1538541314">
                      <w:marLeft w:val="0"/>
                      <w:marRight w:val="0"/>
                      <w:marTop w:val="0"/>
                      <w:marBottom w:val="0"/>
                      <w:divBdr>
                        <w:top w:val="none" w:sz="0" w:space="0" w:color="auto"/>
                        <w:left w:val="none" w:sz="0" w:space="0" w:color="auto"/>
                        <w:bottom w:val="none" w:sz="0" w:space="0" w:color="auto"/>
                        <w:right w:val="none" w:sz="0" w:space="0" w:color="auto"/>
                      </w:divBdr>
                    </w:div>
                  </w:divsChild>
                </w:div>
                <w:div w:id="657658071">
                  <w:marLeft w:val="0"/>
                  <w:marRight w:val="0"/>
                  <w:marTop w:val="0"/>
                  <w:marBottom w:val="0"/>
                  <w:divBdr>
                    <w:top w:val="none" w:sz="0" w:space="0" w:color="auto"/>
                    <w:left w:val="none" w:sz="0" w:space="0" w:color="auto"/>
                    <w:bottom w:val="none" w:sz="0" w:space="0" w:color="auto"/>
                    <w:right w:val="none" w:sz="0" w:space="0" w:color="auto"/>
                  </w:divBdr>
                  <w:divsChild>
                    <w:div w:id="217478764">
                      <w:marLeft w:val="0"/>
                      <w:marRight w:val="0"/>
                      <w:marTop w:val="0"/>
                      <w:marBottom w:val="0"/>
                      <w:divBdr>
                        <w:top w:val="none" w:sz="0" w:space="0" w:color="auto"/>
                        <w:left w:val="none" w:sz="0" w:space="0" w:color="auto"/>
                        <w:bottom w:val="none" w:sz="0" w:space="0" w:color="auto"/>
                        <w:right w:val="none" w:sz="0" w:space="0" w:color="auto"/>
                      </w:divBdr>
                    </w:div>
                  </w:divsChild>
                </w:div>
                <w:div w:id="178546805">
                  <w:marLeft w:val="0"/>
                  <w:marRight w:val="0"/>
                  <w:marTop w:val="0"/>
                  <w:marBottom w:val="0"/>
                  <w:divBdr>
                    <w:top w:val="none" w:sz="0" w:space="0" w:color="auto"/>
                    <w:left w:val="none" w:sz="0" w:space="0" w:color="auto"/>
                    <w:bottom w:val="none" w:sz="0" w:space="0" w:color="auto"/>
                    <w:right w:val="none" w:sz="0" w:space="0" w:color="auto"/>
                  </w:divBdr>
                  <w:divsChild>
                    <w:div w:id="569534262">
                      <w:marLeft w:val="0"/>
                      <w:marRight w:val="0"/>
                      <w:marTop w:val="0"/>
                      <w:marBottom w:val="0"/>
                      <w:divBdr>
                        <w:top w:val="none" w:sz="0" w:space="0" w:color="auto"/>
                        <w:left w:val="none" w:sz="0" w:space="0" w:color="auto"/>
                        <w:bottom w:val="none" w:sz="0" w:space="0" w:color="auto"/>
                        <w:right w:val="none" w:sz="0" w:space="0" w:color="auto"/>
                      </w:divBdr>
                    </w:div>
                    <w:div w:id="845483937">
                      <w:marLeft w:val="0"/>
                      <w:marRight w:val="0"/>
                      <w:marTop w:val="0"/>
                      <w:marBottom w:val="0"/>
                      <w:divBdr>
                        <w:top w:val="none" w:sz="0" w:space="0" w:color="auto"/>
                        <w:left w:val="none" w:sz="0" w:space="0" w:color="auto"/>
                        <w:bottom w:val="none" w:sz="0" w:space="0" w:color="auto"/>
                        <w:right w:val="none" w:sz="0" w:space="0" w:color="auto"/>
                      </w:divBdr>
                    </w:div>
                    <w:div w:id="659893034">
                      <w:marLeft w:val="0"/>
                      <w:marRight w:val="0"/>
                      <w:marTop w:val="0"/>
                      <w:marBottom w:val="0"/>
                      <w:divBdr>
                        <w:top w:val="none" w:sz="0" w:space="0" w:color="auto"/>
                        <w:left w:val="none" w:sz="0" w:space="0" w:color="auto"/>
                        <w:bottom w:val="none" w:sz="0" w:space="0" w:color="auto"/>
                        <w:right w:val="none" w:sz="0" w:space="0" w:color="auto"/>
                      </w:divBdr>
                    </w:div>
                  </w:divsChild>
                </w:div>
                <w:div w:id="1716151211">
                  <w:marLeft w:val="0"/>
                  <w:marRight w:val="0"/>
                  <w:marTop w:val="0"/>
                  <w:marBottom w:val="0"/>
                  <w:divBdr>
                    <w:top w:val="none" w:sz="0" w:space="0" w:color="auto"/>
                    <w:left w:val="none" w:sz="0" w:space="0" w:color="auto"/>
                    <w:bottom w:val="none" w:sz="0" w:space="0" w:color="auto"/>
                    <w:right w:val="none" w:sz="0" w:space="0" w:color="auto"/>
                  </w:divBdr>
                  <w:divsChild>
                    <w:div w:id="1921674200">
                      <w:marLeft w:val="0"/>
                      <w:marRight w:val="0"/>
                      <w:marTop w:val="0"/>
                      <w:marBottom w:val="0"/>
                      <w:divBdr>
                        <w:top w:val="none" w:sz="0" w:space="0" w:color="auto"/>
                        <w:left w:val="none" w:sz="0" w:space="0" w:color="auto"/>
                        <w:bottom w:val="none" w:sz="0" w:space="0" w:color="auto"/>
                        <w:right w:val="none" w:sz="0" w:space="0" w:color="auto"/>
                      </w:divBdr>
                    </w:div>
                  </w:divsChild>
                </w:div>
                <w:div w:id="1635521704">
                  <w:marLeft w:val="0"/>
                  <w:marRight w:val="0"/>
                  <w:marTop w:val="0"/>
                  <w:marBottom w:val="0"/>
                  <w:divBdr>
                    <w:top w:val="none" w:sz="0" w:space="0" w:color="auto"/>
                    <w:left w:val="none" w:sz="0" w:space="0" w:color="auto"/>
                    <w:bottom w:val="none" w:sz="0" w:space="0" w:color="auto"/>
                    <w:right w:val="none" w:sz="0" w:space="0" w:color="auto"/>
                  </w:divBdr>
                  <w:divsChild>
                    <w:div w:id="759331751">
                      <w:marLeft w:val="0"/>
                      <w:marRight w:val="0"/>
                      <w:marTop w:val="0"/>
                      <w:marBottom w:val="0"/>
                      <w:divBdr>
                        <w:top w:val="none" w:sz="0" w:space="0" w:color="auto"/>
                        <w:left w:val="none" w:sz="0" w:space="0" w:color="auto"/>
                        <w:bottom w:val="none" w:sz="0" w:space="0" w:color="auto"/>
                        <w:right w:val="none" w:sz="0" w:space="0" w:color="auto"/>
                      </w:divBdr>
                    </w:div>
                  </w:divsChild>
                </w:div>
                <w:div w:id="2102944513">
                  <w:marLeft w:val="0"/>
                  <w:marRight w:val="0"/>
                  <w:marTop w:val="0"/>
                  <w:marBottom w:val="0"/>
                  <w:divBdr>
                    <w:top w:val="none" w:sz="0" w:space="0" w:color="auto"/>
                    <w:left w:val="none" w:sz="0" w:space="0" w:color="auto"/>
                    <w:bottom w:val="none" w:sz="0" w:space="0" w:color="auto"/>
                    <w:right w:val="none" w:sz="0" w:space="0" w:color="auto"/>
                  </w:divBdr>
                  <w:divsChild>
                    <w:div w:id="32929910">
                      <w:marLeft w:val="0"/>
                      <w:marRight w:val="0"/>
                      <w:marTop w:val="0"/>
                      <w:marBottom w:val="0"/>
                      <w:divBdr>
                        <w:top w:val="none" w:sz="0" w:space="0" w:color="auto"/>
                        <w:left w:val="none" w:sz="0" w:space="0" w:color="auto"/>
                        <w:bottom w:val="none" w:sz="0" w:space="0" w:color="auto"/>
                        <w:right w:val="none" w:sz="0" w:space="0" w:color="auto"/>
                      </w:divBdr>
                    </w:div>
                  </w:divsChild>
                </w:div>
                <w:div w:id="714819469">
                  <w:marLeft w:val="0"/>
                  <w:marRight w:val="0"/>
                  <w:marTop w:val="0"/>
                  <w:marBottom w:val="0"/>
                  <w:divBdr>
                    <w:top w:val="none" w:sz="0" w:space="0" w:color="auto"/>
                    <w:left w:val="none" w:sz="0" w:space="0" w:color="auto"/>
                    <w:bottom w:val="none" w:sz="0" w:space="0" w:color="auto"/>
                    <w:right w:val="none" w:sz="0" w:space="0" w:color="auto"/>
                  </w:divBdr>
                  <w:divsChild>
                    <w:div w:id="1429735552">
                      <w:marLeft w:val="0"/>
                      <w:marRight w:val="0"/>
                      <w:marTop w:val="0"/>
                      <w:marBottom w:val="0"/>
                      <w:divBdr>
                        <w:top w:val="none" w:sz="0" w:space="0" w:color="auto"/>
                        <w:left w:val="none" w:sz="0" w:space="0" w:color="auto"/>
                        <w:bottom w:val="none" w:sz="0" w:space="0" w:color="auto"/>
                        <w:right w:val="none" w:sz="0" w:space="0" w:color="auto"/>
                      </w:divBdr>
                    </w:div>
                  </w:divsChild>
                </w:div>
                <w:div w:id="217858851">
                  <w:marLeft w:val="0"/>
                  <w:marRight w:val="0"/>
                  <w:marTop w:val="0"/>
                  <w:marBottom w:val="0"/>
                  <w:divBdr>
                    <w:top w:val="none" w:sz="0" w:space="0" w:color="auto"/>
                    <w:left w:val="none" w:sz="0" w:space="0" w:color="auto"/>
                    <w:bottom w:val="none" w:sz="0" w:space="0" w:color="auto"/>
                    <w:right w:val="none" w:sz="0" w:space="0" w:color="auto"/>
                  </w:divBdr>
                  <w:divsChild>
                    <w:div w:id="452988995">
                      <w:marLeft w:val="0"/>
                      <w:marRight w:val="0"/>
                      <w:marTop w:val="0"/>
                      <w:marBottom w:val="0"/>
                      <w:divBdr>
                        <w:top w:val="none" w:sz="0" w:space="0" w:color="auto"/>
                        <w:left w:val="none" w:sz="0" w:space="0" w:color="auto"/>
                        <w:bottom w:val="none" w:sz="0" w:space="0" w:color="auto"/>
                        <w:right w:val="none" w:sz="0" w:space="0" w:color="auto"/>
                      </w:divBdr>
                    </w:div>
                    <w:div w:id="1723211178">
                      <w:marLeft w:val="0"/>
                      <w:marRight w:val="0"/>
                      <w:marTop w:val="0"/>
                      <w:marBottom w:val="0"/>
                      <w:divBdr>
                        <w:top w:val="none" w:sz="0" w:space="0" w:color="auto"/>
                        <w:left w:val="none" w:sz="0" w:space="0" w:color="auto"/>
                        <w:bottom w:val="none" w:sz="0" w:space="0" w:color="auto"/>
                        <w:right w:val="none" w:sz="0" w:space="0" w:color="auto"/>
                      </w:divBdr>
                    </w:div>
                  </w:divsChild>
                </w:div>
                <w:div w:id="678697656">
                  <w:marLeft w:val="0"/>
                  <w:marRight w:val="0"/>
                  <w:marTop w:val="0"/>
                  <w:marBottom w:val="0"/>
                  <w:divBdr>
                    <w:top w:val="none" w:sz="0" w:space="0" w:color="auto"/>
                    <w:left w:val="none" w:sz="0" w:space="0" w:color="auto"/>
                    <w:bottom w:val="none" w:sz="0" w:space="0" w:color="auto"/>
                    <w:right w:val="none" w:sz="0" w:space="0" w:color="auto"/>
                  </w:divBdr>
                  <w:divsChild>
                    <w:div w:id="554657680">
                      <w:marLeft w:val="0"/>
                      <w:marRight w:val="0"/>
                      <w:marTop w:val="0"/>
                      <w:marBottom w:val="0"/>
                      <w:divBdr>
                        <w:top w:val="none" w:sz="0" w:space="0" w:color="auto"/>
                        <w:left w:val="none" w:sz="0" w:space="0" w:color="auto"/>
                        <w:bottom w:val="none" w:sz="0" w:space="0" w:color="auto"/>
                        <w:right w:val="none" w:sz="0" w:space="0" w:color="auto"/>
                      </w:divBdr>
                    </w:div>
                  </w:divsChild>
                </w:div>
                <w:div w:id="571429465">
                  <w:marLeft w:val="0"/>
                  <w:marRight w:val="0"/>
                  <w:marTop w:val="0"/>
                  <w:marBottom w:val="0"/>
                  <w:divBdr>
                    <w:top w:val="none" w:sz="0" w:space="0" w:color="auto"/>
                    <w:left w:val="none" w:sz="0" w:space="0" w:color="auto"/>
                    <w:bottom w:val="none" w:sz="0" w:space="0" w:color="auto"/>
                    <w:right w:val="none" w:sz="0" w:space="0" w:color="auto"/>
                  </w:divBdr>
                  <w:divsChild>
                    <w:div w:id="521742633">
                      <w:marLeft w:val="0"/>
                      <w:marRight w:val="0"/>
                      <w:marTop w:val="0"/>
                      <w:marBottom w:val="0"/>
                      <w:divBdr>
                        <w:top w:val="none" w:sz="0" w:space="0" w:color="auto"/>
                        <w:left w:val="none" w:sz="0" w:space="0" w:color="auto"/>
                        <w:bottom w:val="none" w:sz="0" w:space="0" w:color="auto"/>
                        <w:right w:val="none" w:sz="0" w:space="0" w:color="auto"/>
                      </w:divBdr>
                    </w:div>
                  </w:divsChild>
                </w:div>
                <w:div w:id="1268082916">
                  <w:marLeft w:val="0"/>
                  <w:marRight w:val="0"/>
                  <w:marTop w:val="0"/>
                  <w:marBottom w:val="0"/>
                  <w:divBdr>
                    <w:top w:val="none" w:sz="0" w:space="0" w:color="auto"/>
                    <w:left w:val="none" w:sz="0" w:space="0" w:color="auto"/>
                    <w:bottom w:val="none" w:sz="0" w:space="0" w:color="auto"/>
                    <w:right w:val="none" w:sz="0" w:space="0" w:color="auto"/>
                  </w:divBdr>
                  <w:divsChild>
                    <w:div w:id="1176768911">
                      <w:marLeft w:val="0"/>
                      <w:marRight w:val="0"/>
                      <w:marTop w:val="0"/>
                      <w:marBottom w:val="0"/>
                      <w:divBdr>
                        <w:top w:val="none" w:sz="0" w:space="0" w:color="auto"/>
                        <w:left w:val="none" w:sz="0" w:space="0" w:color="auto"/>
                        <w:bottom w:val="none" w:sz="0" w:space="0" w:color="auto"/>
                        <w:right w:val="none" w:sz="0" w:space="0" w:color="auto"/>
                      </w:divBdr>
                    </w:div>
                    <w:div w:id="827286040">
                      <w:marLeft w:val="0"/>
                      <w:marRight w:val="0"/>
                      <w:marTop w:val="0"/>
                      <w:marBottom w:val="0"/>
                      <w:divBdr>
                        <w:top w:val="none" w:sz="0" w:space="0" w:color="auto"/>
                        <w:left w:val="none" w:sz="0" w:space="0" w:color="auto"/>
                        <w:bottom w:val="none" w:sz="0" w:space="0" w:color="auto"/>
                        <w:right w:val="none" w:sz="0" w:space="0" w:color="auto"/>
                      </w:divBdr>
                    </w:div>
                  </w:divsChild>
                </w:div>
                <w:div w:id="529489311">
                  <w:marLeft w:val="0"/>
                  <w:marRight w:val="0"/>
                  <w:marTop w:val="0"/>
                  <w:marBottom w:val="0"/>
                  <w:divBdr>
                    <w:top w:val="none" w:sz="0" w:space="0" w:color="auto"/>
                    <w:left w:val="none" w:sz="0" w:space="0" w:color="auto"/>
                    <w:bottom w:val="none" w:sz="0" w:space="0" w:color="auto"/>
                    <w:right w:val="none" w:sz="0" w:space="0" w:color="auto"/>
                  </w:divBdr>
                  <w:divsChild>
                    <w:div w:id="412242604">
                      <w:marLeft w:val="0"/>
                      <w:marRight w:val="0"/>
                      <w:marTop w:val="0"/>
                      <w:marBottom w:val="0"/>
                      <w:divBdr>
                        <w:top w:val="none" w:sz="0" w:space="0" w:color="auto"/>
                        <w:left w:val="none" w:sz="0" w:space="0" w:color="auto"/>
                        <w:bottom w:val="none" w:sz="0" w:space="0" w:color="auto"/>
                        <w:right w:val="none" w:sz="0" w:space="0" w:color="auto"/>
                      </w:divBdr>
                    </w:div>
                  </w:divsChild>
                </w:div>
                <w:div w:id="704643876">
                  <w:marLeft w:val="0"/>
                  <w:marRight w:val="0"/>
                  <w:marTop w:val="0"/>
                  <w:marBottom w:val="0"/>
                  <w:divBdr>
                    <w:top w:val="none" w:sz="0" w:space="0" w:color="auto"/>
                    <w:left w:val="none" w:sz="0" w:space="0" w:color="auto"/>
                    <w:bottom w:val="none" w:sz="0" w:space="0" w:color="auto"/>
                    <w:right w:val="none" w:sz="0" w:space="0" w:color="auto"/>
                  </w:divBdr>
                  <w:divsChild>
                    <w:div w:id="918171279">
                      <w:marLeft w:val="0"/>
                      <w:marRight w:val="0"/>
                      <w:marTop w:val="0"/>
                      <w:marBottom w:val="0"/>
                      <w:divBdr>
                        <w:top w:val="none" w:sz="0" w:space="0" w:color="auto"/>
                        <w:left w:val="none" w:sz="0" w:space="0" w:color="auto"/>
                        <w:bottom w:val="none" w:sz="0" w:space="0" w:color="auto"/>
                        <w:right w:val="none" w:sz="0" w:space="0" w:color="auto"/>
                      </w:divBdr>
                    </w:div>
                  </w:divsChild>
                </w:div>
                <w:div w:id="54742930">
                  <w:marLeft w:val="0"/>
                  <w:marRight w:val="0"/>
                  <w:marTop w:val="0"/>
                  <w:marBottom w:val="0"/>
                  <w:divBdr>
                    <w:top w:val="none" w:sz="0" w:space="0" w:color="auto"/>
                    <w:left w:val="none" w:sz="0" w:space="0" w:color="auto"/>
                    <w:bottom w:val="none" w:sz="0" w:space="0" w:color="auto"/>
                    <w:right w:val="none" w:sz="0" w:space="0" w:color="auto"/>
                  </w:divBdr>
                  <w:divsChild>
                    <w:div w:id="130635819">
                      <w:marLeft w:val="0"/>
                      <w:marRight w:val="0"/>
                      <w:marTop w:val="0"/>
                      <w:marBottom w:val="0"/>
                      <w:divBdr>
                        <w:top w:val="none" w:sz="0" w:space="0" w:color="auto"/>
                        <w:left w:val="none" w:sz="0" w:space="0" w:color="auto"/>
                        <w:bottom w:val="none" w:sz="0" w:space="0" w:color="auto"/>
                        <w:right w:val="none" w:sz="0" w:space="0" w:color="auto"/>
                      </w:divBdr>
                    </w:div>
                  </w:divsChild>
                </w:div>
                <w:div w:id="1353608002">
                  <w:marLeft w:val="0"/>
                  <w:marRight w:val="0"/>
                  <w:marTop w:val="0"/>
                  <w:marBottom w:val="0"/>
                  <w:divBdr>
                    <w:top w:val="none" w:sz="0" w:space="0" w:color="auto"/>
                    <w:left w:val="none" w:sz="0" w:space="0" w:color="auto"/>
                    <w:bottom w:val="none" w:sz="0" w:space="0" w:color="auto"/>
                    <w:right w:val="none" w:sz="0" w:space="0" w:color="auto"/>
                  </w:divBdr>
                  <w:divsChild>
                    <w:div w:id="1015111008">
                      <w:marLeft w:val="0"/>
                      <w:marRight w:val="0"/>
                      <w:marTop w:val="0"/>
                      <w:marBottom w:val="0"/>
                      <w:divBdr>
                        <w:top w:val="none" w:sz="0" w:space="0" w:color="auto"/>
                        <w:left w:val="none" w:sz="0" w:space="0" w:color="auto"/>
                        <w:bottom w:val="none" w:sz="0" w:space="0" w:color="auto"/>
                        <w:right w:val="none" w:sz="0" w:space="0" w:color="auto"/>
                      </w:divBdr>
                    </w:div>
                  </w:divsChild>
                </w:div>
                <w:div w:id="1884756001">
                  <w:marLeft w:val="0"/>
                  <w:marRight w:val="0"/>
                  <w:marTop w:val="0"/>
                  <w:marBottom w:val="0"/>
                  <w:divBdr>
                    <w:top w:val="none" w:sz="0" w:space="0" w:color="auto"/>
                    <w:left w:val="none" w:sz="0" w:space="0" w:color="auto"/>
                    <w:bottom w:val="none" w:sz="0" w:space="0" w:color="auto"/>
                    <w:right w:val="none" w:sz="0" w:space="0" w:color="auto"/>
                  </w:divBdr>
                  <w:divsChild>
                    <w:div w:id="2078237023">
                      <w:marLeft w:val="0"/>
                      <w:marRight w:val="0"/>
                      <w:marTop w:val="0"/>
                      <w:marBottom w:val="0"/>
                      <w:divBdr>
                        <w:top w:val="none" w:sz="0" w:space="0" w:color="auto"/>
                        <w:left w:val="none" w:sz="0" w:space="0" w:color="auto"/>
                        <w:bottom w:val="none" w:sz="0" w:space="0" w:color="auto"/>
                        <w:right w:val="none" w:sz="0" w:space="0" w:color="auto"/>
                      </w:divBdr>
                    </w:div>
                    <w:div w:id="194076762">
                      <w:marLeft w:val="0"/>
                      <w:marRight w:val="0"/>
                      <w:marTop w:val="0"/>
                      <w:marBottom w:val="0"/>
                      <w:divBdr>
                        <w:top w:val="none" w:sz="0" w:space="0" w:color="auto"/>
                        <w:left w:val="none" w:sz="0" w:space="0" w:color="auto"/>
                        <w:bottom w:val="none" w:sz="0" w:space="0" w:color="auto"/>
                        <w:right w:val="none" w:sz="0" w:space="0" w:color="auto"/>
                      </w:divBdr>
                    </w:div>
                  </w:divsChild>
                </w:div>
                <w:div w:id="664166698">
                  <w:marLeft w:val="0"/>
                  <w:marRight w:val="0"/>
                  <w:marTop w:val="0"/>
                  <w:marBottom w:val="0"/>
                  <w:divBdr>
                    <w:top w:val="none" w:sz="0" w:space="0" w:color="auto"/>
                    <w:left w:val="none" w:sz="0" w:space="0" w:color="auto"/>
                    <w:bottom w:val="none" w:sz="0" w:space="0" w:color="auto"/>
                    <w:right w:val="none" w:sz="0" w:space="0" w:color="auto"/>
                  </w:divBdr>
                  <w:divsChild>
                    <w:div w:id="877863906">
                      <w:marLeft w:val="0"/>
                      <w:marRight w:val="0"/>
                      <w:marTop w:val="0"/>
                      <w:marBottom w:val="0"/>
                      <w:divBdr>
                        <w:top w:val="none" w:sz="0" w:space="0" w:color="auto"/>
                        <w:left w:val="none" w:sz="0" w:space="0" w:color="auto"/>
                        <w:bottom w:val="none" w:sz="0" w:space="0" w:color="auto"/>
                        <w:right w:val="none" w:sz="0" w:space="0" w:color="auto"/>
                      </w:divBdr>
                    </w:div>
                  </w:divsChild>
                </w:div>
                <w:div w:id="819031167">
                  <w:marLeft w:val="0"/>
                  <w:marRight w:val="0"/>
                  <w:marTop w:val="0"/>
                  <w:marBottom w:val="0"/>
                  <w:divBdr>
                    <w:top w:val="none" w:sz="0" w:space="0" w:color="auto"/>
                    <w:left w:val="none" w:sz="0" w:space="0" w:color="auto"/>
                    <w:bottom w:val="none" w:sz="0" w:space="0" w:color="auto"/>
                    <w:right w:val="none" w:sz="0" w:space="0" w:color="auto"/>
                  </w:divBdr>
                  <w:divsChild>
                    <w:div w:id="594217165">
                      <w:marLeft w:val="0"/>
                      <w:marRight w:val="0"/>
                      <w:marTop w:val="0"/>
                      <w:marBottom w:val="0"/>
                      <w:divBdr>
                        <w:top w:val="none" w:sz="0" w:space="0" w:color="auto"/>
                        <w:left w:val="none" w:sz="0" w:space="0" w:color="auto"/>
                        <w:bottom w:val="none" w:sz="0" w:space="0" w:color="auto"/>
                        <w:right w:val="none" w:sz="0" w:space="0" w:color="auto"/>
                      </w:divBdr>
                    </w:div>
                  </w:divsChild>
                </w:div>
                <w:div w:id="989947023">
                  <w:marLeft w:val="0"/>
                  <w:marRight w:val="0"/>
                  <w:marTop w:val="0"/>
                  <w:marBottom w:val="0"/>
                  <w:divBdr>
                    <w:top w:val="none" w:sz="0" w:space="0" w:color="auto"/>
                    <w:left w:val="none" w:sz="0" w:space="0" w:color="auto"/>
                    <w:bottom w:val="none" w:sz="0" w:space="0" w:color="auto"/>
                    <w:right w:val="none" w:sz="0" w:space="0" w:color="auto"/>
                  </w:divBdr>
                  <w:divsChild>
                    <w:div w:id="1672752683">
                      <w:marLeft w:val="0"/>
                      <w:marRight w:val="0"/>
                      <w:marTop w:val="0"/>
                      <w:marBottom w:val="0"/>
                      <w:divBdr>
                        <w:top w:val="none" w:sz="0" w:space="0" w:color="auto"/>
                        <w:left w:val="none" w:sz="0" w:space="0" w:color="auto"/>
                        <w:bottom w:val="none" w:sz="0" w:space="0" w:color="auto"/>
                        <w:right w:val="none" w:sz="0" w:space="0" w:color="auto"/>
                      </w:divBdr>
                    </w:div>
                  </w:divsChild>
                </w:div>
                <w:div w:id="195430888">
                  <w:marLeft w:val="0"/>
                  <w:marRight w:val="0"/>
                  <w:marTop w:val="0"/>
                  <w:marBottom w:val="0"/>
                  <w:divBdr>
                    <w:top w:val="none" w:sz="0" w:space="0" w:color="auto"/>
                    <w:left w:val="none" w:sz="0" w:space="0" w:color="auto"/>
                    <w:bottom w:val="none" w:sz="0" w:space="0" w:color="auto"/>
                    <w:right w:val="none" w:sz="0" w:space="0" w:color="auto"/>
                  </w:divBdr>
                  <w:divsChild>
                    <w:div w:id="1895239217">
                      <w:marLeft w:val="0"/>
                      <w:marRight w:val="0"/>
                      <w:marTop w:val="0"/>
                      <w:marBottom w:val="0"/>
                      <w:divBdr>
                        <w:top w:val="none" w:sz="0" w:space="0" w:color="auto"/>
                        <w:left w:val="none" w:sz="0" w:space="0" w:color="auto"/>
                        <w:bottom w:val="none" w:sz="0" w:space="0" w:color="auto"/>
                        <w:right w:val="none" w:sz="0" w:space="0" w:color="auto"/>
                      </w:divBdr>
                    </w:div>
                  </w:divsChild>
                </w:div>
                <w:div w:id="1964338238">
                  <w:marLeft w:val="0"/>
                  <w:marRight w:val="0"/>
                  <w:marTop w:val="0"/>
                  <w:marBottom w:val="0"/>
                  <w:divBdr>
                    <w:top w:val="none" w:sz="0" w:space="0" w:color="auto"/>
                    <w:left w:val="none" w:sz="0" w:space="0" w:color="auto"/>
                    <w:bottom w:val="none" w:sz="0" w:space="0" w:color="auto"/>
                    <w:right w:val="none" w:sz="0" w:space="0" w:color="auto"/>
                  </w:divBdr>
                  <w:divsChild>
                    <w:div w:id="352532567">
                      <w:marLeft w:val="0"/>
                      <w:marRight w:val="0"/>
                      <w:marTop w:val="0"/>
                      <w:marBottom w:val="0"/>
                      <w:divBdr>
                        <w:top w:val="none" w:sz="0" w:space="0" w:color="auto"/>
                        <w:left w:val="none" w:sz="0" w:space="0" w:color="auto"/>
                        <w:bottom w:val="none" w:sz="0" w:space="0" w:color="auto"/>
                        <w:right w:val="none" w:sz="0" w:space="0" w:color="auto"/>
                      </w:divBdr>
                    </w:div>
                  </w:divsChild>
                </w:div>
                <w:div w:id="523985693">
                  <w:marLeft w:val="0"/>
                  <w:marRight w:val="0"/>
                  <w:marTop w:val="0"/>
                  <w:marBottom w:val="0"/>
                  <w:divBdr>
                    <w:top w:val="none" w:sz="0" w:space="0" w:color="auto"/>
                    <w:left w:val="none" w:sz="0" w:space="0" w:color="auto"/>
                    <w:bottom w:val="none" w:sz="0" w:space="0" w:color="auto"/>
                    <w:right w:val="none" w:sz="0" w:space="0" w:color="auto"/>
                  </w:divBdr>
                  <w:divsChild>
                    <w:div w:id="822507612">
                      <w:marLeft w:val="0"/>
                      <w:marRight w:val="0"/>
                      <w:marTop w:val="0"/>
                      <w:marBottom w:val="0"/>
                      <w:divBdr>
                        <w:top w:val="none" w:sz="0" w:space="0" w:color="auto"/>
                        <w:left w:val="none" w:sz="0" w:space="0" w:color="auto"/>
                        <w:bottom w:val="none" w:sz="0" w:space="0" w:color="auto"/>
                        <w:right w:val="none" w:sz="0" w:space="0" w:color="auto"/>
                      </w:divBdr>
                    </w:div>
                  </w:divsChild>
                </w:div>
                <w:div w:id="689726349">
                  <w:marLeft w:val="0"/>
                  <w:marRight w:val="0"/>
                  <w:marTop w:val="0"/>
                  <w:marBottom w:val="0"/>
                  <w:divBdr>
                    <w:top w:val="none" w:sz="0" w:space="0" w:color="auto"/>
                    <w:left w:val="none" w:sz="0" w:space="0" w:color="auto"/>
                    <w:bottom w:val="none" w:sz="0" w:space="0" w:color="auto"/>
                    <w:right w:val="none" w:sz="0" w:space="0" w:color="auto"/>
                  </w:divBdr>
                  <w:divsChild>
                    <w:div w:id="1967852132">
                      <w:marLeft w:val="0"/>
                      <w:marRight w:val="0"/>
                      <w:marTop w:val="0"/>
                      <w:marBottom w:val="0"/>
                      <w:divBdr>
                        <w:top w:val="none" w:sz="0" w:space="0" w:color="auto"/>
                        <w:left w:val="none" w:sz="0" w:space="0" w:color="auto"/>
                        <w:bottom w:val="none" w:sz="0" w:space="0" w:color="auto"/>
                        <w:right w:val="none" w:sz="0" w:space="0" w:color="auto"/>
                      </w:divBdr>
                    </w:div>
                  </w:divsChild>
                </w:div>
                <w:div w:id="363991106">
                  <w:marLeft w:val="0"/>
                  <w:marRight w:val="0"/>
                  <w:marTop w:val="0"/>
                  <w:marBottom w:val="0"/>
                  <w:divBdr>
                    <w:top w:val="none" w:sz="0" w:space="0" w:color="auto"/>
                    <w:left w:val="none" w:sz="0" w:space="0" w:color="auto"/>
                    <w:bottom w:val="none" w:sz="0" w:space="0" w:color="auto"/>
                    <w:right w:val="none" w:sz="0" w:space="0" w:color="auto"/>
                  </w:divBdr>
                  <w:divsChild>
                    <w:div w:id="804859681">
                      <w:marLeft w:val="0"/>
                      <w:marRight w:val="0"/>
                      <w:marTop w:val="0"/>
                      <w:marBottom w:val="0"/>
                      <w:divBdr>
                        <w:top w:val="none" w:sz="0" w:space="0" w:color="auto"/>
                        <w:left w:val="none" w:sz="0" w:space="0" w:color="auto"/>
                        <w:bottom w:val="none" w:sz="0" w:space="0" w:color="auto"/>
                        <w:right w:val="none" w:sz="0" w:space="0" w:color="auto"/>
                      </w:divBdr>
                    </w:div>
                    <w:div w:id="145898537">
                      <w:marLeft w:val="0"/>
                      <w:marRight w:val="0"/>
                      <w:marTop w:val="0"/>
                      <w:marBottom w:val="0"/>
                      <w:divBdr>
                        <w:top w:val="none" w:sz="0" w:space="0" w:color="auto"/>
                        <w:left w:val="none" w:sz="0" w:space="0" w:color="auto"/>
                        <w:bottom w:val="none" w:sz="0" w:space="0" w:color="auto"/>
                        <w:right w:val="none" w:sz="0" w:space="0" w:color="auto"/>
                      </w:divBdr>
                    </w:div>
                    <w:div w:id="104469990">
                      <w:marLeft w:val="0"/>
                      <w:marRight w:val="0"/>
                      <w:marTop w:val="0"/>
                      <w:marBottom w:val="0"/>
                      <w:divBdr>
                        <w:top w:val="none" w:sz="0" w:space="0" w:color="auto"/>
                        <w:left w:val="none" w:sz="0" w:space="0" w:color="auto"/>
                        <w:bottom w:val="none" w:sz="0" w:space="0" w:color="auto"/>
                        <w:right w:val="none" w:sz="0" w:space="0" w:color="auto"/>
                      </w:divBdr>
                    </w:div>
                  </w:divsChild>
                </w:div>
                <w:div w:id="846481893">
                  <w:marLeft w:val="0"/>
                  <w:marRight w:val="0"/>
                  <w:marTop w:val="0"/>
                  <w:marBottom w:val="0"/>
                  <w:divBdr>
                    <w:top w:val="none" w:sz="0" w:space="0" w:color="auto"/>
                    <w:left w:val="none" w:sz="0" w:space="0" w:color="auto"/>
                    <w:bottom w:val="none" w:sz="0" w:space="0" w:color="auto"/>
                    <w:right w:val="none" w:sz="0" w:space="0" w:color="auto"/>
                  </w:divBdr>
                  <w:divsChild>
                    <w:div w:id="1023357626">
                      <w:marLeft w:val="0"/>
                      <w:marRight w:val="0"/>
                      <w:marTop w:val="0"/>
                      <w:marBottom w:val="0"/>
                      <w:divBdr>
                        <w:top w:val="none" w:sz="0" w:space="0" w:color="auto"/>
                        <w:left w:val="none" w:sz="0" w:space="0" w:color="auto"/>
                        <w:bottom w:val="none" w:sz="0" w:space="0" w:color="auto"/>
                        <w:right w:val="none" w:sz="0" w:space="0" w:color="auto"/>
                      </w:divBdr>
                    </w:div>
                  </w:divsChild>
                </w:div>
                <w:div w:id="699938687">
                  <w:marLeft w:val="0"/>
                  <w:marRight w:val="0"/>
                  <w:marTop w:val="0"/>
                  <w:marBottom w:val="0"/>
                  <w:divBdr>
                    <w:top w:val="none" w:sz="0" w:space="0" w:color="auto"/>
                    <w:left w:val="none" w:sz="0" w:space="0" w:color="auto"/>
                    <w:bottom w:val="none" w:sz="0" w:space="0" w:color="auto"/>
                    <w:right w:val="none" w:sz="0" w:space="0" w:color="auto"/>
                  </w:divBdr>
                  <w:divsChild>
                    <w:div w:id="107704404">
                      <w:marLeft w:val="0"/>
                      <w:marRight w:val="0"/>
                      <w:marTop w:val="0"/>
                      <w:marBottom w:val="0"/>
                      <w:divBdr>
                        <w:top w:val="none" w:sz="0" w:space="0" w:color="auto"/>
                        <w:left w:val="none" w:sz="0" w:space="0" w:color="auto"/>
                        <w:bottom w:val="none" w:sz="0" w:space="0" w:color="auto"/>
                        <w:right w:val="none" w:sz="0" w:space="0" w:color="auto"/>
                      </w:divBdr>
                    </w:div>
                    <w:div w:id="2038575652">
                      <w:marLeft w:val="0"/>
                      <w:marRight w:val="0"/>
                      <w:marTop w:val="0"/>
                      <w:marBottom w:val="0"/>
                      <w:divBdr>
                        <w:top w:val="none" w:sz="0" w:space="0" w:color="auto"/>
                        <w:left w:val="none" w:sz="0" w:space="0" w:color="auto"/>
                        <w:bottom w:val="none" w:sz="0" w:space="0" w:color="auto"/>
                        <w:right w:val="none" w:sz="0" w:space="0" w:color="auto"/>
                      </w:divBdr>
                    </w:div>
                  </w:divsChild>
                </w:div>
                <w:div w:id="731126392">
                  <w:marLeft w:val="0"/>
                  <w:marRight w:val="0"/>
                  <w:marTop w:val="0"/>
                  <w:marBottom w:val="0"/>
                  <w:divBdr>
                    <w:top w:val="none" w:sz="0" w:space="0" w:color="auto"/>
                    <w:left w:val="none" w:sz="0" w:space="0" w:color="auto"/>
                    <w:bottom w:val="none" w:sz="0" w:space="0" w:color="auto"/>
                    <w:right w:val="none" w:sz="0" w:space="0" w:color="auto"/>
                  </w:divBdr>
                  <w:divsChild>
                    <w:div w:id="471482340">
                      <w:marLeft w:val="0"/>
                      <w:marRight w:val="0"/>
                      <w:marTop w:val="0"/>
                      <w:marBottom w:val="0"/>
                      <w:divBdr>
                        <w:top w:val="none" w:sz="0" w:space="0" w:color="auto"/>
                        <w:left w:val="none" w:sz="0" w:space="0" w:color="auto"/>
                        <w:bottom w:val="none" w:sz="0" w:space="0" w:color="auto"/>
                        <w:right w:val="none" w:sz="0" w:space="0" w:color="auto"/>
                      </w:divBdr>
                    </w:div>
                    <w:div w:id="635522952">
                      <w:marLeft w:val="0"/>
                      <w:marRight w:val="0"/>
                      <w:marTop w:val="0"/>
                      <w:marBottom w:val="0"/>
                      <w:divBdr>
                        <w:top w:val="none" w:sz="0" w:space="0" w:color="auto"/>
                        <w:left w:val="none" w:sz="0" w:space="0" w:color="auto"/>
                        <w:bottom w:val="none" w:sz="0" w:space="0" w:color="auto"/>
                        <w:right w:val="none" w:sz="0" w:space="0" w:color="auto"/>
                      </w:divBdr>
                    </w:div>
                  </w:divsChild>
                </w:div>
                <w:div w:id="704066756">
                  <w:marLeft w:val="0"/>
                  <w:marRight w:val="0"/>
                  <w:marTop w:val="0"/>
                  <w:marBottom w:val="0"/>
                  <w:divBdr>
                    <w:top w:val="none" w:sz="0" w:space="0" w:color="auto"/>
                    <w:left w:val="none" w:sz="0" w:space="0" w:color="auto"/>
                    <w:bottom w:val="none" w:sz="0" w:space="0" w:color="auto"/>
                    <w:right w:val="none" w:sz="0" w:space="0" w:color="auto"/>
                  </w:divBdr>
                  <w:divsChild>
                    <w:div w:id="1808087882">
                      <w:marLeft w:val="0"/>
                      <w:marRight w:val="0"/>
                      <w:marTop w:val="0"/>
                      <w:marBottom w:val="0"/>
                      <w:divBdr>
                        <w:top w:val="none" w:sz="0" w:space="0" w:color="auto"/>
                        <w:left w:val="none" w:sz="0" w:space="0" w:color="auto"/>
                        <w:bottom w:val="none" w:sz="0" w:space="0" w:color="auto"/>
                        <w:right w:val="none" w:sz="0" w:space="0" w:color="auto"/>
                      </w:divBdr>
                    </w:div>
                  </w:divsChild>
                </w:div>
                <w:div w:id="447899045">
                  <w:marLeft w:val="0"/>
                  <w:marRight w:val="0"/>
                  <w:marTop w:val="0"/>
                  <w:marBottom w:val="0"/>
                  <w:divBdr>
                    <w:top w:val="none" w:sz="0" w:space="0" w:color="auto"/>
                    <w:left w:val="none" w:sz="0" w:space="0" w:color="auto"/>
                    <w:bottom w:val="none" w:sz="0" w:space="0" w:color="auto"/>
                    <w:right w:val="none" w:sz="0" w:space="0" w:color="auto"/>
                  </w:divBdr>
                  <w:divsChild>
                    <w:div w:id="1843735969">
                      <w:marLeft w:val="0"/>
                      <w:marRight w:val="0"/>
                      <w:marTop w:val="0"/>
                      <w:marBottom w:val="0"/>
                      <w:divBdr>
                        <w:top w:val="none" w:sz="0" w:space="0" w:color="auto"/>
                        <w:left w:val="none" w:sz="0" w:space="0" w:color="auto"/>
                        <w:bottom w:val="none" w:sz="0" w:space="0" w:color="auto"/>
                        <w:right w:val="none" w:sz="0" w:space="0" w:color="auto"/>
                      </w:divBdr>
                    </w:div>
                  </w:divsChild>
                </w:div>
                <w:div w:id="1519150867">
                  <w:marLeft w:val="0"/>
                  <w:marRight w:val="0"/>
                  <w:marTop w:val="0"/>
                  <w:marBottom w:val="0"/>
                  <w:divBdr>
                    <w:top w:val="none" w:sz="0" w:space="0" w:color="auto"/>
                    <w:left w:val="none" w:sz="0" w:space="0" w:color="auto"/>
                    <w:bottom w:val="none" w:sz="0" w:space="0" w:color="auto"/>
                    <w:right w:val="none" w:sz="0" w:space="0" w:color="auto"/>
                  </w:divBdr>
                  <w:divsChild>
                    <w:div w:id="401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319">
          <w:marLeft w:val="0"/>
          <w:marRight w:val="0"/>
          <w:marTop w:val="0"/>
          <w:marBottom w:val="0"/>
          <w:divBdr>
            <w:top w:val="none" w:sz="0" w:space="0" w:color="auto"/>
            <w:left w:val="none" w:sz="0" w:space="0" w:color="auto"/>
            <w:bottom w:val="none" w:sz="0" w:space="0" w:color="auto"/>
            <w:right w:val="none" w:sz="0" w:space="0" w:color="auto"/>
          </w:divBdr>
        </w:div>
        <w:div w:id="1737707232">
          <w:marLeft w:val="0"/>
          <w:marRight w:val="0"/>
          <w:marTop w:val="0"/>
          <w:marBottom w:val="0"/>
          <w:divBdr>
            <w:top w:val="none" w:sz="0" w:space="0" w:color="auto"/>
            <w:left w:val="none" w:sz="0" w:space="0" w:color="auto"/>
            <w:bottom w:val="none" w:sz="0" w:space="0" w:color="auto"/>
            <w:right w:val="none" w:sz="0" w:space="0" w:color="auto"/>
          </w:divBdr>
        </w:div>
        <w:div w:id="116031018">
          <w:marLeft w:val="0"/>
          <w:marRight w:val="0"/>
          <w:marTop w:val="0"/>
          <w:marBottom w:val="0"/>
          <w:divBdr>
            <w:top w:val="none" w:sz="0" w:space="0" w:color="auto"/>
            <w:left w:val="none" w:sz="0" w:space="0" w:color="auto"/>
            <w:bottom w:val="none" w:sz="0" w:space="0" w:color="auto"/>
            <w:right w:val="none" w:sz="0" w:space="0" w:color="auto"/>
          </w:divBdr>
        </w:div>
        <w:div w:id="1351370448">
          <w:marLeft w:val="0"/>
          <w:marRight w:val="0"/>
          <w:marTop w:val="0"/>
          <w:marBottom w:val="0"/>
          <w:divBdr>
            <w:top w:val="none" w:sz="0" w:space="0" w:color="auto"/>
            <w:left w:val="none" w:sz="0" w:space="0" w:color="auto"/>
            <w:bottom w:val="none" w:sz="0" w:space="0" w:color="auto"/>
            <w:right w:val="none" w:sz="0" w:space="0" w:color="auto"/>
          </w:divBdr>
        </w:div>
        <w:div w:id="849873593">
          <w:marLeft w:val="0"/>
          <w:marRight w:val="0"/>
          <w:marTop w:val="0"/>
          <w:marBottom w:val="0"/>
          <w:divBdr>
            <w:top w:val="none" w:sz="0" w:space="0" w:color="auto"/>
            <w:left w:val="none" w:sz="0" w:space="0" w:color="auto"/>
            <w:bottom w:val="none" w:sz="0" w:space="0" w:color="auto"/>
            <w:right w:val="none" w:sz="0" w:space="0" w:color="auto"/>
          </w:divBdr>
        </w:div>
        <w:div w:id="1889368554">
          <w:marLeft w:val="0"/>
          <w:marRight w:val="0"/>
          <w:marTop w:val="0"/>
          <w:marBottom w:val="0"/>
          <w:divBdr>
            <w:top w:val="none" w:sz="0" w:space="0" w:color="auto"/>
            <w:left w:val="none" w:sz="0" w:space="0" w:color="auto"/>
            <w:bottom w:val="none" w:sz="0" w:space="0" w:color="auto"/>
            <w:right w:val="none" w:sz="0" w:space="0" w:color="auto"/>
          </w:divBdr>
        </w:div>
        <w:div w:id="721439250">
          <w:marLeft w:val="0"/>
          <w:marRight w:val="0"/>
          <w:marTop w:val="0"/>
          <w:marBottom w:val="0"/>
          <w:divBdr>
            <w:top w:val="none" w:sz="0" w:space="0" w:color="auto"/>
            <w:left w:val="none" w:sz="0" w:space="0" w:color="auto"/>
            <w:bottom w:val="none" w:sz="0" w:space="0" w:color="auto"/>
            <w:right w:val="none" w:sz="0" w:space="0" w:color="auto"/>
          </w:divBdr>
        </w:div>
        <w:div w:id="949170234">
          <w:marLeft w:val="0"/>
          <w:marRight w:val="0"/>
          <w:marTop w:val="0"/>
          <w:marBottom w:val="0"/>
          <w:divBdr>
            <w:top w:val="none" w:sz="0" w:space="0" w:color="auto"/>
            <w:left w:val="none" w:sz="0" w:space="0" w:color="auto"/>
            <w:bottom w:val="none" w:sz="0" w:space="0" w:color="auto"/>
            <w:right w:val="none" w:sz="0" w:space="0" w:color="auto"/>
          </w:divBdr>
        </w:div>
        <w:div w:id="705757478">
          <w:marLeft w:val="0"/>
          <w:marRight w:val="0"/>
          <w:marTop w:val="0"/>
          <w:marBottom w:val="0"/>
          <w:divBdr>
            <w:top w:val="none" w:sz="0" w:space="0" w:color="auto"/>
            <w:left w:val="none" w:sz="0" w:space="0" w:color="auto"/>
            <w:bottom w:val="none" w:sz="0" w:space="0" w:color="auto"/>
            <w:right w:val="none" w:sz="0" w:space="0" w:color="auto"/>
          </w:divBdr>
        </w:div>
        <w:div w:id="677732339">
          <w:marLeft w:val="0"/>
          <w:marRight w:val="0"/>
          <w:marTop w:val="0"/>
          <w:marBottom w:val="0"/>
          <w:divBdr>
            <w:top w:val="none" w:sz="0" w:space="0" w:color="auto"/>
            <w:left w:val="none" w:sz="0" w:space="0" w:color="auto"/>
            <w:bottom w:val="none" w:sz="0" w:space="0" w:color="auto"/>
            <w:right w:val="none" w:sz="0" w:space="0" w:color="auto"/>
          </w:divBdr>
        </w:div>
      </w:divsChild>
    </w:div>
    <w:div w:id="543906635">
      <w:bodyDiv w:val="1"/>
      <w:marLeft w:val="0"/>
      <w:marRight w:val="0"/>
      <w:marTop w:val="0"/>
      <w:marBottom w:val="0"/>
      <w:divBdr>
        <w:top w:val="none" w:sz="0" w:space="0" w:color="auto"/>
        <w:left w:val="none" w:sz="0" w:space="0" w:color="auto"/>
        <w:bottom w:val="none" w:sz="0" w:space="0" w:color="auto"/>
        <w:right w:val="none" w:sz="0" w:space="0" w:color="auto"/>
      </w:divBdr>
    </w:div>
    <w:div w:id="545919787">
      <w:bodyDiv w:val="1"/>
      <w:marLeft w:val="0"/>
      <w:marRight w:val="0"/>
      <w:marTop w:val="0"/>
      <w:marBottom w:val="0"/>
      <w:divBdr>
        <w:top w:val="none" w:sz="0" w:space="0" w:color="auto"/>
        <w:left w:val="none" w:sz="0" w:space="0" w:color="auto"/>
        <w:bottom w:val="none" w:sz="0" w:space="0" w:color="auto"/>
        <w:right w:val="none" w:sz="0" w:space="0" w:color="auto"/>
      </w:divBdr>
    </w:div>
    <w:div w:id="574171658">
      <w:bodyDiv w:val="1"/>
      <w:marLeft w:val="0"/>
      <w:marRight w:val="0"/>
      <w:marTop w:val="0"/>
      <w:marBottom w:val="0"/>
      <w:divBdr>
        <w:top w:val="none" w:sz="0" w:space="0" w:color="auto"/>
        <w:left w:val="none" w:sz="0" w:space="0" w:color="auto"/>
        <w:bottom w:val="none" w:sz="0" w:space="0" w:color="auto"/>
        <w:right w:val="none" w:sz="0" w:space="0" w:color="auto"/>
      </w:divBdr>
      <w:divsChild>
        <w:div w:id="1520776582">
          <w:marLeft w:val="0"/>
          <w:marRight w:val="0"/>
          <w:marTop w:val="0"/>
          <w:marBottom w:val="0"/>
          <w:divBdr>
            <w:top w:val="none" w:sz="0" w:space="0" w:color="auto"/>
            <w:left w:val="none" w:sz="0" w:space="0" w:color="auto"/>
            <w:bottom w:val="none" w:sz="0" w:space="0" w:color="auto"/>
            <w:right w:val="none" w:sz="0" w:space="0" w:color="auto"/>
          </w:divBdr>
          <w:divsChild>
            <w:div w:id="571087568">
              <w:marLeft w:val="0"/>
              <w:marRight w:val="0"/>
              <w:marTop w:val="0"/>
              <w:marBottom w:val="0"/>
              <w:divBdr>
                <w:top w:val="none" w:sz="0" w:space="0" w:color="auto"/>
                <w:left w:val="none" w:sz="0" w:space="0" w:color="auto"/>
                <w:bottom w:val="none" w:sz="0" w:space="0" w:color="auto"/>
                <w:right w:val="none" w:sz="0" w:space="0" w:color="auto"/>
              </w:divBdr>
            </w:div>
            <w:div w:id="1008675238">
              <w:marLeft w:val="0"/>
              <w:marRight w:val="0"/>
              <w:marTop w:val="0"/>
              <w:marBottom w:val="0"/>
              <w:divBdr>
                <w:top w:val="none" w:sz="0" w:space="0" w:color="auto"/>
                <w:left w:val="none" w:sz="0" w:space="0" w:color="auto"/>
                <w:bottom w:val="none" w:sz="0" w:space="0" w:color="auto"/>
                <w:right w:val="none" w:sz="0" w:space="0" w:color="auto"/>
              </w:divBdr>
            </w:div>
            <w:div w:id="1439063118">
              <w:marLeft w:val="0"/>
              <w:marRight w:val="0"/>
              <w:marTop w:val="0"/>
              <w:marBottom w:val="0"/>
              <w:divBdr>
                <w:top w:val="none" w:sz="0" w:space="0" w:color="auto"/>
                <w:left w:val="none" w:sz="0" w:space="0" w:color="auto"/>
                <w:bottom w:val="none" w:sz="0" w:space="0" w:color="auto"/>
                <w:right w:val="none" w:sz="0" w:space="0" w:color="auto"/>
              </w:divBdr>
            </w:div>
            <w:div w:id="996807152">
              <w:marLeft w:val="0"/>
              <w:marRight w:val="0"/>
              <w:marTop w:val="0"/>
              <w:marBottom w:val="0"/>
              <w:divBdr>
                <w:top w:val="none" w:sz="0" w:space="0" w:color="auto"/>
                <w:left w:val="none" w:sz="0" w:space="0" w:color="auto"/>
                <w:bottom w:val="none" w:sz="0" w:space="0" w:color="auto"/>
                <w:right w:val="none" w:sz="0" w:space="0" w:color="auto"/>
              </w:divBdr>
            </w:div>
            <w:div w:id="613710358">
              <w:marLeft w:val="0"/>
              <w:marRight w:val="0"/>
              <w:marTop w:val="0"/>
              <w:marBottom w:val="0"/>
              <w:divBdr>
                <w:top w:val="none" w:sz="0" w:space="0" w:color="auto"/>
                <w:left w:val="none" w:sz="0" w:space="0" w:color="auto"/>
                <w:bottom w:val="none" w:sz="0" w:space="0" w:color="auto"/>
                <w:right w:val="none" w:sz="0" w:space="0" w:color="auto"/>
              </w:divBdr>
            </w:div>
            <w:div w:id="1496916570">
              <w:marLeft w:val="0"/>
              <w:marRight w:val="0"/>
              <w:marTop w:val="0"/>
              <w:marBottom w:val="0"/>
              <w:divBdr>
                <w:top w:val="none" w:sz="0" w:space="0" w:color="auto"/>
                <w:left w:val="none" w:sz="0" w:space="0" w:color="auto"/>
                <w:bottom w:val="none" w:sz="0" w:space="0" w:color="auto"/>
                <w:right w:val="none" w:sz="0" w:space="0" w:color="auto"/>
              </w:divBdr>
            </w:div>
            <w:div w:id="1558934180">
              <w:marLeft w:val="0"/>
              <w:marRight w:val="0"/>
              <w:marTop w:val="0"/>
              <w:marBottom w:val="0"/>
              <w:divBdr>
                <w:top w:val="none" w:sz="0" w:space="0" w:color="auto"/>
                <w:left w:val="none" w:sz="0" w:space="0" w:color="auto"/>
                <w:bottom w:val="none" w:sz="0" w:space="0" w:color="auto"/>
                <w:right w:val="none" w:sz="0" w:space="0" w:color="auto"/>
              </w:divBdr>
            </w:div>
            <w:div w:id="667681126">
              <w:marLeft w:val="0"/>
              <w:marRight w:val="0"/>
              <w:marTop w:val="0"/>
              <w:marBottom w:val="0"/>
              <w:divBdr>
                <w:top w:val="none" w:sz="0" w:space="0" w:color="auto"/>
                <w:left w:val="none" w:sz="0" w:space="0" w:color="auto"/>
                <w:bottom w:val="none" w:sz="0" w:space="0" w:color="auto"/>
                <w:right w:val="none" w:sz="0" w:space="0" w:color="auto"/>
              </w:divBdr>
            </w:div>
            <w:div w:id="830176371">
              <w:marLeft w:val="0"/>
              <w:marRight w:val="0"/>
              <w:marTop w:val="0"/>
              <w:marBottom w:val="0"/>
              <w:divBdr>
                <w:top w:val="none" w:sz="0" w:space="0" w:color="auto"/>
                <w:left w:val="none" w:sz="0" w:space="0" w:color="auto"/>
                <w:bottom w:val="none" w:sz="0" w:space="0" w:color="auto"/>
                <w:right w:val="none" w:sz="0" w:space="0" w:color="auto"/>
              </w:divBdr>
            </w:div>
            <w:div w:id="1994135595">
              <w:marLeft w:val="0"/>
              <w:marRight w:val="0"/>
              <w:marTop w:val="0"/>
              <w:marBottom w:val="0"/>
              <w:divBdr>
                <w:top w:val="none" w:sz="0" w:space="0" w:color="auto"/>
                <w:left w:val="none" w:sz="0" w:space="0" w:color="auto"/>
                <w:bottom w:val="none" w:sz="0" w:space="0" w:color="auto"/>
                <w:right w:val="none" w:sz="0" w:space="0" w:color="auto"/>
              </w:divBdr>
            </w:div>
            <w:div w:id="916012546">
              <w:marLeft w:val="0"/>
              <w:marRight w:val="0"/>
              <w:marTop w:val="0"/>
              <w:marBottom w:val="0"/>
              <w:divBdr>
                <w:top w:val="none" w:sz="0" w:space="0" w:color="auto"/>
                <w:left w:val="none" w:sz="0" w:space="0" w:color="auto"/>
                <w:bottom w:val="none" w:sz="0" w:space="0" w:color="auto"/>
                <w:right w:val="none" w:sz="0" w:space="0" w:color="auto"/>
              </w:divBdr>
            </w:div>
            <w:div w:id="1818911469">
              <w:marLeft w:val="0"/>
              <w:marRight w:val="0"/>
              <w:marTop w:val="0"/>
              <w:marBottom w:val="0"/>
              <w:divBdr>
                <w:top w:val="none" w:sz="0" w:space="0" w:color="auto"/>
                <w:left w:val="none" w:sz="0" w:space="0" w:color="auto"/>
                <w:bottom w:val="none" w:sz="0" w:space="0" w:color="auto"/>
                <w:right w:val="none" w:sz="0" w:space="0" w:color="auto"/>
              </w:divBdr>
            </w:div>
            <w:div w:id="1135831658">
              <w:marLeft w:val="0"/>
              <w:marRight w:val="0"/>
              <w:marTop w:val="0"/>
              <w:marBottom w:val="0"/>
              <w:divBdr>
                <w:top w:val="none" w:sz="0" w:space="0" w:color="auto"/>
                <w:left w:val="none" w:sz="0" w:space="0" w:color="auto"/>
                <w:bottom w:val="none" w:sz="0" w:space="0" w:color="auto"/>
                <w:right w:val="none" w:sz="0" w:space="0" w:color="auto"/>
              </w:divBdr>
            </w:div>
            <w:div w:id="1345131944">
              <w:marLeft w:val="0"/>
              <w:marRight w:val="0"/>
              <w:marTop w:val="0"/>
              <w:marBottom w:val="0"/>
              <w:divBdr>
                <w:top w:val="none" w:sz="0" w:space="0" w:color="auto"/>
                <w:left w:val="none" w:sz="0" w:space="0" w:color="auto"/>
                <w:bottom w:val="none" w:sz="0" w:space="0" w:color="auto"/>
                <w:right w:val="none" w:sz="0" w:space="0" w:color="auto"/>
              </w:divBdr>
            </w:div>
            <w:div w:id="1685278232">
              <w:marLeft w:val="0"/>
              <w:marRight w:val="0"/>
              <w:marTop w:val="0"/>
              <w:marBottom w:val="0"/>
              <w:divBdr>
                <w:top w:val="none" w:sz="0" w:space="0" w:color="auto"/>
                <w:left w:val="none" w:sz="0" w:space="0" w:color="auto"/>
                <w:bottom w:val="none" w:sz="0" w:space="0" w:color="auto"/>
                <w:right w:val="none" w:sz="0" w:space="0" w:color="auto"/>
              </w:divBdr>
            </w:div>
            <w:div w:id="75442125">
              <w:marLeft w:val="0"/>
              <w:marRight w:val="0"/>
              <w:marTop w:val="0"/>
              <w:marBottom w:val="0"/>
              <w:divBdr>
                <w:top w:val="none" w:sz="0" w:space="0" w:color="auto"/>
                <w:left w:val="none" w:sz="0" w:space="0" w:color="auto"/>
                <w:bottom w:val="none" w:sz="0" w:space="0" w:color="auto"/>
                <w:right w:val="none" w:sz="0" w:space="0" w:color="auto"/>
              </w:divBdr>
            </w:div>
            <w:div w:id="1909873750">
              <w:marLeft w:val="0"/>
              <w:marRight w:val="0"/>
              <w:marTop w:val="0"/>
              <w:marBottom w:val="0"/>
              <w:divBdr>
                <w:top w:val="none" w:sz="0" w:space="0" w:color="auto"/>
                <w:left w:val="none" w:sz="0" w:space="0" w:color="auto"/>
                <w:bottom w:val="none" w:sz="0" w:space="0" w:color="auto"/>
                <w:right w:val="none" w:sz="0" w:space="0" w:color="auto"/>
              </w:divBdr>
            </w:div>
            <w:div w:id="16471210">
              <w:marLeft w:val="0"/>
              <w:marRight w:val="0"/>
              <w:marTop w:val="0"/>
              <w:marBottom w:val="0"/>
              <w:divBdr>
                <w:top w:val="none" w:sz="0" w:space="0" w:color="auto"/>
                <w:left w:val="none" w:sz="0" w:space="0" w:color="auto"/>
                <w:bottom w:val="none" w:sz="0" w:space="0" w:color="auto"/>
                <w:right w:val="none" w:sz="0" w:space="0" w:color="auto"/>
              </w:divBdr>
            </w:div>
            <w:div w:id="257256528">
              <w:marLeft w:val="0"/>
              <w:marRight w:val="0"/>
              <w:marTop w:val="0"/>
              <w:marBottom w:val="0"/>
              <w:divBdr>
                <w:top w:val="none" w:sz="0" w:space="0" w:color="auto"/>
                <w:left w:val="none" w:sz="0" w:space="0" w:color="auto"/>
                <w:bottom w:val="none" w:sz="0" w:space="0" w:color="auto"/>
                <w:right w:val="none" w:sz="0" w:space="0" w:color="auto"/>
              </w:divBdr>
            </w:div>
          </w:divsChild>
        </w:div>
        <w:div w:id="1939941850">
          <w:marLeft w:val="0"/>
          <w:marRight w:val="0"/>
          <w:marTop w:val="0"/>
          <w:marBottom w:val="0"/>
          <w:divBdr>
            <w:top w:val="none" w:sz="0" w:space="0" w:color="auto"/>
            <w:left w:val="none" w:sz="0" w:space="0" w:color="auto"/>
            <w:bottom w:val="none" w:sz="0" w:space="0" w:color="auto"/>
            <w:right w:val="none" w:sz="0" w:space="0" w:color="auto"/>
          </w:divBdr>
          <w:divsChild>
            <w:div w:id="1588925763">
              <w:marLeft w:val="0"/>
              <w:marRight w:val="0"/>
              <w:marTop w:val="0"/>
              <w:marBottom w:val="0"/>
              <w:divBdr>
                <w:top w:val="none" w:sz="0" w:space="0" w:color="auto"/>
                <w:left w:val="none" w:sz="0" w:space="0" w:color="auto"/>
                <w:bottom w:val="none" w:sz="0" w:space="0" w:color="auto"/>
                <w:right w:val="none" w:sz="0" w:space="0" w:color="auto"/>
              </w:divBdr>
            </w:div>
            <w:div w:id="1255286830">
              <w:marLeft w:val="0"/>
              <w:marRight w:val="0"/>
              <w:marTop w:val="0"/>
              <w:marBottom w:val="0"/>
              <w:divBdr>
                <w:top w:val="none" w:sz="0" w:space="0" w:color="auto"/>
                <w:left w:val="none" w:sz="0" w:space="0" w:color="auto"/>
                <w:bottom w:val="none" w:sz="0" w:space="0" w:color="auto"/>
                <w:right w:val="none" w:sz="0" w:space="0" w:color="auto"/>
              </w:divBdr>
            </w:div>
            <w:div w:id="1833175261">
              <w:marLeft w:val="0"/>
              <w:marRight w:val="0"/>
              <w:marTop w:val="0"/>
              <w:marBottom w:val="0"/>
              <w:divBdr>
                <w:top w:val="none" w:sz="0" w:space="0" w:color="auto"/>
                <w:left w:val="none" w:sz="0" w:space="0" w:color="auto"/>
                <w:bottom w:val="none" w:sz="0" w:space="0" w:color="auto"/>
                <w:right w:val="none" w:sz="0" w:space="0" w:color="auto"/>
              </w:divBdr>
            </w:div>
            <w:div w:id="1709910262">
              <w:marLeft w:val="0"/>
              <w:marRight w:val="0"/>
              <w:marTop w:val="0"/>
              <w:marBottom w:val="0"/>
              <w:divBdr>
                <w:top w:val="none" w:sz="0" w:space="0" w:color="auto"/>
                <w:left w:val="none" w:sz="0" w:space="0" w:color="auto"/>
                <w:bottom w:val="none" w:sz="0" w:space="0" w:color="auto"/>
                <w:right w:val="none" w:sz="0" w:space="0" w:color="auto"/>
              </w:divBdr>
            </w:div>
            <w:div w:id="33044807">
              <w:marLeft w:val="0"/>
              <w:marRight w:val="0"/>
              <w:marTop w:val="0"/>
              <w:marBottom w:val="0"/>
              <w:divBdr>
                <w:top w:val="none" w:sz="0" w:space="0" w:color="auto"/>
                <w:left w:val="none" w:sz="0" w:space="0" w:color="auto"/>
                <w:bottom w:val="none" w:sz="0" w:space="0" w:color="auto"/>
                <w:right w:val="none" w:sz="0" w:space="0" w:color="auto"/>
              </w:divBdr>
            </w:div>
            <w:div w:id="22557440">
              <w:marLeft w:val="0"/>
              <w:marRight w:val="0"/>
              <w:marTop w:val="0"/>
              <w:marBottom w:val="0"/>
              <w:divBdr>
                <w:top w:val="none" w:sz="0" w:space="0" w:color="auto"/>
                <w:left w:val="none" w:sz="0" w:space="0" w:color="auto"/>
                <w:bottom w:val="none" w:sz="0" w:space="0" w:color="auto"/>
                <w:right w:val="none" w:sz="0" w:space="0" w:color="auto"/>
              </w:divBdr>
            </w:div>
            <w:div w:id="519052757">
              <w:marLeft w:val="0"/>
              <w:marRight w:val="0"/>
              <w:marTop w:val="0"/>
              <w:marBottom w:val="0"/>
              <w:divBdr>
                <w:top w:val="none" w:sz="0" w:space="0" w:color="auto"/>
                <w:left w:val="none" w:sz="0" w:space="0" w:color="auto"/>
                <w:bottom w:val="none" w:sz="0" w:space="0" w:color="auto"/>
                <w:right w:val="none" w:sz="0" w:space="0" w:color="auto"/>
              </w:divBdr>
            </w:div>
            <w:div w:id="393815256">
              <w:marLeft w:val="0"/>
              <w:marRight w:val="0"/>
              <w:marTop w:val="0"/>
              <w:marBottom w:val="0"/>
              <w:divBdr>
                <w:top w:val="none" w:sz="0" w:space="0" w:color="auto"/>
                <w:left w:val="none" w:sz="0" w:space="0" w:color="auto"/>
                <w:bottom w:val="none" w:sz="0" w:space="0" w:color="auto"/>
                <w:right w:val="none" w:sz="0" w:space="0" w:color="auto"/>
              </w:divBdr>
            </w:div>
            <w:div w:id="595784">
              <w:marLeft w:val="0"/>
              <w:marRight w:val="0"/>
              <w:marTop w:val="0"/>
              <w:marBottom w:val="0"/>
              <w:divBdr>
                <w:top w:val="none" w:sz="0" w:space="0" w:color="auto"/>
                <w:left w:val="none" w:sz="0" w:space="0" w:color="auto"/>
                <w:bottom w:val="none" w:sz="0" w:space="0" w:color="auto"/>
                <w:right w:val="none" w:sz="0" w:space="0" w:color="auto"/>
              </w:divBdr>
            </w:div>
            <w:div w:id="989210449">
              <w:marLeft w:val="0"/>
              <w:marRight w:val="0"/>
              <w:marTop w:val="0"/>
              <w:marBottom w:val="0"/>
              <w:divBdr>
                <w:top w:val="none" w:sz="0" w:space="0" w:color="auto"/>
                <w:left w:val="none" w:sz="0" w:space="0" w:color="auto"/>
                <w:bottom w:val="none" w:sz="0" w:space="0" w:color="auto"/>
                <w:right w:val="none" w:sz="0" w:space="0" w:color="auto"/>
              </w:divBdr>
            </w:div>
            <w:div w:id="1328971541">
              <w:marLeft w:val="0"/>
              <w:marRight w:val="0"/>
              <w:marTop w:val="0"/>
              <w:marBottom w:val="0"/>
              <w:divBdr>
                <w:top w:val="none" w:sz="0" w:space="0" w:color="auto"/>
                <w:left w:val="none" w:sz="0" w:space="0" w:color="auto"/>
                <w:bottom w:val="none" w:sz="0" w:space="0" w:color="auto"/>
                <w:right w:val="none" w:sz="0" w:space="0" w:color="auto"/>
              </w:divBdr>
            </w:div>
            <w:div w:id="1668511288">
              <w:marLeft w:val="0"/>
              <w:marRight w:val="0"/>
              <w:marTop w:val="0"/>
              <w:marBottom w:val="0"/>
              <w:divBdr>
                <w:top w:val="none" w:sz="0" w:space="0" w:color="auto"/>
                <w:left w:val="none" w:sz="0" w:space="0" w:color="auto"/>
                <w:bottom w:val="none" w:sz="0" w:space="0" w:color="auto"/>
                <w:right w:val="none" w:sz="0" w:space="0" w:color="auto"/>
              </w:divBdr>
            </w:div>
            <w:div w:id="1525241199">
              <w:marLeft w:val="0"/>
              <w:marRight w:val="0"/>
              <w:marTop w:val="0"/>
              <w:marBottom w:val="0"/>
              <w:divBdr>
                <w:top w:val="none" w:sz="0" w:space="0" w:color="auto"/>
                <w:left w:val="none" w:sz="0" w:space="0" w:color="auto"/>
                <w:bottom w:val="none" w:sz="0" w:space="0" w:color="auto"/>
                <w:right w:val="none" w:sz="0" w:space="0" w:color="auto"/>
              </w:divBdr>
            </w:div>
            <w:div w:id="1350641169">
              <w:marLeft w:val="0"/>
              <w:marRight w:val="0"/>
              <w:marTop w:val="0"/>
              <w:marBottom w:val="0"/>
              <w:divBdr>
                <w:top w:val="none" w:sz="0" w:space="0" w:color="auto"/>
                <w:left w:val="none" w:sz="0" w:space="0" w:color="auto"/>
                <w:bottom w:val="none" w:sz="0" w:space="0" w:color="auto"/>
                <w:right w:val="none" w:sz="0" w:space="0" w:color="auto"/>
              </w:divBdr>
            </w:div>
            <w:div w:id="1881162649">
              <w:marLeft w:val="0"/>
              <w:marRight w:val="0"/>
              <w:marTop w:val="0"/>
              <w:marBottom w:val="0"/>
              <w:divBdr>
                <w:top w:val="none" w:sz="0" w:space="0" w:color="auto"/>
                <w:left w:val="none" w:sz="0" w:space="0" w:color="auto"/>
                <w:bottom w:val="none" w:sz="0" w:space="0" w:color="auto"/>
                <w:right w:val="none" w:sz="0" w:space="0" w:color="auto"/>
              </w:divBdr>
            </w:div>
            <w:div w:id="1599025266">
              <w:marLeft w:val="0"/>
              <w:marRight w:val="0"/>
              <w:marTop w:val="0"/>
              <w:marBottom w:val="0"/>
              <w:divBdr>
                <w:top w:val="none" w:sz="0" w:space="0" w:color="auto"/>
                <w:left w:val="none" w:sz="0" w:space="0" w:color="auto"/>
                <w:bottom w:val="none" w:sz="0" w:space="0" w:color="auto"/>
                <w:right w:val="none" w:sz="0" w:space="0" w:color="auto"/>
              </w:divBdr>
            </w:div>
            <w:div w:id="663515442">
              <w:marLeft w:val="0"/>
              <w:marRight w:val="0"/>
              <w:marTop w:val="0"/>
              <w:marBottom w:val="0"/>
              <w:divBdr>
                <w:top w:val="none" w:sz="0" w:space="0" w:color="auto"/>
                <w:left w:val="none" w:sz="0" w:space="0" w:color="auto"/>
                <w:bottom w:val="none" w:sz="0" w:space="0" w:color="auto"/>
                <w:right w:val="none" w:sz="0" w:space="0" w:color="auto"/>
              </w:divBdr>
            </w:div>
            <w:div w:id="615989999">
              <w:marLeft w:val="0"/>
              <w:marRight w:val="0"/>
              <w:marTop w:val="0"/>
              <w:marBottom w:val="0"/>
              <w:divBdr>
                <w:top w:val="none" w:sz="0" w:space="0" w:color="auto"/>
                <w:left w:val="none" w:sz="0" w:space="0" w:color="auto"/>
                <w:bottom w:val="none" w:sz="0" w:space="0" w:color="auto"/>
                <w:right w:val="none" w:sz="0" w:space="0" w:color="auto"/>
              </w:divBdr>
            </w:div>
            <w:div w:id="1788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32674">
      <w:bodyDiv w:val="1"/>
      <w:marLeft w:val="0"/>
      <w:marRight w:val="0"/>
      <w:marTop w:val="0"/>
      <w:marBottom w:val="0"/>
      <w:divBdr>
        <w:top w:val="none" w:sz="0" w:space="0" w:color="auto"/>
        <w:left w:val="none" w:sz="0" w:space="0" w:color="auto"/>
        <w:bottom w:val="none" w:sz="0" w:space="0" w:color="auto"/>
        <w:right w:val="none" w:sz="0" w:space="0" w:color="auto"/>
      </w:divBdr>
    </w:div>
    <w:div w:id="613177303">
      <w:bodyDiv w:val="1"/>
      <w:marLeft w:val="0"/>
      <w:marRight w:val="0"/>
      <w:marTop w:val="0"/>
      <w:marBottom w:val="0"/>
      <w:divBdr>
        <w:top w:val="none" w:sz="0" w:space="0" w:color="auto"/>
        <w:left w:val="none" w:sz="0" w:space="0" w:color="auto"/>
        <w:bottom w:val="none" w:sz="0" w:space="0" w:color="auto"/>
        <w:right w:val="none" w:sz="0" w:space="0" w:color="auto"/>
      </w:divBdr>
    </w:div>
    <w:div w:id="643388212">
      <w:bodyDiv w:val="1"/>
      <w:marLeft w:val="0"/>
      <w:marRight w:val="0"/>
      <w:marTop w:val="0"/>
      <w:marBottom w:val="0"/>
      <w:divBdr>
        <w:top w:val="none" w:sz="0" w:space="0" w:color="auto"/>
        <w:left w:val="none" w:sz="0" w:space="0" w:color="auto"/>
        <w:bottom w:val="none" w:sz="0" w:space="0" w:color="auto"/>
        <w:right w:val="none" w:sz="0" w:space="0" w:color="auto"/>
      </w:divBdr>
      <w:divsChild>
        <w:div w:id="1191534950">
          <w:marLeft w:val="0"/>
          <w:marRight w:val="0"/>
          <w:marTop w:val="120"/>
          <w:marBottom w:val="0"/>
          <w:divBdr>
            <w:top w:val="none" w:sz="0" w:space="0" w:color="auto"/>
            <w:left w:val="none" w:sz="0" w:space="0" w:color="auto"/>
            <w:bottom w:val="none" w:sz="0" w:space="0" w:color="auto"/>
            <w:right w:val="none" w:sz="0" w:space="0" w:color="auto"/>
          </w:divBdr>
          <w:divsChild>
            <w:div w:id="1303341349">
              <w:marLeft w:val="0"/>
              <w:marRight w:val="0"/>
              <w:marTop w:val="0"/>
              <w:marBottom w:val="0"/>
              <w:divBdr>
                <w:top w:val="none" w:sz="0" w:space="0" w:color="auto"/>
                <w:left w:val="none" w:sz="0" w:space="0" w:color="auto"/>
                <w:bottom w:val="none" w:sz="0" w:space="0" w:color="auto"/>
                <w:right w:val="none" w:sz="0" w:space="0" w:color="auto"/>
              </w:divBdr>
            </w:div>
          </w:divsChild>
        </w:div>
        <w:div w:id="2043087138">
          <w:marLeft w:val="0"/>
          <w:marRight w:val="0"/>
          <w:marTop w:val="120"/>
          <w:marBottom w:val="0"/>
          <w:divBdr>
            <w:top w:val="none" w:sz="0" w:space="0" w:color="auto"/>
            <w:left w:val="none" w:sz="0" w:space="0" w:color="auto"/>
            <w:bottom w:val="none" w:sz="0" w:space="0" w:color="auto"/>
            <w:right w:val="none" w:sz="0" w:space="0" w:color="auto"/>
          </w:divBdr>
          <w:divsChild>
            <w:div w:id="1005286835">
              <w:marLeft w:val="0"/>
              <w:marRight w:val="0"/>
              <w:marTop w:val="0"/>
              <w:marBottom w:val="0"/>
              <w:divBdr>
                <w:top w:val="none" w:sz="0" w:space="0" w:color="auto"/>
                <w:left w:val="none" w:sz="0" w:space="0" w:color="auto"/>
                <w:bottom w:val="none" w:sz="0" w:space="0" w:color="auto"/>
                <w:right w:val="none" w:sz="0" w:space="0" w:color="auto"/>
              </w:divBdr>
            </w:div>
          </w:divsChild>
        </w:div>
        <w:div w:id="1615550003">
          <w:marLeft w:val="0"/>
          <w:marRight w:val="0"/>
          <w:marTop w:val="120"/>
          <w:marBottom w:val="0"/>
          <w:divBdr>
            <w:top w:val="none" w:sz="0" w:space="0" w:color="auto"/>
            <w:left w:val="none" w:sz="0" w:space="0" w:color="auto"/>
            <w:bottom w:val="none" w:sz="0" w:space="0" w:color="auto"/>
            <w:right w:val="none" w:sz="0" w:space="0" w:color="auto"/>
          </w:divBdr>
          <w:divsChild>
            <w:div w:id="1612545209">
              <w:marLeft w:val="0"/>
              <w:marRight w:val="0"/>
              <w:marTop w:val="0"/>
              <w:marBottom w:val="0"/>
              <w:divBdr>
                <w:top w:val="none" w:sz="0" w:space="0" w:color="auto"/>
                <w:left w:val="none" w:sz="0" w:space="0" w:color="auto"/>
                <w:bottom w:val="none" w:sz="0" w:space="0" w:color="auto"/>
                <w:right w:val="none" w:sz="0" w:space="0" w:color="auto"/>
              </w:divBdr>
            </w:div>
          </w:divsChild>
        </w:div>
        <w:div w:id="1394737789">
          <w:marLeft w:val="0"/>
          <w:marRight w:val="0"/>
          <w:marTop w:val="120"/>
          <w:marBottom w:val="0"/>
          <w:divBdr>
            <w:top w:val="none" w:sz="0" w:space="0" w:color="auto"/>
            <w:left w:val="none" w:sz="0" w:space="0" w:color="auto"/>
            <w:bottom w:val="none" w:sz="0" w:space="0" w:color="auto"/>
            <w:right w:val="none" w:sz="0" w:space="0" w:color="auto"/>
          </w:divBdr>
          <w:divsChild>
            <w:div w:id="270745149">
              <w:marLeft w:val="0"/>
              <w:marRight w:val="0"/>
              <w:marTop w:val="0"/>
              <w:marBottom w:val="0"/>
              <w:divBdr>
                <w:top w:val="none" w:sz="0" w:space="0" w:color="auto"/>
                <w:left w:val="none" w:sz="0" w:space="0" w:color="auto"/>
                <w:bottom w:val="none" w:sz="0" w:space="0" w:color="auto"/>
                <w:right w:val="none" w:sz="0" w:space="0" w:color="auto"/>
              </w:divBdr>
            </w:div>
          </w:divsChild>
        </w:div>
        <w:div w:id="1555696375">
          <w:marLeft w:val="0"/>
          <w:marRight w:val="0"/>
          <w:marTop w:val="120"/>
          <w:marBottom w:val="0"/>
          <w:divBdr>
            <w:top w:val="none" w:sz="0" w:space="0" w:color="auto"/>
            <w:left w:val="none" w:sz="0" w:space="0" w:color="auto"/>
            <w:bottom w:val="none" w:sz="0" w:space="0" w:color="auto"/>
            <w:right w:val="none" w:sz="0" w:space="0" w:color="auto"/>
          </w:divBdr>
          <w:divsChild>
            <w:div w:id="2678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761340071">
      <w:bodyDiv w:val="1"/>
      <w:marLeft w:val="0"/>
      <w:marRight w:val="0"/>
      <w:marTop w:val="0"/>
      <w:marBottom w:val="0"/>
      <w:divBdr>
        <w:top w:val="none" w:sz="0" w:space="0" w:color="auto"/>
        <w:left w:val="none" w:sz="0" w:space="0" w:color="auto"/>
        <w:bottom w:val="none" w:sz="0" w:space="0" w:color="auto"/>
        <w:right w:val="none" w:sz="0" w:space="0" w:color="auto"/>
      </w:divBdr>
      <w:divsChild>
        <w:div w:id="1274286065">
          <w:marLeft w:val="0"/>
          <w:marRight w:val="0"/>
          <w:marTop w:val="0"/>
          <w:marBottom w:val="0"/>
          <w:divBdr>
            <w:top w:val="none" w:sz="0" w:space="0" w:color="auto"/>
            <w:left w:val="none" w:sz="0" w:space="0" w:color="auto"/>
            <w:bottom w:val="none" w:sz="0" w:space="0" w:color="auto"/>
            <w:right w:val="none" w:sz="0" w:space="0" w:color="auto"/>
          </w:divBdr>
          <w:divsChild>
            <w:div w:id="2131656549">
              <w:marLeft w:val="0"/>
              <w:marRight w:val="0"/>
              <w:marTop w:val="0"/>
              <w:marBottom w:val="0"/>
              <w:divBdr>
                <w:top w:val="none" w:sz="0" w:space="0" w:color="auto"/>
                <w:left w:val="none" w:sz="0" w:space="0" w:color="auto"/>
                <w:bottom w:val="none" w:sz="0" w:space="0" w:color="auto"/>
                <w:right w:val="none" w:sz="0" w:space="0" w:color="auto"/>
              </w:divBdr>
            </w:div>
            <w:div w:id="6491171">
              <w:marLeft w:val="0"/>
              <w:marRight w:val="0"/>
              <w:marTop w:val="0"/>
              <w:marBottom w:val="0"/>
              <w:divBdr>
                <w:top w:val="none" w:sz="0" w:space="0" w:color="auto"/>
                <w:left w:val="none" w:sz="0" w:space="0" w:color="auto"/>
                <w:bottom w:val="none" w:sz="0" w:space="0" w:color="auto"/>
                <w:right w:val="none" w:sz="0" w:space="0" w:color="auto"/>
              </w:divBdr>
            </w:div>
            <w:div w:id="647783662">
              <w:marLeft w:val="0"/>
              <w:marRight w:val="0"/>
              <w:marTop w:val="0"/>
              <w:marBottom w:val="0"/>
              <w:divBdr>
                <w:top w:val="none" w:sz="0" w:space="0" w:color="auto"/>
                <w:left w:val="none" w:sz="0" w:space="0" w:color="auto"/>
                <w:bottom w:val="none" w:sz="0" w:space="0" w:color="auto"/>
                <w:right w:val="none" w:sz="0" w:space="0" w:color="auto"/>
              </w:divBdr>
            </w:div>
            <w:div w:id="384139231">
              <w:marLeft w:val="0"/>
              <w:marRight w:val="0"/>
              <w:marTop w:val="0"/>
              <w:marBottom w:val="0"/>
              <w:divBdr>
                <w:top w:val="none" w:sz="0" w:space="0" w:color="auto"/>
                <w:left w:val="none" w:sz="0" w:space="0" w:color="auto"/>
                <w:bottom w:val="none" w:sz="0" w:space="0" w:color="auto"/>
                <w:right w:val="none" w:sz="0" w:space="0" w:color="auto"/>
              </w:divBdr>
            </w:div>
            <w:div w:id="926503237">
              <w:marLeft w:val="0"/>
              <w:marRight w:val="0"/>
              <w:marTop w:val="0"/>
              <w:marBottom w:val="0"/>
              <w:divBdr>
                <w:top w:val="none" w:sz="0" w:space="0" w:color="auto"/>
                <w:left w:val="none" w:sz="0" w:space="0" w:color="auto"/>
                <w:bottom w:val="none" w:sz="0" w:space="0" w:color="auto"/>
                <w:right w:val="none" w:sz="0" w:space="0" w:color="auto"/>
              </w:divBdr>
            </w:div>
            <w:div w:id="1562016778">
              <w:marLeft w:val="0"/>
              <w:marRight w:val="0"/>
              <w:marTop w:val="0"/>
              <w:marBottom w:val="0"/>
              <w:divBdr>
                <w:top w:val="none" w:sz="0" w:space="0" w:color="auto"/>
                <w:left w:val="none" w:sz="0" w:space="0" w:color="auto"/>
                <w:bottom w:val="none" w:sz="0" w:space="0" w:color="auto"/>
                <w:right w:val="none" w:sz="0" w:space="0" w:color="auto"/>
              </w:divBdr>
            </w:div>
            <w:div w:id="859705059">
              <w:marLeft w:val="0"/>
              <w:marRight w:val="0"/>
              <w:marTop w:val="0"/>
              <w:marBottom w:val="0"/>
              <w:divBdr>
                <w:top w:val="none" w:sz="0" w:space="0" w:color="auto"/>
                <w:left w:val="none" w:sz="0" w:space="0" w:color="auto"/>
                <w:bottom w:val="none" w:sz="0" w:space="0" w:color="auto"/>
                <w:right w:val="none" w:sz="0" w:space="0" w:color="auto"/>
              </w:divBdr>
            </w:div>
            <w:div w:id="331378110">
              <w:marLeft w:val="0"/>
              <w:marRight w:val="0"/>
              <w:marTop w:val="0"/>
              <w:marBottom w:val="0"/>
              <w:divBdr>
                <w:top w:val="none" w:sz="0" w:space="0" w:color="auto"/>
                <w:left w:val="none" w:sz="0" w:space="0" w:color="auto"/>
                <w:bottom w:val="none" w:sz="0" w:space="0" w:color="auto"/>
                <w:right w:val="none" w:sz="0" w:space="0" w:color="auto"/>
              </w:divBdr>
            </w:div>
            <w:div w:id="778332328">
              <w:marLeft w:val="0"/>
              <w:marRight w:val="0"/>
              <w:marTop w:val="0"/>
              <w:marBottom w:val="0"/>
              <w:divBdr>
                <w:top w:val="none" w:sz="0" w:space="0" w:color="auto"/>
                <w:left w:val="none" w:sz="0" w:space="0" w:color="auto"/>
                <w:bottom w:val="none" w:sz="0" w:space="0" w:color="auto"/>
                <w:right w:val="none" w:sz="0" w:space="0" w:color="auto"/>
              </w:divBdr>
            </w:div>
            <w:div w:id="334303800">
              <w:marLeft w:val="0"/>
              <w:marRight w:val="0"/>
              <w:marTop w:val="0"/>
              <w:marBottom w:val="0"/>
              <w:divBdr>
                <w:top w:val="none" w:sz="0" w:space="0" w:color="auto"/>
                <w:left w:val="none" w:sz="0" w:space="0" w:color="auto"/>
                <w:bottom w:val="none" w:sz="0" w:space="0" w:color="auto"/>
                <w:right w:val="none" w:sz="0" w:space="0" w:color="auto"/>
              </w:divBdr>
            </w:div>
            <w:div w:id="38826738">
              <w:marLeft w:val="0"/>
              <w:marRight w:val="0"/>
              <w:marTop w:val="0"/>
              <w:marBottom w:val="0"/>
              <w:divBdr>
                <w:top w:val="none" w:sz="0" w:space="0" w:color="auto"/>
                <w:left w:val="none" w:sz="0" w:space="0" w:color="auto"/>
                <w:bottom w:val="none" w:sz="0" w:space="0" w:color="auto"/>
                <w:right w:val="none" w:sz="0" w:space="0" w:color="auto"/>
              </w:divBdr>
            </w:div>
            <w:div w:id="1058045911">
              <w:marLeft w:val="0"/>
              <w:marRight w:val="0"/>
              <w:marTop w:val="0"/>
              <w:marBottom w:val="0"/>
              <w:divBdr>
                <w:top w:val="none" w:sz="0" w:space="0" w:color="auto"/>
                <w:left w:val="none" w:sz="0" w:space="0" w:color="auto"/>
                <w:bottom w:val="none" w:sz="0" w:space="0" w:color="auto"/>
                <w:right w:val="none" w:sz="0" w:space="0" w:color="auto"/>
              </w:divBdr>
            </w:div>
            <w:div w:id="1995798505">
              <w:marLeft w:val="0"/>
              <w:marRight w:val="0"/>
              <w:marTop w:val="0"/>
              <w:marBottom w:val="0"/>
              <w:divBdr>
                <w:top w:val="none" w:sz="0" w:space="0" w:color="auto"/>
                <w:left w:val="none" w:sz="0" w:space="0" w:color="auto"/>
                <w:bottom w:val="none" w:sz="0" w:space="0" w:color="auto"/>
                <w:right w:val="none" w:sz="0" w:space="0" w:color="auto"/>
              </w:divBdr>
            </w:div>
            <w:div w:id="1318456851">
              <w:marLeft w:val="0"/>
              <w:marRight w:val="0"/>
              <w:marTop w:val="0"/>
              <w:marBottom w:val="0"/>
              <w:divBdr>
                <w:top w:val="none" w:sz="0" w:space="0" w:color="auto"/>
                <w:left w:val="none" w:sz="0" w:space="0" w:color="auto"/>
                <w:bottom w:val="none" w:sz="0" w:space="0" w:color="auto"/>
                <w:right w:val="none" w:sz="0" w:space="0" w:color="auto"/>
              </w:divBdr>
            </w:div>
            <w:div w:id="1965456848">
              <w:marLeft w:val="0"/>
              <w:marRight w:val="0"/>
              <w:marTop w:val="0"/>
              <w:marBottom w:val="0"/>
              <w:divBdr>
                <w:top w:val="none" w:sz="0" w:space="0" w:color="auto"/>
                <w:left w:val="none" w:sz="0" w:space="0" w:color="auto"/>
                <w:bottom w:val="none" w:sz="0" w:space="0" w:color="auto"/>
                <w:right w:val="none" w:sz="0" w:space="0" w:color="auto"/>
              </w:divBdr>
            </w:div>
            <w:div w:id="291250030">
              <w:marLeft w:val="0"/>
              <w:marRight w:val="0"/>
              <w:marTop w:val="0"/>
              <w:marBottom w:val="0"/>
              <w:divBdr>
                <w:top w:val="none" w:sz="0" w:space="0" w:color="auto"/>
                <w:left w:val="none" w:sz="0" w:space="0" w:color="auto"/>
                <w:bottom w:val="none" w:sz="0" w:space="0" w:color="auto"/>
                <w:right w:val="none" w:sz="0" w:space="0" w:color="auto"/>
              </w:divBdr>
            </w:div>
            <w:div w:id="1230844318">
              <w:marLeft w:val="0"/>
              <w:marRight w:val="0"/>
              <w:marTop w:val="0"/>
              <w:marBottom w:val="0"/>
              <w:divBdr>
                <w:top w:val="none" w:sz="0" w:space="0" w:color="auto"/>
                <w:left w:val="none" w:sz="0" w:space="0" w:color="auto"/>
                <w:bottom w:val="none" w:sz="0" w:space="0" w:color="auto"/>
                <w:right w:val="none" w:sz="0" w:space="0" w:color="auto"/>
              </w:divBdr>
            </w:div>
            <w:div w:id="2127653760">
              <w:marLeft w:val="0"/>
              <w:marRight w:val="0"/>
              <w:marTop w:val="0"/>
              <w:marBottom w:val="0"/>
              <w:divBdr>
                <w:top w:val="none" w:sz="0" w:space="0" w:color="auto"/>
                <w:left w:val="none" w:sz="0" w:space="0" w:color="auto"/>
                <w:bottom w:val="none" w:sz="0" w:space="0" w:color="auto"/>
                <w:right w:val="none" w:sz="0" w:space="0" w:color="auto"/>
              </w:divBdr>
            </w:div>
            <w:div w:id="913049699">
              <w:marLeft w:val="0"/>
              <w:marRight w:val="0"/>
              <w:marTop w:val="0"/>
              <w:marBottom w:val="0"/>
              <w:divBdr>
                <w:top w:val="none" w:sz="0" w:space="0" w:color="auto"/>
                <w:left w:val="none" w:sz="0" w:space="0" w:color="auto"/>
                <w:bottom w:val="none" w:sz="0" w:space="0" w:color="auto"/>
                <w:right w:val="none" w:sz="0" w:space="0" w:color="auto"/>
              </w:divBdr>
            </w:div>
          </w:divsChild>
        </w:div>
        <w:div w:id="1948922998">
          <w:marLeft w:val="0"/>
          <w:marRight w:val="0"/>
          <w:marTop w:val="0"/>
          <w:marBottom w:val="0"/>
          <w:divBdr>
            <w:top w:val="none" w:sz="0" w:space="0" w:color="auto"/>
            <w:left w:val="none" w:sz="0" w:space="0" w:color="auto"/>
            <w:bottom w:val="none" w:sz="0" w:space="0" w:color="auto"/>
            <w:right w:val="none" w:sz="0" w:space="0" w:color="auto"/>
          </w:divBdr>
          <w:divsChild>
            <w:div w:id="274794324">
              <w:marLeft w:val="0"/>
              <w:marRight w:val="0"/>
              <w:marTop w:val="0"/>
              <w:marBottom w:val="0"/>
              <w:divBdr>
                <w:top w:val="none" w:sz="0" w:space="0" w:color="auto"/>
                <w:left w:val="none" w:sz="0" w:space="0" w:color="auto"/>
                <w:bottom w:val="none" w:sz="0" w:space="0" w:color="auto"/>
                <w:right w:val="none" w:sz="0" w:space="0" w:color="auto"/>
              </w:divBdr>
            </w:div>
            <w:div w:id="251399098">
              <w:marLeft w:val="0"/>
              <w:marRight w:val="0"/>
              <w:marTop w:val="0"/>
              <w:marBottom w:val="0"/>
              <w:divBdr>
                <w:top w:val="none" w:sz="0" w:space="0" w:color="auto"/>
                <w:left w:val="none" w:sz="0" w:space="0" w:color="auto"/>
                <w:bottom w:val="none" w:sz="0" w:space="0" w:color="auto"/>
                <w:right w:val="none" w:sz="0" w:space="0" w:color="auto"/>
              </w:divBdr>
            </w:div>
            <w:div w:id="1907492444">
              <w:marLeft w:val="0"/>
              <w:marRight w:val="0"/>
              <w:marTop w:val="0"/>
              <w:marBottom w:val="0"/>
              <w:divBdr>
                <w:top w:val="none" w:sz="0" w:space="0" w:color="auto"/>
                <w:left w:val="none" w:sz="0" w:space="0" w:color="auto"/>
                <w:bottom w:val="none" w:sz="0" w:space="0" w:color="auto"/>
                <w:right w:val="none" w:sz="0" w:space="0" w:color="auto"/>
              </w:divBdr>
            </w:div>
            <w:div w:id="1911966326">
              <w:marLeft w:val="0"/>
              <w:marRight w:val="0"/>
              <w:marTop w:val="0"/>
              <w:marBottom w:val="0"/>
              <w:divBdr>
                <w:top w:val="none" w:sz="0" w:space="0" w:color="auto"/>
                <w:left w:val="none" w:sz="0" w:space="0" w:color="auto"/>
                <w:bottom w:val="none" w:sz="0" w:space="0" w:color="auto"/>
                <w:right w:val="none" w:sz="0" w:space="0" w:color="auto"/>
              </w:divBdr>
            </w:div>
            <w:div w:id="500245065">
              <w:marLeft w:val="0"/>
              <w:marRight w:val="0"/>
              <w:marTop w:val="0"/>
              <w:marBottom w:val="0"/>
              <w:divBdr>
                <w:top w:val="none" w:sz="0" w:space="0" w:color="auto"/>
                <w:left w:val="none" w:sz="0" w:space="0" w:color="auto"/>
                <w:bottom w:val="none" w:sz="0" w:space="0" w:color="auto"/>
                <w:right w:val="none" w:sz="0" w:space="0" w:color="auto"/>
              </w:divBdr>
            </w:div>
            <w:div w:id="1358119779">
              <w:marLeft w:val="0"/>
              <w:marRight w:val="0"/>
              <w:marTop w:val="0"/>
              <w:marBottom w:val="0"/>
              <w:divBdr>
                <w:top w:val="none" w:sz="0" w:space="0" w:color="auto"/>
                <w:left w:val="none" w:sz="0" w:space="0" w:color="auto"/>
                <w:bottom w:val="none" w:sz="0" w:space="0" w:color="auto"/>
                <w:right w:val="none" w:sz="0" w:space="0" w:color="auto"/>
              </w:divBdr>
            </w:div>
            <w:div w:id="1092316567">
              <w:marLeft w:val="0"/>
              <w:marRight w:val="0"/>
              <w:marTop w:val="0"/>
              <w:marBottom w:val="0"/>
              <w:divBdr>
                <w:top w:val="none" w:sz="0" w:space="0" w:color="auto"/>
                <w:left w:val="none" w:sz="0" w:space="0" w:color="auto"/>
                <w:bottom w:val="none" w:sz="0" w:space="0" w:color="auto"/>
                <w:right w:val="none" w:sz="0" w:space="0" w:color="auto"/>
              </w:divBdr>
            </w:div>
            <w:div w:id="1759786347">
              <w:marLeft w:val="0"/>
              <w:marRight w:val="0"/>
              <w:marTop w:val="0"/>
              <w:marBottom w:val="0"/>
              <w:divBdr>
                <w:top w:val="none" w:sz="0" w:space="0" w:color="auto"/>
                <w:left w:val="none" w:sz="0" w:space="0" w:color="auto"/>
                <w:bottom w:val="none" w:sz="0" w:space="0" w:color="auto"/>
                <w:right w:val="none" w:sz="0" w:space="0" w:color="auto"/>
              </w:divBdr>
            </w:div>
            <w:div w:id="1623802205">
              <w:marLeft w:val="0"/>
              <w:marRight w:val="0"/>
              <w:marTop w:val="0"/>
              <w:marBottom w:val="0"/>
              <w:divBdr>
                <w:top w:val="none" w:sz="0" w:space="0" w:color="auto"/>
                <w:left w:val="none" w:sz="0" w:space="0" w:color="auto"/>
                <w:bottom w:val="none" w:sz="0" w:space="0" w:color="auto"/>
                <w:right w:val="none" w:sz="0" w:space="0" w:color="auto"/>
              </w:divBdr>
            </w:div>
            <w:div w:id="699866151">
              <w:marLeft w:val="0"/>
              <w:marRight w:val="0"/>
              <w:marTop w:val="0"/>
              <w:marBottom w:val="0"/>
              <w:divBdr>
                <w:top w:val="none" w:sz="0" w:space="0" w:color="auto"/>
                <w:left w:val="none" w:sz="0" w:space="0" w:color="auto"/>
                <w:bottom w:val="none" w:sz="0" w:space="0" w:color="auto"/>
                <w:right w:val="none" w:sz="0" w:space="0" w:color="auto"/>
              </w:divBdr>
            </w:div>
            <w:div w:id="132255695">
              <w:marLeft w:val="0"/>
              <w:marRight w:val="0"/>
              <w:marTop w:val="0"/>
              <w:marBottom w:val="0"/>
              <w:divBdr>
                <w:top w:val="none" w:sz="0" w:space="0" w:color="auto"/>
                <w:left w:val="none" w:sz="0" w:space="0" w:color="auto"/>
                <w:bottom w:val="none" w:sz="0" w:space="0" w:color="auto"/>
                <w:right w:val="none" w:sz="0" w:space="0" w:color="auto"/>
              </w:divBdr>
            </w:div>
            <w:div w:id="479003391">
              <w:marLeft w:val="0"/>
              <w:marRight w:val="0"/>
              <w:marTop w:val="0"/>
              <w:marBottom w:val="0"/>
              <w:divBdr>
                <w:top w:val="none" w:sz="0" w:space="0" w:color="auto"/>
                <w:left w:val="none" w:sz="0" w:space="0" w:color="auto"/>
                <w:bottom w:val="none" w:sz="0" w:space="0" w:color="auto"/>
                <w:right w:val="none" w:sz="0" w:space="0" w:color="auto"/>
              </w:divBdr>
            </w:div>
            <w:div w:id="1569000459">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 w:id="1402562365">
              <w:marLeft w:val="0"/>
              <w:marRight w:val="0"/>
              <w:marTop w:val="0"/>
              <w:marBottom w:val="0"/>
              <w:divBdr>
                <w:top w:val="none" w:sz="0" w:space="0" w:color="auto"/>
                <w:left w:val="none" w:sz="0" w:space="0" w:color="auto"/>
                <w:bottom w:val="none" w:sz="0" w:space="0" w:color="auto"/>
                <w:right w:val="none" w:sz="0" w:space="0" w:color="auto"/>
              </w:divBdr>
            </w:div>
            <w:div w:id="10262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2081">
      <w:bodyDiv w:val="1"/>
      <w:marLeft w:val="0"/>
      <w:marRight w:val="0"/>
      <w:marTop w:val="0"/>
      <w:marBottom w:val="0"/>
      <w:divBdr>
        <w:top w:val="none" w:sz="0" w:space="0" w:color="auto"/>
        <w:left w:val="none" w:sz="0" w:space="0" w:color="auto"/>
        <w:bottom w:val="none" w:sz="0" w:space="0" w:color="auto"/>
        <w:right w:val="none" w:sz="0" w:space="0" w:color="auto"/>
      </w:divBdr>
    </w:div>
    <w:div w:id="777915749">
      <w:bodyDiv w:val="1"/>
      <w:marLeft w:val="0"/>
      <w:marRight w:val="0"/>
      <w:marTop w:val="0"/>
      <w:marBottom w:val="0"/>
      <w:divBdr>
        <w:top w:val="none" w:sz="0" w:space="0" w:color="auto"/>
        <w:left w:val="none" w:sz="0" w:space="0" w:color="auto"/>
        <w:bottom w:val="none" w:sz="0" w:space="0" w:color="auto"/>
        <w:right w:val="none" w:sz="0" w:space="0" w:color="auto"/>
      </w:divBdr>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8985970">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43276151">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0298494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59258505">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3585007">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88562087">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39352595">
      <w:bodyDiv w:val="1"/>
      <w:marLeft w:val="0"/>
      <w:marRight w:val="0"/>
      <w:marTop w:val="0"/>
      <w:marBottom w:val="0"/>
      <w:divBdr>
        <w:top w:val="none" w:sz="0" w:space="0" w:color="auto"/>
        <w:left w:val="none" w:sz="0" w:space="0" w:color="auto"/>
        <w:bottom w:val="none" w:sz="0" w:space="0" w:color="auto"/>
        <w:right w:val="none" w:sz="0" w:space="0" w:color="auto"/>
      </w:divBdr>
      <w:divsChild>
        <w:div w:id="1821311334">
          <w:marLeft w:val="0"/>
          <w:marRight w:val="0"/>
          <w:marTop w:val="0"/>
          <w:marBottom w:val="0"/>
          <w:divBdr>
            <w:top w:val="none" w:sz="0" w:space="0" w:color="auto"/>
            <w:left w:val="none" w:sz="0" w:space="0" w:color="auto"/>
            <w:bottom w:val="none" w:sz="0" w:space="0" w:color="auto"/>
            <w:right w:val="none" w:sz="0" w:space="0" w:color="auto"/>
          </w:divBdr>
        </w:div>
      </w:divsChild>
    </w:div>
    <w:div w:id="1056582944">
      <w:bodyDiv w:val="1"/>
      <w:marLeft w:val="0"/>
      <w:marRight w:val="0"/>
      <w:marTop w:val="0"/>
      <w:marBottom w:val="0"/>
      <w:divBdr>
        <w:top w:val="none" w:sz="0" w:space="0" w:color="auto"/>
        <w:left w:val="none" w:sz="0" w:space="0" w:color="auto"/>
        <w:bottom w:val="none" w:sz="0" w:space="0" w:color="auto"/>
        <w:right w:val="none" w:sz="0" w:space="0" w:color="auto"/>
      </w:divBdr>
      <w:divsChild>
        <w:div w:id="1589927276">
          <w:marLeft w:val="0"/>
          <w:marRight w:val="0"/>
          <w:marTop w:val="0"/>
          <w:marBottom w:val="0"/>
          <w:divBdr>
            <w:top w:val="none" w:sz="0" w:space="0" w:color="auto"/>
            <w:left w:val="none" w:sz="0" w:space="0" w:color="auto"/>
            <w:bottom w:val="none" w:sz="0" w:space="0" w:color="auto"/>
            <w:right w:val="none" w:sz="0" w:space="0" w:color="auto"/>
          </w:divBdr>
        </w:div>
        <w:div w:id="591007246">
          <w:marLeft w:val="0"/>
          <w:marRight w:val="0"/>
          <w:marTop w:val="0"/>
          <w:marBottom w:val="0"/>
          <w:divBdr>
            <w:top w:val="none" w:sz="0" w:space="0" w:color="auto"/>
            <w:left w:val="none" w:sz="0" w:space="0" w:color="auto"/>
            <w:bottom w:val="none" w:sz="0" w:space="0" w:color="auto"/>
            <w:right w:val="none" w:sz="0" w:space="0" w:color="auto"/>
          </w:divBdr>
        </w:div>
      </w:divsChild>
    </w:div>
    <w:div w:id="1059135909">
      <w:bodyDiv w:val="1"/>
      <w:marLeft w:val="0"/>
      <w:marRight w:val="0"/>
      <w:marTop w:val="0"/>
      <w:marBottom w:val="0"/>
      <w:divBdr>
        <w:top w:val="none" w:sz="0" w:space="0" w:color="auto"/>
        <w:left w:val="none" w:sz="0" w:space="0" w:color="auto"/>
        <w:bottom w:val="none" w:sz="0" w:space="0" w:color="auto"/>
        <w:right w:val="none" w:sz="0" w:space="0" w:color="auto"/>
      </w:divBdr>
      <w:divsChild>
        <w:div w:id="316736299">
          <w:marLeft w:val="0"/>
          <w:marRight w:val="0"/>
          <w:marTop w:val="0"/>
          <w:marBottom w:val="0"/>
          <w:divBdr>
            <w:top w:val="none" w:sz="0" w:space="0" w:color="auto"/>
            <w:left w:val="none" w:sz="0" w:space="0" w:color="auto"/>
            <w:bottom w:val="none" w:sz="0" w:space="0" w:color="auto"/>
            <w:right w:val="none" w:sz="0" w:space="0" w:color="auto"/>
          </w:divBdr>
        </w:div>
        <w:div w:id="543517545">
          <w:marLeft w:val="0"/>
          <w:marRight w:val="0"/>
          <w:marTop w:val="0"/>
          <w:marBottom w:val="0"/>
          <w:divBdr>
            <w:top w:val="none" w:sz="0" w:space="0" w:color="auto"/>
            <w:left w:val="none" w:sz="0" w:space="0" w:color="auto"/>
            <w:bottom w:val="none" w:sz="0" w:space="0" w:color="auto"/>
            <w:right w:val="none" w:sz="0" w:space="0" w:color="auto"/>
          </w:divBdr>
        </w:div>
      </w:divsChild>
    </w:div>
    <w:div w:id="1062364230">
      <w:bodyDiv w:val="1"/>
      <w:marLeft w:val="0"/>
      <w:marRight w:val="0"/>
      <w:marTop w:val="0"/>
      <w:marBottom w:val="0"/>
      <w:divBdr>
        <w:top w:val="none" w:sz="0" w:space="0" w:color="auto"/>
        <w:left w:val="none" w:sz="0" w:space="0" w:color="auto"/>
        <w:bottom w:val="none" w:sz="0" w:space="0" w:color="auto"/>
        <w:right w:val="none" w:sz="0" w:space="0" w:color="auto"/>
      </w:divBdr>
      <w:divsChild>
        <w:div w:id="1372804104">
          <w:marLeft w:val="0"/>
          <w:marRight w:val="0"/>
          <w:marTop w:val="0"/>
          <w:marBottom w:val="0"/>
          <w:divBdr>
            <w:top w:val="none" w:sz="0" w:space="0" w:color="auto"/>
            <w:left w:val="none" w:sz="0" w:space="0" w:color="auto"/>
            <w:bottom w:val="none" w:sz="0" w:space="0" w:color="auto"/>
            <w:right w:val="none" w:sz="0" w:space="0" w:color="auto"/>
          </w:divBdr>
        </w:div>
        <w:div w:id="536090570">
          <w:marLeft w:val="0"/>
          <w:marRight w:val="0"/>
          <w:marTop w:val="0"/>
          <w:marBottom w:val="0"/>
          <w:divBdr>
            <w:top w:val="none" w:sz="0" w:space="0" w:color="auto"/>
            <w:left w:val="none" w:sz="0" w:space="0" w:color="auto"/>
            <w:bottom w:val="none" w:sz="0" w:space="0" w:color="auto"/>
            <w:right w:val="none" w:sz="0" w:space="0" w:color="auto"/>
          </w:divBdr>
        </w:div>
      </w:divsChild>
    </w:div>
    <w:div w:id="1066799655">
      <w:bodyDiv w:val="1"/>
      <w:marLeft w:val="0"/>
      <w:marRight w:val="0"/>
      <w:marTop w:val="0"/>
      <w:marBottom w:val="0"/>
      <w:divBdr>
        <w:top w:val="none" w:sz="0" w:space="0" w:color="auto"/>
        <w:left w:val="none" w:sz="0" w:space="0" w:color="auto"/>
        <w:bottom w:val="none" w:sz="0" w:space="0" w:color="auto"/>
        <w:right w:val="none" w:sz="0" w:space="0" w:color="auto"/>
      </w:divBdr>
      <w:divsChild>
        <w:div w:id="652299700">
          <w:marLeft w:val="0"/>
          <w:marRight w:val="0"/>
          <w:marTop w:val="0"/>
          <w:marBottom w:val="0"/>
          <w:divBdr>
            <w:top w:val="none" w:sz="0" w:space="0" w:color="auto"/>
            <w:left w:val="none" w:sz="0" w:space="0" w:color="auto"/>
            <w:bottom w:val="none" w:sz="0" w:space="0" w:color="auto"/>
            <w:right w:val="none" w:sz="0" w:space="0" w:color="auto"/>
          </w:divBdr>
        </w:div>
      </w:divsChild>
    </w:div>
    <w:div w:id="1080172808">
      <w:bodyDiv w:val="1"/>
      <w:marLeft w:val="0"/>
      <w:marRight w:val="0"/>
      <w:marTop w:val="0"/>
      <w:marBottom w:val="0"/>
      <w:divBdr>
        <w:top w:val="none" w:sz="0" w:space="0" w:color="auto"/>
        <w:left w:val="none" w:sz="0" w:space="0" w:color="auto"/>
        <w:bottom w:val="none" w:sz="0" w:space="0" w:color="auto"/>
        <w:right w:val="none" w:sz="0" w:space="0" w:color="auto"/>
      </w:divBdr>
      <w:divsChild>
        <w:div w:id="2052263262">
          <w:marLeft w:val="0"/>
          <w:marRight w:val="0"/>
          <w:marTop w:val="0"/>
          <w:marBottom w:val="0"/>
          <w:divBdr>
            <w:top w:val="none" w:sz="0" w:space="0" w:color="auto"/>
            <w:left w:val="none" w:sz="0" w:space="0" w:color="auto"/>
            <w:bottom w:val="none" w:sz="0" w:space="0" w:color="auto"/>
            <w:right w:val="none" w:sz="0" w:space="0" w:color="auto"/>
          </w:divBdr>
        </w:div>
        <w:div w:id="1525360406">
          <w:marLeft w:val="0"/>
          <w:marRight w:val="0"/>
          <w:marTop w:val="0"/>
          <w:marBottom w:val="0"/>
          <w:divBdr>
            <w:top w:val="none" w:sz="0" w:space="0" w:color="auto"/>
            <w:left w:val="none" w:sz="0" w:space="0" w:color="auto"/>
            <w:bottom w:val="none" w:sz="0" w:space="0" w:color="auto"/>
            <w:right w:val="none" w:sz="0" w:space="0" w:color="auto"/>
          </w:divBdr>
        </w:div>
        <w:div w:id="397286531">
          <w:marLeft w:val="0"/>
          <w:marRight w:val="0"/>
          <w:marTop w:val="0"/>
          <w:marBottom w:val="0"/>
          <w:divBdr>
            <w:top w:val="none" w:sz="0" w:space="0" w:color="auto"/>
            <w:left w:val="none" w:sz="0" w:space="0" w:color="auto"/>
            <w:bottom w:val="none" w:sz="0" w:space="0" w:color="auto"/>
            <w:right w:val="none" w:sz="0" w:space="0" w:color="auto"/>
          </w:divBdr>
        </w:div>
        <w:div w:id="1681856700">
          <w:marLeft w:val="0"/>
          <w:marRight w:val="0"/>
          <w:marTop w:val="0"/>
          <w:marBottom w:val="0"/>
          <w:divBdr>
            <w:top w:val="none" w:sz="0" w:space="0" w:color="auto"/>
            <w:left w:val="none" w:sz="0" w:space="0" w:color="auto"/>
            <w:bottom w:val="none" w:sz="0" w:space="0" w:color="auto"/>
            <w:right w:val="none" w:sz="0" w:space="0" w:color="auto"/>
          </w:divBdr>
        </w:div>
        <w:div w:id="1687513188">
          <w:marLeft w:val="0"/>
          <w:marRight w:val="0"/>
          <w:marTop w:val="0"/>
          <w:marBottom w:val="0"/>
          <w:divBdr>
            <w:top w:val="none" w:sz="0" w:space="0" w:color="auto"/>
            <w:left w:val="none" w:sz="0" w:space="0" w:color="auto"/>
            <w:bottom w:val="none" w:sz="0" w:space="0" w:color="auto"/>
            <w:right w:val="none" w:sz="0" w:space="0" w:color="auto"/>
          </w:divBdr>
        </w:div>
        <w:div w:id="2056154018">
          <w:marLeft w:val="0"/>
          <w:marRight w:val="0"/>
          <w:marTop w:val="0"/>
          <w:marBottom w:val="0"/>
          <w:divBdr>
            <w:top w:val="none" w:sz="0" w:space="0" w:color="auto"/>
            <w:left w:val="none" w:sz="0" w:space="0" w:color="auto"/>
            <w:bottom w:val="none" w:sz="0" w:space="0" w:color="auto"/>
            <w:right w:val="none" w:sz="0" w:space="0" w:color="auto"/>
          </w:divBdr>
        </w:div>
        <w:div w:id="1339235780">
          <w:marLeft w:val="0"/>
          <w:marRight w:val="0"/>
          <w:marTop w:val="0"/>
          <w:marBottom w:val="0"/>
          <w:divBdr>
            <w:top w:val="none" w:sz="0" w:space="0" w:color="auto"/>
            <w:left w:val="none" w:sz="0" w:space="0" w:color="auto"/>
            <w:bottom w:val="none" w:sz="0" w:space="0" w:color="auto"/>
            <w:right w:val="none" w:sz="0" w:space="0" w:color="auto"/>
          </w:divBdr>
        </w:div>
        <w:div w:id="1946964043">
          <w:marLeft w:val="0"/>
          <w:marRight w:val="0"/>
          <w:marTop w:val="0"/>
          <w:marBottom w:val="0"/>
          <w:divBdr>
            <w:top w:val="none" w:sz="0" w:space="0" w:color="auto"/>
            <w:left w:val="none" w:sz="0" w:space="0" w:color="auto"/>
            <w:bottom w:val="none" w:sz="0" w:space="0" w:color="auto"/>
            <w:right w:val="none" w:sz="0" w:space="0" w:color="auto"/>
          </w:divBdr>
        </w:div>
        <w:div w:id="2031951484">
          <w:marLeft w:val="0"/>
          <w:marRight w:val="0"/>
          <w:marTop w:val="0"/>
          <w:marBottom w:val="0"/>
          <w:divBdr>
            <w:top w:val="none" w:sz="0" w:space="0" w:color="auto"/>
            <w:left w:val="none" w:sz="0" w:space="0" w:color="auto"/>
            <w:bottom w:val="none" w:sz="0" w:space="0" w:color="auto"/>
            <w:right w:val="none" w:sz="0" w:space="0" w:color="auto"/>
          </w:divBdr>
        </w:div>
        <w:div w:id="388774498">
          <w:marLeft w:val="0"/>
          <w:marRight w:val="0"/>
          <w:marTop w:val="0"/>
          <w:marBottom w:val="0"/>
          <w:divBdr>
            <w:top w:val="none" w:sz="0" w:space="0" w:color="auto"/>
            <w:left w:val="none" w:sz="0" w:space="0" w:color="auto"/>
            <w:bottom w:val="none" w:sz="0" w:space="0" w:color="auto"/>
            <w:right w:val="none" w:sz="0" w:space="0" w:color="auto"/>
          </w:divBdr>
        </w:div>
        <w:div w:id="1534417785">
          <w:marLeft w:val="0"/>
          <w:marRight w:val="0"/>
          <w:marTop w:val="0"/>
          <w:marBottom w:val="0"/>
          <w:divBdr>
            <w:top w:val="none" w:sz="0" w:space="0" w:color="auto"/>
            <w:left w:val="none" w:sz="0" w:space="0" w:color="auto"/>
            <w:bottom w:val="none" w:sz="0" w:space="0" w:color="auto"/>
            <w:right w:val="none" w:sz="0" w:space="0" w:color="auto"/>
          </w:divBdr>
        </w:div>
        <w:div w:id="1504008346">
          <w:marLeft w:val="0"/>
          <w:marRight w:val="0"/>
          <w:marTop w:val="0"/>
          <w:marBottom w:val="0"/>
          <w:divBdr>
            <w:top w:val="none" w:sz="0" w:space="0" w:color="auto"/>
            <w:left w:val="none" w:sz="0" w:space="0" w:color="auto"/>
            <w:bottom w:val="none" w:sz="0" w:space="0" w:color="auto"/>
            <w:right w:val="none" w:sz="0" w:space="0" w:color="auto"/>
          </w:divBdr>
        </w:div>
        <w:div w:id="1338850987">
          <w:marLeft w:val="0"/>
          <w:marRight w:val="0"/>
          <w:marTop w:val="0"/>
          <w:marBottom w:val="0"/>
          <w:divBdr>
            <w:top w:val="none" w:sz="0" w:space="0" w:color="auto"/>
            <w:left w:val="none" w:sz="0" w:space="0" w:color="auto"/>
            <w:bottom w:val="none" w:sz="0" w:space="0" w:color="auto"/>
            <w:right w:val="none" w:sz="0" w:space="0" w:color="auto"/>
          </w:divBdr>
        </w:div>
        <w:div w:id="572860525">
          <w:marLeft w:val="0"/>
          <w:marRight w:val="0"/>
          <w:marTop w:val="0"/>
          <w:marBottom w:val="0"/>
          <w:divBdr>
            <w:top w:val="none" w:sz="0" w:space="0" w:color="auto"/>
            <w:left w:val="none" w:sz="0" w:space="0" w:color="auto"/>
            <w:bottom w:val="none" w:sz="0" w:space="0" w:color="auto"/>
            <w:right w:val="none" w:sz="0" w:space="0" w:color="auto"/>
          </w:divBdr>
        </w:div>
        <w:div w:id="1831406088">
          <w:marLeft w:val="0"/>
          <w:marRight w:val="0"/>
          <w:marTop w:val="0"/>
          <w:marBottom w:val="0"/>
          <w:divBdr>
            <w:top w:val="none" w:sz="0" w:space="0" w:color="auto"/>
            <w:left w:val="none" w:sz="0" w:space="0" w:color="auto"/>
            <w:bottom w:val="none" w:sz="0" w:space="0" w:color="auto"/>
            <w:right w:val="none" w:sz="0" w:space="0" w:color="auto"/>
          </w:divBdr>
        </w:div>
        <w:div w:id="1351682292">
          <w:marLeft w:val="0"/>
          <w:marRight w:val="0"/>
          <w:marTop w:val="0"/>
          <w:marBottom w:val="0"/>
          <w:divBdr>
            <w:top w:val="none" w:sz="0" w:space="0" w:color="auto"/>
            <w:left w:val="none" w:sz="0" w:space="0" w:color="auto"/>
            <w:bottom w:val="none" w:sz="0" w:space="0" w:color="auto"/>
            <w:right w:val="none" w:sz="0" w:space="0" w:color="auto"/>
          </w:divBdr>
        </w:div>
        <w:div w:id="2076468292">
          <w:marLeft w:val="0"/>
          <w:marRight w:val="0"/>
          <w:marTop w:val="0"/>
          <w:marBottom w:val="0"/>
          <w:divBdr>
            <w:top w:val="none" w:sz="0" w:space="0" w:color="auto"/>
            <w:left w:val="none" w:sz="0" w:space="0" w:color="auto"/>
            <w:bottom w:val="none" w:sz="0" w:space="0" w:color="auto"/>
            <w:right w:val="none" w:sz="0" w:space="0" w:color="auto"/>
          </w:divBdr>
        </w:div>
        <w:div w:id="969818201">
          <w:marLeft w:val="0"/>
          <w:marRight w:val="0"/>
          <w:marTop w:val="0"/>
          <w:marBottom w:val="0"/>
          <w:divBdr>
            <w:top w:val="none" w:sz="0" w:space="0" w:color="auto"/>
            <w:left w:val="none" w:sz="0" w:space="0" w:color="auto"/>
            <w:bottom w:val="none" w:sz="0" w:space="0" w:color="auto"/>
            <w:right w:val="none" w:sz="0" w:space="0" w:color="auto"/>
          </w:divBdr>
        </w:div>
        <w:div w:id="612596613">
          <w:marLeft w:val="0"/>
          <w:marRight w:val="0"/>
          <w:marTop w:val="0"/>
          <w:marBottom w:val="0"/>
          <w:divBdr>
            <w:top w:val="none" w:sz="0" w:space="0" w:color="auto"/>
            <w:left w:val="none" w:sz="0" w:space="0" w:color="auto"/>
            <w:bottom w:val="none" w:sz="0" w:space="0" w:color="auto"/>
            <w:right w:val="none" w:sz="0" w:space="0" w:color="auto"/>
          </w:divBdr>
        </w:div>
        <w:div w:id="1002469740">
          <w:marLeft w:val="0"/>
          <w:marRight w:val="0"/>
          <w:marTop w:val="0"/>
          <w:marBottom w:val="0"/>
          <w:divBdr>
            <w:top w:val="none" w:sz="0" w:space="0" w:color="auto"/>
            <w:left w:val="none" w:sz="0" w:space="0" w:color="auto"/>
            <w:bottom w:val="none" w:sz="0" w:space="0" w:color="auto"/>
            <w:right w:val="none" w:sz="0" w:space="0" w:color="auto"/>
          </w:divBdr>
        </w:div>
      </w:divsChild>
    </w:div>
    <w:div w:id="1095906392">
      <w:bodyDiv w:val="1"/>
      <w:marLeft w:val="0"/>
      <w:marRight w:val="0"/>
      <w:marTop w:val="0"/>
      <w:marBottom w:val="0"/>
      <w:divBdr>
        <w:top w:val="none" w:sz="0" w:space="0" w:color="auto"/>
        <w:left w:val="none" w:sz="0" w:space="0" w:color="auto"/>
        <w:bottom w:val="none" w:sz="0" w:space="0" w:color="auto"/>
        <w:right w:val="none" w:sz="0" w:space="0" w:color="auto"/>
      </w:divBdr>
    </w:div>
    <w:div w:id="1105417888">
      <w:bodyDiv w:val="1"/>
      <w:marLeft w:val="0"/>
      <w:marRight w:val="0"/>
      <w:marTop w:val="0"/>
      <w:marBottom w:val="0"/>
      <w:divBdr>
        <w:top w:val="none" w:sz="0" w:space="0" w:color="auto"/>
        <w:left w:val="none" w:sz="0" w:space="0" w:color="auto"/>
        <w:bottom w:val="none" w:sz="0" w:space="0" w:color="auto"/>
        <w:right w:val="none" w:sz="0" w:space="0" w:color="auto"/>
      </w:divBdr>
      <w:divsChild>
        <w:div w:id="1792741555">
          <w:marLeft w:val="0"/>
          <w:marRight w:val="0"/>
          <w:marTop w:val="0"/>
          <w:marBottom w:val="0"/>
          <w:divBdr>
            <w:top w:val="none" w:sz="0" w:space="0" w:color="auto"/>
            <w:left w:val="none" w:sz="0" w:space="0" w:color="auto"/>
            <w:bottom w:val="none" w:sz="0" w:space="0" w:color="auto"/>
            <w:right w:val="none" w:sz="0" w:space="0" w:color="auto"/>
          </w:divBdr>
        </w:div>
      </w:divsChild>
    </w:div>
    <w:div w:id="112697411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0751285">
      <w:bodyDiv w:val="1"/>
      <w:marLeft w:val="0"/>
      <w:marRight w:val="0"/>
      <w:marTop w:val="0"/>
      <w:marBottom w:val="0"/>
      <w:divBdr>
        <w:top w:val="none" w:sz="0" w:space="0" w:color="auto"/>
        <w:left w:val="none" w:sz="0" w:space="0" w:color="auto"/>
        <w:bottom w:val="none" w:sz="0" w:space="0" w:color="auto"/>
        <w:right w:val="none" w:sz="0" w:space="0" w:color="auto"/>
      </w:divBdr>
      <w:divsChild>
        <w:div w:id="734468807">
          <w:marLeft w:val="0"/>
          <w:marRight w:val="0"/>
          <w:marTop w:val="0"/>
          <w:marBottom w:val="0"/>
          <w:divBdr>
            <w:top w:val="none" w:sz="0" w:space="0" w:color="auto"/>
            <w:left w:val="none" w:sz="0" w:space="0" w:color="auto"/>
            <w:bottom w:val="none" w:sz="0" w:space="0" w:color="auto"/>
            <w:right w:val="none" w:sz="0" w:space="0" w:color="auto"/>
          </w:divBdr>
        </w:div>
      </w:divsChild>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1479">
      <w:bodyDiv w:val="1"/>
      <w:marLeft w:val="0"/>
      <w:marRight w:val="0"/>
      <w:marTop w:val="0"/>
      <w:marBottom w:val="0"/>
      <w:divBdr>
        <w:top w:val="none" w:sz="0" w:space="0" w:color="auto"/>
        <w:left w:val="none" w:sz="0" w:space="0" w:color="auto"/>
        <w:bottom w:val="none" w:sz="0" w:space="0" w:color="auto"/>
        <w:right w:val="none" w:sz="0" w:space="0" w:color="auto"/>
      </w:divBdr>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81649427">
      <w:bodyDiv w:val="1"/>
      <w:marLeft w:val="0"/>
      <w:marRight w:val="0"/>
      <w:marTop w:val="0"/>
      <w:marBottom w:val="0"/>
      <w:divBdr>
        <w:top w:val="none" w:sz="0" w:space="0" w:color="auto"/>
        <w:left w:val="none" w:sz="0" w:space="0" w:color="auto"/>
        <w:bottom w:val="none" w:sz="0" w:space="0" w:color="auto"/>
        <w:right w:val="none" w:sz="0" w:space="0" w:color="auto"/>
      </w:divBdr>
    </w:div>
    <w:div w:id="1284532113">
      <w:bodyDiv w:val="1"/>
      <w:marLeft w:val="0"/>
      <w:marRight w:val="0"/>
      <w:marTop w:val="0"/>
      <w:marBottom w:val="0"/>
      <w:divBdr>
        <w:top w:val="none" w:sz="0" w:space="0" w:color="auto"/>
        <w:left w:val="none" w:sz="0" w:space="0" w:color="auto"/>
        <w:bottom w:val="none" w:sz="0" w:space="0" w:color="auto"/>
        <w:right w:val="none" w:sz="0" w:space="0" w:color="auto"/>
      </w:divBdr>
      <w:divsChild>
        <w:div w:id="892692113">
          <w:marLeft w:val="0"/>
          <w:marRight w:val="0"/>
          <w:marTop w:val="120"/>
          <w:marBottom w:val="0"/>
          <w:divBdr>
            <w:top w:val="none" w:sz="0" w:space="0" w:color="auto"/>
            <w:left w:val="none" w:sz="0" w:space="0" w:color="auto"/>
            <w:bottom w:val="none" w:sz="0" w:space="0" w:color="auto"/>
            <w:right w:val="none" w:sz="0" w:space="0" w:color="auto"/>
          </w:divBdr>
          <w:divsChild>
            <w:div w:id="1302999295">
              <w:marLeft w:val="0"/>
              <w:marRight w:val="0"/>
              <w:marTop w:val="0"/>
              <w:marBottom w:val="0"/>
              <w:divBdr>
                <w:top w:val="none" w:sz="0" w:space="0" w:color="auto"/>
                <w:left w:val="none" w:sz="0" w:space="0" w:color="auto"/>
                <w:bottom w:val="none" w:sz="0" w:space="0" w:color="auto"/>
                <w:right w:val="none" w:sz="0" w:space="0" w:color="auto"/>
              </w:divBdr>
            </w:div>
          </w:divsChild>
        </w:div>
        <w:div w:id="2123257645">
          <w:marLeft w:val="0"/>
          <w:marRight w:val="0"/>
          <w:marTop w:val="120"/>
          <w:marBottom w:val="0"/>
          <w:divBdr>
            <w:top w:val="none" w:sz="0" w:space="0" w:color="auto"/>
            <w:left w:val="none" w:sz="0" w:space="0" w:color="auto"/>
            <w:bottom w:val="none" w:sz="0" w:space="0" w:color="auto"/>
            <w:right w:val="none" w:sz="0" w:space="0" w:color="auto"/>
          </w:divBdr>
          <w:divsChild>
            <w:div w:id="1612853418">
              <w:marLeft w:val="0"/>
              <w:marRight w:val="0"/>
              <w:marTop w:val="0"/>
              <w:marBottom w:val="0"/>
              <w:divBdr>
                <w:top w:val="none" w:sz="0" w:space="0" w:color="auto"/>
                <w:left w:val="none" w:sz="0" w:space="0" w:color="auto"/>
                <w:bottom w:val="none" w:sz="0" w:space="0" w:color="auto"/>
                <w:right w:val="none" w:sz="0" w:space="0" w:color="auto"/>
              </w:divBdr>
            </w:div>
          </w:divsChild>
        </w:div>
        <w:div w:id="1175996939">
          <w:marLeft w:val="0"/>
          <w:marRight w:val="0"/>
          <w:marTop w:val="120"/>
          <w:marBottom w:val="0"/>
          <w:divBdr>
            <w:top w:val="none" w:sz="0" w:space="0" w:color="auto"/>
            <w:left w:val="none" w:sz="0" w:space="0" w:color="auto"/>
            <w:bottom w:val="none" w:sz="0" w:space="0" w:color="auto"/>
            <w:right w:val="none" w:sz="0" w:space="0" w:color="auto"/>
          </w:divBdr>
          <w:divsChild>
            <w:div w:id="2089570665">
              <w:marLeft w:val="0"/>
              <w:marRight w:val="0"/>
              <w:marTop w:val="0"/>
              <w:marBottom w:val="0"/>
              <w:divBdr>
                <w:top w:val="none" w:sz="0" w:space="0" w:color="auto"/>
                <w:left w:val="none" w:sz="0" w:space="0" w:color="auto"/>
                <w:bottom w:val="none" w:sz="0" w:space="0" w:color="auto"/>
                <w:right w:val="none" w:sz="0" w:space="0" w:color="auto"/>
              </w:divBdr>
            </w:div>
          </w:divsChild>
        </w:div>
        <w:div w:id="549535414">
          <w:marLeft w:val="0"/>
          <w:marRight w:val="0"/>
          <w:marTop w:val="120"/>
          <w:marBottom w:val="0"/>
          <w:divBdr>
            <w:top w:val="none" w:sz="0" w:space="0" w:color="auto"/>
            <w:left w:val="none" w:sz="0" w:space="0" w:color="auto"/>
            <w:bottom w:val="none" w:sz="0" w:space="0" w:color="auto"/>
            <w:right w:val="none" w:sz="0" w:space="0" w:color="auto"/>
          </w:divBdr>
          <w:divsChild>
            <w:div w:id="888612370">
              <w:marLeft w:val="0"/>
              <w:marRight w:val="0"/>
              <w:marTop w:val="0"/>
              <w:marBottom w:val="0"/>
              <w:divBdr>
                <w:top w:val="none" w:sz="0" w:space="0" w:color="auto"/>
                <w:left w:val="none" w:sz="0" w:space="0" w:color="auto"/>
                <w:bottom w:val="none" w:sz="0" w:space="0" w:color="auto"/>
                <w:right w:val="none" w:sz="0" w:space="0" w:color="auto"/>
              </w:divBdr>
            </w:div>
          </w:divsChild>
        </w:div>
        <w:div w:id="223413323">
          <w:marLeft w:val="0"/>
          <w:marRight w:val="0"/>
          <w:marTop w:val="120"/>
          <w:marBottom w:val="0"/>
          <w:divBdr>
            <w:top w:val="none" w:sz="0" w:space="0" w:color="auto"/>
            <w:left w:val="none" w:sz="0" w:space="0" w:color="auto"/>
            <w:bottom w:val="none" w:sz="0" w:space="0" w:color="auto"/>
            <w:right w:val="none" w:sz="0" w:space="0" w:color="auto"/>
          </w:divBdr>
          <w:divsChild>
            <w:div w:id="15941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2946031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4287015">
      <w:bodyDiv w:val="1"/>
      <w:marLeft w:val="0"/>
      <w:marRight w:val="0"/>
      <w:marTop w:val="0"/>
      <w:marBottom w:val="0"/>
      <w:divBdr>
        <w:top w:val="none" w:sz="0" w:space="0" w:color="auto"/>
        <w:left w:val="none" w:sz="0" w:space="0" w:color="auto"/>
        <w:bottom w:val="none" w:sz="0" w:space="0" w:color="auto"/>
        <w:right w:val="none" w:sz="0" w:space="0" w:color="auto"/>
      </w:divBdr>
      <w:divsChild>
        <w:div w:id="185170514">
          <w:marLeft w:val="0"/>
          <w:marRight w:val="0"/>
          <w:marTop w:val="0"/>
          <w:marBottom w:val="0"/>
          <w:divBdr>
            <w:top w:val="none" w:sz="0" w:space="0" w:color="auto"/>
            <w:left w:val="none" w:sz="0" w:space="0" w:color="auto"/>
            <w:bottom w:val="none" w:sz="0" w:space="0" w:color="auto"/>
            <w:right w:val="none" w:sz="0" w:space="0" w:color="auto"/>
          </w:divBdr>
        </w:div>
        <w:div w:id="1104034015">
          <w:marLeft w:val="0"/>
          <w:marRight w:val="0"/>
          <w:marTop w:val="0"/>
          <w:marBottom w:val="0"/>
          <w:divBdr>
            <w:top w:val="none" w:sz="0" w:space="0" w:color="auto"/>
            <w:left w:val="none" w:sz="0" w:space="0" w:color="auto"/>
            <w:bottom w:val="none" w:sz="0" w:space="0" w:color="auto"/>
            <w:right w:val="none" w:sz="0" w:space="0" w:color="auto"/>
          </w:divBdr>
        </w:div>
      </w:divsChild>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99396783">
      <w:bodyDiv w:val="1"/>
      <w:marLeft w:val="0"/>
      <w:marRight w:val="0"/>
      <w:marTop w:val="0"/>
      <w:marBottom w:val="0"/>
      <w:divBdr>
        <w:top w:val="none" w:sz="0" w:space="0" w:color="auto"/>
        <w:left w:val="none" w:sz="0" w:space="0" w:color="auto"/>
        <w:bottom w:val="none" w:sz="0" w:space="0" w:color="auto"/>
        <w:right w:val="none" w:sz="0" w:space="0" w:color="auto"/>
      </w:divBdr>
    </w:div>
    <w:div w:id="1399401587">
      <w:bodyDiv w:val="1"/>
      <w:marLeft w:val="0"/>
      <w:marRight w:val="0"/>
      <w:marTop w:val="0"/>
      <w:marBottom w:val="0"/>
      <w:divBdr>
        <w:top w:val="none" w:sz="0" w:space="0" w:color="auto"/>
        <w:left w:val="none" w:sz="0" w:space="0" w:color="auto"/>
        <w:bottom w:val="none" w:sz="0" w:space="0" w:color="auto"/>
        <w:right w:val="none" w:sz="0" w:space="0" w:color="auto"/>
      </w:divBdr>
      <w:divsChild>
        <w:div w:id="2051683941">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77138276">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23666535">
      <w:bodyDiv w:val="1"/>
      <w:marLeft w:val="0"/>
      <w:marRight w:val="0"/>
      <w:marTop w:val="0"/>
      <w:marBottom w:val="0"/>
      <w:divBdr>
        <w:top w:val="none" w:sz="0" w:space="0" w:color="auto"/>
        <w:left w:val="none" w:sz="0" w:space="0" w:color="auto"/>
        <w:bottom w:val="none" w:sz="0" w:space="0" w:color="auto"/>
        <w:right w:val="none" w:sz="0" w:space="0" w:color="auto"/>
      </w:divBdr>
    </w:div>
    <w:div w:id="1526409121">
      <w:bodyDiv w:val="1"/>
      <w:marLeft w:val="0"/>
      <w:marRight w:val="0"/>
      <w:marTop w:val="0"/>
      <w:marBottom w:val="0"/>
      <w:divBdr>
        <w:top w:val="none" w:sz="0" w:space="0" w:color="auto"/>
        <w:left w:val="none" w:sz="0" w:space="0" w:color="auto"/>
        <w:bottom w:val="none" w:sz="0" w:space="0" w:color="auto"/>
        <w:right w:val="none" w:sz="0" w:space="0" w:color="auto"/>
      </w:divBdr>
    </w:div>
    <w:div w:id="1541549793">
      <w:bodyDiv w:val="1"/>
      <w:marLeft w:val="0"/>
      <w:marRight w:val="0"/>
      <w:marTop w:val="0"/>
      <w:marBottom w:val="0"/>
      <w:divBdr>
        <w:top w:val="none" w:sz="0" w:space="0" w:color="auto"/>
        <w:left w:val="none" w:sz="0" w:space="0" w:color="auto"/>
        <w:bottom w:val="none" w:sz="0" w:space="0" w:color="auto"/>
        <w:right w:val="none" w:sz="0" w:space="0" w:color="auto"/>
      </w:divBdr>
      <w:divsChild>
        <w:div w:id="1763644343">
          <w:marLeft w:val="0"/>
          <w:marRight w:val="0"/>
          <w:marTop w:val="0"/>
          <w:marBottom w:val="0"/>
          <w:divBdr>
            <w:top w:val="none" w:sz="0" w:space="0" w:color="auto"/>
            <w:left w:val="none" w:sz="0" w:space="0" w:color="auto"/>
            <w:bottom w:val="none" w:sz="0" w:space="0" w:color="auto"/>
            <w:right w:val="none" w:sz="0" w:space="0" w:color="auto"/>
          </w:divBdr>
        </w:div>
        <w:div w:id="1848710438">
          <w:marLeft w:val="0"/>
          <w:marRight w:val="0"/>
          <w:marTop w:val="0"/>
          <w:marBottom w:val="0"/>
          <w:divBdr>
            <w:top w:val="none" w:sz="0" w:space="0" w:color="auto"/>
            <w:left w:val="none" w:sz="0" w:space="0" w:color="auto"/>
            <w:bottom w:val="none" w:sz="0" w:space="0" w:color="auto"/>
            <w:right w:val="none" w:sz="0" w:space="0" w:color="auto"/>
          </w:divBdr>
        </w:div>
      </w:divsChild>
    </w:div>
    <w:div w:id="1543246023">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2349130">
      <w:bodyDiv w:val="1"/>
      <w:marLeft w:val="0"/>
      <w:marRight w:val="0"/>
      <w:marTop w:val="0"/>
      <w:marBottom w:val="0"/>
      <w:divBdr>
        <w:top w:val="none" w:sz="0" w:space="0" w:color="auto"/>
        <w:left w:val="none" w:sz="0" w:space="0" w:color="auto"/>
        <w:bottom w:val="none" w:sz="0" w:space="0" w:color="auto"/>
        <w:right w:val="none" w:sz="0" w:space="0" w:color="auto"/>
      </w:divBdr>
      <w:divsChild>
        <w:div w:id="867836264">
          <w:marLeft w:val="0"/>
          <w:marRight w:val="0"/>
          <w:marTop w:val="0"/>
          <w:marBottom w:val="0"/>
          <w:divBdr>
            <w:top w:val="none" w:sz="0" w:space="0" w:color="auto"/>
            <w:left w:val="none" w:sz="0" w:space="0" w:color="auto"/>
            <w:bottom w:val="none" w:sz="0" w:space="0" w:color="auto"/>
            <w:right w:val="none" w:sz="0" w:space="0" w:color="auto"/>
          </w:divBdr>
        </w:div>
        <w:div w:id="451755474">
          <w:marLeft w:val="0"/>
          <w:marRight w:val="0"/>
          <w:marTop w:val="0"/>
          <w:marBottom w:val="0"/>
          <w:divBdr>
            <w:top w:val="none" w:sz="0" w:space="0" w:color="auto"/>
            <w:left w:val="none" w:sz="0" w:space="0" w:color="auto"/>
            <w:bottom w:val="none" w:sz="0" w:space="0" w:color="auto"/>
            <w:right w:val="none" w:sz="0" w:space="0" w:color="auto"/>
          </w:divBdr>
        </w:div>
        <w:div w:id="800223422">
          <w:marLeft w:val="0"/>
          <w:marRight w:val="0"/>
          <w:marTop w:val="0"/>
          <w:marBottom w:val="0"/>
          <w:divBdr>
            <w:top w:val="none" w:sz="0" w:space="0" w:color="auto"/>
            <w:left w:val="none" w:sz="0" w:space="0" w:color="auto"/>
            <w:bottom w:val="none" w:sz="0" w:space="0" w:color="auto"/>
            <w:right w:val="none" w:sz="0" w:space="0" w:color="auto"/>
          </w:divBdr>
        </w:div>
      </w:divsChild>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15166518">
      <w:bodyDiv w:val="1"/>
      <w:marLeft w:val="0"/>
      <w:marRight w:val="0"/>
      <w:marTop w:val="0"/>
      <w:marBottom w:val="0"/>
      <w:divBdr>
        <w:top w:val="none" w:sz="0" w:space="0" w:color="auto"/>
        <w:left w:val="none" w:sz="0" w:space="0" w:color="auto"/>
        <w:bottom w:val="none" w:sz="0" w:space="0" w:color="auto"/>
        <w:right w:val="none" w:sz="0" w:space="0" w:color="auto"/>
      </w:divBdr>
      <w:divsChild>
        <w:div w:id="1288311678">
          <w:marLeft w:val="0"/>
          <w:marRight w:val="0"/>
          <w:marTop w:val="0"/>
          <w:marBottom w:val="0"/>
          <w:divBdr>
            <w:top w:val="none" w:sz="0" w:space="0" w:color="auto"/>
            <w:left w:val="none" w:sz="0" w:space="0" w:color="auto"/>
            <w:bottom w:val="none" w:sz="0" w:space="0" w:color="auto"/>
            <w:right w:val="none" w:sz="0" w:space="0" w:color="auto"/>
          </w:divBdr>
        </w:div>
      </w:divsChild>
    </w:div>
    <w:div w:id="1618365276">
      <w:bodyDiv w:val="1"/>
      <w:marLeft w:val="0"/>
      <w:marRight w:val="0"/>
      <w:marTop w:val="0"/>
      <w:marBottom w:val="0"/>
      <w:divBdr>
        <w:top w:val="none" w:sz="0" w:space="0" w:color="auto"/>
        <w:left w:val="none" w:sz="0" w:space="0" w:color="auto"/>
        <w:bottom w:val="none" w:sz="0" w:space="0" w:color="auto"/>
        <w:right w:val="none" w:sz="0" w:space="0" w:color="auto"/>
      </w:divBdr>
    </w:div>
    <w:div w:id="164180962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699089166">
      <w:bodyDiv w:val="1"/>
      <w:marLeft w:val="0"/>
      <w:marRight w:val="0"/>
      <w:marTop w:val="0"/>
      <w:marBottom w:val="0"/>
      <w:divBdr>
        <w:top w:val="none" w:sz="0" w:space="0" w:color="auto"/>
        <w:left w:val="none" w:sz="0" w:space="0" w:color="auto"/>
        <w:bottom w:val="none" w:sz="0" w:space="0" w:color="auto"/>
        <w:right w:val="none" w:sz="0" w:space="0" w:color="auto"/>
      </w:divBdr>
    </w:div>
    <w:div w:id="1708751664">
      <w:bodyDiv w:val="1"/>
      <w:marLeft w:val="0"/>
      <w:marRight w:val="0"/>
      <w:marTop w:val="0"/>
      <w:marBottom w:val="0"/>
      <w:divBdr>
        <w:top w:val="none" w:sz="0" w:space="0" w:color="auto"/>
        <w:left w:val="none" w:sz="0" w:space="0" w:color="auto"/>
        <w:bottom w:val="none" w:sz="0" w:space="0" w:color="auto"/>
        <w:right w:val="none" w:sz="0" w:space="0" w:color="auto"/>
      </w:divBdr>
      <w:divsChild>
        <w:div w:id="1205798784">
          <w:marLeft w:val="0"/>
          <w:marRight w:val="0"/>
          <w:marTop w:val="0"/>
          <w:marBottom w:val="0"/>
          <w:divBdr>
            <w:top w:val="none" w:sz="0" w:space="0" w:color="auto"/>
            <w:left w:val="none" w:sz="0" w:space="0" w:color="auto"/>
            <w:bottom w:val="none" w:sz="0" w:space="0" w:color="auto"/>
            <w:right w:val="none" w:sz="0" w:space="0" w:color="auto"/>
          </w:divBdr>
        </w:div>
        <w:div w:id="1052659392">
          <w:marLeft w:val="0"/>
          <w:marRight w:val="0"/>
          <w:marTop w:val="0"/>
          <w:marBottom w:val="0"/>
          <w:divBdr>
            <w:top w:val="none" w:sz="0" w:space="0" w:color="auto"/>
            <w:left w:val="none" w:sz="0" w:space="0" w:color="auto"/>
            <w:bottom w:val="none" w:sz="0" w:space="0" w:color="auto"/>
            <w:right w:val="none" w:sz="0" w:space="0" w:color="auto"/>
          </w:divBdr>
        </w:div>
        <w:div w:id="1144467956">
          <w:marLeft w:val="0"/>
          <w:marRight w:val="0"/>
          <w:marTop w:val="0"/>
          <w:marBottom w:val="0"/>
          <w:divBdr>
            <w:top w:val="none" w:sz="0" w:space="0" w:color="auto"/>
            <w:left w:val="none" w:sz="0" w:space="0" w:color="auto"/>
            <w:bottom w:val="none" w:sz="0" w:space="0" w:color="auto"/>
            <w:right w:val="none" w:sz="0" w:space="0" w:color="auto"/>
          </w:divBdr>
        </w:div>
      </w:divsChild>
    </w:div>
    <w:div w:id="1709379185">
      <w:bodyDiv w:val="1"/>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29107885">
      <w:bodyDiv w:val="1"/>
      <w:marLeft w:val="0"/>
      <w:marRight w:val="0"/>
      <w:marTop w:val="0"/>
      <w:marBottom w:val="0"/>
      <w:divBdr>
        <w:top w:val="none" w:sz="0" w:space="0" w:color="auto"/>
        <w:left w:val="none" w:sz="0" w:space="0" w:color="auto"/>
        <w:bottom w:val="none" w:sz="0" w:space="0" w:color="auto"/>
        <w:right w:val="none" w:sz="0" w:space="0" w:color="auto"/>
      </w:divBdr>
    </w:div>
    <w:div w:id="1739207561">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0466023">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03420279">
      <w:bodyDiv w:val="1"/>
      <w:marLeft w:val="0"/>
      <w:marRight w:val="0"/>
      <w:marTop w:val="0"/>
      <w:marBottom w:val="0"/>
      <w:divBdr>
        <w:top w:val="none" w:sz="0" w:space="0" w:color="auto"/>
        <w:left w:val="none" w:sz="0" w:space="0" w:color="auto"/>
        <w:bottom w:val="none" w:sz="0" w:space="0" w:color="auto"/>
        <w:right w:val="none" w:sz="0" w:space="0" w:color="auto"/>
      </w:divBdr>
    </w:div>
    <w:div w:id="1834760427">
      <w:bodyDiv w:val="1"/>
      <w:marLeft w:val="0"/>
      <w:marRight w:val="0"/>
      <w:marTop w:val="0"/>
      <w:marBottom w:val="0"/>
      <w:divBdr>
        <w:top w:val="none" w:sz="0" w:space="0" w:color="auto"/>
        <w:left w:val="none" w:sz="0" w:space="0" w:color="auto"/>
        <w:bottom w:val="none" w:sz="0" w:space="0" w:color="auto"/>
        <w:right w:val="none" w:sz="0" w:space="0" w:color="auto"/>
      </w:divBdr>
    </w:div>
    <w:div w:id="1844707329">
      <w:bodyDiv w:val="1"/>
      <w:marLeft w:val="0"/>
      <w:marRight w:val="0"/>
      <w:marTop w:val="0"/>
      <w:marBottom w:val="0"/>
      <w:divBdr>
        <w:top w:val="none" w:sz="0" w:space="0" w:color="auto"/>
        <w:left w:val="none" w:sz="0" w:space="0" w:color="auto"/>
        <w:bottom w:val="none" w:sz="0" w:space="0" w:color="auto"/>
        <w:right w:val="none" w:sz="0" w:space="0" w:color="auto"/>
      </w:divBdr>
      <w:divsChild>
        <w:div w:id="1910799874">
          <w:marLeft w:val="0"/>
          <w:marRight w:val="0"/>
          <w:marTop w:val="0"/>
          <w:marBottom w:val="0"/>
          <w:divBdr>
            <w:top w:val="none" w:sz="0" w:space="0" w:color="auto"/>
            <w:left w:val="none" w:sz="0" w:space="0" w:color="auto"/>
            <w:bottom w:val="none" w:sz="0" w:space="0" w:color="auto"/>
            <w:right w:val="none" w:sz="0" w:space="0" w:color="auto"/>
          </w:divBdr>
        </w:div>
        <w:div w:id="1095436615">
          <w:marLeft w:val="0"/>
          <w:marRight w:val="0"/>
          <w:marTop w:val="0"/>
          <w:marBottom w:val="0"/>
          <w:divBdr>
            <w:top w:val="none" w:sz="0" w:space="0" w:color="auto"/>
            <w:left w:val="none" w:sz="0" w:space="0" w:color="auto"/>
            <w:bottom w:val="none" w:sz="0" w:space="0" w:color="auto"/>
            <w:right w:val="none" w:sz="0" w:space="0" w:color="auto"/>
          </w:divBdr>
        </w:div>
        <w:div w:id="1981301327">
          <w:marLeft w:val="0"/>
          <w:marRight w:val="0"/>
          <w:marTop w:val="0"/>
          <w:marBottom w:val="0"/>
          <w:divBdr>
            <w:top w:val="none" w:sz="0" w:space="0" w:color="auto"/>
            <w:left w:val="none" w:sz="0" w:space="0" w:color="auto"/>
            <w:bottom w:val="none" w:sz="0" w:space="0" w:color="auto"/>
            <w:right w:val="none" w:sz="0" w:space="0" w:color="auto"/>
          </w:divBdr>
        </w:div>
      </w:divsChild>
    </w:div>
    <w:div w:id="1857571433">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 w:id="1899854793">
      <w:bodyDiv w:val="1"/>
      <w:marLeft w:val="0"/>
      <w:marRight w:val="0"/>
      <w:marTop w:val="0"/>
      <w:marBottom w:val="0"/>
      <w:divBdr>
        <w:top w:val="none" w:sz="0" w:space="0" w:color="auto"/>
        <w:left w:val="none" w:sz="0" w:space="0" w:color="auto"/>
        <w:bottom w:val="none" w:sz="0" w:space="0" w:color="auto"/>
        <w:right w:val="none" w:sz="0" w:space="0" w:color="auto"/>
      </w:divBdr>
    </w:div>
    <w:div w:id="1902668528">
      <w:bodyDiv w:val="1"/>
      <w:marLeft w:val="0"/>
      <w:marRight w:val="0"/>
      <w:marTop w:val="0"/>
      <w:marBottom w:val="0"/>
      <w:divBdr>
        <w:top w:val="none" w:sz="0" w:space="0" w:color="auto"/>
        <w:left w:val="none" w:sz="0" w:space="0" w:color="auto"/>
        <w:bottom w:val="none" w:sz="0" w:space="0" w:color="auto"/>
        <w:right w:val="none" w:sz="0" w:space="0" w:color="auto"/>
      </w:divBdr>
    </w:div>
    <w:div w:id="1918205099">
      <w:bodyDiv w:val="1"/>
      <w:marLeft w:val="0"/>
      <w:marRight w:val="0"/>
      <w:marTop w:val="0"/>
      <w:marBottom w:val="0"/>
      <w:divBdr>
        <w:top w:val="none" w:sz="0" w:space="0" w:color="auto"/>
        <w:left w:val="none" w:sz="0" w:space="0" w:color="auto"/>
        <w:bottom w:val="none" w:sz="0" w:space="0" w:color="auto"/>
        <w:right w:val="none" w:sz="0" w:space="0" w:color="auto"/>
      </w:divBdr>
      <w:divsChild>
        <w:div w:id="814876851">
          <w:marLeft w:val="0"/>
          <w:marRight w:val="0"/>
          <w:marTop w:val="0"/>
          <w:marBottom w:val="0"/>
          <w:divBdr>
            <w:top w:val="none" w:sz="0" w:space="0" w:color="auto"/>
            <w:left w:val="none" w:sz="0" w:space="0" w:color="auto"/>
            <w:bottom w:val="none" w:sz="0" w:space="0" w:color="auto"/>
            <w:right w:val="none" w:sz="0" w:space="0" w:color="auto"/>
          </w:divBdr>
        </w:div>
      </w:divsChild>
    </w:div>
    <w:div w:id="1933270396">
      <w:bodyDiv w:val="1"/>
      <w:marLeft w:val="0"/>
      <w:marRight w:val="0"/>
      <w:marTop w:val="0"/>
      <w:marBottom w:val="0"/>
      <w:divBdr>
        <w:top w:val="none" w:sz="0" w:space="0" w:color="auto"/>
        <w:left w:val="none" w:sz="0" w:space="0" w:color="auto"/>
        <w:bottom w:val="none" w:sz="0" w:space="0" w:color="auto"/>
        <w:right w:val="none" w:sz="0" w:space="0" w:color="auto"/>
      </w:divBdr>
    </w:div>
    <w:div w:id="1963538645">
      <w:bodyDiv w:val="1"/>
      <w:marLeft w:val="0"/>
      <w:marRight w:val="0"/>
      <w:marTop w:val="0"/>
      <w:marBottom w:val="0"/>
      <w:divBdr>
        <w:top w:val="none" w:sz="0" w:space="0" w:color="auto"/>
        <w:left w:val="none" w:sz="0" w:space="0" w:color="auto"/>
        <w:bottom w:val="none" w:sz="0" w:space="0" w:color="auto"/>
        <w:right w:val="none" w:sz="0" w:space="0" w:color="auto"/>
      </w:divBdr>
    </w:div>
    <w:div w:id="1973170009">
      <w:bodyDiv w:val="1"/>
      <w:marLeft w:val="0"/>
      <w:marRight w:val="0"/>
      <w:marTop w:val="0"/>
      <w:marBottom w:val="0"/>
      <w:divBdr>
        <w:top w:val="none" w:sz="0" w:space="0" w:color="auto"/>
        <w:left w:val="none" w:sz="0" w:space="0" w:color="auto"/>
        <w:bottom w:val="none" w:sz="0" w:space="0" w:color="auto"/>
        <w:right w:val="none" w:sz="0" w:space="0" w:color="auto"/>
      </w:divBdr>
      <w:divsChild>
        <w:div w:id="1457672860">
          <w:marLeft w:val="0"/>
          <w:marRight w:val="0"/>
          <w:marTop w:val="0"/>
          <w:marBottom w:val="0"/>
          <w:divBdr>
            <w:top w:val="none" w:sz="0" w:space="0" w:color="auto"/>
            <w:left w:val="none" w:sz="0" w:space="0" w:color="auto"/>
            <w:bottom w:val="none" w:sz="0" w:space="0" w:color="auto"/>
            <w:right w:val="none" w:sz="0" w:space="0" w:color="auto"/>
          </w:divBdr>
        </w:div>
        <w:div w:id="1012952054">
          <w:marLeft w:val="0"/>
          <w:marRight w:val="0"/>
          <w:marTop w:val="0"/>
          <w:marBottom w:val="0"/>
          <w:divBdr>
            <w:top w:val="none" w:sz="0" w:space="0" w:color="auto"/>
            <w:left w:val="none" w:sz="0" w:space="0" w:color="auto"/>
            <w:bottom w:val="none" w:sz="0" w:space="0" w:color="auto"/>
            <w:right w:val="none" w:sz="0" w:space="0" w:color="auto"/>
          </w:divBdr>
        </w:div>
        <w:div w:id="1716538199">
          <w:marLeft w:val="0"/>
          <w:marRight w:val="0"/>
          <w:marTop w:val="0"/>
          <w:marBottom w:val="0"/>
          <w:divBdr>
            <w:top w:val="none" w:sz="0" w:space="0" w:color="auto"/>
            <w:left w:val="none" w:sz="0" w:space="0" w:color="auto"/>
            <w:bottom w:val="none" w:sz="0" w:space="0" w:color="auto"/>
            <w:right w:val="none" w:sz="0" w:space="0" w:color="auto"/>
          </w:divBdr>
        </w:div>
      </w:divsChild>
    </w:div>
    <w:div w:id="1980256312">
      <w:bodyDiv w:val="1"/>
      <w:marLeft w:val="0"/>
      <w:marRight w:val="0"/>
      <w:marTop w:val="0"/>
      <w:marBottom w:val="0"/>
      <w:divBdr>
        <w:top w:val="none" w:sz="0" w:space="0" w:color="auto"/>
        <w:left w:val="none" w:sz="0" w:space="0" w:color="auto"/>
        <w:bottom w:val="none" w:sz="0" w:space="0" w:color="auto"/>
        <w:right w:val="none" w:sz="0" w:space="0" w:color="auto"/>
      </w:divBdr>
    </w:div>
    <w:div w:id="1993169581">
      <w:bodyDiv w:val="1"/>
      <w:marLeft w:val="0"/>
      <w:marRight w:val="0"/>
      <w:marTop w:val="0"/>
      <w:marBottom w:val="0"/>
      <w:divBdr>
        <w:top w:val="none" w:sz="0" w:space="0" w:color="auto"/>
        <w:left w:val="none" w:sz="0" w:space="0" w:color="auto"/>
        <w:bottom w:val="none" w:sz="0" w:space="0" w:color="auto"/>
        <w:right w:val="none" w:sz="0" w:space="0" w:color="auto"/>
      </w:divBdr>
      <w:divsChild>
        <w:div w:id="316156881">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06981194">
      <w:bodyDiv w:val="1"/>
      <w:marLeft w:val="0"/>
      <w:marRight w:val="0"/>
      <w:marTop w:val="0"/>
      <w:marBottom w:val="0"/>
      <w:divBdr>
        <w:top w:val="none" w:sz="0" w:space="0" w:color="auto"/>
        <w:left w:val="none" w:sz="0" w:space="0" w:color="auto"/>
        <w:bottom w:val="none" w:sz="0" w:space="0" w:color="auto"/>
        <w:right w:val="none" w:sz="0" w:space="0" w:color="auto"/>
      </w:divBdr>
    </w:div>
    <w:div w:id="2008821694">
      <w:bodyDiv w:val="1"/>
      <w:marLeft w:val="0"/>
      <w:marRight w:val="0"/>
      <w:marTop w:val="0"/>
      <w:marBottom w:val="0"/>
      <w:divBdr>
        <w:top w:val="none" w:sz="0" w:space="0" w:color="auto"/>
        <w:left w:val="none" w:sz="0" w:space="0" w:color="auto"/>
        <w:bottom w:val="none" w:sz="0" w:space="0" w:color="auto"/>
        <w:right w:val="none" w:sz="0" w:space="0" w:color="auto"/>
      </w:divBdr>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55884542">
      <w:bodyDiv w:val="1"/>
      <w:marLeft w:val="0"/>
      <w:marRight w:val="0"/>
      <w:marTop w:val="0"/>
      <w:marBottom w:val="0"/>
      <w:divBdr>
        <w:top w:val="none" w:sz="0" w:space="0" w:color="auto"/>
        <w:left w:val="none" w:sz="0" w:space="0" w:color="auto"/>
        <w:bottom w:val="none" w:sz="0" w:space="0" w:color="auto"/>
        <w:right w:val="none" w:sz="0" w:space="0" w:color="auto"/>
      </w:divBdr>
      <w:divsChild>
        <w:div w:id="2069841192">
          <w:marLeft w:val="0"/>
          <w:marRight w:val="0"/>
          <w:marTop w:val="0"/>
          <w:marBottom w:val="0"/>
          <w:divBdr>
            <w:top w:val="none" w:sz="0" w:space="0" w:color="auto"/>
            <w:left w:val="none" w:sz="0" w:space="0" w:color="auto"/>
            <w:bottom w:val="none" w:sz="0" w:space="0" w:color="auto"/>
            <w:right w:val="none" w:sz="0" w:space="0" w:color="auto"/>
          </w:divBdr>
        </w:div>
        <w:div w:id="718281713">
          <w:marLeft w:val="0"/>
          <w:marRight w:val="0"/>
          <w:marTop w:val="0"/>
          <w:marBottom w:val="0"/>
          <w:divBdr>
            <w:top w:val="none" w:sz="0" w:space="0" w:color="auto"/>
            <w:left w:val="none" w:sz="0" w:space="0" w:color="auto"/>
            <w:bottom w:val="none" w:sz="0" w:space="0" w:color="auto"/>
            <w:right w:val="none" w:sz="0" w:space="0" w:color="auto"/>
          </w:divBdr>
        </w:div>
      </w:divsChild>
    </w:div>
    <w:div w:id="2083913750">
      <w:bodyDiv w:val="1"/>
      <w:marLeft w:val="0"/>
      <w:marRight w:val="0"/>
      <w:marTop w:val="0"/>
      <w:marBottom w:val="0"/>
      <w:divBdr>
        <w:top w:val="none" w:sz="0" w:space="0" w:color="auto"/>
        <w:left w:val="none" w:sz="0" w:space="0" w:color="auto"/>
        <w:bottom w:val="none" w:sz="0" w:space="0" w:color="auto"/>
        <w:right w:val="none" w:sz="0" w:space="0" w:color="auto"/>
      </w:divBdr>
    </w:div>
    <w:div w:id="2093356647">
      <w:bodyDiv w:val="1"/>
      <w:marLeft w:val="0"/>
      <w:marRight w:val="0"/>
      <w:marTop w:val="0"/>
      <w:marBottom w:val="0"/>
      <w:divBdr>
        <w:top w:val="none" w:sz="0" w:space="0" w:color="auto"/>
        <w:left w:val="none" w:sz="0" w:space="0" w:color="auto"/>
        <w:bottom w:val="none" w:sz="0" w:space="0" w:color="auto"/>
        <w:right w:val="none" w:sz="0" w:space="0" w:color="auto"/>
      </w:divBdr>
    </w:div>
    <w:div w:id="2095278658">
      <w:bodyDiv w:val="1"/>
      <w:marLeft w:val="0"/>
      <w:marRight w:val="0"/>
      <w:marTop w:val="0"/>
      <w:marBottom w:val="0"/>
      <w:divBdr>
        <w:top w:val="none" w:sz="0" w:space="0" w:color="auto"/>
        <w:left w:val="none" w:sz="0" w:space="0" w:color="auto"/>
        <w:bottom w:val="none" w:sz="0" w:space="0" w:color="auto"/>
        <w:right w:val="none" w:sz="0" w:space="0" w:color="auto"/>
      </w:divBdr>
    </w:div>
    <w:div w:id="2123644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30</cp:revision>
  <cp:lastPrinted>2025-07-28T09:37:00Z</cp:lastPrinted>
  <dcterms:created xsi:type="dcterms:W3CDTF">2025-08-13T09:25:00Z</dcterms:created>
  <dcterms:modified xsi:type="dcterms:W3CDTF">2025-08-18T08:49:00Z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