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A738" w14:textId="6808437A" w:rsidR="0046237F" w:rsidRDefault="0046237F" w:rsidP="0046237F">
      <w:pPr>
        <w:jc w:val="right"/>
        <w:rPr>
          <w:rFonts w:cstheme="minorHAnsi"/>
          <w:sz w:val="24"/>
          <w:szCs w:val="24"/>
        </w:rPr>
      </w:pPr>
      <w:r w:rsidRPr="0046237F">
        <w:rPr>
          <w:rFonts w:cstheme="minorHAnsi"/>
          <w:sz w:val="24"/>
          <w:szCs w:val="24"/>
        </w:rPr>
        <w:t>Gloucester Faith &amp; VCS Homeless &amp; Vulnerable Forum</w:t>
      </w:r>
    </w:p>
    <w:p w14:paraId="66E43E50" w14:textId="380D2445" w:rsidR="00805711" w:rsidRDefault="00805711" w:rsidP="00F233C4">
      <w:pPr>
        <w:jc w:val="right"/>
        <w:rPr>
          <w:rStyle w:val="Hyperlink"/>
          <w:rFonts w:cstheme="minorHAnsi"/>
          <w:sz w:val="24"/>
          <w:szCs w:val="24"/>
        </w:rPr>
      </w:pPr>
      <w:bookmarkStart w:id="0" w:name="_GoBack"/>
      <w:bookmarkEnd w:id="0"/>
      <w:r>
        <w:rPr>
          <w:rFonts w:cstheme="minorHAnsi"/>
          <w:sz w:val="24"/>
          <w:szCs w:val="24"/>
        </w:rPr>
        <w:t>Web:</w:t>
      </w:r>
      <w:r w:rsidR="00E41FE1" w:rsidRPr="00E41FE1">
        <w:t xml:space="preserve"> </w:t>
      </w:r>
      <w:hyperlink r:id="rId8" w:history="1">
        <w:r w:rsidR="00E41FE1" w:rsidRPr="00151354">
          <w:rPr>
            <w:rStyle w:val="Hyperlink"/>
            <w:rFonts w:cstheme="minorHAnsi"/>
            <w:sz w:val="24"/>
            <w:szCs w:val="24"/>
          </w:rPr>
          <w:t>http://e-voice.org.uk/fvcshomelessforum</w:t>
        </w:r>
      </w:hyperlink>
    </w:p>
    <w:p w14:paraId="742E4968" w14:textId="77777777" w:rsidR="006220C5" w:rsidRDefault="006220C5" w:rsidP="006220C5">
      <w:pPr>
        <w:jc w:val="right"/>
        <w:rPr>
          <w:rFonts w:cstheme="minorHAnsi"/>
          <w:color w:val="333333"/>
          <w:sz w:val="24"/>
          <w:szCs w:val="24"/>
        </w:rPr>
      </w:pPr>
    </w:p>
    <w:p w14:paraId="09203507" w14:textId="2C05C39E" w:rsidR="00702D6A" w:rsidRDefault="006220C5" w:rsidP="006220C5">
      <w:pPr>
        <w:jc w:val="right"/>
        <w:rPr>
          <w:rFonts w:cstheme="minorHAnsi"/>
          <w:color w:val="333333"/>
          <w:sz w:val="24"/>
          <w:szCs w:val="24"/>
        </w:rPr>
      </w:pPr>
      <w:r>
        <w:rPr>
          <w:rFonts w:cstheme="minorHAnsi"/>
          <w:color w:val="333333"/>
          <w:sz w:val="24"/>
          <w:szCs w:val="24"/>
        </w:rPr>
        <w:t>9</w:t>
      </w:r>
      <w:r w:rsidRPr="006220C5">
        <w:rPr>
          <w:rFonts w:cstheme="minorHAnsi"/>
          <w:color w:val="333333"/>
          <w:sz w:val="24"/>
          <w:szCs w:val="24"/>
          <w:vertAlign w:val="superscript"/>
        </w:rPr>
        <w:t>th</w:t>
      </w:r>
      <w:r>
        <w:rPr>
          <w:rFonts w:cstheme="minorHAnsi"/>
          <w:color w:val="333333"/>
          <w:sz w:val="24"/>
          <w:szCs w:val="24"/>
        </w:rPr>
        <w:t xml:space="preserve"> January 2018</w:t>
      </w:r>
    </w:p>
    <w:p w14:paraId="1A142144" w14:textId="77777777" w:rsidR="006220C5" w:rsidRDefault="006220C5" w:rsidP="00620687">
      <w:pPr>
        <w:rPr>
          <w:sz w:val="24"/>
          <w:szCs w:val="24"/>
          <w:lang w:val="en-US"/>
        </w:rPr>
      </w:pPr>
    </w:p>
    <w:p w14:paraId="5857F42F" w14:textId="64E7577C" w:rsidR="00702D6A" w:rsidRPr="001C3841" w:rsidRDefault="001C3841" w:rsidP="00620687">
      <w:pPr>
        <w:rPr>
          <w:rFonts w:cstheme="minorHAnsi"/>
          <w:color w:val="333333"/>
          <w:sz w:val="24"/>
          <w:szCs w:val="24"/>
        </w:rPr>
      </w:pPr>
      <w:r w:rsidRPr="001C3841">
        <w:rPr>
          <w:sz w:val="24"/>
          <w:szCs w:val="24"/>
          <w:lang w:val="en-US"/>
        </w:rPr>
        <w:t>The Rt Hon Esther McVey MP</w:t>
      </w:r>
    </w:p>
    <w:p w14:paraId="4F790EDB" w14:textId="34D48751" w:rsidR="0046237F" w:rsidRDefault="0046237F" w:rsidP="00620687">
      <w:pPr>
        <w:rPr>
          <w:rFonts w:cstheme="minorHAnsi"/>
          <w:color w:val="333333"/>
          <w:sz w:val="24"/>
          <w:szCs w:val="24"/>
        </w:rPr>
      </w:pPr>
      <w:r w:rsidRPr="0046237F">
        <w:rPr>
          <w:rFonts w:cstheme="minorHAnsi"/>
          <w:color w:val="333333"/>
          <w:sz w:val="24"/>
          <w:szCs w:val="24"/>
        </w:rPr>
        <w:t>Secretary of State for Work and Pensions</w:t>
      </w:r>
    </w:p>
    <w:p w14:paraId="51891FD1" w14:textId="0B8BD0E3" w:rsidR="009B7D97" w:rsidRPr="009B7D97" w:rsidRDefault="009B7D97" w:rsidP="00620687">
      <w:pPr>
        <w:rPr>
          <w:rFonts w:cstheme="minorHAnsi"/>
          <w:color w:val="333333"/>
          <w:sz w:val="24"/>
          <w:szCs w:val="24"/>
        </w:rPr>
      </w:pPr>
      <w:r w:rsidRPr="009B7D97">
        <w:rPr>
          <w:rFonts w:cstheme="minorHAnsi"/>
          <w:color w:val="000000"/>
          <w:sz w:val="24"/>
          <w:szCs w:val="24"/>
        </w:rPr>
        <w:t>House of Commons</w:t>
      </w:r>
      <w:r w:rsidRPr="009B7D97">
        <w:rPr>
          <w:rFonts w:cstheme="minorHAnsi"/>
          <w:color w:val="000000"/>
          <w:sz w:val="24"/>
          <w:szCs w:val="24"/>
        </w:rPr>
        <w:br/>
        <w:t>London</w:t>
      </w:r>
      <w:r w:rsidRPr="009B7D97">
        <w:rPr>
          <w:rFonts w:cstheme="minorHAnsi"/>
          <w:color w:val="000000"/>
          <w:sz w:val="24"/>
          <w:szCs w:val="24"/>
        </w:rPr>
        <w:br/>
        <w:t>SW1A 0AA</w:t>
      </w:r>
    </w:p>
    <w:p w14:paraId="505701A6" w14:textId="77777777" w:rsidR="0046237F" w:rsidRPr="0046237F" w:rsidRDefault="0046237F" w:rsidP="00620687">
      <w:pPr>
        <w:rPr>
          <w:rFonts w:cstheme="minorHAnsi"/>
          <w:sz w:val="24"/>
          <w:szCs w:val="24"/>
        </w:rPr>
      </w:pPr>
    </w:p>
    <w:p w14:paraId="7CFDCF1D" w14:textId="628F87E4" w:rsidR="0046237F" w:rsidRDefault="009B7D97" w:rsidP="00620687">
      <w:r>
        <w:t xml:space="preserve">Email: </w:t>
      </w:r>
      <w:hyperlink r:id="rId9" w:history="1">
        <w:r w:rsidRPr="00DE5452">
          <w:rPr>
            <w:rStyle w:val="Hyperlink"/>
          </w:rPr>
          <w:t>ministers@dwp.gsi.gov.uk</w:t>
        </w:r>
      </w:hyperlink>
    </w:p>
    <w:p w14:paraId="6E4E74AE" w14:textId="77777777" w:rsidR="009B7D97" w:rsidRDefault="009B7D97" w:rsidP="00620687"/>
    <w:p w14:paraId="28CD2BEB" w14:textId="3AD082FC" w:rsidR="00D17719" w:rsidRDefault="009B7D97" w:rsidP="009B7D97">
      <w:pPr>
        <w:rPr>
          <w:sz w:val="24"/>
          <w:szCs w:val="24"/>
        </w:rPr>
      </w:pPr>
      <w:r w:rsidRPr="007C2241">
        <w:rPr>
          <w:sz w:val="24"/>
          <w:szCs w:val="24"/>
        </w:rPr>
        <w:t xml:space="preserve">Dear </w:t>
      </w:r>
      <w:r w:rsidR="007244B3">
        <w:rPr>
          <w:sz w:val="24"/>
          <w:szCs w:val="24"/>
        </w:rPr>
        <w:t>Secretary of State</w:t>
      </w:r>
      <w:r w:rsidRPr="007C2241">
        <w:rPr>
          <w:sz w:val="24"/>
          <w:szCs w:val="24"/>
        </w:rPr>
        <w:t>,</w:t>
      </w:r>
    </w:p>
    <w:p w14:paraId="3099EAD2" w14:textId="77777777" w:rsidR="00D17719" w:rsidRDefault="00D17719" w:rsidP="009B7D97">
      <w:pPr>
        <w:rPr>
          <w:sz w:val="24"/>
          <w:szCs w:val="24"/>
        </w:rPr>
      </w:pPr>
    </w:p>
    <w:p w14:paraId="0B1D4070" w14:textId="06A82162" w:rsidR="009B7D97" w:rsidRPr="009C182A" w:rsidRDefault="00800998" w:rsidP="009B7D97">
      <w:pPr>
        <w:rPr>
          <w:b/>
          <w:sz w:val="24"/>
          <w:szCs w:val="24"/>
        </w:rPr>
      </w:pPr>
      <w:r w:rsidRPr="009C182A">
        <w:rPr>
          <w:b/>
          <w:sz w:val="24"/>
          <w:szCs w:val="24"/>
        </w:rPr>
        <w:t xml:space="preserve">Concerns with the roll-out of </w:t>
      </w:r>
      <w:r w:rsidR="00D17719" w:rsidRPr="009C182A">
        <w:rPr>
          <w:b/>
          <w:sz w:val="24"/>
          <w:szCs w:val="24"/>
        </w:rPr>
        <w:t>Universal Credit</w:t>
      </w:r>
      <w:r w:rsidRPr="009C182A">
        <w:rPr>
          <w:b/>
          <w:sz w:val="24"/>
          <w:szCs w:val="24"/>
        </w:rPr>
        <w:t xml:space="preserve"> and Sanctions</w:t>
      </w:r>
      <w:r w:rsidR="00D17719" w:rsidRPr="009C182A">
        <w:rPr>
          <w:b/>
          <w:sz w:val="24"/>
          <w:szCs w:val="24"/>
        </w:rPr>
        <w:t>.</w:t>
      </w:r>
      <w:r w:rsidR="009B7D97" w:rsidRPr="009C182A">
        <w:rPr>
          <w:b/>
          <w:sz w:val="24"/>
          <w:szCs w:val="24"/>
        </w:rPr>
        <w:t xml:space="preserve"> </w:t>
      </w:r>
    </w:p>
    <w:p w14:paraId="4867224A" w14:textId="379B4687" w:rsidR="00216EFB" w:rsidRDefault="00216EFB" w:rsidP="009B7D97">
      <w:pPr>
        <w:rPr>
          <w:sz w:val="24"/>
          <w:szCs w:val="24"/>
        </w:rPr>
      </w:pPr>
    </w:p>
    <w:p w14:paraId="03D6C71A" w14:textId="0950F76A" w:rsidR="007644F7" w:rsidRDefault="007644F7" w:rsidP="005F104D">
      <w:pPr>
        <w:pStyle w:val="NormalWeb"/>
        <w:spacing w:before="0" w:beforeAutospacing="0" w:after="0" w:afterAutospacing="0"/>
        <w:rPr>
          <w:rFonts w:asciiTheme="minorHAnsi" w:hAnsiTheme="minorHAnsi" w:cstheme="minorHAnsi"/>
        </w:rPr>
      </w:pPr>
      <w:r>
        <w:rPr>
          <w:rFonts w:asciiTheme="minorHAnsi" w:hAnsiTheme="minorHAnsi" w:cstheme="minorHAnsi"/>
        </w:rPr>
        <w:t>T</w:t>
      </w:r>
      <w:r w:rsidRPr="007C2241">
        <w:rPr>
          <w:rFonts w:asciiTheme="minorHAnsi" w:hAnsiTheme="minorHAnsi" w:cstheme="minorHAnsi"/>
        </w:rPr>
        <w:t>he changes</w:t>
      </w:r>
      <w:r w:rsidR="001B5EB5">
        <w:rPr>
          <w:rFonts w:asciiTheme="minorHAnsi" w:hAnsiTheme="minorHAnsi" w:cstheme="minorHAnsi"/>
        </w:rPr>
        <w:t xml:space="preserve"> to the benefit system</w:t>
      </w:r>
      <w:r w:rsidR="001B5EB5" w:rsidRPr="00473F20">
        <w:rPr>
          <w:rFonts w:asciiTheme="minorHAnsi" w:hAnsiTheme="minorHAnsi" w:cstheme="minorHAnsi"/>
        </w:rPr>
        <w:t xml:space="preserve">, through the phased approach of </w:t>
      </w:r>
      <w:r w:rsidRPr="00473F20">
        <w:rPr>
          <w:rFonts w:asciiTheme="minorHAnsi" w:hAnsiTheme="minorHAnsi" w:cstheme="minorHAnsi"/>
        </w:rPr>
        <w:t>Universal Credi</w:t>
      </w:r>
      <w:r w:rsidR="00877144" w:rsidRPr="00473F20">
        <w:rPr>
          <w:rFonts w:asciiTheme="minorHAnsi" w:hAnsiTheme="minorHAnsi" w:cstheme="minorHAnsi"/>
        </w:rPr>
        <w:t>t (UC)</w:t>
      </w:r>
      <w:r w:rsidRPr="00473F20">
        <w:rPr>
          <w:rFonts w:asciiTheme="minorHAnsi" w:hAnsiTheme="minorHAnsi" w:cstheme="minorHAnsi"/>
        </w:rPr>
        <w:t>,</w:t>
      </w:r>
      <w:r w:rsidR="00877144" w:rsidRPr="00473F20">
        <w:rPr>
          <w:rFonts w:asciiTheme="minorHAnsi" w:hAnsiTheme="minorHAnsi" w:cstheme="minorHAnsi"/>
        </w:rPr>
        <w:t xml:space="preserve"> </w:t>
      </w:r>
      <w:proofErr w:type="gramStart"/>
      <w:r w:rsidR="00877144" w:rsidRPr="00473F20">
        <w:rPr>
          <w:rFonts w:asciiTheme="minorHAnsi" w:hAnsiTheme="minorHAnsi" w:cstheme="minorHAnsi"/>
        </w:rPr>
        <w:t>were</w:t>
      </w:r>
      <w:r w:rsidRPr="00473F20">
        <w:rPr>
          <w:rFonts w:asciiTheme="minorHAnsi" w:hAnsiTheme="minorHAnsi" w:cstheme="minorHAnsi"/>
        </w:rPr>
        <w:t xml:space="preserve"> </w:t>
      </w:r>
      <w:r w:rsidR="001B5EB5">
        <w:rPr>
          <w:rFonts w:asciiTheme="minorHAnsi" w:hAnsiTheme="minorHAnsi" w:cstheme="minorHAnsi"/>
        </w:rPr>
        <w:t>seen as</w:t>
      </w:r>
      <w:proofErr w:type="gramEnd"/>
      <w:r w:rsidR="001B5EB5">
        <w:rPr>
          <w:rFonts w:asciiTheme="minorHAnsi" w:hAnsiTheme="minorHAnsi" w:cstheme="minorHAnsi"/>
        </w:rPr>
        <w:t xml:space="preserve"> positive </w:t>
      </w:r>
      <w:r w:rsidR="001B5EB5" w:rsidRPr="00473F20">
        <w:rPr>
          <w:rFonts w:asciiTheme="minorHAnsi" w:hAnsiTheme="minorHAnsi" w:cstheme="minorHAnsi"/>
        </w:rPr>
        <w:t xml:space="preserve">and sound. </w:t>
      </w:r>
      <w:r w:rsidRPr="00473F20">
        <w:rPr>
          <w:rFonts w:asciiTheme="minorHAnsi" w:hAnsiTheme="minorHAnsi" w:cstheme="minorHAnsi"/>
        </w:rPr>
        <w:t xml:space="preserve"> </w:t>
      </w:r>
      <w:r w:rsidRPr="007C2241">
        <w:rPr>
          <w:rFonts w:asciiTheme="minorHAnsi" w:hAnsiTheme="minorHAnsi" w:cstheme="minorHAnsi"/>
        </w:rPr>
        <w:t>Over time</w:t>
      </w:r>
      <w:r w:rsidR="001B5EB5">
        <w:rPr>
          <w:rFonts w:asciiTheme="minorHAnsi" w:hAnsiTheme="minorHAnsi" w:cstheme="minorHAnsi"/>
        </w:rPr>
        <w:t>,</w:t>
      </w:r>
      <w:r w:rsidRPr="007C2241">
        <w:rPr>
          <w:rFonts w:asciiTheme="minorHAnsi" w:hAnsiTheme="minorHAnsi" w:cstheme="minorHAnsi"/>
        </w:rPr>
        <w:t xml:space="preserve"> however, the major reductions in funding and changes to </w:t>
      </w:r>
      <w:r w:rsidRPr="00473F20">
        <w:rPr>
          <w:rFonts w:asciiTheme="minorHAnsi" w:hAnsiTheme="minorHAnsi" w:cstheme="minorHAnsi"/>
        </w:rPr>
        <w:t>withdraw</w:t>
      </w:r>
      <w:r w:rsidR="00877144" w:rsidRPr="00473F20">
        <w:rPr>
          <w:rFonts w:asciiTheme="minorHAnsi" w:hAnsiTheme="minorHAnsi" w:cstheme="minorHAnsi"/>
        </w:rPr>
        <w:t>a</w:t>
      </w:r>
      <w:r w:rsidRPr="00473F20">
        <w:rPr>
          <w:rFonts w:asciiTheme="minorHAnsi" w:hAnsiTheme="minorHAnsi" w:cstheme="minorHAnsi"/>
        </w:rPr>
        <w:t>l</w:t>
      </w:r>
      <w:r w:rsidRPr="007C2241">
        <w:rPr>
          <w:rFonts w:asciiTheme="minorHAnsi" w:hAnsiTheme="minorHAnsi" w:cstheme="minorHAnsi"/>
        </w:rPr>
        <w:t xml:space="preserve"> rates risked failing to achieve their original purpose of incentivising work. </w:t>
      </w:r>
    </w:p>
    <w:p w14:paraId="4333F41F" w14:textId="77777777" w:rsidR="005F104D" w:rsidRDefault="005F104D" w:rsidP="005F104D">
      <w:pPr>
        <w:shd w:val="clear" w:color="auto" w:fill="FFFFFF"/>
        <w:rPr>
          <w:rFonts w:cstheme="minorHAnsi"/>
          <w:sz w:val="24"/>
          <w:szCs w:val="24"/>
        </w:rPr>
      </w:pPr>
    </w:p>
    <w:p w14:paraId="6153AE66" w14:textId="35D252B4" w:rsidR="005F104D" w:rsidRPr="00473F20" w:rsidRDefault="00877144" w:rsidP="005F104D">
      <w:pPr>
        <w:shd w:val="clear" w:color="auto" w:fill="FFFFFF"/>
        <w:rPr>
          <w:rFonts w:cstheme="minorHAnsi"/>
          <w:sz w:val="24"/>
          <w:szCs w:val="24"/>
        </w:rPr>
      </w:pPr>
      <w:r w:rsidRPr="00473F20">
        <w:rPr>
          <w:rFonts w:cstheme="minorHAnsi"/>
          <w:sz w:val="24"/>
          <w:szCs w:val="24"/>
        </w:rPr>
        <w:t>Currently</w:t>
      </w:r>
      <w:r w:rsidR="006508DD" w:rsidRPr="00473F20">
        <w:rPr>
          <w:rFonts w:cstheme="minorHAnsi"/>
          <w:sz w:val="24"/>
          <w:szCs w:val="24"/>
        </w:rPr>
        <w:t xml:space="preserve"> </w:t>
      </w:r>
      <w:r w:rsidR="001B5EB5" w:rsidRPr="00473F20">
        <w:rPr>
          <w:rFonts w:cstheme="minorHAnsi"/>
          <w:sz w:val="24"/>
          <w:szCs w:val="24"/>
        </w:rPr>
        <w:t xml:space="preserve">UC is only available to </w:t>
      </w:r>
      <w:r w:rsidRPr="00473F20">
        <w:rPr>
          <w:rFonts w:cstheme="minorHAnsi"/>
          <w:sz w:val="24"/>
          <w:szCs w:val="24"/>
        </w:rPr>
        <w:t xml:space="preserve">single unemployed </w:t>
      </w:r>
      <w:r w:rsidR="003B79B1" w:rsidRPr="00473F20">
        <w:rPr>
          <w:rFonts w:cstheme="minorHAnsi"/>
          <w:sz w:val="24"/>
          <w:szCs w:val="24"/>
        </w:rPr>
        <w:t>claimants in</w:t>
      </w:r>
      <w:r w:rsidR="006508DD" w:rsidRPr="00473F20">
        <w:rPr>
          <w:rFonts w:cstheme="minorHAnsi"/>
          <w:sz w:val="24"/>
          <w:szCs w:val="24"/>
        </w:rPr>
        <w:t xml:space="preserve"> </w:t>
      </w:r>
      <w:r w:rsidR="003B79B1" w:rsidRPr="00473F20">
        <w:rPr>
          <w:rFonts w:cstheme="minorHAnsi"/>
          <w:sz w:val="24"/>
          <w:szCs w:val="24"/>
        </w:rPr>
        <w:t>Gloucester without</w:t>
      </w:r>
      <w:r w:rsidR="006508DD" w:rsidRPr="00473F20">
        <w:rPr>
          <w:rFonts w:cstheme="minorHAnsi"/>
          <w:sz w:val="24"/>
          <w:szCs w:val="24"/>
        </w:rPr>
        <w:t xml:space="preserve"> children who are making a new benefit claim. </w:t>
      </w:r>
      <w:r w:rsidR="005C3EF6" w:rsidRPr="00473F20">
        <w:rPr>
          <w:rFonts w:cstheme="minorHAnsi"/>
          <w:sz w:val="24"/>
          <w:szCs w:val="24"/>
        </w:rPr>
        <w:t>UC</w:t>
      </w:r>
      <w:r w:rsidR="004B1054" w:rsidRPr="00473F20">
        <w:rPr>
          <w:rFonts w:cstheme="minorHAnsi"/>
          <w:sz w:val="24"/>
          <w:szCs w:val="24"/>
        </w:rPr>
        <w:t xml:space="preserve"> full service </w:t>
      </w:r>
      <w:r w:rsidR="005C3EF6" w:rsidRPr="00473F20">
        <w:rPr>
          <w:rFonts w:cstheme="minorHAnsi"/>
          <w:sz w:val="24"/>
          <w:szCs w:val="24"/>
        </w:rPr>
        <w:t>Rollout in Gloucester will be</w:t>
      </w:r>
      <w:r w:rsidR="006508DD" w:rsidRPr="00473F20">
        <w:rPr>
          <w:rFonts w:cstheme="minorHAnsi"/>
          <w:sz w:val="24"/>
          <w:szCs w:val="24"/>
        </w:rPr>
        <w:t xml:space="preserve"> February 2018</w:t>
      </w:r>
      <w:r w:rsidR="00293610" w:rsidRPr="00473F20">
        <w:rPr>
          <w:rFonts w:cstheme="minorHAnsi"/>
          <w:sz w:val="24"/>
          <w:szCs w:val="24"/>
        </w:rPr>
        <w:t>.</w:t>
      </w:r>
    </w:p>
    <w:p w14:paraId="323B1A4F" w14:textId="77777777" w:rsidR="00293610" w:rsidRDefault="00293610" w:rsidP="005F104D">
      <w:pPr>
        <w:shd w:val="clear" w:color="auto" w:fill="FFFFFF"/>
        <w:rPr>
          <w:rFonts w:cstheme="minorHAnsi"/>
          <w:sz w:val="24"/>
          <w:szCs w:val="24"/>
        </w:rPr>
      </w:pPr>
    </w:p>
    <w:p w14:paraId="206D089E" w14:textId="7815DBDD" w:rsidR="00293610" w:rsidRPr="00473F20" w:rsidRDefault="00293610" w:rsidP="005F104D">
      <w:pPr>
        <w:shd w:val="clear" w:color="auto" w:fill="FFFFFF"/>
        <w:rPr>
          <w:rFonts w:cstheme="minorHAnsi"/>
          <w:sz w:val="24"/>
          <w:szCs w:val="24"/>
        </w:rPr>
      </w:pPr>
      <w:r w:rsidRPr="00473F20">
        <w:rPr>
          <w:rFonts w:cstheme="minorHAnsi"/>
          <w:sz w:val="24"/>
          <w:szCs w:val="24"/>
        </w:rPr>
        <w:t>We applaud the efforts of Parliament through the Select Committee and Members’ Questions</w:t>
      </w:r>
      <w:r w:rsidR="0096675F" w:rsidRPr="00473F20">
        <w:rPr>
          <w:rFonts w:cstheme="minorHAnsi"/>
          <w:sz w:val="24"/>
          <w:szCs w:val="24"/>
        </w:rPr>
        <w:t xml:space="preserve"> to improve perceptions of the positive aspects of UC</w:t>
      </w:r>
      <w:r w:rsidRPr="00473F20">
        <w:rPr>
          <w:rFonts w:cstheme="minorHAnsi"/>
          <w:sz w:val="24"/>
          <w:szCs w:val="24"/>
        </w:rPr>
        <w:t xml:space="preserve">.  However, we </w:t>
      </w:r>
      <w:r w:rsidR="003B79B1" w:rsidRPr="00473F20">
        <w:rPr>
          <w:rFonts w:cstheme="minorHAnsi"/>
          <w:sz w:val="24"/>
          <w:szCs w:val="24"/>
        </w:rPr>
        <w:t>remain apprehensive that</w:t>
      </w:r>
      <w:r w:rsidRPr="00473F20">
        <w:rPr>
          <w:rFonts w:cstheme="minorHAnsi"/>
          <w:sz w:val="24"/>
          <w:szCs w:val="24"/>
        </w:rPr>
        <w:t xml:space="preserve"> experience elsewhere has undermined the objectives of UC as a simplified replacement for six benefits with their complex rules.</w:t>
      </w:r>
    </w:p>
    <w:p w14:paraId="14FE42D7" w14:textId="77777777" w:rsidR="00293610" w:rsidRPr="00473F20" w:rsidRDefault="00293610" w:rsidP="005F104D">
      <w:pPr>
        <w:shd w:val="clear" w:color="auto" w:fill="FFFFFF"/>
        <w:rPr>
          <w:rFonts w:cstheme="minorHAnsi"/>
          <w:sz w:val="24"/>
          <w:szCs w:val="24"/>
        </w:rPr>
      </w:pPr>
    </w:p>
    <w:p w14:paraId="7956E5E1" w14:textId="798B5540" w:rsidR="00293610" w:rsidRPr="00473F20" w:rsidRDefault="004B1054" w:rsidP="005F104D">
      <w:pPr>
        <w:shd w:val="clear" w:color="auto" w:fill="FFFFFF"/>
        <w:rPr>
          <w:rFonts w:cstheme="minorHAnsi"/>
          <w:sz w:val="24"/>
          <w:szCs w:val="24"/>
        </w:rPr>
      </w:pPr>
      <w:r w:rsidRPr="00473F20">
        <w:rPr>
          <w:rFonts w:cstheme="minorHAnsi"/>
          <w:sz w:val="24"/>
          <w:szCs w:val="24"/>
        </w:rPr>
        <w:t>We urge</w:t>
      </w:r>
      <w:r w:rsidR="003B79B1" w:rsidRPr="00473F20">
        <w:rPr>
          <w:rFonts w:cstheme="minorHAnsi"/>
          <w:sz w:val="24"/>
          <w:szCs w:val="24"/>
        </w:rPr>
        <w:t xml:space="preserve"> you to delay the roll out of UC to enable current impediments to the optimal fulfilment of the benefits of UC to be implemented.</w:t>
      </w:r>
    </w:p>
    <w:p w14:paraId="12D4E19A" w14:textId="77777777" w:rsidR="00293610" w:rsidRPr="00473F20" w:rsidRDefault="00293610" w:rsidP="005F104D">
      <w:pPr>
        <w:shd w:val="clear" w:color="auto" w:fill="FFFFFF"/>
        <w:rPr>
          <w:rFonts w:cstheme="minorHAnsi"/>
          <w:sz w:val="24"/>
          <w:szCs w:val="24"/>
        </w:rPr>
      </w:pPr>
    </w:p>
    <w:p w14:paraId="1BD63328" w14:textId="719A7594" w:rsidR="00293610" w:rsidRPr="00473F20" w:rsidRDefault="00293610" w:rsidP="005F104D">
      <w:pPr>
        <w:shd w:val="clear" w:color="auto" w:fill="FFFFFF"/>
        <w:rPr>
          <w:rFonts w:cstheme="minorHAnsi"/>
          <w:sz w:val="24"/>
          <w:szCs w:val="24"/>
        </w:rPr>
      </w:pPr>
      <w:r w:rsidRPr="00473F20">
        <w:rPr>
          <w:rFonts w:cstheme="minorHAnsi"/>
          <w:sz w:val="24"/>
          <w:szCs w:val="24"/>
        </w:rPr>
        <w:t>The impediments are to reduce the waiting period of up to 12 weeks for the first payment</w:t>
      </w:r>
      <w:r w:rsidR="0082561D" w:rsidRPr="00473F20">
        <w:rPr>
          <w:rFonts w:cstheme="minorHAnsi"/>
          <w:sz w:val="24"/>
          <w:szCs w:val="24"/>
        </w:rPr>
        <w:t xml:space="preserve">, helping claimants who struggle to understand UC and providing help to claimants who find the system has failed them. </w:t>
      </w:r>
    </w:p>
    <w:p w14:paraId="2F146853" w14:textId="77777777" w:rsidR="00685877" w:rsidRDefault="00685877" w:rsidP="005F104D">
      <w:pPr>
        <w:shd w:val="clear" w:color="auto" w:fill="FFFFFF"/>
        <w:rPr>
          <w:rFonts w:cstheme="minorHAnsi"/>
          <w:sz w:val="24"/>
          <w:szCs w:val="24"/>
        </w:rPr>
      </w:pPr>
    </w:p>
    <w:p w14:paraId="447B5C2B" w14:textId="37D17068" w:rsidR="006508DD" w:rsidRPr="00473F20" w:rsidRDefault="009B55F9" w:rsidP="005F104D">
      <w:pPr>
        <w:shd w:val="clear" w:color="auto" w:fill="FFFFFF"/>
        <w:rPr>
          <w:sz w:val="24"/>
          <w:szCs w:val="24"/>
        </w:rPr>
      </w:pPr>
      <w:r w:rsidRPr="007C2241">
        <w:rPr>
          <w:rFonts w:cstheme="minorHAnsi"/>
          <w:sz w:val="24"/>
          <w:szCs w:val="24"/>
        </w:rPr>
        <w:t>There is a real worry that the introduction of UC will cause extreme hardship for many people in vulnerable situations</w:t>
      </w:r>
      <w:r w:rsidR="003B79B1" w:rsidRPr="007C2241">
        <w:rPr>
          <w:rFonts w:cstheme="minorHAnsi"/>
          <w:sz w:val="24"/>
          <w:szCs w:val="24"/>
        </w:rPr>
        <w:t>.</w:t>
      </w:r>
      <w:r w:rsidR="00216EFB" w:rsidRPr="007C2241">
        <w:rPr>
          <w:rFonts w:cstheme="minorHAnsi"/>
          <w:sz w:val="24"/>
          <w:szCs w:val="24"/>
        </w:rPr>
        <w:t xml:space="preserve"> </w:t>
      </w:r>
      <w:r w:rsidR="006508DD">
        <w:rPr>
          <w:sz w:val="24"/>
          <w:szCs w:val="24"/>
        </w:rPr>
        <w:t xml:space="preserve">Following the Autumn Budget, we are pleased that the government is now listening to the overwhelming evidence that Universal Credit is causing severe hardship. However, it has been said that the changes in the budget are only tweaking a system that has ended up with ‘a number of inherited </w:t>
      </w:r>
      <w:r w:rsidR="00685877">
        <w:rPr>
          <w:sz w:val="24"/>
          <w:szCs w:val="24"/>
        </w:rPr>
        <w:t>flaws’ (Resolution Foundation).</w:t>
      </w:r>
      <w:r w:rsidR="00B2787B">
        <w:rPr>
          <w:sz w:val="24"/>
          <w:szCs w:val="24"/>
        </w:rPr>
        <w:t xml:space="preserve"> </w:t>
      </w:r>
      <w:r w:rsidR="00B2787B" w:rsidRPr="00473F20">
        <w:rPr>
          <w:sz w:val="24"/>
          <w:szCs w:val="24"/>
        </w:rPr>
        <w:t>Nevertheless, the Chancellor made valuable chang</w:t>
      </w:r>
      <w:r w:rsidR="00A065A9" w:rsidRPr="00473F20">
        <w:rPr>
          <w:sz w:val="24"/>
          <w:szCs w:val="24"/>
        </w:rPr>
        <w:t>es to UC in the Autumn Budget</w:t>
      </w:r>
      <w:r w:rsidR="00B2787B" w:rsidRPr="00473F20">
        <w:rPr>
          <w:sz w:val="24"/>
          <w:szCs w:val="24"/>
        </w:rPr>
        <w:t xml:space="preserve"> that </w:t>
      </w:r>
      <w:r w:rsidR="00B2787B" w:rsidRPr="00801E33">
        <w:rPr>
          <w:sz w:val="24"/>
          <w:szCs w:val="24"/>
        </w:rPr>
        <w:t xml:space="preserve">addresses </w:t>
      </w:r>
      <w:r w:rsidR="00473F20" w:rsidRPr="00801E33">
        <w:rPr>
          <w:sz w:val="24"/>
          <w:szCs w:val="24"/>
        </w:rPr>
        <w:t xml:space="preserve">some </w:t>
      </w:r>
      <w:r w:rsidR="00B2787B" w:rsidRPr="00473F20">
        <w:rPr>
          <w:sz w:val="24"/>
          <w:szCs w:val="24"/>
        </w:rPr>
        <w:t>of the issues of concern to the Forum.</w:t>
      </w:r>
    </w:p>
    <w:p w14:paraId="0C6BB2B1" w14:textId="77777777" w:rsidR="00685877" w:rsidRDefault="00685877" w:rsidP="005F104D">
      <w:pPr>
        <w:shd w:val="clear" w:color="auto" w:fill="FFFFFF"/>
        <w:rPr>
          <w:sz w:val="24"/>
          <w:szCs w:val="24"/>
        </w:rPr>
      </w:pPr>
    </w:p>
    <w:p w14:paraId="51CED7B1" w14:textId="57B27465" w:rsidR="001D7A59" w:rsidRPr="00C65645" w:rsidRDefault="006508DD" w:rsidP="001D7A59">
      <w:pPr>
        <w:pStyle w:val="NormalWeb"/>
        <w:spacing w:before="0" w:beforeAutospacing="0" w:after="0" w:afterAutospacing="0"/>
        <w:rPr>
          <w:rFonts w:asciiTheme="minorHAnsi" w:hAnsiTheme="minorHAnsi" w:cstheme="minorHAnsi"/>
          <w:color w:val="FF0000"/>
        </w:rPr>
      </w:pPr>
      <w:r w:rsidRPr="001D7A59">
        <w:rPr>
          <w:rFonts w:asciiTheme="minorHAnsi" w:hAnsiTheme="minorHAnsi" w:cstheme="minorHAnsi"/>
        </w:rPr>
        <w:t>The insistence</w:t>
      </w:r>
      <w:r w:rsidR="00B2787B" w:rsidRPr="001D7A59">
        <w:rPr>
          <w:rFonts w:asciiTheme="minorHAnsi" w:hAnsiTheme="minorHAnsi" w:cstheme="minorHAnsi"/>
        </w:rPr>
        <w:t>, hitherto</w:t>
      </w:r>
      <w:r w:rsidR="002479BA" w:rsidRPr="001D7A59">
        <w:rPr>
          <w:rFonts w:asciiTheme="minorHAnsi" w:hAnsiTheme="minorHAnsi" w:cstheme="minorHAnsi"/>
        </w:rPr>
        <w:t>,</w:t>
      </w:r>
      <w:r w:rsidR="00B2787B" w:rsidRPr="001D7A59">
        <w:rPr>
          <w:rFonts w:asciiTheme="minorHAnsi" w:hAnsiTheme="minorHAnsi" w:cstheme="minorHAnsi"/>
        </w:rPr>
        <w:t xml:space="preserve"> </w:t>
      </w:r>
      <w:r w:rsidRPr="001D7A59">
        <w:rPr>
          <w:rFonts w:asciiTheme="minorHAnsi" w:hAnsiTheme="minorHAnsi" w:cstheme="minorHAnsi"/>
        </w:rPr>
        <w:t xml:space="preserve">on payment in arrears was said to be justified as reflecting working patterns. However, the majority of new claimants are paid weekly or </w:t>
      </w:r>
      <w:proofErr w:type="gramStart"/>
      <w:r w:rsidRPr="001D7A59">
        <w:rPr>
          <w:rFonts w:asciiTheme="minorHAnsi" w:hAnsiTheme="minorHAnsi" w:cstheme="minorHAnsi"/>
        </w:rPr>
        <w:t>fortnightly</w:t>
      </w:r>
      <w:proofErr w:type="gramEnd"/>
      <w:r w:rsidRPr="001D7A59">
        <w:rPr>
          <w:rFonts w:asciiTheme="minorHAnsi" w:hAnsiTheme="minorHAnsi" w:cstheme="minorHAnsi"/>
        </w:rPr>
        <w:t xml:space="preserve"> so the restriction does not reflect how many people actually live their lives</w:t>
      </w:r>
      <w:r w:rsidR="00B2787B" w:rsidRPr="001D7A59">
        <w:rPr>
          <w:rFonts w:asciiTheme="minorHAnsi" w:hAnsiTheme="minorHAnsi" w:cstheme="minorHAnsi"/>
        </w:rPr>
        <w:t xml:space="preserve">. </w:t>
      </w:r>
      <w:r w:rsidRPr="001D7A59">
        <w:rPr>
          <w:rFonts w:asciiTheme="minorHAnsi" w:hAnsiTheme="minorHAnsi" w:cstheme="minorHAnsi"/>
        </w:rPr>
        <w:t>However, it</w:t>
      </w:r>
      <w:r w:rsidR="0096675F" w:rsidRPr="001D7A59">
        <w:rPr>
          <w:rFonts w:asciiTheme="minorHAnsi" w:hAnsiTheme="minorHAnsi" w:cstheme="minorHAnsi"/>
        </w:rPr>
        <w:t xml:space="preserve"> i</w:t>
      </w:r>
      <w:r w:rsidRPr="001D7A59">
        <w:rPr>
          <w:rFonts w:asciiTheme="minorHAnsi" w:hAnsiTheme="minorHAnsi" w:cstheme="minorHAnsi"/>
        </w:rPr>
        <w:t>s taking much longer for</w:t>
      </w:r>
      <w:r w:rsidR="0096675F" w:rsidRPr="001D7A59">
        <w:rPr>
          <w:rFonts w:asciiTheme="minorHAnsi" w:hAnsiTheme="minorHAnsi" w:cstheme="minorHAnsi"/>
        </w:rPr>
        <w:t xml:space="preserve"> </w:t>
      </w:r>
      <w:r w:rsidR="0096675F" w:rsidRPr="001D7A59">
        <w:rPr>
          <w:rFonts w:asciiTheme="minorHAnsi" w:hAnsiTheme="minorHAnsi" w:cstheme="minorHAnsi"/>
        </w:rPr>
        <w:lastRenderedPageBreak/>
        <w:t xml:space="preserve">DWP to process claims and </w:t>
      </w:r>
      <w:r w:rsidRPr="001D7A59">
        <w:rPr>
          <w:rFonts w:asciiTheme="minorHAnsi" w:hAnsiTheme="minorHAnsi" w:cstheme="minorHAnsi"/>
        </w:rPr>
        <w:t>can be up to 8-10 weeks and even longer</w:t>
      </w:r>
      <w:r w:rsidR="00CB70F4" w:rsidRPr="001D7A59">
        <w:rPr>
          <w:rFonts w:asciiTheme="minorHAnsi" w:hAnsiTheme="minorHAnsi" w:cstheme="minorHAnsi"/>
        </w:rPr>
        <w:t xml:space="preserve"> particularly where claimants have lost documentary evidence</w:t>
      </w:r>
      <w:r w:rsidRPr="001D7A59">
        <w:rPr>
          <w:rFonts w:asciiTheme="minorHAnsi" w:hAnsiTheme="minorHAnsi" w:cstheme="minorHAnsi"/>
        </w:rPr>
        <w:t xml:space="preserve">. </w:t>
      </w:r>
    </w:p>
    <w:p w14:paraId="52926910" w14:textId="77777777" w:rsidR="001D7A59" w:rsidRDefault="001D7A59" w:rsidP="001D7A59">
      <w:pPr>
        <w:pStyle w:val="NormalWeb"/>
        <w:spacing w:before="0" w:beforeAutospacing="0" w:after="0" w:afterAutospacing="0"/>
        <w:rPr>
          <w:rFonts w:ascii="Calibri" w:hAnsi="Calibri" w:cs="Calibri"/>
          <w:color w:val="FF0000"/>
          <w:lang w:eastAsia="en-US"/>
        </w:rPr>
      </w:pPr>
    </w:p>
    <w:p w14:paraId="696A3481" w14:textId="22DDD75C" w:rsidR="001D7A59" w:rsidRPr="00801E33" w:rsidRDefault="001D7A59" w:rsidP="001D7A59">
      <w:pPr>
        <w:pStyle w:val="NormalWeb"/>
        <w:spacing w:before="0" w:beforeAutospacing="0" w:after="0" w:afterAutospacing="0"/>
        <w:rPr>
          <w:rFonts w:ascii="Calibri" w:hAnsi="Calibri" w:cs="Calibri"/>
          <w:lang w:eastAsia="en-US"/>
        </w:rPr>
      </w:pPr>
      <w:r w:rsidRPr="00801E33">
        <w:rPr>
          <w:rFonts w:ascii="Calibri" w:hAnsi="Calibri" w:cs="Calibri"/>
          <w:lang w:eastAsia="en-US"/>
        </w:rPr>
        <w:t xml:space="preserve">Our MP for Gloucester City, Richard Graham MP, has helpfully provided a summary of the welcomed changes to UC made in the Autumn budget.  As follows are his comments </w:t>
      </w:r>
      <w:r w:rsidR="003F6F4D" w:rsidRPr="00801E33">
        <w:rPr>
          <w:rFonts w:ascii="Calibri" w:hAnsi="Calibri" w:cs="Calibri"/>
          <w:lang w:eastAsia="en-US"/>
        </w:rPr>
        <w:t xml:space="preserve">in italics </w:t>
      </w:r>
      <w:r w:rsidRPr="00801E33">
        <w:rPr>
          <w:rFonts w:ascii="Calibri" w:hAnsi="Calibri" w:cs="Calibri"/>
          <w:lang w:eastAsia="en-US"/>
        </w:rPr>
        <w:t>in full.</w:t>
      </w:r>
    </w:p>
    <w:p w14:paraId="339BB652" w14:textId="77777777" w:rsidR="003F6F4D" w:rsidRPr="001D7A59" w:rsidRDefault="003F6F4D" w:rsidP="001D7A59">
      <w:pPr>
        <w:pStyle w:val="NormalWeb"/>
        <w:spacing w:before="0" w:beforeAutospacing="0" w:after="0" w:afterAutospacing="0"/>
        <w:rPr>
          <w:rFonts w:ascii="Calibri" w:hAnsi="Calibri" w:cs="Calibri"/>
          <w:lang w:eastAsia="en-US"/>
        </w:rPr>
      </w:pPr>
    </w:p>
    <w:p w14:paraId="197DD805" w14:textId="55DE939D" w:rsidR="00CF2831" w:rsidRPr="003F6F4D" w:rsidRDefault="00B2787B" w:rsidP="00CF2831">
      <w:pPr>
        <w:pStyle w:val="ListParagraph"/>
        <w:numPr>
          <w:ilvl w:val="0"/>
          <w:numId w:val="7"/>
        </w:numPr>
        <w:rPr>
          <w:i/>
          <w:sz w:val="24"/>
          <w:szCs w:val="24"/>
        </w:rPr>
      </w:pPr>
      <w:r w:rsidRPr="003F6F4D">
        <w:rPr>
          <w:i/>
          <w:sz w:val="24"/>
          <w:szCs w:val="24"/>
        </w:rPr>
        <w:t xml:space="preserve">Abolishing the </w:t>
      </w:r>
      <w:r w:rsidR="001D7A59" w:rsidRPr="003F6F4D">
        <w:rPr>
          <w:i/>
          <w:sz w:val="24"/>
          <w:szCs w:val="24"/>
        </w:rPr>
        <w:t>7-waiting</w:t>
      </w:r>
      <w:r w:rsidRPr="003F6F4D">
        <w:rPr>
          <w:i/>
          <w:sz w:val="24"/>
          <w:szCs w:val="24"/>
        </w:rPr>
        <w:t xml:space="preserve"> day period to reduce the wait for payment from 6 weeks to 5</w:t>
      </w:r>
      <w:r w:rsidR="00CF2831" w:rsidRPr="003F6F4D">
        <w:rPr>
          <w:i/>
          <w:sz w:val="24"/>
          <w:szCs w:val="24"/>
        </w:rPr>
        <w:t xml:space="preserve"> from February 2018</w:t>
      </w:r>
    </w:p>
    <w:p w14:paraId="6D4AA7C5" w14:textId="77777777" w:rsidR="00062782" w:rsidRPr="003F6F4D" w:rsidRDefault="00CF2831" w:rsidP="00CF2831">
      <w:pPr>
        <w:pStyle w:val="ListParagraph"/>
        <w:numPr>
          <w:ilvl w:val="0"/>
          <w:numId w:val="7"/>
        </w:numPr>
        <w:rPr>
          <w:i/>
          <w:sz w:val="24"/>
          <w:szCs w:val="24"/>
        </w:rPr>
      </w:pPr>
      <w:r w:rsidRPr="003F6F4D">
        <w:rPr>
          <w:i/>
          <w:sz w:val="24"/>
          <w:szCs w:val="24"/>
        </w:rPr>
        <w:t xml:space="preserve">Extending the </w:t>
      </w:r>
      <w:r w:rsidR="002479BA" w:rsidRPr="003F6F4D">
        <w:rPr>
          <w:i/>
          <w:sz w:val="24"/>
          <w:szCs w:val="24"/>
        </w:rPr>
        <w:t>re</w:t>
      </w:r>
      <w:r w:rsidRPr="003F6F4D">
        <w:rPr>
          <w:i/>
          <w:sz w:val="24"/>
          <w:szCs w:val="24"/>
        </w:rPr>
        <w:t>payment of advances</w:t>
      </w:r>
      <w:r w:rsidR="002479BA" w:rsidRPr="003F6F4D">
        <w:rPr>
          <w:i/>
          <w:sz w:val="24"/>
          <w:szCs w:val="24"/>
        </w:rPr>
        <w:t xml:space="preserve"> from 6 to 12 months</w:t>
      </w:r>
      <w:r w:rsidR="00062782" w:rsidRPr="003F6F4D">
        <w:rPr>
          <w:i/>
          <w:sz w:val="24"/>
          <w:szCs w:val="24"/>
        </w:rPr>
        <w:t xml:space="preserve"> and allowing claimants to receive 100% of their payment upfront from January </w:t>
      </w:r>
      <w:proofErr w:type="gramStart"/>
      <w:r w:rsidR="00062782" w:rsidRPr="003F6F4D">
        <w:rPr>
          <w:i/>
          <w:sz w:val="24"/>
          <w:szCs w:val="24"/>
        </w:rPr>
        <w:t>2018  (</w:t>
      </w:r>
      <w:proofErr w:type="gramEnd"/>
      <w:r w:rsidR="00062782" w:rsidRPr="003F6F4D">
        <w:rPr>
          <w:i/>
          <w:sz w:val="24"/>
          <w:szCs w:val="24"/>
        </w:rPr>
        <w:t xml:space="preserve"> people who make a claim in December can get a 50% advance and then in January can ask for a top up to 100%)</w:t>
      </w:r>
    </w:p>
    <w:p w14:paraId="53FBA616" w14:textId="77777777" w:rsidR="00062782" w:rsidRPr="003F6F4D" w:rsidRDefault="00062782" w:rsidP="00CF2831">
      <w:pPr>
        <w:pStyle w:val="ListParagraph"/>
        <w:numPr>
          <w:ilvl w:val="0"/>
          <w:numId w:val="7"/>
        </w:numPr>
        <w:rPr>
          <w:i/>
          <w:sz w:val="24"/>
          <w:szCs w:val="24"/>
        </w:rPr>
      </w:pPr>
      <w:r w:rsidRPr="003F6F4D">
        <w:rPr>
          <w:i/>
          <w:sz w:val="24"/>
          <w:szCs w:val="24"/>
        </w:rPr>
        <w:t>Making it possible for claimants to apply for advances online from Spring 2018, making it even easier for them to access an advance if they need it</w:t>
      </w:r>
    </w:p>
    <w:p w14:paraId="29C0AC60" w14:textId="77777777" w:rsidR="006B7E37" w:rsidRPr="003F6F4D" w:rsidRDefault="006B7E37" w:rsidP="00CF2831">
      <w:pPr>
        <w:pStyle w:val="ListParagraph"/>
        <w:numPr>
          <w:ilvl w:val="0"/>
          <w:numId w:val="7"/>
        </w:numPr>
        <w:rPr>
          <w:i/>
          <w:sz w:val="24"/>
          <w:szCs w:val="24"/>
        </w:rPr>
      </w:pPr>
      <w:r w:rsidRPr="003F6F4D">
        <w:rPr>
          <w:i/>
          <w:sz w:val="24"/>
          <w:szCs w:val="24"/>
        </w:rPr>
        <w:t xml:space="preserve">Paying an additional 2 </w:t>
      </w:r>
      <w:proofErr w:type="gramStart"/>
      <w:r w:rsidRPr="003F6F4D">
        <w:rPr>
          <w:i/>
          <w:sz w:val="24"/>
          <w:szCs w:val="24"/>
        </w:rPr>
        <w:t>weeks’</w:t>
      </w:r>
      <w:proofErr w:type="gramEnd"/>
      <w:r w:rsidRPr="003F6F4D">
        <w:rPr>
          <w:i/>
          <w:sz w:val="24"/>
          <w:szCs w:val="24"/>
        </w:rPr>
        <w:t xml:space="preserve"> of housing costs after the end of someone’s Housing Benefit claim and into their UC claim from April 2018</w:t>
      </w:r>
    </w:p>
    <w:p w14:paraId="35E67D78" w14:textId="77777777" w:rsidR="00602F6E" w:rsidRPr="003F6F4D" w:rsidRDefault="006B7E37" w:rsidP="00CF2831">
      <w:pPr>
        <w:pStyle w:val="ListParagraph"/>
        <w:numPr>
          <w:ilvl w:val="0"/>
          <w:numId w:val="7"/>
        </w:numPr>
        <w:rPr>
          <w:i/>
          <w:sz w:val="24"/>
          <w:szCs w:val="24"/>
        </w:rPr>
      </w:pPr>
      <w:r w:rsidRPr="003F6F4D">
        <w:rPr>
          <w:i/>
          <w:sz w:val="24"/>
          <w:szCs w:val="24"/>
        </w:rPr>
        <w:t>Making it easier for claimants to continue having their housing costs paid directly</w:t>
      </w:r>
      <w:r w:rsidR="00602F6E" w:rsidRPr="003F6F4D">
        <w:rPr>
          <w:i/>
          <w:sz w:val="24"/>
          <w:szCs w:val="24"/>
        </w:rPr>
        <w:t xml:space="preserve"> to landlords once they are on UC</w:t>
      </w:r>
      <w:r w:rsidR="00DB7D33" w:rsidRPr="003F6F4D">
        <w:rPr>
          <w:i/>
          <w:sz w:val="24"/>
          <w:szCs w:val="24"/>
        </w:rPr>
        <w:t>.</w:t>
      </w:r>
      <w:r w:rsidR="00602F6E" w:rsidRPr="003F6F4D">
        <w:rPr>
          <w:i/>
          <w:sz w:val="24"/>
          <w:szCs w:val="24"/>
        </w:rPr>
        <w:t xml:space="preserve"> Next month, new guidance will be issued to staff to ensure that claimants in the private rented sector who have their housing benefit paid directly to landlords are offered that option when they </w:t>
      </w:r>
      <w:proofErr w:type="spellStart"/>
      <w:r w:rsidR="00602F6E" w:rsidRPr="003F6F4D">
        <w:rPr>
          <w:i/>
          <w:sz w:val="24"/>
          <w:szCs w:val="24"/>
        </w:rPr>
        <w:t>they</w:t>
      </w:r>
      <w:proofErr w:type="spellEnd"/>
      <w:r w:rsidR="00602F6E" w:rsidRPr="003F6F4D">
        <w:rPr>
          <w:i/>
          <w:sz w:val="24"/>
          <w:szCs w:val="24"/>
        </w:rPr>
        <w:t xml:space="preserve"> join UC</w:t>
      </w:r>
    </w:p>
    <w:p w14:paraId="30FF2E54" w14:textId="77777777" w:rsidR="00A065A9" w:rsidRPr="003F6F4D" w:rsidRDefault="00602F6E" w:rsidP="00CF2831">
      <w:pPr>
        <w:pStyle w:val="ListParagraph"/>
        <w:numPr>
          <w:ilvl w:val="0"/>
          <w:numId w:val="7"/>
        </w:numPr>
        <w:rPr>
          <w:i/>
          <w:sz w:val="24"/>
          <w:szCs w:val="24"/>
        </w:rPr>
      </w:pPr>
      <w:r w:rsidRPr="003F6F4D">
        <w:rPr>
          <w:i/>
          <w:sz w:val="24"/>
          <w:szCs w:val="24"/>
        </w:rPr>
        <w:t>Local authorities</w:t>
      </w:r>
      <w:r w:rsidR="00A065A9" w:rsidRPr="003F6F4D">
        <w:rPr>
          <w:i/>
          <w:sz w:val="24"/>
          <w:szCs w:val="24"/>
        </w:rPr>
        <w:t xml:space="preserve"> being able to recoup over 80% of the money they spend on temporary accommodation directly from the Department for Work and Pensions (DWP), rather from the claimant, preventing losses of more than £70 million over 2018/19.</w:t>
      </w:r>
    </w:p>
    <w:p w14:paraId="3C8D922F" w14:textId="77777777" w:rsidR="001D7A59" w:rsidRPr="003F6F4D" w:rsidRDefault="00A065A9" w:rsidP="00CF2831">
      <w:pPr>
        <w:pStyle w:val="ListParagraph"/>
        <w:numPr>
          <w:ilvl w:val="0"/>
          <w:numId w:val="7"/>
        </w:numPr>
        <w:rPr>
          <w:i/>
          <w:sz w:val="24"/>
          <w:szCs w:val="24"/>
        </w:rPr>
      </w:pPr>
      <w:r w:rsidRPr="003F6F4D">
        <w:rPr>
          <w:i/>
          <w:sz w:val="24"/>
          <w:szCs w:val="24"/>
        </w:rPr>
        <w:t xml:space="preserve">Extended partnership working with Citizens’ Advice to provide </w:t>
      </w:r>
      <w:r w:rsidR="00D95CD4" w:rsidRPr="003F6F4D">
        <w:rPr>
          <w:i/>
          <w:sz w:val="24"/>
          <w:szCs w:val="24"/>
        </w:rPr>
        <w:t>more face to face support to UC claimants.</w:t>
      </w:r>
    </w:p>
    <w:p w14:paraId="3396388A" w14:textId="60EE9713" w:rsidR="00C3762E" w:rsidRPr="00801E33" w:rsidRDefault="001D7A59" w:rsidP="001D7A59">
      <w:pPr>
        <w:spacing w:before="100" w:beforeAutospacing="1" w:after="100" w:afterAutospacing="1"/>
        <w:rPr>
          <w:rFonts w:cstheme="minorHAnsi"/>
          <w:b/>
          <w:i/>
          <w:sz w:val="24"/>
          <w:szCs w:val="24"/>
        </w:rPr>
      </w:pPr>
      <w:r w:rsidRPr="00801E33">
        <w:rPr>
          <w:i/>
          <w:sz w:val="24"/>
          <w:szCs w:val="24"/>
        </w:rPr>
        <w:t xml:space="preserve">To allow these improvements to be made as quickly as possible, DWP will also be changing the rate of Universal Credit full service rollout for 3 months from February 2018 to 10 jobcentres a month, increasing to 41 in May 2018. The </w:t>
      </w:r>
      <w:hyperlink r:id="rId10" w:tgtFrame="_blank" w:history="1">
        <w:r w:rsidRPr="00801E33">
          <w:rPr>
            <w:rStyle w:val="Hyperlink"/>
            <w:i/>
            <w:color w:val="auto"/>
            <w:sz w:val="24"/>
            <w:szCs w:val="24"/>
          </w:rPr>
          <w:t>timetable</w:t>
        </w:r>
      </w:hyperlink>
      <w:r w:rsidRPr="00801E33">
        <w:rPr>
          <w:i/>
          <w:sz w:val="24"/>
          <w:szCs w:val="24"/>
        </w:rPr>
        <w:t xml:space="preserve"> of the Universal Credit full service transition has been updated (currently any new UC claim from a family with three or more children will be routed back to tax credits until November 2018, with the extension to the roll-out plan that will now shift to the end of January 2019.)</w:t>
      </w:r>
    </w:p>
    <w:p w14:paraId="24544813" w14:textId="069F20A1" w:rsidR="00986812" w:rsidRDefault="004C742D" w:rsidP="00C3762E">
      <w:pPr>
        <w:shd w:val="clear" w:color="auto" w:fill="FFFFFF"/>
        <w:rPr>
          <w:rFonts w:cstheme="minorHAnsi"/>
          <w:sz w:val="24"/>
          <w:szCs w:val="24"/>
        </w:rPr>
      </w:pPr>
      <w:r w:rsidRPr="006508DD">
        <w:rPr>
          <w:rFonts w:cstheme="minorHAnsi"/>
          <w:b/>
          <w:sz w:val="24"/>
          <w:szCs w:val="24"/>
        </w:rPr>
        <w:t>Help</w:t>
      </w:r>
      <w:r w:rsidR="006508DD" w:rsidRPr="006508DD">
        <w:rPr>
          <w:rFonts w:cstheme="minorHAnsi"/>
          <w:b/>
          <w:sz w:val="24"/>
          <w:szCs w:val="24"/>
        </w:rPr>
        <w:t>-Line</w:t>
      </w:r>
      <w:r w:rsidR="001D7A59">
        <w:rPr>
          <w:rFonts w:cstheme="minorHAnsi"/>
          <w:b/>
          <w:sz w:val="24"/>
          <w:szCs w:val="24"/>
        </w:rPr>
        <w:t xml:space="preserve">. </w:t>
      </w:r>
      <w:r w:rsidR="00CB70F4" w:rsidRPr="001D7A59">
        <w:rPr>
          <w:rFonts w:cstheme="minorHAnsi"/>
          <w:sz w:val="24"/>
          <w:szCs w:val="24"/>
        </w:rPr>
        <w:t xml:space="preserve">We welcome </w:t>
      </w:r>
      <w:r w:rsidR="006220C5">
        <w:rPr>
          <w:rFonts w:cstheme="minorHAnsi"/>
          <w:sz w:val="24"/>
          <w:szCs w:val="24"/>
        </w:rPr>
        <w:t xml:space="preserve">the </w:t>
      </w:r>
      <w:r w:rsidR="00CB70F4" w:rsidRPr="001D7A59">
        <w:rPr>
          <w:rFonts w:cstheme="minorHAnsi"/>
          <w:sz w:val="24"/>
          <w:szCs w:val="24"/>
        </w:rPr>
        <w:t xml:space="preserve">announcement to the Work and Pensions Committee </w:t>
      </w:r>
      <w:r w:rsidR="00B4253C" w:rsidRPr="001D7A59">
        <w:rPr>
          <w:rFonts w:cstheme="minorHAnsi"/>
          <w:sz w:val="24"/>
          <w:szCs w:val="24"/>
        </w:rPr>
        <w:t>on 18</w:t>
      </w:r>
      <w:r w:rsidR="00B4253C" w:rsidRPr="001D7A59">
        <w:rPr>
          <w:rFonts w:cstheme="minorHAnsi"/>
          <w:sz w:val="24"/>
          <w:szCs w:val="24"/>
          <w:vertAlign w:val="superscript"/>
        </w:rPr>
        <w:t>th</w:t>
      </w:r>
      <w:r w:rsidR="00B4253C" w:rsidRPr="001D7A59">
        <w:rPr>
          <w:rFonts w:cstheme="minorHAnsi"/>
          <w:sz w:val="24"/>
          <w:szCs w:val="24"/>
        </w:rPr>
        <w:t xml:space="preserve"> October </w:t>
      </w:r>
      <w:r w:rsidR="00CB70F4" w:rsidRPr="001D7A59">
        <w:rPr>
          <w:rFonts w:cstheme="minorHAnsi"/>
          <w:sz w:val="24"/>
          <w:szCs w:val="24"/>
        </w:rPr>
        <w:t>that the help line will be a Freephone number from this month</w:t>
      </w:r>
      <w:r w:rsidR="001D7A59">
        <w:rPr>
          <w:rFonts w:cstheme="minorHAnsi"/>
          <w:sz w:val="24"/>
          <w:szCs w:val="24"/>
        </w:rPr>
        <w:t>.</w:t>
      </w:r>
    </w:p>
    <w:p w14:paraId="1649FE3C" w14:textId="2E0BCECE" w:rsidR="001D7A59" w:rsidRDefault="001D7A59" w:rsidP="00C3762E">
      <w:pPr>
        <w:shd w:val="clear" w:color="auto" w:fill="FFFFFF"/>
        <w:rPr>
          <w:rFonts w:cstheme="minorHAnsi"/>
          <w:sz w:val="24"/>
          <w:szCs w:val="24"/>
          <w:lang w:val="en"/>
        </w:rPr>
      </w:pPr>
    </w:p>
    <w:p w14:paraId="1609750D" w14:textId="3A20C5EE" w:rsidR="001D7A59" w:rsidRPr="00801E33" w:rsidRDefault="001D7A59" w:rsidP="00C3762E">
      <w:pPr>
        <w:shd w:val="clear" w:color="auto" w:fill="FFFFFF"/>
        <w:rPr>
          <w:rFonts w:cstheme="minorHAnsi"/>
          <w:sz w:val="24"/>
          <w:szCs w:val="24"/>
          <w:lang w:val="en"/>
        </w:rPr>
      </w:pPr>
      <w:r w:rsidRPr="00801E33">
        <w:rPr>
          <w:rFonts w:cstheme="minorHAnsi"/>
          <w:b/>
          <w:sz w:val="24"/>
          <w:szCs w:val="24"/>
          <w:lang w:val="en"/>
        </w:rPr>
        <w:t>Advance Payments</w:t>
      </w:r>
      <w:r w:rsidRPr="00801E33">
        <w:rPr>
          <w:rFonts w:cstheme="minorHAnsi"/>
          <w:sz w:val="24"/>
          <w:szCs w:val="24"/>
          <w:lang w:val="en"/>
        </w:rPr>
        <w:t xml:space="preserve">. </w:t>
      </w:r>
      <w:r w:rsidR="00826429" w:rsidRPr="00801E33">
        <w:rPr>
          <w:sz w:val="24"/>
          <w:szCs w:val="24"/>
        </w:rPr>
        <w:t xml:space="preserve">Making it easier to receive an advance payment and at the full rate rather than a maximum of 50%, </w:t>
      </w:r>
      <w:r w:rsidR="003F6F4D" w:rsidRPr="00801E33">
        <w:rPr>
          <w:sz w:val="24"/>
          <w:szCs w:val="24"/>
        </w:rPr>
        <w:t xml:space="preserve">is welcomed but will </w:t>
      </w:r>
      <w:r w:rsidR="00826429" w:rsidRPr="00801E33">
        <w:rPr>
          <w:sz w:val="24"/>
          <w:szCs w:val="24"/>
        </w:rPr>
        <w:t xml:space="preserve">only increase debts and still </w:t>
      </w:r>
      <w:r w:rsidR="003F6F4D" w:rsidRPr="00801E33">
        <w:rPr>
          <w:sz w:val="24"/>
          <w:szCs w:val="24"/>
        </w:rPr>
        <w:t>must</w:t>
      </w:r>
      <w:r w:rsidR="00826429" w:rsidRPr="00801E33">
        <w:rPr>
          <w:sz w:val="24"/>
          <w:szCs w:val="24"/>
        </w:rPr>
        <w:t xml:space="preserve"> be repaid. </w:t>
      </w:r>
      <w:r w:rsidR="00826429" w:rsidRPr="00801E33">
        <w:rPr>
          <w:rFonts w:ascii="Calibri" w:hAnsi="Calibri" w:cs="Calibri"/>
          <w:sz w:val="24"/>
          <w:szCs w:val="24"/>
          <w:lang w:eastAsia="en-US"/>
        </w:rPr>
        <w:t xml:space="preserve">Sadly, it appears that having to put this in place is recognition of a failing in the present system. You will realise the stigma </w:t>
      </w:r>
      <w:r w:rsidR="004F7735" w:rsidRPr="00801E33">
        <w:rPr>
          <w:rFonts w:ascii="Calibri" w:hAnsi="Calibri" w:cs="Calibri"/>
          <w:sz w:val="24"/>
          <w:szCs w:val="24"/>
          <w:lang w:eastAsia="en-US"/>
        </w:rPr>
        <w:t xml:space="preserve">and concerns with associated health risks for vulnerable individuals, of having to get </w:t>
      </w:r>
      <w:r w:rsidR="00826429" w:rsidRPr="00801E33">
        <w:rPr>
          <w:rFonts w:ascii="Calibri" w:hAnsi="Calibri" w:cs="Calibri"/>
          <w:sz w:val="24"/>
          <w:szCs w:val="24"/>
          <w:lang w:eastAsia="en-US"/>
        </w:rPr>
        <w:t>into debt</w:t>
      </w:r>
      <w:r w:rsidR="003F6F4D" w:rsidRPr="00801E33">
        <w:rPr>
          <w:rFonts w:ascii="Calibri" w:hAnsi="Calibri" w:cs="Calibri"/>
          <w:sz w:val="24"/>
          <w:szCs w:val="24"/>
          <w:lang w:eastAsia="en-US"/>
        </w:rPr>
        <w:t>,</w:t>
      </w:r>
      <w:r w:rsidR="00826429" w:rsidRPr="00801E33">
        <w:rPr>
          <w:rFonts w:ascii="Calibri" w:hAnsi="Calibri" w:cs="Calibri"/>
          <w:sz w:val="24"/>
          <w:szCs w:val="24"/>
          <w:lang w:eastAsia="en-US"/>
        </w:rPr>
        <w:t xml:space="preserve"> so concerns that some will be reluctant to take up this </w:t>
      </w:r>
      <w:r w:rsidR="003F6F4D" w:rsidRPr="00801E33">
        <w:rPr>
          <w:rFonts w:ascii="Calibri" w:hAnsi="Calibri" w:cs="Calibri"/>
          <w:sz w:val="24"/>
          <w:szCs w:val="24"/>
          <w:lang w:eastAsia="en-US"/>
        </w:rPr>
        <w:t>‘</w:t>
      </w:r>
      <w:r w:rsidR="00826429" w:rsidRPr="00801E33">
        <w:rPr>
          <w:rFonts w:ascii="Calibri" w:hAnsi="Calibri" w:cs="Calibri"/>
          <w:sz w:val="24"/>
          <w:szCs w:val="24"/>
          <w:lang w:eastAsia="en-US"/>
        </w:rPr>
        <w:t>offer</w:t>
      </w:r>
      <w:r w:rsidR="003F6F4D" w:rsidRPr="00801E33">
        <w:rPr>
          <w:rFonts w:ascii="Calibri" w:hAnsi="Calibri" w:cs="Calibri"/>
          <w:sz w:val="24"/>
          <w:szCs w:val="24"/>
          <w:lang w:eastAsia="en-US"/>
        </w:rPr>
        <w:t>’</w:t>
      </w:r>
      <w:r w:rsidR="00826429" w:rsidRPr="00801E33">
        <w:rPr>
          <w:rFonts w:ascii="Calibri" w:hAnsi="Calibri" w:cs="Calibri"/>
          <w:sz w:val="24"/>
          <w:szCs w:val="24"/>
          <w:lang w:eastAsia="en-US"/>
        </w:rPr>
        <w:t>.</w:t>
      </w:r>
    </w:p>
    <w:p w14:paraId="596418B0" w14:textId="77777777" w:rsidR="00C3762E" w:rsidRDefault="00C3762E" w:rsidP="00C3762E">
      <w:pPr>
        <w:shd w:val="clear" w:color="auto" w:fill="FFFFFF"/>
        <w:rPr>
          <w:sz w:val="24"/>
          <w:szCs w:val="24"/>
        </w:rPr>
      </w:pPr>
    </w:p>
    <w:p w14:paraId="7A737643" w14:textId="0B3CCC13" w:rsidR="00847505" w:rsidRPr="00801E33" w:rsidRDefault="001936ED" w:rsidP="009B7D97">
      <w:pPr>
        <w:rPr>
          <w:sz w:val="24"/>
          <w:szCs w:val="24"/>
        </w:rPr>
      </w:pPr>
      <w:r w:rsidRPr="001936ED">
        <w:rPr>
          <w:b/>
          <w:sz w:val="24"/>
          <w:szCs w:val="24"/>
        </w:rPr>
        <w:t>Sanctions</w:t>
      </w:r>
      <w:r w:rsidRPr="001D7A59">
        <w:rPr>
          <w:b/>
          <w:sz w:val="24"/>
          <w:szCs w:val="24"/>
        </w:rPr>
        <w:t>.</w:t>
      </w:r>
      <w:r w:rsidRPr="001D7A59">
        <w:rPr>
          <w:sz w:val="24"/>
          <w:szCs w:val="24"/>
        </w:rPr>
        <w:t xml:space="preserve"> </w:t>
      </w:r>
      <w:r w:rsidR="00D95CD4" w:rsidRPr="001D7A59">
        <w:rPr>
          <w:sz w:val="24"/>
          <w:szCs w:val="24"/>
        </w:rPr>
        <w:t xml:space="preserve">We seek to </w:t>
      </w:r>
      <w:r w:rsidR="004B1054" w:rsidRPr="001D7A59">
        <w:rPr>
          <w:sz w:val="24"/>
          <w:szCs w:val="24"/>
        </w:rPr>
        <w:t>ensure that all appeals are promptly actioned</w:t>
      </w:r>
      <w:r w:rsidR="004B1054" w:rsidRPr="00801E33">
        <w:rPr>
          <w:sz w:val="24"/>
          <w:szCs w:val="24"/>
        </w:rPr>
        <w:t>.</w:t>
      </w:r>
      <w:r w:rsidR="00CF357A" w:rsidRPr="00801E33">
        <w:rPr>
          <w:sz w:val="24"/>
          <w:szCs w:val="24"/>
        </w:rPr>
        <w:t xml:space="preserve"> There </w:t>
      </w:r>
      <w:r w:rsidR="000629A1" w:rsidRPr="00801E33">
        <w:rPr>
          <w:sz w:val="24"/>
          <w:szCs w:val="24"/>
        </w:rPr>
        <w:t xml:space="preserve">are </w:t>
      </w:r>
      <w:r w:rsidR="00CF357A" w:rsidRPr="00801E33">
        <w:rPr>
          <w:sz w:val="24"/>
          <w:szCs w:val="24"/>
        </w:rPr>
        <w:t>concern</w:t>
      </w:r>
      <w:r w:rsidR="000629A1" w:rsidRPr="00801E33">
        <w:rPr>
          <w:sz w:val="24"/>
          <w:szCs w:val="24"/>
        </w:rPr>
        <w:t>s</w:t>
      </w:r>
      <w:r w:rsidR="00CF357A" w:rsidRPr="00801E33">
        <w:rPr>
          <w:sz w:val="24"/>
          <w:szCs w:val="24"/>
        </w:rPr>
        <w:t xml:space="preserve"> with Gloucester Job</w:t>
      </w:r>
      <w:r w:rsidR="000629A1" w:rsidRPr="00801E33">
        <w:rPr>
          <w:sz w:val="24"/>
          <w:szCs w:val="24"/>
        </w:rPr>
        <w:t xml:space="preserve"> </w:t>
      </w:r>
      <w:r w:rsidR="00CF357A" w:rsidRPr="00801E33">
        <w:rPr>
          <w:sz w:val="24"/>
          <w:szCs w:val="24"/>
        </w:rPr>
        <w:t>Centre</w:t>
      </w:r>
      <w:r w:rsidR="000629A1" w:rsidRPr="00801E33">
        <w:rPr>
          <w:sz w:val="24"/>
          <w:szCs w:val="24"/>
        </w:rPr>
        <w:t xml:space="preserve"> </w:t>
      </w:r>
      <w:r w:rsidR="00CF357A" w:rsidRPr="00801E33">
        <w:rPr>
          <w:sz w:val="24"/>
          <w:szCs w:val="24"/>
        </w:rPr>
        <w:t>Plus</w:t>
      </w:r>
      <w:r w:rsidR="000629A1" w:rsidRPr="00801E33">
        <w:rPr>
          <w:sz w:val="24"/>
          <w:szCs w:val="24"/>
        </w:rPr>
        <w:t xml:space="preserve"> </w:t>
      </w:r>
      <w:r w:rsidR="00F761CF" w:rsidRPr="00801E33">
        <w:rPr>
          <w:sz w:val="24"/>
          <w:szCs w:val="24"/>
        </w:rPr>
        <w:t xml:space="preserve">(JCP) </w:t>
      </w:r>
      <w:r w:rsidR="000629A1" w:rsidRPr="00801E33">
        <w:rPr>
          <w:sz w:val="24"/>
          <w:szCs w:val="24"/>
        </w:rPr>
        <w:t xml:space="preserve">having a reported 2-month backlog. We are aware of a very vulnerable individual with mental health problems, who was apparently told </w:t>
      </w:r>
      <w:r w:rsidR="001B7063" w:rsidRPr="00801E33">
        <w:rPr>
          <w:sz w:val="24"/>
          <w:szCs w:val="24"/>
        </w:rPr>
        <w:t xml:space="preserve">by JCP </w:t>
      </w:r>
      <w:r w:rsidR="000629A1" w:rsidRPr="00801E33">
        <w:rPr>
          <w:sz w:val="24"/>
          <w:szCs w:val="24"/>
        </w:rPr>
        <w:t xml:space="preserve">not to </w:t>
      </w:r>
      <w:r w:rsidR="001B7063" w:rsidRPr="00801E33">
        <w:rPr>
          <w:sz w:val="24"/>
          <w:szCs w:val="24"/>
        </w:rPr>
        <w:t xml:space="preserve">bother to </w:t>
      </w:r>
      <w:r w:rsidR="000629A1" w:rsidRPr="00801E33">
        <w:rPr>
          <w:sz w:val="24"/>
          <w:szCs w:val="24"/>
        </w:rPr>
        <w:t>appeal due to this backlog</w:t>
      </w:r>
      <w:r w:rsidR="00BA35AD">
        <w:rPr>
          <w:sz w:val="24"/>
          <w:szCs w:val="24"/>
        </w:rPr>
        <w:t>, this wasn’t supporting her. We are concerned that s</w:t>
      </w:r>
      <w:r w:rsidR="000629A1" w:rsidRPr="00801E33">
        <w:rPr>
          <w:sz w:val="24"/>
          <w:szCs w:val="24"/>
        </w:rPr>
        <w:t xml:space="preserve">he had been </w:t>
      </w:r>
      <w:r w:rsidR="00F761CF" w:rsidRPr="00801E33">
        <w:rPr>
          <w:sz w:val="24"/>
          <w:szCs w:val="24"/>
        </w:rPr>
        <w:t xml:space="preserve">inappropriately </w:t>
      </w:r>
      <w:r w:rsidR="000629A1" w:rsidRPr="00801E33">
        <w:rPr>
          <w:sz w:val="24"/>
          <w:szCs w:val="24"/>
        </w:rPr>
        <w:t>sanctioned for 3 months without any consideration of her mental health</w:t>
      </w:r>
      <w:r w:rsidR="00F761CF" w:rsidRPr="00801E33">
        <w:rPr>
          <w:sz w:val="24"/>
          <w:szCs w:val="24"/>
        </w:rPr>
        <w:t xml:space="preserve"> or her background</w:t>
      </w:r>
      <w:r w:rsidR="003F6F4D" w:rsidRPr="00801E33">
        <w:rPr>
          <w:sz w:val="24"/>
          <w:szCs w:val="24"/>
        </w:rPr>
        <w:t>.</w:t>
      </w:r>
      <w:r w:rsidR="000629A1" w:rsidRPr="00801E33">
        <w:rPr>
          <w:sz w:val="24"/>
          <w:szCs w:val="24"/>
        </w:rPr>
        <w:t xml:space="preserve"> </w:t>
      </w:r>
      <w:r w:rsidR="00C65645" w:rsidRPr="00801E33">
        <w:rPr>
          <w:sz w:val="24"/>
          <w:szCs w:val="24"/>
        </w:rPr>
        <w:t>Please see appended Case Study.</w:t>
      </w:r>
    </w:p>
    <w:p w14:paraId="0967AFDE" w14:textId="60F56CFF" w:rsidR="007A218D" w:rsidRDefault="00C3762E" w:rsidP="003A33AF">
      <w:pPr>
        <w:pStyle w:val="NormalWeb"/>
        <w:rPr>
          <w:rFonts w:asciiTheme="minorHAnsi" w:hAnsiTheme="minorHAnsi" w:cstheme="minorHAnsi"/>
        </w:rPr>
      </w:pPr>
      <w:r>
        <w:rPr>
          <w:rFonts w:asciiTheme="minorHAnsi" w:hAnsiTheme="minorHAnsi" w:cstheme="minorHAnsi"/>
        </w:rPr>
        <w:lastRenderedPageBreak/>
        <w:t>Also,</w:t>
      </w:r>
      <w:r w:rsidR="005F104D">
        <w:rPr>
          <w:rFonts w:asciiTheme="minorHAnsi" w:hAnsiTheme="minorHAnsi" w:cstheme="minorHAnsi"/>
        </w:rPr>
        <w:t xml:space="preserve"> w</w:t>
      </w:r>
      <w:r w:rsidR="003A33AF" w:rsidRPr="007C2241">
        <w:rPr>
          <w:rFonts w:asciiTheme="minorHAnsi" w:hAnsiTheme="minorHAnsi" w:cstheme="minorHAnsi"/>
        </w:rPr>
        <w:t>orryingly, the National Audit Office (NAO) report that there has been a big jump in total sanctions where the DWP now refers more claimants of Universal Credit than Jobseeker’s Allowance, for possible sanctions after missed jobcentre appointments. In March 2017, 70% of all sanctions were Universal Credit sanctions. They report delays in making initial payments and say some claimants have had to wait 12 weeks or more</w:t>
      </w:r>
      <w:r w:rsidR="001936ED">
        <w:rPr>
          <w:rFonts w:asciiTheme="minorHAnsi" w:hAnsiTheme="minorHAnsi" w:cstheme="minorHAnsi"/>
        </w:rPr>
        <w:t xml:space="preserve">. </w:t>
      </w:r>
    </w:p>
    <w:p w14:paraId="3E444535" w14:textId="0B5EE052" w:rsidR="003A33AF" w:rsidRDefault="0061100A" w:rsidP="003A33AF">
      <w:pPr>
        <w:pStyle w:val="NormalWeb"/>
        <w:rPr>
          <w:rStyle w:val="oneliner"/>
          <w:rFonts w:asciiTheme="minorHAnsi" w:hAnsiTheme="minorHAnsi" w:cstheme="minorHAnsi"/>
        </w:rPr>
      </w:pPr>
      <w:r>
        <w:rPr>
          <w:rFonts w:asciiTheme="minorHAnsi" w:hAnsiTheme="minorHAnsi" w:cstheme="minorHAnsi"/>
        </w:rPr>
        <w:t xml:space="preserve">We feel that JCP staff must be more understanding and </w:t>
      </w:r>
      <w:r w:rsidR="0028622F">
        <w:rPr>
          <w:rFonts w:asciiTheme="minorHAnsi" w:hAnsiTheme="minorHAnsi" w:cstheme="minorHAnsi"/>
        </w:rPr>
        <w:t>suitably trained, there seems to be a lack of expertise</w:t>
      </w:r>
      <w:r w:rsidR="00F761CF">
        <w:rPr>
          <w:rFonts w:asciiTheme="minorHAnsi" w:hAnsiTheme="minorHAnsi" w:cstheme="minorHAnsi"/>
        </w:rPr>
        <w:t>,</w:t>
      </w:r>
      <w:r w:rsidR="007A218D">
        <w:rPr>
          <w:rFonts w:asciiTheme="minorHAnsi" w:hAnsiTheme="minorHAnsi" w:cstheme="minorHAnsi"/>
        </w:rPr>
        <w:t xml:space="preserve"> they need to be seen to be ‘just’</w:t>
      </w:r>
      <w:r w:rsidR="00217672">
        <w:rPr>
          <w:rFonts w:asciiTheme="minorHAnsi" w:hAnsiTheme="minorHAnsi" w:cstheme="minorHAnsi"/>
        </w:rPr>
        <w:t xml:space="preserve"> in working with vulnerable individuals particularly those with mental health problems or communications barriers</w:t>
      </w:r>
      <w:r w:rsidR="007A218D">
        <w:rPr>
          <w:rFonts w:asciiTheme="minorHAnsi" w:hAnsiTheme="minorHAnsi" w:cstheme="minorHAnsi"/>
        </w:rPr>
        <w:t xml:space="preserve">. </w:t>
      </w:r>
      <w:r w:rsidR="007A218D" w:rsidRPr="007A218D">
        <w:rPr>
          <w:rFonts w:asciiTheme="minorHAnsi" w:hAnsiTheme="minorHAnsi" w:cstheme="minorHAnsi"/>
        </w:rPr>
        <w:t>There is an apparent failure to understand and identify/take account of vulnerable individual’s situation</w:t>
      </w:r>
      <w:r w:rsidR="007A218D">
        <w:rPr>
          <w:rFonts w:asciiTheme="minorHAnsi" w:hAnsiTheme="minorHAnsi" w:cstheme="minorHAnsi"/>
        </w:rPr>
        <w:t>. S</w:t>
      </w:r>
      <w:r w:rsidR="007A218D" w:rsidRPr="007A218D">
        <w:rPr>
          <w:rFonts w:asciiTheme="minorHAnsi" w:hAnsiTheme="minorHAnsi" w:cstheme="minorHAnsi"/>
        </w:rPr>
        <w:t xml:space="preserve">anctions </w:t>
      </w:r>
      <w:r w:rsidR="007A218D">
        <w:rPr>
          <w:rFonts w:asciiTheme="minorHAnsi" w:hAnsiTheme="minorHAnsi" w:cstheme="minorHAnsi"/>
        </w:rPr>
        <w:t xml:space="preserve">must be </w:t>
      </w:r>
      <w:r w:rsidR="007A218D" w:rsidRPr="007A218D">
        <w:rPr>
          <w:rFonts w:asciiTheme="minorHAnsi" w:hAnsiTheme="minorHAnsi" w:cstheme="minorHAnsi"/>
        </w:rPr>
        <w:t>applied appropriately &amp; fairly</w:t>
      </w:r>
      <w:r w:rsidR="007A218D">
        <w:rPr>
          <w:rFonts w:asciiTheme="minorHAnsi" w:hAnsiTheme="minorHAnsi" w:cstheme="minorHAnsi"/>
        </w:rPr>
        <w:t xml:space="preserve">. We would look to an </w:t>
      </w:r>
      <w:r w:rsidR="007A218D" w:rsidRPr="007A218D">
        <w:rPr>
          <w:rFonts w:asciiTheme="minorHAnsi" w:hAnsiTheme="minorHAnsi" w:cstheme="minorHAnsi"/>
        </w:rPr>
        <w:t>organisational culture</w:t>
      </w:r>
      <w:r w:rsidR="007A218D">
        <w:rPr>
          <w:rFonts w:asciiTheme="minorHAnsi" w:hAnsiTheme="minorHAnsi" w:cstheme="minorHAnsi"/>
        </w:rPr>
        <w:t xml:space="preserve"> which has </w:t>
      </w:r>
      <w:r w:rsidR="007A218D" w:rsidRPr="007A218D">
        <w:rPr>
          <w:rFonts w:asciiTheme="minorHAnsi" w:hAnsiTheme="minorHAnsi" w:cstheme="minorHAnsi"/>
        </w:rPr>
        <w:t>respect with positive behaviour principles. There is no evidence of the effectiveness that using destitution, stress of being unable to pay rent, etc., helps/ supports individuals into work</w:t>
      </w:r>
      <w:r w:rsidR="00217672">
        <w:rPr>
          <w:rFonts w:asciiTheme="minorHAnsi" w:hAnsiTheme="minorHAnsi" w:cstheme="minorHAnsi"/>
        </w:rPr>
        <w:t>.</w:t>
      </w:r>
    </w:p>
    <w:p w14:paraId="4C594523" w14:textId="6F289F50" w:rsidR="00AD0808" w:rsidRPr="00CE2AE1" w:rsidRDefault="001936ED" w:rsidP="00E41FE1">
      <w:pPr>
        <w:rPr>
          <w:sz w:val="24"/>
          <w:szCs w:val="24"/>
        </w:rPr>
      </w:pPr>
      <w:r w:rsidRPr="001936ED">
        <w:rPr>
          <w:rFonts w:cstheme="minorHAnsi"/>
          <w:b/>
          <w:sz w:val="24"/>
          <w:szCs w:val="24"/>
        </w:rPr>
        <w:t>Work Incentives</w:t>
      </w:r>
      <w:r>
        <w:rPr>
          <w:rFonts w:cstheme="minorHAnsi"/>
          <w:sz w:val="24"/>
          <w:szCs w:val="24"/>
        </w:rPr>
        <w:t xml:space="preserve">. </w:t>
      </w:r>
      <w:r w:rsidR="00AA7BDB" w:rsidRPr="00AA7BDB">
        <w:rPr>
          <w:rFonts w:cstheme="minorHAnsi"/>
          <w:sz w:val="24"/>
          <w:szCs w:val="24"/>
        </w:rPr>
        <w:t>We would like to see changes to work incentives, so that no one is left worse off under Universal Credit than they would be under previous benefits</w:t>
      </w:r>
      <w:r w:rsidR="00AA7BDB">
        <w:rPr>
          <w:rFonts w:cstheme="minorHAnsi"/>
          <w:sz w:val="24"/>
          <w:szCs w:val="24"/>
        </w:rPr>
        <w:t>.</w:t>
      </w:r>
      <w:r w:rsidR="00AD0808">
        <w:rPr>
          <w:rFonts w:cstheme="minorHAnsi"/>
          <w:sz w:val="24"/>
          <w:szCs w:val="24"/>
        </w:rPr>
        <w:t xml:space="preserve"> </w:t>
      </w:r>
      <w:r w:rsidR="00AD0808" w:rsidRPr="00CE2AE1">
        <w:rPr>
          <w:sz w:val="24"/>
          <w:szCs w:val="24"/>
        </w:rPr>
        <w:t xml:space="preserve">The Think Tank the Resolution Foundation published evidence </w:t>
      </w:r>
      <w:r w:rsidR="00CE2AE1" w:rsidRPr="00CE2AE1">
        <w:rPr>
          <w:sz w:val="24"/>
          <w:szCs w:val="24"/>
        </w:rPr>
        <w:t>arguing</w:t>
      </w:r>
      <w:r w:rsidR="00AD0808" w:rsidRPr="00CE2AE1">
        <w:rPr>
          <w:sz w:val="24"/>
          <w:szCs w:val="24"/>
        </w:rPr>
        <w:t xml:space="preserve"> that cuts to UC mean the reforms risked </w:t>
      </w:r>
      <w:r w:rsidR="00CE2AE1" w:rsidRPr="00CE2AE1">
        <w:rPr>
          <w:sz w:val="24"/>
          <w:szCs w:val="24"/>
        </w:rPr>
        <w:t>failing</w:t>
      </w:r>
      <w:r w:rsidR="00AD0808" w:rsidRPr="00CE2AE1">
        <w:rPr>
          <w:sz w:val="24"/>
          <w:szCs w:val="24"/>
        </w:rPr>
        <w:t xml:space="preserve"> to achieve their original purpose of incentivising work…the reductions in funding and changes to withdraw</w:t>
      </w:r>
      <w:r w:rsidR="00BE001B">
        <w:rPr>
          <w:sz w:val="24"/>
          <w:szCs w:val="24"/>
        </w:rPr>
        <w:t>a</w:t>
      </w:r>
      <w:r w:rsidR="00AD0808" w:rsidRPr="00CE2AE1">
        <w:rPr>
          <w:sz w:val="24"/>
          <w:szCs w:val="24"/>
        </w:rPr>
        <w:t xml:space="preserve">l rates left commentators </w:t>
      </w:r>
      <w:r>
        <w:rPr>
          <w:sz w:val="24"/>
          <w:szCs w:val="24"/>
        </w:rPr>
        <w:t xml:space="preserve">to </w:t>
      </w:r>
      <w:r w:rsidR="00AD0808" w:rsidRPr="00CE2AE1">
        <w:rPr>
          <w:sz w:val="24"/>
          <w:szCs w:val="24"/>
        </w:rPr>
        <w:t xml:space="preserve">question if it will </w:t>
      </w:r>
      <w:proofErr w:type="gramStart"/>
      <w:r w:rsidR="00AD0808" w:rsidRPr="00CE2AE1">
        <w:rPr>
          <w:sz w:val="24"/>
          <w:szCs w:val="24"/>
        </w:rPr>
        <w:t>actually make</w:t>
      </w:r>
      <w:proofErr w:type="gramEnd"/>
      <w:r w:rsidR="00AD0808" w:rsidRPr="00CE2AE1">
        <w:rPr>
          <w:sz w:val="24"/>
          <w:szCs w:val="24"/>
        </w:rPr>
        <w:t xml:space="preserve"> work pay. </w:t>
      </w:r>
    </w:p>
    <w:p w14:paraId="4E0F41D8" w14:textId="77777777" w:rsidR="00E41FE1" w:rsidRDefault="00E41FE1" w:rsidP="00E41FE1">
      <w:pPr>
        <w:rPr>
          <w:rFonts w:eastAsia="Times New Roman" w:cstheme="minorHAnsi"/>
          <w:b/>
          <w:sz w:val="24"/>
          <w:szCs w:val="24"/>
          <w:lang w:val="en"/>
        </w:rPr>
      </w:pPr>
    </w:p>
    <w:p w14:paraId="3D350BEE" w14:textId="4CB9755B" w:rsidR="003A33AF" w:rsidRDefault="005F104D" w:rsidP="005F104D">
      <w:pPr>
        <w:rPr>
          <w:rFonts w:ascii="Calibri" w:hAnsi="Calibri" w:cs="Calibri"/>
          <w:sz w:val="24"/>
          <w:szCs w:val="24"/>
          <w:lang w:eastAsia="en-US"/>
        </w:rPr>
      </w:pPr>
      <w:r w:rsidRPr="005F104D">
        <w:rPr>
          <w:rFonts w:ascii="Calibri" w:hAnsi="Calibri" w:cs="Calibri"/>
          <w:b/>
          <w:sz w:val="24"/>
          <w:szCs w:val="24"/>
          <w:lang w:eastAsia="en-US"/>
        </w:rPr>
        <w:t>Support.</w:t>
      </w:r>
      <w:r>
        <w:rPr>
          <w:rFonts w:ascii="Calibri" w:hAnsi="Calibri" w:cs="Calibri"/>
          <w:sz w:val="24"/>
          <w:szCs w:val="24"/>
          <w:lang w:eastAsia="en-US"/>
        </w:rPr>
        <w:t xml:space="preserve"> </w:t>
      </w:r>
      <w:r w:rsidR="008D0D65" w:rsidRPr="007E5FB8">
        <w:rPr>
          <w:rFonts w:ascii="Calibri" w:hAnsi="Calibri" w:cs="Calibri"/>
          <w:sz w:val="24"/>
          <w:szCs w:val="24"/>
          <w:lang w:eastAsia="en-US"/>
        </w:rPr>
        <w:t xml:space="preserve">Our </w:t>
      </w:r>
      <w:r w:rsidR="00C22B68" w:rsidRPr="007E5FB8">
        <w:rPr>
          <w:rFonts w:ascii="Calibri" w:hAnsi="Calibri" w:cs="Calibri"/>
          <w:sz w:val="24"/>
          <w:szCs w:val="24"/>
          <w:lang w:eastAsia="en-US"/>
        </w:rPr>
        <w:t xml:space="preserve">MP for Gloucester City, Richard Graham MP, has </w:t>
      </w:r>
      <w:r w:rsidR="007A55C7">
        <w:rPr>
          <w:rFonts w:ascii="Calibri" w:hAnsi="Calibri" w:cs="Calibri"/>
          <w:sz w:val="24"/>
          <w:szCs w:val="24"/>
          <w:lang w:eastAsia="en-US"/>
        </w:rPr>
        <w:t>pu</w:t>
      </w:r>
      <w:r w:rsidR="008D0D65" w:rsidRPr="007E5FB8">
        <w:rPr>
          <w:rFonts w:ascii="Calibri" w:hAnsi="Calibri" w:cs="Calibri"/>
          <w:sz w:val="24"/>
          <w:szCs w:val="24"/>
          <w:lang w:eastAsia="en-US"/>
        </w:rPr>
        <w:t xml:space="preserve">t in place an escalation agreement </w:t>
      </w:r>
    </w:p>
    <w:p w14:paraId="079D9FA1" w14:textId="43F82671" w:rsidR="008D0D65" w:rsidRDefault="008D0D65" w:rsidP="005F104D">
      <w:pPr>
        <w:pStyle w:val="NormalWeb"/>
        <w:spacing w:before="0" w:beforeAutospacing="0" w:after="0" w:afterAutospacing="0"/>
        <w:rPr>
          <w:rFonts w:ascii="Calibri" w:hAnsi="Calibri" w:cs="Calibri"/>
          <w:color w:val="FF0000"/>
          <w:lang w:eastAsia="en-US"/>
        </w:rPr>
      </w:pPr>
      <w:r w:rsidRPr="007E5FB8">
        <w:rPr>
          <w:rFonts w:ascii="Calibri" w:hAnsi="Calibri" w:cs="Calibri"/>
          <w:lang w:eastAsia="en-US"/>
        </w:rPr>
        <w:t>with key advice organisations in the City.</w:t>
      </w:r>
      <w:r w:rsidR="007E5FB8" w:rsidRPr="007E5FB8">
        <w:rPr>
          <w:rFonts w:ascii="Calibri" w:hAnsi="Calibri" w:cs="Calibri"/>
          <w:lang w:eastAsia="en-US"/>
        </w:rPr>
        <w:t xml:space="preserve"> If someone is in trouble, such as not completing application forms for benefits properly and needs urgent assistance, then they can be alerted to Richard</w:t>
      </w:r>
      <w:r w:rsidR="00934F2C">
        <w:rPr>
          <w:rFonts w:ascii="Calibri" w:hAnsi="Calibri" w:cs="Calibri"/>
          <w:lang w:eastAsia="en-US"/>
        </w:rPr>
        <w:t xml:space="preserve"> Graham’s</w:t>
      </w:r>
      <w:r w:rsidR="007E5FB8" w:rsidRPr="007E5FB8">
        <w:rPr>
          <w:rFonts w:ascii="Calibri" w:hAnsi="Calibri" w:cs="Calibri"/>
          <w:lang w:eastAsia="en-US"/>
        </w:rPr>
        <w:t xml:space="preserve"> office.</w:t>
      </w:r>
      <w:r w:rsidR="00934F2C">
        <w:rPr>
          <w:rFonts w:ascii="Calibri" w:hAnsi="Calibri" w:cs="Calibri"/>
          <w:lang w:eastAsia="en-US"/>
        </w:rPr>
        <w:t xml:space="preserve"> We are very grateful for Richards support</w:t>
      </w:r>
      <w:r w:rsidR="00C5407D">
        <w:rPr>
          <w:rFonts w:ascii="Calibri" w:hAnsi="Calibri" w:cs="Calibri"/>
          <w:lang w:eastAsia="en-US"/>
        </w:rPr>
        <w:t>.</w:t>
      </w:r>
      <w:r w:rsidR="005F104D">
        <w:rPr>
          <w:rFonts w:ascii="Calibri" w:hAnsi="Calibri" w:cs="Calibri"/>
          <w:lang w:eastAsia="en-US"/>
        </w:rPr>
        <w:t xml:space="preserve"> </w:t>
      </w:r>
      <w:r w:rsidR="005F104D">
        <w:rPr>
          <w:rFonts w:asciiTheme="minorHAnsi" w:hAnsiTheme="minorHAnsi" w:cstheme="minorHAnsi"/>
        </w:rPr>
        <w:t xml:space="preserve">It is good to hear that </w:t>
      </w:r>
      <w:r w:rsidR="005F104D" w:rsidRPr="007E5FB8">
        <w:rPr>
          <w:rFonts w:ascii="Calibri" w:hAnsi="Calibri" w:cs="Calibri"/>
          <w:lang w:eastAsia="en-US"/>
        </w:rPr>
        <w:t xml:space="preserve">Gloucester City Homes will </w:t>
      </w:r>
      <w:r w:rsidR="0061100A">
        <w:rPr>
          <w:rFonts w:ascii="Calibri" w:hAnsi="Calibri" w:cs="Calibri"/>
          <w:lang w:eastAsia="en-US"/>
        </w:rPr>
        <w:t xml:space="preserve">also </w:t>
      </w:r>
      <w:r w:rsidR="005F104D" w:rsidRPr="007E5FB8">
        <w:rPr>
          <w:rFonts w:ascii="Calibri" w:hAnsi="Calibri" w:cs="Calibri"/>
          <w:lang w:eastAsia="en-US"/>
        </w:rPr>
        <w:t>have a member of staff based at the Job Centre to help make sure that they know the financial situation of anyone coming in</w:t>
      </w:r>
      <w:r w:rsidR="005F104D" w:rsidRPr="00B02F25">
        <w:rPr>
          <w:rFonts w:ascii="Calibri" w:hAnsi="Calibri" w:cs="Calibri"/>
          <w:color w:val="FF0000"/>
          <w:lang w:eastAsia="en-US"/>
        </w:rPr>
        <w:t xml:space="preserve">. </w:t>
      </w:r>
    </w:p>
    <w:p w14:paraId="1804790A" w14:textId="55C6F724" w:rsidR="00D17719" w:rsidRDefault="006508DD" w:rsidP="00D17719">
      <w:pPr>
        <w:pStyle w:val="NormalWeb"/>
        <w:rPr>
          <w:rFonts w:ascii="Calibri" w:hAnsi="Calibri" w:cs="Calibri"/>
          <w:lang w:eastAsia="en-US"/>
        </w:rPr>
      </w:pPr>
      <w:r w:rsidRPr="006508DD">
        <w:rPr>
          <w:rFonts w:asciiTheme="minorHAnsi" w:hAnsiTheme="minorHAnsi" w:cstheme="minorHAnsi"/>
          <w:b/>
        </w:rPr>
        <w:t>Evidence.</w:t>
      </w:r>
      <w:r>
        <w:rPr>
          <w:rFonts w:asciiTheme="minorHAnsi" w:hAnsiTheme="minorHAnsi" w:cstheme="minorHAnsi"/>
        </w:rPr>
        <w:t xml:space="preserve"> </w:t>
      </w:r>
      <w:r w:rsidR="007C2241" w:rsidRPr="007C2241">
        <w:rPr>
          <w:rFonts w:asciiTheme="minorHAnsi" w:hAnsiTheme="minorHAnsi" w:cstheme="minorHAnsi"/>
        </w:rPr>
        <w:t xml:space="preserve">It is good to read Gloucester City Homes (GCH) recent statement detailing support mechanisms and plans to increase support to help their tenants through the UC process. We applaud GCH for being involved with the Select Committee....their 'evidence' supplied to the Work &amp; Pensions Select Committee in March 2017 </w:t>
      </w:r>
      <w:r w:rsidR="0031329D">
        <w:rPr>
          <w:rFonts w:asciiTheme="minorHAnsi" w:hAnsiTheme="minorHAnsi" w:cstheme="minorHAnsi"/>
        </w:rPr>
        <w:t>supports our concerns.</w:t>
      </w:r>
      <w:r w:rsidR="007C2241" w:rsidRPr="007C2241">
        <w:rPr>
          <w:rFonts w:asciiTheme="minorHAnsi" w:hAnsiTheme="minorHAnsi" w:cstheme="minorHAnsi"/>
        </w:rPr>
        <w:t xml:space="preserve"> GCH also submitted updated written evidence and they reported 'severe hardship', 'claimants needing to use food banks', etc… </w:t>
      </w:r>
    </w:p>
    <w:p w14:paraId="738F030E" w14:textId="5A037574" w:rsidR="001936ED" w:rsidRPr="00D17719" w:rsidRDefault="001936ED" w:rsidP="001936ED">
      <w:pPr>
        <w:pStyle w:val="NormalWeb"/>
        <w:rPr>
          <w:rFonts w:asciiTheme="minorHAnsi" w:hAnsiTheme="minorHAnsi" w:cstheme="minorHAnsi"/>
        </w:rPr>
      </w:pPr>
      <w:r>
        <w:rPr>
          <w:rFonts w:asciiTheme="minorHAnsi" w:hAnsiTheme="minorHAnsi" w:cstheme="minorHAnsi"/>
          <w:b/>
        </w:rPr>
        <w:t>H</w:t>
      </w:r>
      <w:r w:rsidRPr="001936ED">
        <w:rPr>
          <w:rFonts w:asciiTheme="minorHAnsi" w:hAnsiTheme="minorHAnsi" w:cstheme="minorHAnsi"/>
          <w:b/>
        </w:rPr>
        <w:t>ousing Chiefs and Landlords</w:t>
      </w:r>
      <w:r w:rsidRPr="001936ED">
        <w:rPr>
          <w:rFonts w:asciiTheme="minorHAnsi" w:hAnsiTheme="minorHAnsi" w:cstheme="minorHAnsi"/>
        </w:rPr>
        <w:t>.</w:t>
      </w:r>
      <w:r>
        <w:rPr>
          <w:rFonts w:cstheme="minorHAnsi"/>
        </w:rPr>
        <w:t xml:space="preserve"> </w:t>
      </w:r>
      <w:r>
        <w:rPr>
          <w:rFonts w:asciiTheme="minorHAnsi" w:hAnsiTheme="minorHAnsi" w:cstheme="minorHAnsi"/>
        </w:rPr>
        <w:t xml:space="preserve">Nationally, </w:t>
      </w:r>
      <w:r w:rsidRPr="00D17719">
        <w:rPr>
          <w:rFonts w:asciiTheme="minorHAnsi" w:hAnsiTheme="minorHAnsi" w:cstheme="minorHAnsi"/>
        </w:rPr>
        <w:t xml:space="preserve">Housing chiefs are warning on the effect of this major welfare reform, which includes Gloucester City Homes. It has been reported that GCH, who have more than 4,000 rented properties, said 85% of its universal credit claimants were in arrears compared to 20% of all other tenants.... nationally 84% on UC are in rent arrears. </w:t>
      </w:r>
    </w:p>
    <w:p w14:paraId="52F3C8E1" w14:textId="4572D456" w:rsidR="00D978E2" w:rsidRDefault="002230C7" w:rsidP="009B7D97">
      <w:pPr>
        <w:rPr>
          <w:rFonts w:ascii="Calibri" w:hAnsi="Calibri" w:cs="Calibri"/>
          <w:sz w:val="24"/>
          <w:szCs w:val="24"/>
        </w:rPr>
      </w:pPr>
      <w:r w:rsidRPr="007C2241">
        <w:rPr>
          <w:rFonts w:cstheme="minorHAnsi"/>
          <w:sz w:val="24"/>
          <w:szCs w:val="24"/>
        </w:rPr>
        <w:t>It was welcom</w:t>
      </w:r>
      <w:r w:rsidR="00165BDA">
        <w:rPr>
          <w:rFonts w:cstheme="minorHAnsi"/>
          <w:sz w:val="24"/>
          <w:szCs w:val="24"/>
        </w:rPr>
        <w:t>ing</w:t>
      </w:r>
      <w:r w:rsidRPr="007C2241">
        <w:rPr>
          <w:rFonts w:cstheme="minorHAnsi"/>
          <w:sz w:val="24"/>
          <w:szCs w:val="24"/>
        </w:rPr>
        <w:t xml:space="preserve"> to hear t</w:t>
      </w:r>
      <w:r w:rsidR="00AB52A8" w:rsidRPr="007C2241">
        <w:rPr>
          <w:rFonts w:cstheme="minorHAnsi"/>
          <w:sz w:val="24"/>
          <w:szCs w:val="24"/>
        </w:rPr>
        <w:t>h</w:t>
      </w:r>
      <w:r w:rsidRPr="007C2241">
        <w:rPr>
          <w:rFonts w:cstheme="minorHAnsi"/>
          <w:sz w:val="24"/>
          <w:szCs w:val="24"/>
        </w:rPr>
        <w:t>at for those vulnerable tenants who struggle to manage money</w:t>
      </w:r>
      <w:r w:rsidR="00E02118" w:rsidRPr="007C2241">
        <w:rPr>
          <w:rFonts w:cstheme="minorHAnsi"/>
          <w:sz w:val="24"/>
          <w:szCs w:val="24"/>
        </w:rPr>
        <w:t xml:space="preserve">, </w:t>
      </w:r>
      <w:r w:rsidRPr="007C2241">
        <w:rPr>
          <w:rFonts w:cstheme="minorHAnsi"/>
          <w:sz w:val="24"/>
          <w:szCs w:val="24"/>
        </w:rPr>
        <w:t xml:space="preserve">have other difficulties such as </w:t>
      </w:r>
      <w:r w:rsidR="00AB52A8" w:rsidRPr="007C2241">
        <w:rPr>
          <w:rFonts w:cstheme="minorHAnsi"/>
          <w:sz w:val="24"/>
          <w:szCs w:val="24"/>
        </w:rPr>
        <w:t>learning</w:t>
      </w:r>
      <w:r w:rsidRPr="007C2241">
        <w:rPr>
          <w:rFonts w:cstheme="minorHAnsi"/>
          <w:sz w:val="24"/>
          <w:szCs w:val="24"/>
        </w:rPr>
        <w:t xml:space="preserve"> disabilities,</w:t>
      </w:r>
      <w:r w:rsidR="00E02118" w:rsidRPr="007C2241">
        <w:rPr>
          <w:rFonts w:cstheme="minorHAnsi"/>
          <w:sz w:val="24"/>
          <w:szCs w:val="24"/>
        </w:rPr>
        <w:t xml:space="preserve"> </w:t>
      </w:r>
      <w:r w:rsidRPr="007C2241">
        <w:rPr>
          <w:rFonts w:cstheme="minorHAnsi"/>
          <w:sz w:val="24"/>
          <w:szCs w:val="24"/>
        </w:rPr>
        <w:t>that arrangements could be made whereby rent money could still be paid direct to la</w:t>
      </w:r>
      <w:r w:rsidR="00AB52A8" w:rsidRPr="007C2241">
        <w:rPr>
          <w:rFonts w:cstheme="minorHAnsi"/>
          <w:sz w:val="24"/>
          <w:szCs w:val="24"/>
        </w:rPr>
        <w:t>n</w:t>
      </w:r>
      <w:r w:rsidRPr="007C2241">
        <w:rPr>
          <w:rFonts w:cstheme="minorHAnsi"/>
          <w:sz w:val="24"/>
          <w:szCs w:val="24"/>
        </w:rPr>
        <w:t xml:space="preserve">dlords. </w:t>
      </w:r>
      <w:r w:rsidR="00165BDA">
        <w:rPr>
          <w:rFonts w:cstheme="minorHAnsi"/>
          <w:sz w:val="24"/>
          <w:szCs w:val="24"/>
        </w:rPr>
        <w:t>However, t</w:t>
      </w:r>
      <w:r w:rsidR="00C21E89" w:rsidRPr="00D17719">
        <w:rPr>
          <w:sz w:val="24"/>
          <w:szCs w:val="24"/>
        </w:rPr>
        <w:t>his does not go far enough to ease concerns about rising rent arrears</w:t>
      </w:r>
      <w:r w:rsidR="009701CA">
        <w:rPr>
          <w:sz w:val="24"/>
          <w:szCs w:val="24"/>
        </w:rPr>
        <w:t>.</w:t>
      </w:r>
      <w:r w:rsidR="00C21E89" w:rsidRPr="007C2241">
        <w:rPr>
          <w:rFonts w:cstheme="minorHAnsi"/>
          <w:sz w:val="24"/>
          <w:szCs w:val="24"/>
        </w:rPr>
        <w:t xml:space="preserve"> </w:t>
      </w:r>
      <w:r w:rsidR="009701CA" w:rsidRPr="00D17719">
        <w:rPr>
          <w:sz w:val="24"/>
          <w:szCs w:val="24"/>
        </w:rPr>
        <w:t xml:space="preserve">Landlords have little scope to help claimants manage their claim and therefore ensure the housing element is being paid to cover rent costs. UC will also create additional administrative pressures on landlords at a time when they are trying to support tenants through these and other welfare changes. </w:t>
      </w:r>
      <w:r w:rsidR="00165BDA" w:rsidRPr="00165BDA">
        <w:rPr>
          <w:rFonts w:ascii="Calibri" w:hAnsi="Calibri" w:cs="Calibri"/>
          <w:sz w:val="24"/>
          <w:szCs w:val="24"/>
        </w:rPr>
        <w:t>We are hearing that with the full digital service this is very difficult to manage for landlords</w:t>
      </w:r>
      <w:r w:rsidR="00165BDA">
        <w:rPr>
          <w:rFonts w:ascii="Calibri" w:hAnsi="Calibri" w:cs="Calibri"/>
          <w:sz w:val="24"/>
          <w:szCs w:val="24"/>
        </w:rPr>
        <w:t xml:space="preserve">. </w:t>
      </w:r>
    </w:p>
    <w:p w14:paraId="39F4054F" w14:textId="77777777" w:rsidR="00D978E2" w:rsidRDefault="00D978E2" w:rsidP="009B7D97">
      <w:pPr>
        <w:rPr>
          <w:rFonts w:cstheme="minorHAnsi"/>
          <w:sz w:val="24"/>
          <w:szCs w:val="24"/>
        </w:rPr>
      </w:pPr>
    </w:p>
    <w:p w14:paraId="72F69FFE" w14:textId="10EB9607" w:rsidR="00C3762E" w:rsidRPr="00F761CF" w:rsidRDefault="00E02118" w:rsidP="00E02118">
      <w:pPr>
        <w:rPr>
          <w:rFonts w:cstheme="minorHAnsi"/>
          <w:sz w:val="24"/>
          <w:szCs w:val="24"/>
        </w:rPr>
      </w:pPr>
      <w:r w:rsidRPr="001936ED">
        <w:rPr>
          <w:rFonts w:cstheme="minorHAnsi"/>
          <w:b/>
          <w:sz w:val="24"/>
          <w:szCs w:val="24"/>
        </w:rPr>
        <w:lastRenderedPageBreak/>
        <w:t>UC is</w:t>
      </w:r>
      <w:r w:rsidR="00165BDA" w:rsidRPr="001936ED">
        <w:rPr>
          <w:rFonts w:cstheme="minorHAnsi"/>
          <w:b/>
          <w:sz w:val="24"/>
          <w:szCs w:val="24"/>
        </w:rPr>
        <w:t xml:space="preserve"> a full digital service</w:t>
      </w:r>
      <w:r w:rsidR="00165BDA">
        <w:rPr>
          <w:rFonts w:cstheme="minorHAnsi"/>
          <w:sz w:val="24"/>
          <w:szCs w:val="24"/>
        </w:rPr>
        <w:t>,</w:t>
      </w:r>
      <w:r w:rsidRPr="007C2241">
        <w:rPr>
          <w:rFonts w:cstheme="minorHAnsi"/>
          <w:sz w:val="24"/>
          <w:szCs w:val="24"/>
        </w:rPr>
        <w:t xml:space="preserve"> an online system and there are many vulnerable people with no digital access or skills</w:t>
      </w:r>
      <w:r w:rsidR="00D978E2">
        <w:rPr>
          <w:rFonts w:cstheme="minorHAnsi"/>
          <w:sz w:val="24"/>
          <w:szCs w:val="24"/>
        </w:rPr>
        <w:t xml:space="preserve"> or even access to a computer</w:t>
      </w:r>
      <w:r w:rsidRPr="007C2241">
        <w:rPr>
          <w:rFonts w:cstheme="minorHAnsi"/>
          <w:sz w:val="24"/>
          <w:szCs w:val="24"/>
        </w:rPr>
        <w:t xml:space="preserve">. Therefore, these people will struggle to apply for UC and manage their claim without a lot of support from landlords or </w:t>
      </w:r>
      <w:r w:rsidR="00C3762E">
        <w:rPr>
          <w:rFonts w:cstheme="minorHAnsi"/>
          <w:sz w:val="24"/>
          <w:szCs w:val="24"/>
        </w:rPr>
        <w:t xml:space="preserve">any </w:t>
      </w:r>
      <w:r w:rsidRPr="007C2241">
        <w:rPr>
          <w:rFonts w:cstheme="minorHAnsi"/>
          <w:sz w:val="24"/>
          <w:szCs w:val="24"/>
        </w:rPr>
        <w:t xml:space="preserve">support workers.  </w:t>
      </w:r>
      <w:r w:rsidR="00986812">
        <w:rPr>
          <w:rFonts w:cstheme="minorHAnsi"/>
          <w:sz w:val="24"/>
          <w:szCs w:val="24"/>
        </w:rPr>
        <w:t xml:space="preserve">We are hearing about </w:t>
      </w:r>
      <w:r w:rsidR="00986812" w:rsidRPr="00F761CF">
        <w:rPr>
          <w:rFonts w:cstheme="minorHAnsi"/>
          <w:sz w:val="24"/>
          <w:szCs w:val="24"/>
        </w:rPr>
        <w:t xml:space="preserve">the </w:t>
      </w:r>
      <w:r w:rsidR="00C3762E" w:rsidRPr="00F761CF">
        <w:rPr>
          <w:rFonts w:cstheme="minorHAnsi"/>
          <w:sz w:val="24"/>
          <w:szCs w:val="24"/>
        </w:rPr>
        <w:t>inordinate</w:t>
      </w:r>
      <w:r w:rsidR="004B1054" w:rsidRPr="00F761CF">
        <w:rPr>
          <w:rFonts w:cstheme="minorHAnsi"/>
          <w:sz w:val="24"/>
          <w:szCs w:val="24"/>
        </w:rPr>
        <w:t>ly</w:t>
      </w:r>
      <w:r w:rsidR="00C3762E" w:rsidRPr="00F761CF">
        <w:rPr>
          <w:rFonts w:cstheme="minorHAnsi"/>
          <w:sz w:val="24"/>
          <w:szCs w:val="24"/>
        </w:rPr>
        <w:t xml:space="preserve"> long </w:t>
      </w:r>
      <w:r w:rsidR="00986812" w:rsidRPr="00F761CF">
        <w:rPr>
          <w:rFonts w:cstheme="minorHAnsi"/>
          <w:sz w:val="24"/>
          <w:szCs w:val="24"/>
        </w:rPr>
        <w:t xml:space="preserve">time </w:t>
      </w:r>
      <w:r w:rsidR="00986812">
        <w:rPr>
          <w:rFonts w:cstheme="minorHAnsi"/>
          <w:sz w:val="24"/>
          <w:szCs w:val="24"/>
        </w:rPr>
        <w:t xml:space="preserve">it takes to fill in UC forms, around 5 hours, this being with </w:t>
      </w:r>
      <w:r w:rsidR="00C21E89">
        <w:rPr>
          <w:rFonts w:cstheme="minorHAnsi"/>
          <w:sz w:val="24"/>
          <w:szCs w:val="24"/>
        </w:rPr>
        <w:t xml:space="preserve">a lot of </w:t>
      </w:r>
      <w:r w:rsidR="00986812">
        <w:rPr>
          <w:rFonts w:cstheme="minorHAnsi"/>
          <w:sz w:val="24"/>
          <w:szCs w:val="24"/>
        </w:rPr>
        <w:t>support</w:t>
      </w:r>
      <w:r w:rsidR="00C21E89">
        <w:rPr>
          <w:rFonts w:cstheme="minorHAnsi"/>
          <w:sz w:val="24"/>
          <w:szCs w:val="24"/>
        </w:rPr>
        <w:t>. We feel that this is unacceptable and have no idea how someone with little or no digital access or skills</w:t>
      </w:r>
      <w:r w:rsidR="005F104D">
        <w:rPr>
          <w:rFonts w:cstheme="minorHAnsi"/>
          <w:sz w:val="24"/>
          <w:szCs w:val="24"/>
        </w:rPr>
        <w:t>, learning difficulties etc.,</w:t>
      </w:r>
      <w:r w:rsidR="00C21E89">
        <w:rPr>
          <w:rFonts w:cstheme="minorHAnsi"/>
          <w:sz w:val="24"/>
          <w:szCs w:val="24"/>
        </w:rPr>
        <w:t xml:space="preserve"> will be able to cope on their own; perhaps you can please advise</w:t>
      </w:r>
      <w:r w:rsidR="00C21E89" w:rsidRPr="00937621">
        <w:rPr>
          <w:rFonts w:cstheme="minorHAnsi"/>
          <w:color w:val="FF0000"/>
          <w:sz w:val="24"/>
          <w:szCs w:val="24"/>
        </w:rPr>
        <w:t>.</w:t>
      </w:r>
      <w:r w:rsidR="00C65BF4" w:rsidRPr="00937621">
        <w:rPr>
          <w:rFonts w:cstheme="minorHAnsi"/>
          <w:color w:val="FF0000"/>
          <w:sz w:val="24"/>
          <w:szCs w:val="24"/>
        </w:rPr>
        <w:t xml:space="preserve"> </w:t>
      </w:r>
      <w:r w:rsidR="00C65BF4" w:rsidRPr="00F761CF">
        <w:rPr>
          <w:rFonts w:cstheme="minorHAnsi"/>
          <w:sz w:val="24"/>
          <w:szCs w:val="24"/>
        </w:rPr>
        <w:t xml:space="preserve">One worrying aspect of the reliance on </w:t>
      </w:r>
      <w:r w:rsidR="00F761CF">
        <w:rPr>
          <w:rFonts w:cstheme="minorHAnsi"/>
          <w:sz w:val="24"/>
          <w:szCs w:val="24"/>
        </w:rPr>
        <w:t>IT</w:t>
      </w:r>
      <w:r w:rsidR="00C65BF4" w:rsidRPr="00F761CF">
        <w:rPr>
          <w:rFonts w:cstheme="minorHAnsi"/>
          <w:sz w:val="24"/>
          <w:szCs w:val="24"/>
        </w:rPr>
        <w:t xml:space="preserve"> is that the Journal is the online means of the claimant communicating with the DWP through the online account. Claimants </w:t>
      </w:r>
      <w:proofErr w:type="gramStart"/>
      <w:r w:rsidR="00C65BF4" w:rsidRPr="00F761CF">
        <w:rPr>
          <w:rFonts w:cstheme="minorHAnsi"/>
          <w:sz w:val="24"/>
          <w:szCs w:val="24"/>
        </w:rPr>
        <w:t>have to</w:t>
      </w:r>
      <w:proofErr w:type="gramEnd"/>
      <w:r w:rsidR="00C65BF4" w:rsidRPr="00F761CF">
        <w:rPr>
          <w:rFonts w:cstheme="minorHAnsi"/>
          <w:sz w:val="24"/>
          <w:szCs w:val="24"/>
        </w:rPr>
        <w:t xml:space="preserve"> go on most days, and the job coach writes messages and gives the person acti</w:t>
      </w:r>
      <w:r w:rsidR="00F761CF">
        <w:rPr>
          <w:rFonts w:cstheme="minorHAnsi"/>
          <w:sz w:val="24"/>
          <w:szCs w:val="24"/>
        </w:rPr>
        <w:t>o</w:t>
      </w:r>
      <w:r w:rsidR="00C65BF4" w:rsidRPr="00F761CF">
        <w:rPr>
          <w:rFonts w:cstheme="minorHAnsi"/>
          <w:sz w:val="24"/>
          <w:szCs w:val="24"/>
        </w:rPr>
        <w:t xml:space="preserve">ns to do, which the claimant </w:t>
      </w:r>
      <w:r w:rsidR="00F761CF">
        <w:rPr>
          <w:rFonts w:cstheme="minorHAnsi"/>
          <w:sz w:val="24"/>
          <w:szCs w:val="24"/>
        </w:rPr>
        <w:t xml:space="preserve">has </w:t>
      </w:r>
      <w:r w:rsidR="00C65BF4" w:rsidRPr="00F761CF">
        <w:rPr>
          <w:rFonts w:cstheme="minorHAnsi"/>
          <w:sz w:val="24"/>
          <w:szCs w:val="24"/>
        </w:rPr>
        <w:t xml:space="preserve">to </w:t>
      </w:r>
      <w:r w:rsidR="00F761CF">
        <w:rPr>
          <w:rFonts w:cstheme="minorHAnsi"/>
          <w:sz w:val="24"/>
          <w:szCs w:val="24"/>
        </w:rPr>
        <w:t>action</w:t>
      </w:r>
      <w:r w:rsidR="00C65BF4" w:rsidRPr="00F761CF">
        <w:rPr>
          <w:rFonts w:cstheme="minorHAnsi"/>
          <w:sz w:val="24"/>
          <w:szCs w:val="24"/>
        </w:rPr>
        <w:t xml:space="preserve"> or at least respond to, otherwise the claimant is sanctioned.  This presumes a high level of comfort with IT and literacy in English.  We ask that the process is more sensitive to individual IT/Li</w:t>
      </w:r>
      <w:r w:rsidR="00F761CF">
        <w:rPr>
          <w:rFonts w:cstheme="minorHAnsi"/>
          <w:sz w:val="24"/>
          <w:szCs w:val="24"/>
        </w:rPr>
        <w:t>t</w:t>
      </w:r>
      <w:r w:rsidR="00C65BF4" w:rsidRPr="00F761CF">
        <w:rPr>
          <w:rFonts w:cstheme="minorHAnsi"/>
          <w:sz w:val="24"/>
          <w:szCs w:val="24"/>
        </w:rPr>
        <w:t>eracy weakness.</w:t>
      </w:r>
      <w:r w:rsidR="00C21E89" w:rsidRPr="00F761CF">
        <w:rPr>
          <w:rFonts w:cstheme="minorHAnsi"/>
          <w:sz w:val="24"/>
          <w:szCs w:val="24"/>
        </w:rPr>
        <w:t xml:space="preserve"> We will monitor how </w:t>
      </w:r>
      <w:proofErr w:type="gramStart"/>
      <w:r w:rsidR="003A33AF" w:rsidRPr="00F761CF">
        <w:rPr>
          <w:rFonts w:cstheme="minorHAnsi"/>
          <w:sz w:val="24"/>
          <w:szCs w:val="24"/>
        </w:rPr>
        <w:t>this progresses</w:t>
      </w:r>
      <w:proofErr w:type="gramEnd"/>
      <w:r w:rsidR="00C21E89" w:rsidRPr="00F761CF">
        <w:rPr>
          <w:rFonts w:cstheme="minorHAnsi"/>
          <w:sz w:val="24"/>
          <w:szCs w:val="24"/>
        </w:rPr>
        <w:t>.</w:t>
      </w:r>
    </w:p>
    <w:p w14:paraId="26173968" w14:textId="77777777" w:rsidR="002B16F3" w:rsidRDefault="002B16F3" w:rsidP="00E02118">
      <w:pPr>
        <w:rPr>
          <w:rFonts w:cstheme="minorHAnsi"/>
          <w:sz w:val="24"/>
          <w:szCs w:val="24"/>
        </w:rPr>
      </w:pPr>
    </w:p>
    <w:p w14:paraId="1B3939A4" w14:textId="19D4F695" w:rsidR="008D04ED" w:rsidRDefault="00445A16" w:rsidP="00E02118">
      <w:pPr>
        <w:rPr>
          <w:sz w:val="24"/>
          <w:szCs w:val="24"/>
        </w:rPr>
      </w:pPr>
      <w:r w:rsidRPr="00445A16">
        <w:rPr>
          <w:b/>
          <w:sz w:val="24"/>
          <w:szCs w:val="24"/>
        </w:rPr>
        <w:t>JCP</w:t>
      </w:r>
      <w:r>
        <w:rPr>
          <w:sz w:val="24"/>
          <w:szCs w:val="24"/>
        </w:rPr>
        <w:t xml:space="preserve">. </w:t>
      </w:r>
      <w:r w:rsidR="002B16F3">
        <w:rPr>
          <w:sz w:val="24"/>
          <w:szCs w:val="24"/>
        </w:rPr>
        <w:t>The JCP 2-month backlog is very worrying and doesn’t bode well for UC roll-out. Can you please investigate why there is a back log</w:t>
      </w:r>
      <w:r w:rsidR="00857E3D">
        <w:rPr>
          <w:sz w:val="24"/>
          <w:szCs w:val="24"/>
        </w:rPr>
        <w:t xml:space="preserve">, why our JCP is so unprepared, need for training, </w:t>
      </w:r>
      <w:r w:rsidR="00403F95">
        <w:rPr>
          <w:sz w:val="24"/>
          <w:szCs w:val="24"/>
        </w:rPr>
        <w:t xml:space="preserve">seeming </w:t>
      </w:r>
      <w:r w:rsidR="00857E3D">
        <w:rPr>
          <w:sz w:val="24"/>
          <w:szCs w:val="24"/>
        </w:rPr>
        <w:t xml:space="preserve">lack of expertise with respect to dealing with the vulnerable and those with mental health problems. Our Report in 2015 highlighted </w:t>
      </w:r>
      <w:r w:rsidR="00F761CF">
        <w:rPr>
          <w:sz w:val="24"/>
          <w:szCs w:val="24"/>
        </w:rPr>
        <w:t xml:space="preserve">a perceived </w:t>
      </w:r>
      <w:r w:rsidR="00857E3D">
        <w:rPr>
          <w:sz w:val="24"/>
          <w:szCs w:val="24"/>
        </w:rPr>
        <w:t xml:space="preserve">need for a culture change </w:t>
      </w:r>
      <w:r w:rsidR="00F761CF">
        <w:rPr>
          <w:sz w:val="24"/>
          <w:szCs w:val="24"/>
        </w:rPr>
        <w:t xml:space="preserve">at JCP, need for </w:t>
      </w:r>
      <w:r w:rsidR="00857E3D">
        <w:rPr>
          <w:sz w:val="24"/>
          <w:szCs w:val="24"/>
        </w:rPr>
        <w:t xml:space="preserve">a mental health champion. </w:t>
      </w:r>
      <w:r w:rsidR="00C20468">
        <w:rPr>
          <w:sz w:val="24"/>
          <w:szCs w:val="24"/>
        </w:rPr>
        <w:t xml:space="preserve"> How can</w:t>
      </w:r>
      <w:r w:rsidR="002B16F3">
        <w:rPr>
          <w:sz w:val="24"/>
          <w:szCs w:val="24"/>
        </w:rPr>
        <w:t xml:space="preserve"> this can </w:t>
      </w:r>
      <w:r w:rsidR="00C20468">
        <w:rPr>
          <w:sz w:val="24"/>
          <w:szCs w:val="24"/>
        </w:rPr>
        <w:t>be managed before February?</w:t>
      </w:r>
    </w:p>
    <w:p w14:paraId="3003593D" w14:textId="77777777" w:rsidR="008D04ED" w:rsidRDefault="008D04ED" w:rsidP="00E02118">
      <w:pPr>
        <w:rPr>
          <w:sz w:val="24"/>
          <w:szCs w:val="24"/>
        </w:rPr>
      </w:pPr>
    </w:p>
    <w:p w14:paraId="5C1A44EF" w14:textId="78A8B595" w:rsidR="00403F95" w:rsidRDefault="00403F95" w:rsidP="00E02118">
      <w:pPr>
        <w:rPr>
          <w:sz w:val="24"/>
          <w:szCs w:val="24"/>
        </w:rPr>
      </w:pPr>
      <w:r>
        <w:rPr>
          <w:sz w:val="24"/>
          <w:szCs w:val="24"/>
        </w:rPr>
        <w:t>It would be very helpful if you could please arrange for data to be forwarded by Gloucester JCP on how many people with mental health problems, learning disabilities, vulnerable, etc, are at present sanctioned.</w:t>
      </w:r>
    </w:p>
    <w:p w14:paraId="2A3BDF62" w14:textId="77777777" w:rsidR="00403F95" w:rsidRDefault="00403F95" w:rsidP="00E02118">
      <w:pPr>
        <w:rPr>
          <w:rFonts w:cstheme="minorHAnsi"/>
          <w:sz w:val="24"/>
          <w:szCs w:val="24"/>
        </w:rPr>
      </w:pPr>
    </w:p>
    <w:p w14:paraId="12EEA8F6" w14:textId="76D37BA8" w:rsidR="00C3762E" w:rsidRPr="00857E3D" w:rsidRDefault="00E90796" w:rsidP="00E02118">
      <w:pPr>
        <w:rPr>
          <w:sz w:val="24"/>
          <w:szCs w:val="24"/>
        </w:rPr>
      </w:pPr>
      <w:r>
        <w:rPr>
          <w:rFonts w:cstheme="minorHAnsi"/>
          <w:sz w:val="24"/>
          <w:szCs w:val="24"/>
        </w:rPr>
        <w:t>We look forward to hearing your response</w:t>
      </w:r>
      <w:r w:rsidR="00115786">
        <w:rPr>
          <w:rFonts w:cstheme="minorHAnsi"/>
          <w:sz w:val="24"/>
          <w:szCs w:val="24"/>
        </w:rPr>
        <w:t xml:space="preserve"> on this and other concerns raised above.</w:t>
      </w:r>
    </w:p>
    <w:p w14:paraId="354DC68D" w14:textId="77777777" w:rsidR="00E80C7F" w:rsidRDefault="00E80C7F" w:rsidP="00E02118">
      <w:pPr>
        <w:rPr>
          <w:rFonts w:cstheme="minorHAnsi"/>
          <w:sz w:val="24"/>
          <w:szCs w:val="24"/>
        </w:rPr>
      </w:pPr>
    </w:p>
    <w:p w14:paraId="3FB54E05" w14:textId="77777777" w:rsidR="00E80C7F" w:rsidRDefault="00E90796" w:rsidP="00E02118">
      <w:pPr>
        <w:rPr>
          <w:rFonts w:cstheme="minorHAnsi"/>
          <w:sz w:val="24"/>
          <w:szCs w:val="24"/>
        </w:rPr>
      </w:pPr>
      <w:r>
        <w:rPr>
          <w:rFonts w:cstheme="minorHAnsi"/>
          <w:sz w:val="24"/>
          <w:szCs w:val="24"/>
        </w:rPr>
        <w:t>Kind Regards</w:t>
      </w:r>
    </w:p>
    <w:p w14:paraId="37099BC4" w14:textId="2CF3279B" w:rsidR="007C2241" w:rsidRDefault="00E90796" w:rsidP="00E02118">
      <w:pPr>
        <w:rPr>
          <w:rFonts w:cstheme="minorHAnsi"/>
          <w:sz w:val="24"/>
          <w:szCs w:val="24"/>
        </w:rPr>
      </w:pPr>
      <w:r>
        <w:rPr>
          <w:rFonts w:cstheme="minorHAnsi"/>
          <w:sz w:val="24"/>
          <w:szCs w:val="24"/>
        </w:rPr>
        <w:t xml:space="preserve">Faith &amp; VCS </w:t>
      </w:r>
      <w:r w:rsidR="007244B3">
        <w:rPr>
          <w:rFonts w:cstheme="minorHAnsi"/>
          <w:sz w:val="24"/>
          <w:szCs w:val="24"/>
        </w:rPr>
        <w:t>H</w:t>
      </w:r>
      <w:r>
        <w:rPr>
          <w:rFonts w:cstheme="minorHAnsi"/>
          <w:sz w:val="24"/>
          <w:szCs w:val="24"/>
        </w:rPr>
        <w:t>omeless &amp; Vulnerable Forum</w:t>
      </w:r>
    </w:p>
    <w:p w14:paraId="074335C9" w14:textId="1090DC24" w:rsidR="00DC0FF5" w:rsidRDefault="004E252F" w:rsidP="00E02118">
      <w:pPr>
        <w:rPr>
          <w:rFonts w:cstheme="minorHAnsi"/>
          <w:sz w:val="24"/>
          <w:szCs w:val="24"/>
        </w:rPr>
      </w:pPr>
      <w:r>
        <w:rPr>
          <w:rFonts w:cstheme="minorHAnsi"/>
          <w:sz w:val="24"/>
          <w:szCs w:val="24"/>
        </w:rPr>
        <w:t>Cc: Richard Graham MP.</w:t>
      </w:r>
    </w:p>
    <w:p w14:paraId="7706FF9F" w14:textId="77777777" w:rsidR="00DC0FF5" w:rsidRPr="00DC0FF5" w:rsidRDefault="00DC0FF5" w:rsidP="00DC0FF5">
      <w:pPr>
        <w:rPr>
          <w:rFonts w:cstheme="minorHAnsi"/>
          <w:sz w:val="24"/>
          <w:szCs w:val="24"/>
        </w:rPr>
      </w:pPr>
    </w:p>
    <w:p w14:paraId="4D162561" w14:textId="77777777" w:rsidR="00DC0FF5" w:rsidRPr="00DC0FF5" w:rsidRDefault="00DC0FF5" w:rsidP="00DC0FF5">
      <w:pPr>
        <w:rPr>
          <w:rFonts w:cstheme="minorHAnsi"/>
          <w:sz w:val="24"/>
          <w:szCs w:val="24"/>
        </w:rPr>
      </w:pPr>
    </w:p>
    <w:p w14:paraId="205A1424" w14:textId="5FF066B2" w:rsidR="00DC0FF5" w:rsidRDefault="00DC0FF5" w:rsidP="00DC0FF5">
      <w:pPr>
        <w:jc w:val="center"/>
        <w:rPr>
          <w:rFonts w:cstheme="minorHAnsi"/>
          <w:sz w:val="24"/>
          <w:szCs w:val="24"/>
        </w:rPr>
      </w:pPr>
      <w:r>
        <w:rPr>
          <w:rFonts w:cstheme="minorHAnsi"/>
          <w:sz w:val="24"/>
          <w:szCs w:val="24"/>
        </w:rPr>
        <w:t>………………………………………………………………………………………..…………………………………………..</w:t>
      </w:r>
    </w:p>
    <w:p w14:paraId="24A0B0D4" w14:textId="77777777" w:rsidR="00DC0FF5" w:rsidRDefault="00DC0FF5" w:rsidP="00DC0FF5">
      <w:pPr>
        <w:jc w:val="center"/>
        <w:rPr>
          <w:rFonts w:cstheme="minorHAnsi"/>
          <w:sz w:val="24"/>
          <w:szCs w:val="24"/>
        </w:rPr>
      </w:pPr>
    </w:p>
    <w:p w14:paraId="6D4D37DD" w14:textId="77777777" w:rsidR="00DC0FF5" w:rsidRPr="003C10F7" w:rsidRDefault="00DC0FF5" w:rsidP="00DC0FF5">
      <w:pPr>
        <w:rPr>
          <w:b/>
          <w:sz w:val="24"/>
          <w:szCs w:val="24"/>
        </w:rPr>
      </w:pPr>
      <w:r>
        <w:rPr>
          <w:b/>
          <w:sz w:val="24"/>
          <w:szCs w:val="24"/>
        </w:rPr>
        <w:t>Case Stud</w:t>
      </w:r>
      <w:r w:rsidRPr="003C10F7">
        <w:rPr>
          <w:b/>
          <w:sz w:val="24"/>
          <w:szCs w:val="24"/>
        </w:rPr>
        <w:t>y – December 2017 (1)</w:t>
      </w:r>
    </w:p>
    <w:p w14:paraId="46650D33" w14:textId="77777777" w:rsidR="00DC0FF5" w:rsidRPr="003C10F7" w:rsidRDefault="00DC0FF5" w:rsidP="00DC0FF5">
      <w:pPr>
        <w:rPr>
          <w:b/>
          <w:sz w:val="24"/>
          <w:szCs w:val="24"/>
        </w:rPr>
      </w:pPr>
      <w:r w:rsidRPr="003C10F7">
        <w:rPr>
          <w:b/>
          <w:sz w:val="24"/>
          <w:szCs w:val="24"/>
        </w:rPr>
        <w:t xml:space="preserve">Case Study following </w:t>
      </w:r>
      <w:r>
        <w:rPr>
          <w:b/>
          <w:sz w:val="24"/>
          <w:szCs w:val="24"/>
        </w:rPr>
        <w:t>S</w:t>
      </w:r>
      <w:r w:rsidRPr="003C10F7">
        <w:rPr>
          <w:b/>
          <w:sz w:val="24"/>
          <w:szCs w:val="24"/>
        </w:rPr>
        <w:t>anction by Gloucester Job Centre Plus</w:t>
      </w:r>
      <w:r>
        <w:rPr>
          <w:b/>
          <w:sz w:val="24"/>
          <w:szCs w:val="24"/>
        </w:rPr>
        <w:t xml:space="preserve"> (JCP)</w:t>
      </w:r>
      <w:r w:rsidRPr="003C10F7">
        <w:rPr>
          <w:b/>
          <w:sz w:val="24"/>
          <w:szCs w:val="24"/>
        </w:rPr>
        <w:t>.</w:t>
      </w:r>
    </w:p>
    <w:p w14:paraId="2DB8375E" w14:textId="77777777" w:rsidR="00DC0FF5" w:rsidRDefault="00DC0FF5" w:rsidP="00DC0FF5">
      <w:pPr>
        <w:rPr>
          <w:sz w:val="24"/>
          <w:szCs w:val="24"/>
        </w:rPr>
      </w:pPr>
    </w:p>
    <w:p w14:paraId="0F30E2D3" w14:textId="27957FEC" w:rsidR="00DC0FF5" w:rsidRDefault="00DC0FF5" w:rsidP="00DC0FF5">
      <w:pPr>
        <w:rPr>
          <w:sz w:val="24"/>
          <w:szCs w:val="24"/>
        </w:rPr>
      </w:pPr>
      <w:r>
        <w:rPr>
          <w:sz w:val="24"/>
          <w:szCs w:val="24"/>
        </w:rPr>
        <w:t xml:space="preserve">This Case Study is about a young woman who has had a traumatic history, was homeless, now thankfully housed in B&amp;B in Gloucester. It took 5 months to sort out her benefits and housing benefit. Sadly, the DWP phone help-line was no help. Regular phone calls were made to JCP who promised to get back to her in 48 hrs, they never did. </w:t>
      </w:r>
    </w:p>
    <w:p w14:paraId="2D595122" w14:textId="77777777" w:rsidR="00DC0FF5" w:rsidRDefault="00DC0FF5" w:rsidP="00DC0FF5">
      <w:pPr>
        <w:rPr>
          <w:sz w:val="24"/>
          <w:szCs w:val="24"/>
        </w:rPr>
      </w:pPr>
    </w:p>
    <w:p w14:paraId="617A6BAD" w14:textId="5C910B92" w:rsidR="00DC0FF5" w:rsidRDefault="00DC0FF5" w:rsidP="00DC0FF5">
      <w:pPr>
        <w:rPr>
          <w:sz w:val="24"/>
          <w:szCs w:val="24"/>
        </w:rPr>
      </w:pPr>
      <w:r>
        <w:rPr>
          <w:sz w:val="24"/>
          <w:szCs w:val="24"/>
        </w:rPr>
        <w:t xml:space="preserve">This person has </w:t>
      </w:r>
      <w:proofErr w:type="gramStart"/>
      <w:r>
        <w:rPr>
          <w:sz w:val="24"/>
          <w:szCs w:val="24"/>
        </w:rPr>
        <w:t>a number of</w:t>
      </w:r>
      <w:proofErr w:type="gramEnd"/>
      <w:r>
        <w:rPr>
          <w:sz w:val="24"/>
          <w:szCs w:val="24"/>
        </w:rPr>
        <w:t xml:space="preserve"> mental health disorders, such as PTSD; </w:t>
      </w:r>
      <w:r w:rsidRPr="005478BC">
        <w:rPr>
          <w:rFonts w:cstheme="minorHAnsi"/>
          <w:sz w:val="24"/>
          <w:szCs w:val="24"/>
        </w:rPr>
        <w:t>agoraphobia</w:t>
      </w:r>
      <w:r w:rsidRPr="005478BC">
        <w:rPr>
          <w:rFonts w:ascii="Arial" w:hAnsi="Arial" w:cs="Arial"/>
        </w:rPr>
        <w:t xml:space="preserve">, </w:t>
      </w:r>
      <w:r w:rsidRPr="00DA1D77">
        <w:rPr>
          <w:rFonts w:cstheme="minorHAnsi"/>
          <w:sz w:val="24"/>
          <w:szCs w:val="24"/>
        </w:rPr>
        <w:t>couldn’t go out for 3 years</w:t>
      </w:r>
      <w:r>
        <w:rPr>
          <w:rFonts w:cstheme="minorHAnsi"/>
          <w:sz w:val="24"/>
          <w:szCs w:val="24"/>
        </w:rPr>
        <w:t xml:space="preserve"> (social anxiety), lived like a hermit;</w:t>
      </w:r>
      <w:r>
        <w:rPr>
          <w:rFonts w:ascii="Arial" w:hAnsi="Arial" w:cs="Arial"/>
        </w:rPr>
        <w:t xml:space="preserve"> </w:t>
      </w:r>
      <w:r w:rsidRPr="005478BC">
        <w:rPr>
          <w:rFonts w:cstheme="minorHAnsi"/>
          <w:sz w:val="24"/>
          <w:szCs w:val="24"/>
        </w:rPr>
        <w:t>depression</w:t>
      </w:r>
      <w:r>
        <w:rPr>
          <w:rFonts w:cstheme="minorHAnsi"/>
          <w:sz w:val="24"/>
          <w:szCs w:val="24"/>
        </w:rPr>
        <w:t>;</w:t>
      </w:r>
      <w:r>
        <w:rPr>
          <w:rFonts w:ascii="Arial" w:hAnsi="Arial" w:cs="Arial"/>
        </w:rPr>
        <w:t xml:space="preserve"> </w:t>
      </w:r>
      <w:r w:rsidRPr="005478BC">
        <w:rPr>
          <w:rFonts w:cstheme="minorHAnsi"/>
          <w:sz w:val="24"/>
          <w:szCs w:val="24"/>
        </w:rPr>
        <w:t>intense episodes of anxiety, known as</w:t>
      </w:r>
      <w:r w:rsidRPr="005478BC">
        <w:rPr>
          <w:rFonts w:ascii="Arial" w:hAnsi="Arial" w:cs="Arial"/>
        </w:rPr>
        <w:t xml:space="preserve"> </w:t>
      </w:r>
      <w:r w:rsidRPr="005478BC">
        <w:rPr>
          <w:rFonts w:cstheme="minorHAnsi"/>
          <w:sz w:val="24"/>
          <w:szCs w:val="24"/>
        </w:rPr>
        <w:t>panic attacks,</w:t>
      </w:r>
      <w:r w:rsidRPr="005478BC">
        <w:rPr>
          <w:rFonts w:ascii="Arial" w:hAnsi="Arial" w:cs="Arial"/>
        </w:rPr>
        <w:t xml:space="preserve"> </w:t>
      </w:r>
      <w:r>
        <w:rPr>
          <w:sz w:val="24"/>
          <w:szCs w:val="24"/>
        </w:rPr>
        <w:t xml:space="preserve">which caused her to miss an appointment for required ‘job search’. She had </w:t>
      </w:r>
      <w:r w:rsidR="000B2B4D">
        <w:rPr>
          <w:sz w:val="24"/>
          <w:szCs w:val="24"/>
        </w:rPr>
        <w:t xml:space="preserve">not </w:t>
      </w:r>
      <w:r>
        <w:rPr>
          <w:sz w:val="24"/>
          <w:szCs w:val="24"/>
        </w:rPr>
        <w:t xml:space="preserve">managed to achieve </w:t>
      </w:r>
      <w:r w:rsidR="00411DE2">
        <w:rPr>
          <w:sz w:val="24"/>
          <w:szCs w:val="24"/>
        </w:rPr>
        <w:t xml:space="preserve">the required </w:t>
      </w:r>
      <w:r>
        <w:rPr>
          <w:sz w:val="24"/>
          <w:szCs w:val="24"/>
        </w:rPr>
        <w:t xml:space="preserve">35 hours job search by Gloucester JCP so hadn’t done enough to earn payment of her benefits. She missed the appointment because she had a regular intense episode, a panic attack, as she says, where the brain shuts down and a reaction known as fight or flight takes over. Because of the nature of her attack, she didn’t go out to her doctor.  </w:t>
      </w:r>
    </w:p>
    <w:p w14:paraId="4FCC9EF2" w14:textId="77777777" w:rsidR="00DC0FF5" w:rsidRDefault="00DC0FF5" w:rsidP="00DC0FF5">
      <w:pPr>
        <w:rPr>
          <w:sz w:val="24"/>
          <w:szCs w:val="24"/>
        </w:rPr>
      </w:pPr>
    </w:p>
    <w:p w14:paraId="425438E4" w14:textId="5EA6084A" w:rsidR="00DC0FF5" w:rsidRDefault="00DC0FF5" w:rsidP="00DC0FF5">
      <w:pPr>
        <w:rPr>
          <w:sz w:val="24"/>
          <w:szCs w:val="24"/>
        </w:rPr>
      </w:pPr>
      <w:r>
        <w:rPr>
          <w:sz w:val="24"/>
          <w:szCs w:val="24"/>
        </w:rPr>
        <w:t>The JCP didn’t accept her reason for missing the appointment, they would only accept a letter from her doctor. She was therefore sanctioned for 3 months as not having done enough to earn her payment. The increasing attempt to force complete and intimate behaviour change on benefit claimants through coercive and punitive methods on vulnerable individuals</w:t>
      </w:r>
      <w:r w:rsidR="00411DE2">
        <w:rPr>
          <w:sz w:val="24"/>
          <w:szCs w:val="24"/>
        </w:rPr>
        <w:t>, we feel</w:t>
      </w:r>
      <w:r>
        <w:rPr>
          <w:sz w:val="24"/>
          <w:szCs w:val="24"/>
        </w:rPr>
        <w:t xml:space="preserve"> is totally unjust and uncaring.  </w:t>
      </w:r>
    </w:p>
    <w:p w14:paraId="3081C070" w14:textId="746E30D4" w:rsidR="00DC0FF5" w:rsidRDefault="00DC0FF5" w:rsidP="00DC0FF5">
      <w:pPr>
        <w:rPr>
          <w:sz w:val="24"/>
          <w:szCs w:val="24"/>
        </w:rPr>
      </w:pPr>
      <w:r>
        <w:rPr>
          <w:sz w:val="24"/>
          <w:szCs w:val="24"/>
        </w:rPr>
        <w:t xml:space="preserve"> </w:t>
      </w:r>
    </w:p>
    <w:p w14:paraId="7CC05470" w14:textId="402916FE" w:rsidR="00DC0FF5" w:rsidRDefault="00DC0FF5" w:rsidP="00DC0FF5">
      <w:pPr>
        <w:rPr>
          <w:sz w:val="24"/>
          <w:szCs w:val="24"/>
        </w:rPr>
      </w:pPr>
      <w:r>
        <w:rPr>
          <w:sz w:val="24"/>
          <w:szCs w:val="24"/>
        </w:rPr>
        <w:t xml:space="preserve">She was told not to bother to appeal the sanction to DWP/JCP, as Gloucester had a </w:t>
      </w:r>
      <w:r w:rsidRPr="00DE0325">
        <w:rPr>
          <w:sz w:val="24"/>
          <w:szCs w:val="24"/>
          <w:u w:val="single"/>
        </w:rPr>
        <w:t>2-month backlog of paperwork</w:t>
      </w:r>
      <w:proofErr w:type="gramStart"/>
      <w:r>
        <w:rPr>
          <w:sz w:val="24"/>
          <w:szCs w:val="24"/>
        </w:rPr>
        <w:t>…..</w:t>
      </w:r>
      <w:proofErr w:type="gramEnd"/>
      <w:r>
        <w:rPr>
          <w:sz w:val="24"/>
          <w:szCs w:val="24"/>
        </w:rPr>
        <w:t xml:space="preserve">… so, she was left to become destitute, with associated major health risks, mental and physical, malnutrition, no food or heating, no money to pay the rent, unable to pay Council Tax, </w:t>
      </w:r>
      <w:proofErr w:type="spellStart"/>
      <w:r>
        <w:rPr>
          <w:sz w:val="24"/>
          <w:szCs w:val="24"/>
        </w:rPr>
        <w:t>cant</w:t>
      </w:r>
      <w:proofErr w:type="spellEnd"/>
      <w:r>
        <w:rPr>
          <w:sz w:val="24"/>
          <w:szCs w:val="24"/>
        </w:rPr>
        <w:t xml:space="preserve"> afford to buy any Christmas presents for her children who were in foster care, ….she praises the good work and support such as from Gloucester City Mission, Faith drop-ins in the week for hot food and warmth, friends, church, the Food bank, although you can only have 3 emergency food parcels every 6 months, provided bus fares so she is able to go and see her children, …..they have all been life savers, helping her to survive. </w:t>
      </w:r>
    </w:p>
    <w:p w14:paraId="017083F7" w14:textId="77777777" w:rsidR="00DC0FF5" w:rsidRDefault="00DC0FF5" w:rsidP="00DC0FF5">
      <w:pPr>
        <w:rPr>
          <w:sz w:val="24"/>
          <w:szCs w:val="24"/>
        </w:rPr>
      </w:pPr>
    </w:p>
    <w:p w14:paraId="79743F06" w14:textId="77777777" w:rsidR="00DC0FF5" w:rsidRDefault="00DC0FF5" w:rsidP="00DC0FF5">
      <w:pPr>
        <w:rPr>
          <w:sz w:val="24"/>
          <w:szCs w:val="24"/>
        </w:rPr>
      </w:pPr>
      <w:r>
        <w:rPr>
          <w:sz w:val="24"/>
          <w:szCs w:val="24"/>
        </w:rPr>
        <w:t xml:space="preserve">There is a strong reluctance to claim an advance payment as it meant going further into debt with the related worry and heightened anxiety; an obvious risk to her health. It would have to be repaid from her future benefit payments which are only meant to cover </w:t>
      </w:r>
      <w:proofErr w:type="gramStart"/>
      <w:r>
        <w:rPr>
          <w:sz w:val="24"/>
          <w:szCs w:val="24"/>
        </w:rPr>
        <w:t>basic necessities</w:t>
      </w:r>
      <w:proofErr w:type="gramEnd"/>
      <w:r>
        <w:rPr>
          <w:sz w:val="24"/>
          <w:szCs w:val="24"/>
        </w:rPr>
        <w:t>. Forcing people into debt is not something our government should be doing. It is not conducive to improving health and wellbeing and can be an unsafe practice when dealing with vulnerable individuals.</w:t>
      </w:r>
    </w:p>
    <w:p w14:paraId="7BA2D092" w14:textId="77777777" w:rsidR="00DC0FF5" w:rsidRPr="00DC0FF5" w:rsidRDefault="00DC0FF5" w:rsidP="00DC0FF5">
      <w:pPr>
        <w:rPr>
          <w:sz w:val="24"/>
          <w:szCs w:val="24"/>
        </w:rPr>
      </w:pPr>
      <w:r w:rsidRPr="00DC0FF5">
        <w:rPr>
          <w:sz w:val="24"/>
          <w:szCs w:val="24"/>
        </w:rPr>
        <w:t>We would encourage the DWP a move to a ‘Person Centred’ approach and adopt MEAM to achieve better positive outcomes.</w:t>
      </w:r>
    </w:p>
    <w:p w14:paraId="4D5827AD" w14:textId="77777777" w:rsidR="004E252F" w:rsidRPr="00DC0FF5" w:rsidRDefault="004E252F" w:rsidP="00DC0FF5">
      <w:pPr>
        <w:rPr>
          <w:rFonts w:cstheme="minorHAnsi"/>
          <w:sz w:val="24"/>
          <w:szCs w:val="24"/>
        </w:rPr>
      </w:pPr>
    </w:p>
    <w:sectPr w:rsidR="004E252F" w:rsidRPr="00DC0FF5" w:rsidSect="005F104D">
      <w:footerReference w:type="default" r:id="rId11"/>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C85BF" w14:textId="77777777" w:rsidR="00046587" w:rsidRDefault="00046587" w:rsidP="00046587">
      <w:r>
        <w:separator/>
      </w:r>
    </w:p>
  </w:endnote>
  <w:endnote w:type="continuationSeparator" w:id="0">
    <w:p w14:paraId="05D7A9AB" w14:textId="77777777" w:rsidR="00046587" w:rsidRDefault="00046587" w:rsidP="0004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25241"/>
      <w:docPartObj>
        <w:docPartGallery w:val="Page Numbers (Bottom of Page)"/>
        <w:docPartUnique/>
      </w:docPartObj>
    </w:sdtPr>
    <w:sdtEndPr>
      <w:rPr>
        <w:color w:val="808080" w:themeColor="background1" w:themeShade="80"/>
        <w:spacing w:val="60"/>
      </w:rPr>
    </w:sdtEndPr>
    <w:sdtContent>
      <w:p w14:paraId="5A03EC69" w14:textId="495D408B" w:rsidR="00046587" w:rsidRDefault="000465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0CFF">
          <w:rPr>
            <w:noProof/>
          </w:rPr>
          <w:t>1</w:t>
        </w:r>
        <w:r>
          <w:rPr>
            <w:noProof/>
          </w:rPr>
          <w:fldChar w:fldCharType="end"/>
        </w:r>
        <w:r>
          <w:t xml:space="preserve"> | </w:t>
        </w:r>
        <w:r>
          <w:rPr>
            <w:color w:val="808080" w:themeColor="background1" w:themeShade="80"/>
            <w:spacing w:val="60"/>
          </w:rPr>
          <w:t>Page</w:t>
        </w:r>
      </w:p>
    </w:sdtContent>
  </w:sdt>
  <w:p w14:paraId="40596ABF" w14:textId="77777777" w:rsidR="00046587" w:rsidRDefault="00046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17A9D" w14:textId="77777777" w:rsidR="00046587" w:rsidRDefault="00046587" w:rsidP="00046587">
      <w:r>
        <w:separator/>
      </w:r>
    </w:p>
  </w:footnote>
  <w:footnote w:type="continuationSeparator" w:id="0">
    <w:p w14:paraId="417D22DC" w14:textId="77777777" w:rsidR="00046587" w:rsidRDefault="00046587" w:rsidP="0004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345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35FDB"/>
    <w:multiLevelType w:val="hybridMultilevel"/>
    <w:tmpl w:val="5F7C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811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50F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A38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261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A27CB8"/>
    <w:multiLevelType w:val="multilevel"/>
    <w:tmpl w:val="CFC8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vKP1wCAaqQeVOe6pAao1LDtSPTQaduQb9SqewjzYCmU1CWNReuLe0Z3D28JGoP/FQOB/zn7+8N4U02oHUivvkw==" w:salt="yeGVgtDGEe+9xZl7wxgpO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11"/>
    <w:rsid w:val="000044D6"/>
    <w:rsid w:val="00032CAA"/>
    <w:rsid w:val="00046587"/>
    <w:rsid w:val="00051F1D"/>
    <w:rsid w:val="00057C11"/>
    <w:rsid w:val="00062782"/>
    <w:rsid w:val="000629A1"/>
    <w:rsid w:val="00066972"/>
    <w:rsid w:val="00087784"/>
    <w:rsid w:val="000B2B4D"/>
    <w:rsid w:val="000E321D"/>
    <w:rsid w:val="000F2C8F"/>
    <w:rsid w:val="00115786"/>
    <w:rsid w:val="00150F9D"/>
    <w:rsid w:val="00165BDA"/>
    <w:rsid w:val="001936ED"/>
    <w:rsid w:val="001B5EB5"/>
    <w:rsid w:val="001B7063"/>
    <w:rsid w:val="001C3841"/>
    <w:rsid w:val="001C60C4"/>
    <w:rsid w:val="001D7A59"/>
    <w:rsid w:val="002039EB"/>
    <w:rsid w:val="00203C75"/>
    <w:rsid w:val="00216EFB"/>
    <w:rsid w:val="00217672"/>
    <w:rsid w:val="002230C7"/>
    <w:rsid w:val="002236C4"/>
    <w:rsid w:val="002479BA"/>
    <w:rsid w:val="0027103F"/>
    <w:rsid w:val="0028622F"/>
    <w:rsid w:val="0029263F"/>
    <w:rsid w:val="00293610"/>
    <w:rsid w:val="002B16F3"/>
    <w:rsid w:val="002D7398"/>
    <w:rsid w:val="002E341F"/>
    <w:rsid w:val="0031329D"/>
    <w:rsid w:val="003344FC"/>
    <w:rsid w:val="003414A7"/>
    <w:rsid w:val="00377C85"/>
    <w:rsid w:val="003815C9"/>
    <w:rsid w:val="003A33AF"/>
    <w:rsid w:val="003B79B1"/>
    <w:rsid w:val="003F6F4D"/>
    <w:rsid w:val="00403F95"/>
    <w:rsid w:val="00411DE2"/>
    <w:rsid w:val="00445A16"/>
    <w:rsid w:val="0045295E"/>
    <w:rsid w:val="004548EB"/>
    <w:rsid w:val="0046237F"/>
    <w:rsid w:val="00467A6D"/>
    <w:rsid w:val="00473F20"/>
    <w:rsid w:val="00484E3A"/>
    <w:rsid w:val="00492CCC"/>
    <w:rsid w:val="004B1054"/>
    <w:rsid w:val="004C0986"/>
    <w:rsid w:val="004C742D"/>
    <w:rsid w:val="004E01B2"/>
    <w:rsid w:val="004E252F"/>
    <w:rsid w:val="004F7735"/>
    <w:rsid w:val="00504867"/>
    <w:rsid w:val="00504AE9"/>
    <w:rsid w:val="00520C6B"/>
    <w:rsid w:val="00543889"/>
    <w:rsid w:val="005705B3"/>
    <w:rsid w:val="00590FA1"/>
    <w:rsid w:val="00594950"/>
    <w:rsid w:val="005C3EF6"/>
    <w:rsid w:val="005F104D"/>
    <w:rsid w:val="00602F6E"/>
    <w:rsid w:val="0061100A"/>
    <w:rsid w:val="00620687"/>
    <w:rsid w:val="006220C5"/>
    <w:rsid w:val="0063426B"/>
    <w:rsid w:val="006508DD"/>
    <w:rsid w:val="0067266B"/>
    <w:rsid w:val="00685877"/>
    <w:rsid w:val="006B7E37"/>
    <w:rsid w:val="006D7C85"/>
    <w:rsid w:val="00702D6A"/>
    <w:rsid w:val="00716AC5"/>
    <w:rsid w:val="007234AB"/>
    <w:rsid w:val="007244B3"/>
    <w:rsid w:val="00731031"/>
    <w:rsid w:val="00740698"/>
    <w:rsid w:val="00740CE7"/>
    <w:rsid w:val="00747B43"/>
    <w:rsid w:val="007644F7"/>
    <w:rsid w:val="00791EA1"/>
    <w:rsid w:val="007A218D"/>
    <w:rsid w:val="007A55C7"/>
    <w:rsid w:val="007A5BE4"/>
    <w:rsid w:val="007B0A85"/>
    <w:rsid w:val="007C0F18"/>
    <w:rsid w:val="007C2241"/>
    <w:rsid w:val="007E5FB8"/>
    <w:rsid w:val="00800998"/>
    <w:rsid w:val="0080123F"/>
    <w:rsid w:val="00801E33"/>
    <w:rsid w:val="00805711"/>
    <w:rsid w:val="0082561D"/>
    <w:rsid w:val="00826429"/>
    <w:rsid w:val="00847505"/>
    <w:rsid w:val="00857E3D"/>
    <w:rsid w:val="00877144"/>
    <w:rsid w:val="008B263B"/>
    <w:rsid w:val="008D04ED"/>
    <w:rsid w:val="008D0D65"/>
    <w:rsid w:val="008E12AD"/>
    <w:rsid w:val="008F4ECF"/>
    <w:rsid w:val="00934F2C"/>
    <w:rsid w:val="00937621"/>
    <w:rsid w:val="0096675F"/>
    <w:rsid w:val="009701CA"/>
    <w:rsid w:val="00976107"/>
    <w:rsid w:val="00976D8A"/>
    <w:rsid w:val="00986812"/>
    <w:rsid w:val="009B55F9"/>
    <w:rsid w:val="009B7D97"/>
    <w:rsid w:val="009C182A"/>
    <w:rsid w:val="009C51DF"/>
    <w:rsid w:val="009F1568"/>
    <w:rsid w:val="00A04DE7"/>
    <w:rsid w:val="00A065A9"/>
    <w:rsid w:val="00A43D37"/>
    <w:rsid w:val="00A61205"/>
    <w:rsid w:val="00A75688"/>
    <w:rsid w:val="00A86A94"/>
    <w:rsid w:val="00AA7BDB"/>
    <w:rsid w:val="00AB52A8"/>
    <w:rsid w:val="00AD0808"/>
    <w:rsid w:val="00AD2633"/>
    <w:rsid w:val="00B00CFF"/>
    <w:rsid w:val="00B02F25"/>
    <w:rsid w:val="00B2787B"/>
    <w:rsid w:val="00B4253C"/>
    <w:rsid w:val="00B72ECB"/>
    <w:rsid w:val="00B92053"/>
    <w:rsid w:val="00B970D6"/>
    <w:rsid w:val="00BA35AD"/>
    <w:rsid w:val="00BA7891"/>
    <w:rsid w:val="00BB100C"/>
    <w:rsid w:val="00BE001B"/>
    <w:rsid w:val="00BE794C"/>
    <w:rsid w:val="00BF5131"/>
    <w:rsid w:val="00C1517E"/>
    <w:rsid w:val="00C20468"/>
    <w:rsid w:val="00C21E89"/>
    <w:rsid w:val="00C22B68"/>
    <w:rsid w:val="00C34715"/>
    <w:rsid w:val="00C3762E"/>
    <w:rsid w:val="00C5407D"/>
    <w:rsid w:val="00C65645"/>
    <w:rsid w:val="00C65BF4"/>
    <w:rsid w:val="00C674E1"/>
    <w:rsid w:val="00CA5398"/>
    <w:rsid w:val="00CB70F4"/>
    <w:rsid w:val="00CC15BD"/>
    <w:rsid w:val="00CE2AE1"/>
    <w:rsid w:val="00CE32B7"/>
    <w:rsid w:val="00CF25DC"/>
    <w:rsid w:val="00CF2831"/>
    <w:rsid w:val="00CF357A"/>
    <w:rsid w:val="00D17719"/>
    <w:rsid w:val="00D2491D"/>
    <w:rsid w:val="00D63B6E"/>
    <w:rsid w:val="00D95CD4"/>
    <w:rsid w:val="00D96564"/>
    <w:rsid w:val="00D978E2"/>
    <w:rsid w:val="00DB7D33"/>
    <w:rsid w:val="00DC0FF5"/>
    <w:rsid w:val="00DE0325"/>
    <w:rsid w:val="00DE55BB"/>
    <w:rsid w:val="00DF56A1"/>
    <w:rsid w:val="00E02118"/>
    <w:rsid w:val="00E024F2"/>
    <w:rsid w:val="00E171AA"/>
    <w:rsid w:val="00E3407E"/>
    <w:rsid w:val="00E41FE1"/>
    <w:rsid w:val="00E70AA3"/>
    <w:rsid w:val="00E80C7F"/>
    <w:rsid w:val="00E90796"/>
    <w:rsid w:val="00F06725"/>
    <w:rsid w:val="00F1225E"/>
    <w:rsid w:val="00F233C4"/>
    <w:rsid w:val="00F27A0A"/>
    <w:rsid w:val="00F737E6"/>
    <w:rsid w:val="00F761CF"/>
    <w:rsid w:val="00F937DC"/>
    <w:rsid w:val="00F96AAB"/>
    <w:rsid w:val="00FB665B"/>
    <w:rsid w:val="00FC5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909C"/>
  <w15:docId w15:val="{2ABE6EFC-057E-4DC7-BD87-191243AE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53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91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9C51D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C1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DE55BB"/>
  </w:style>
  <w:style w:type="character" w:styleId="Hyperlink">
    <w:name w:val="Hyperlink"/>
    <w:basedOn w:val="DefaultParagraphFont"/>
    <w:uiPriority w:val="99"/>
    <w:unhideWhenUsed/>
    <w:rsid w:val="00DE55BB"/>
    <w:rPr>
      <w:color w:val="0000FF"/>
      <w:u w:val="single"/>
    </w:rPr>
  </w:style>
  <w:style w:type="character" w:styleId="Emphasis">
    <w:name w:val="Emphasis"/>
    <w:basedOn w:val="DefaultParagraphFont"/>
    <w:uiPriority w:val="20"/>
    <w:qFormat/>
    <w:rsid w:val="00DE55BB"/>
    <w:rPr>
      <w:i/>
      <w:iCs/>
    </w:rPr>
  </w:style>
  <w:style w:type="character" w:customStyle="1" w:styleId="Heading1Char">
    <w:name w:val="Heading 1 Char"/>
    <w:basedOn w:val="DefaultParagraphFont"/>
    <w:link w:val="Heading1"/>
    <w:uiPriority w:val="9"/>
    <w:rsid w:val="00D2491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2491D"/>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D2491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2491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2491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2491D"/>
    <w:rPr>
      <w:rFonts w:ascii="Arial" w:hAnsi="Arial" w:cs="Arial"/>
      <w:vanish/>
      <w:sz w:val="16"/>
      <w:szCs w:val="16"/>
    </w:rPr>
  </w:style>
  <w:style w:type="character" w:customStyle="1" w:styleId="Heading2Char">
    <w:name w:val="Heading 2 Char"/>
    <w:basedOn w:val="DefaultParagraphFont"/>
    <w:link w:val="Heading2"/>
    <w:uiPriority w:val="9"/>
    <w:semiHidden/>
    <w:rsid w:val="00CA5398"/>
    <w:rPr>
      <w:rFonts w:asciiTheme="majorHAnsi" w:eastAsiaTheme="majorEastAsia" w:hAnsiTheme="majorHAnsi" w:cstheme="majorBidi"/>
      <w:color w:val="2F5496" w:themeColor="accent1" w:themeShade="BF"/>
      <w:sz w:val="26"/>
      <w:szCs w:val="26"/>
    </w:rPr>
  </w:style>
  <w:style w:type="paragraph" w:customStyle="1" w:styleId="updated">
    <w:name w:val="updated"/>
    <w:basedOn w:val="Normal"/>
    <w:rsid w:val="00CA539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A5398"/>
    <w:rPr>
      <w:b/>
      <w:bCs/>
    </w:rPr>
  </w:style>
  <w:style w:type="paragraph" w:customStyle="1" w:styleId="byline">
    <w:name w:val="byline"/>
    <w:basedOn w:val="Normal"/>
    <w:rsid w:val="00CA5398"/>
    <w:pPr>
      <w:spacing w:before="100" w:beforeAutospacing="1" w:after="100" w:afterAutospacing="1"/>
    </w:pPr>
    <w:rPr>
      <w:rFonts w:ascii="Times New Roman" w:hAnsi="Times New Roman" w:cs="Times New Roman"/>
      <w:sz w:val="24"/>
      <w:szCs w:val="24"/>
    </w:rPr>
  </w:style>
  <w:style w:type="paragraph" w:customStyle="1" w:styleId="article-image-caption">
    <w:name w:val="article-image-caption"/>
    <w:basedOn w:val="Normal"/>
    <w:rsid w:val="00CA5398"/>
    <w:pPr>
      <w:spacing w:before="100" w:beforeAutospacing="1" w:after="100" w:afterAutospacing="1"/>
    </w:pPr>
    <w:rPr>
      <w:rFonts w:ascii="Times New Roman" w:hAnsi="Times New Roman" w:cs="Times New Roman"/>
      <w:sz w:val="24"/>
      <w:szCs w:val="24"/>
    </w:rPr>
  </w:style>
  <w:style w:type="character" w:customStyle="1" w:styleId="text">
    <w:name w:val="text"/>
    <w:basedOn w:val="DefaultParagraphFont"/>
    <w:rsid w:val="00CA5398"/>
  </w:style>
  <w:style w:type="character" w:customStyle="1" w:styleId="keywords">
    <w:name w:val="keywords"/>
    <w:basedOn w:val="DefaultParagraphFont"/>
    <w:rsid w:val="00CA5398"/>
  </w:style>
  <w:style w:type="character" w:customStyle="1" w:styleId="article-tag">
    <w:name w:val="article-tag"/>
    <w:basedOn w:val="DefaultParagraphFont"/>
    <w:rsid w:val="00CA5398"/>
  </w:style>
  <w:style w:type="character" w:customStyle="1" w:styleId="Heading5Char">
    <w:name w:val="Heading 5 Char"/>
    <w:basedOn w:val="DefaultParagraphFont"/>
    <w:link w:val="Heading5"/>
    <w:uiPriority w:val="9"/>
    <w:semiHidden/>
    <w:rsid w:val="009C51DF"/>
    <w:rPr>
      <w:rFonts w:asciiTheme="majorHAnsi" w:eastAsiaTheme="majorEastAsia" w:hAnsiTheme="majorHAnsi" w:cstheme="majorBidi"/>
      <w:color w:val="2F5496" w:themeColor="accent1" w:themeShade="BF"/>
    </w:rPr>
  </w:style>
  <w:style w:type="character" w:customStyle="1" w:styleId="oneliner">
    <w:name w:val="oneliner"/>
    <w:basedOn w:val="DefaultParagraphFont"/>
    <w:rsid w:val="00CF25DC"/>
  </w:style>
  <w:style w:type="character" w:customStyle="1" w:styleId="UnresolvedMention1">
    <w:name w:val="Unresolved Mention1"/>
    <w:basedOn w:val="DefaultParagraphFont"/>
    <w:uiPriority w:val="99"/>
    <w:semiHidden/>
    <w:unhideWhenUsed/>
    <w:rsid w:val="00CF25DC"/>
    <w:rPr>
      <w:color w:val="808080"/>
      <w:shd w:val="clear" w:color="auto" w:fill="E6E6E6"/>
    </w:rPr>
  </w:style>
  <w:style w:type="character" w:styleId="FollowedHyperlink">
    <w:name w:val="FollowedHyperlink"/>
    <w:basedOn w:val="DefaultParagraphFont"/>
    <w:uiPriority w:val="99"/>
    <w:semiHidden/>
    <w:unhideWhenUsed/>
    <w:rsid w:val="00934F2C"/>
    <w:rPr>
      <w:color w:val="954F72" w:themeColor="followedHyperlink"/>
      <w:u w:val="single"/>
    </w:rPr>
  </w:style>
  <w:style w:type="paragraph" w:styleId="BalloonText">
    <w:name w:val="Balloon Text"/>
    <w:basedOn w:val="Normal"/>
    <w:link w:val="BalloonTextChar"/>
    <w:uiPriority w:val="99"/>
    <w:semiHidden/>
    <w:unhideWhenUsed/>
    <w:rsid w:val="00B970D6"/>
    <w:rPr>
      <w:rFonts w:ascii="Tahoma" w:hAnsi="Tahoma" w:cs="Tahoma"/>
      <w:sz w:val="16"/>
      <w:szCs w:val="16"/>
    </w:rPr>
  </w:style>
  <w:style w:type="character" w:customStyle="1" w:styleId="BalloonTextChar">
    <w:name w:val="Balloon Text Char"/>
    <w:basedOn w:val="DefaultParagraphFont"/>
    <w:link w:val="BalloonText"/>
    <w:uiPriority w:val="99"/>
    <w:semiHidden/>
    <w:rsid w:val="00B970D6"/>
    <w:rPr>
      <w:rFonts w:ascii="Tahoma" w:hAnsi="Tahoma" w:cs="Tahoma"/>
      <w:sz w:val="16"/>
      <w:szCs w:val="16"/>
    </w:rPr>
  </w:style>
  <w:style w:type="paragraph" w:styleId="Header">
    <w:name w:val="header"/>
    <w:basedOn w:val="Normal"/>
    <w:link w:val="HeaderChar"/>
    <w:uiPriority w:val="99"/>
    <w:unhideWhenUsed/>
    <w:rsid w:val="00046587"/>
    <w:pPr>
      <w:tabs>
        <w:tab w:val="center" w:pos="4513"/>
        <w:tab w:val="right" w:pos="9026"/>
      </w:tabs>
    </w:pPr>
  </w:style>
  <w:style w:type="character" w:customStyle="1" w:styleId="HeaderChar">
    <w:name w:val="Header Char"/>
    <w:basedOn w:val="DefaultParagraphFont"/>
    <w:link w:val="Header"/>
    <w:uiPriority w:val="99"/>
    <w:rsid w:val="00046587"/>
  </w:style>
  <w:style w:type="paragraph" w:styleId="Footer">
    <w:name w:val="footer"/>
    <w:basedOn w:val="Normal"/>
    <w:link w:val="FooterChar"/>
    <w:uiPriority w:val="99"/>
    <w:unhideWhenUsed/>
    <w:rsid w:val="00046587"/>
    <w:pPr>
      <w:tabs>
        <w:tab w:val="center" w:pos="4513"/>
        <w:tab w:val="right" w:pos="9026"/>
      </w:tabs>
    </w:pPr>
  </w:style>
  <w:style w:type="character" w:customStyle="1" w:styleId="FooterChar">
    <w:name w:val="Footer Char"/>
    <w:basedOn w:val="DefaultParagraphFont"/>
    <w:link w:val="Footer"/>
    <w:uiPriority w:val="99"/>
    <w:rsid w:val="00046587"/>
  </w:style>
  <w:style w:type="paragraph" w:styleId="ListParagraph">
    <w:name w:val="List Paragraph"/>
    <w:basedOn w:val="Normal"/>
    <w:uiPriority w:val="34"/>
    <w:qFormat/>
    <w:rsid w:val="00CF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1089">
      <w:bodyDiv w:val="1"/>
      <w:marLeft w:val="0"/>
      <w:marRight w:val="0"/>
      <w:marTop w:val="0"/>
      <w:marBottom w:val="0"/>
      <w:divBdr>
        <w:top w:val="none" w:sz="0" w:space="0" w:color="auto"/>
        <w:left w:val="none" w:sz="0" w:space="0" w:color="auto"/>
        <w:bottom w:val="none" w:sz="0" w:space="0" w:color="auto"/>
        <w:right w:val="none" w:sz="0" w:space="0" w:color="auto"/>
      </w:divBdr>
      <w:divsChild>
        <w:div w:id="1166550918">
          <w:marLeft w:val="0"/>
          <w:marRight w:val="0"/>
          <w:marTop w:val="0"/>
          <w:marBottom w:val="180"/>
          <w:divBdr>
            <w:top w:val="none" w:sz="0" w:space="0" w:color="auto"/>
            <w:left w:val="none" w:sz="0" w:space="0" w:color="auto"/>
            <w:bottom w:val="none" w:sz="0" w:space="0" w:color="auto"/>
            <w:right w:val="none" w:sz="0" w:space="0" w:color="auto"/>
          </w:divBdr>
        </w:div>
        <w:div w:id="1472021600">
          <w:marLeft w:val="0"/>
          <w:marRight w:val="0"/>
          <w:marTop w:val="0"/>
          <w:marBottom w:val="0"/>
          <w:divBdr>
            <w:top w:val="none" w:sz="0" w:space="0" w:color="auto"/>
            <w:left w:val="none" w:sz="0" w:space="0" w:color="auto"/>
            <w:bottom w:val="none" w:sz="0" w:space="0" w:color="auto"/>
            <w:right w:val="none" w:sz="0" w:space="0" w:color="auto"/>
          </w:divBdr>
          <w:divsChild>
            <w:div w:id="1374844271">
              <w:marLeft w:val="0"/>
              <w:marRight w:val="0"/>
              <w:marTop w:val="0"/>
              <w:marBottom w:val="0"/>
              <w:divBdr>
                <w:top w:val="none" w:sz="0" w:space="0" w:color="auto"/>
                <w:left w:val="none" w:sz="0" w:space="0" w:color="auto"/>
                <w:bottom w:val="none" w:sz="0" w:space="0" w:color="auto"/>
                <w:right w:val="none" w:sz="0" w:space="0" w:color="auto"/>
              </w:divBdr>
            </w:div>
          </w:divsChild>
        </w:div>
        <w:div w:id="1996493932">
          <w:marLeft w:val="0"/>
          <w:marRight w:val="0"/>
          <w:marTop w:val="0"/>
          <w:marBottom w:val="0"/>
          <w:divBdr>
            <w:top w:val="none" w:sz="0" w:space="0" w:color="auto"/>
            <w:left w:val="none" w:sz="0" w:space="0" w:color="auto"/>
            <w:bottom w:val="none" w:sz="0" w:space="0" w:color="auto"/>
            <w:right w:val="none" w:sz="0" w:space="0" w:color="auto"/>
          </w:divBdr>
          <w:divsChild>
            <w:div w:id="1106120974">
              <w:marLeft w:val="0"/>
              <w:marRight w:val="0"/>
              <w:marTop w:val="0"/>
              <w:marBottom w:val="0"/>
              <w:divBdr>
                <w:top w:val="none" w:sz="0" w:space="0" w:color="auto"/>
                <w:left w:val="none" w:sz="0" w:space="0" w:color="auto"/>
                <w:bottom w:val="none" w:sz="0" w:space="0" w:color="auto"/>
                <w:right w:val="none" w:sz="0" w:space="0" w:color="auto"/>
              </w:divBdr>
              <w:divsChild>
                <w:div w:id="783501008">
                  <w:marLeft w:val="0"/>
                  <w:marRight w:val="0"/>
                  <w:marTop w:val="0"/>
                  <w:marBottom w:val="0"/>
                  <w:divBdr>
                    <w:top w:val="none" w:sz="0" w:space="0" w:color="auto"/>
                    <w:left w:val="none" w:sz="0" w:space="0" w:color="auto"/>
                    <w:bottom w:val="none" w:sz="0" w:space="0" w:color="auto"/>
                    <w:right w:val="none" w:sz="0" w:space="0" w:color="auto"/>
                  </w:divBdr>
                </w:div>
              </w:divsChild>
            </w:div>
            <w:div w:id="800264343">
              <w:marLeft w:val="0"/>
              <w:marRight w:val="0"/>
              <w:marTop w:val="300"/>
              <w:marBottom w:val="0"/>
              <w:divBdr>
                <w:top w:val="none" w:sz="0" w:space="0" w:color="auto"/>
                <w:left w:val="none" w:sz="0" w:space="0" w:color="auto"/>
                <w:bottom w:val="none" w:sz="0" w:space="0" w:color="auto"/>
                <w:right w:val="none" w:sz="0" w:space="0" w:color="auto"/>
              </w:divBdr>
              <w:divsChild>
                <w:div w:id="312683820">
                  <w:marLeft w:val="0"/>
                  <w:marRight w:val="0"/>
                  <w:marTop w:val="0"/>
                  <w:marBottom w:val="345"/>
                  <w:divBdr>
                    <w:top w:val="none" w:sz="0" w:space="0" w:color="auto"/>
                    <w:left w:val="none" w:sz="0" w:space="0" w:color="auto"/>
                    <w:bottom w:val="single" w:sz="6" w:space="19" w:color="D0D2D6"/>
                    <w:right w:val="none" w:sz="0" w:space="0" w:color="auto"/>
                  </w:divBdr>
                </w:div>
                <w:div w:id="662469409">
                  <w:marLeft w:val="0"/>
                  <w:marRight w:val="0"/>
                  <w:marTop w:val="0"/>
                  <w:marBottom w:val="345"/>
                  <w:divBdr>
                    <w:top w:val="none" w:sz="0" w:space="0" w:color="auto"/>
                    <w:left w:val="none" w:sz="0" w:space="0" w:color="auto"/>
                    <w:bottom w:val="single" w:sz="6" w:space="19" w:color="D0D2D6"/>
                    <w:right w:val="none" w:sz="0" w:space="0" w:color="auto"/>
                  </w:divBdr>
                </w:div>
                <w:div w:id="12519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3910">
      <w:bodyDiv w:val="1"/>
      <w:marLeft w:val="0"/>
      <w:marRight w:val="0"/>
      <w:marTop w:val="0"/>
      <w:marBottom w:val="0"/>
      <w:divBdr>
        <w:top w:val="none" w:sz="0" w:space="0" w:color="auto"/>
        <w:left w:val="none" w:sz="0" w:space="0" w:color="auto"/>
        <w:bottom w:val="none" w:sz="0" w:space="0" w:color="auto"/>
        <w:right w:val="none" w:sz="0" w:space="0" w:color="auto"/>
      </w:divBdr>
    </w:div>
    <w:div w:id="898707475">
      <w:bodyDiv w:val="1"/>
      <w:marLeft w:val="0"/>
      <w:marRight w:val="0"/>
      <w:marTop w:val="0"/>
      <w:marBottom w:val="0"/>
      <w:divBdr>
        <w:top w:val="none" w:sz="0" w:space="0" w:color="auto"/>
        <w:left w:val="none" w:sz="0" w:space="0" w:color="auto"/>
        <w:bottom w:val="none" w:sz="0" w:space="0" w:color="auto"/>
        <w:right w:val="none" w:sz="0" w:space="0" w:color="auto"/>
      </w:divBdr>
      <w:divsChild>
        <w:div w:id="1374843299">
          <w:marLeft w:val="0"/>
          <w:marRight w:val="0"/>
          <w:marTop w:val="600"/>
          <w:marBottom w:val="600"/>
          <w:divBdr>
            <w:top w:val="none" w:sz="0" w:space="0" w:color="auto"/>
            <w:left w:val="none" w:sz="0" w:space="0" w:color="auto"/>
            <w:bottom w:val="none" w:sz="0" w:space="0" w:color="auto"/>
            <w:right w:val="none" w:sz="0" w:space="0" w:color="auto"/>
          </w:divBdr>
          <w:divsChild>
            <w:div w:id="1441338888">
              <w:marLeft w:val="0"/>
              <w:marRight w:val="0"/>
              <w:marTop w:val="0"/>
              <w:marBottom w:val="0"/>
              <w:divBdr>
                <w:top w:val="none" w:sz="0" w:space="0" w:color="auto"/>
                <w:left w:val="none" w:sz="0" w:space="0" w:color="auto"/>
                <w:bottom w:val="none" w:sz="0" w:space="0" w:color="auto"/>
                <w:right w:val="none" w:sz="0" w:space="0" w:color="auto"/>
              </w:divBdr>
              <w:divsChild>
                <w:div w:id="1562210858">
                  <w:marLeft w:val="0"/>
                  <w:marRight w:val="0"/>
                  <w:marTop w:val="0"/>
                  <w:marBottom w:val="450"/>
                  <w:divBdr>
                    <w:top w:val="none" w:sz="0" w:space="0" w:color="auto"/>
                    <w:left w:val="none" w:sz="0" w:space="0" w:color="auto"/>
                    <w:bottom w:val="none" w:sz="0" w:space="0" w:color="auto"/>
                    <w:right w:val="none" w:sz="0" w:space="0" w:color="auto"/>
                  </w:divBdr>
                  <w:divsChild>
                    <w:div w:id="188771963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098254373">
      <w:bodyDiv w:val="1"/>
      <w:marLeft w:val="0"/>
      <w:marRight w:val="0"/>
      <w:marTop w:val="0"/>
      <w:marBottom w:val="0"/>
      <w:divBdr>
        <w:top w:val="none" w:sz="0" w:space="0" w:color="auto"/>
        <w:left w:val="none" w:sz="0" w:space="0" w:color="auto"/>
        <w:bottom w:val="none" w:sz="0" w:space="0" w:color="auto"/>
        <w:right w:val="none" w:sz="0" w:space="0" w:color="auto"/>
      </w:divBdr>
      <w:divsChild>
        <w:div w:id="1130511865">
          <w:marLeft w:val="0"/>
          <w:marRight w:val="0"/>
          <w:marTop w:val="0"/>
          <w:marBottom w:val="0"/>
          <w:divBdr>
            <w:top w:val="none" w:sz="0" w:space="0" w:color="auto"/>
            <w:left w:val="none" w:sz="0" w:space="0" w:color="auto"/>
            <w:bottom w:val="none" w:sz="0" w:space="0" w:color="auto"/>
            <w:right w:val="none" w:sz="0" w:space="0" w:color="auto"/>
          </w:divBdr>
          <w:divsChild>
            <w:div w:id="1007251273">
              <w:marLeft w:val="0"/>
              <w:marRight w:val="0"/>
              <w:marTop w:val="300"/>
              <w:marBottom w:val="300"/>
              <w:divBdr>
                <w:top w:val="none" w:sz="0" w:space="0" w:color="auto"/>
                <w:left w:val="none" w:sz="0" w:space="0" w:color="auto"/>
                <w:bottom w:val="none" w:sz="0" w:space="0" w:color="auto"/>
                <w:right w:val="none" w:sz="0" w:space="0" w:color="auto"/>
              </w:divBdr>
              <w:divsChild>
                <w:div w:id="1140341539">
                  <w:marLeft w:val="0"/>
                  <w:marRight w:val="0"/>
                  <w:marTop w:val="0"/>
                  <w:marBottom w:val="0"/>
                  <w:divBdr>
                    <w:top w:val="none" w:sz="0" w:space="0" w:color="auto"/>
                    <w:left w:val="none" w:sz="0" w:space="0" w:color="auto"/>
                    <w:bottom w:val="none" w:sz="0" w:space="0" w:color="auto"/>
                    <w:right w:val="none" w:sz="0" w:space="0" w:color="auto"/>
                  </w:divBdr>
                </w:div>
                <w:div w:id="1170368464">
                  <w:marLeft w:val="0"/>
                  <w:marRight w:val="0"/>
                  <w:marTop w:val="0"/>
                  <w:marBottom w:val="0"/>
                  <w:divBdr>
                    <w:top w:val="none" w:sz="0" w:space="0" w:color="auto"/>
                    <w:left w:val="none" w:sz="0" w:space="0" w:color="auto"/>
                    <w:bottom w:val="single" w:sz="6" w:space="4" w:color="E0E0E0"/>
                    <w:right w:val="none" w:sz="0" w:space="0" w:color="auto"/>
                  </w:divBdr>
                </w:div>
              </w:divsChild>
            </w:div>
            <w:div w:id="2097747435">
              <w:marLeft w:val="0"/>
              <w:marRight w:val="0"/>
              <w:marTop w:val="0"/>
              <w:marBottom w:val="300"/>
              <w:divBdr>
                <w:top w:val="none" w:sz="0" w:space="0" w:color="auto"/>
                <w:left w:val="none" w:sz="0" w:space="0" w:color="auto"/>
                <w:bottom w:val="none" w:sz="0" w:space="0" w:color="auto"/>
                <w:right w:val="none" w:sz="0" w:space="0" w:color="auto"/>
              </w:divBdr>
            </w:div>
            <w:div w:id="1718890318">
              <w:marLeft w:val="0"/>
              <w:marRight w:val="0"/>
              <w:marTop w:val="0"/>
              <w:marBottom w:val="300"/>
              <w:divBdr>
                <w:top w:val="single" w:sz="6" w:space="8" w:color="CCCCCC"/>
                <w:left w:val="none" w:sz="0" w:space="0" w:color="auto"/>
                <w:bottom w:val="single" w:sz="6" w:space="8" w:color="CCCCCC"/>
                <w:right w:val="none" w:sz="0" w:space="0" w:color="auto"/>
              </w:divBdr>
              <w:divsChild>
                <w:div w:id="1960792966">
                  <w:marLeft w:val="0"/>
                  <w:marRight w:val="0"/>
                  <w:marTop w:val="0"/>
                  <w:marBottom w:val="0"/>
                  <w:divBdr>
                    <w:top w:val="none" w:sz="0" w:space="0" w:color="auto"/>
                    <w:left w:val="none" w:sz="0" w:space="0" w:color="auto"/>
                    <w:bottom w:val="none" w:sz="0" w:space="0" w:color="auto"/>
                    <w:right w:val="none" w:sz="0" w:space="0" w:color="auto"/>
                  </w:divBdr>
                  <w:divsChild>
                    <w:div w:id="1653483445">
                      <w:marLeft w:val="60"/>
                      <w:marRight w:val="60"/>
                      <w:marTop w:val="0"/>
                      <w:marBottom w:val="120"/>
                      <w:divBdr>
                        <w:top w:val="none" w:sz="0" w:space="0" w:color="auto"/>
                        <w:left w:val="none" w:sz="0" w:space="0" w:color="auto"/>
                        <w:bottom w:val="none" w:sz="0" w:space="0" w:color="auto"/>
                        <w:right w:val="none" w:sz="0" w:space="0" w:color="auto"/>
                      </w:divBdr>
                    </w:div>
                    <w:div w:id="1617784470">
                      <w:marLeft w:val="60"/>
                      <w:marRight w:val="60"/>
                      <w:marTop w:val="0"/>
                      <w:marBottom w:val="120"/>
                      <w:divBdr>
                        <w:top w:val="none" w:sz="0" w:space="0" w:color="auto"/>
                        <w:left w:val="none" w:sz="0" w:space="0" w:color="auto"/>
                        <w:bottom w:val="none" w:sz="0" w:space="0" w:color="auto"/>
                        <w:right w:val="none" w:sz="0" w:space="0" w:color="auto"/>
                      </w:divBdr>
                    </w:div>
                    <w:div w:id="410198570">
                      <w:marLeft w:val="60"/>
                      <w:marRight w:val="60"/>
                      <w:marTop w:val="0"/>
                      <w:marBottom w:val="120"/>
                      <w:divBdr>
                        <w:top w:val="none" w:sz="0" w:space="0" w:color="auto"/>
                        <w:left w:val="none" w:sz="0" w:space="0" w:color="auto"/>
                        <w:bottom w:val="none" w:sz="0" w:space="0" w:color="auto"/>
                        <w:right w:val="none" w:sz="0" w:space="0" w:color="auto"/>
                      </w:divBdr>
                    </w:div>
                    <w:div w:id="1194726826">
                      <w:marLeft w:val="60"/>
                      <w:marRight w:val="60"/>
                      <w:marTop w:val="0"/>
                      <w:marBottom w:val="120"/>
                      <w:divBdr>
                        <w:top w:val="none" w:sz="0" w:space="0" w:color="auto"/>
                        <w:left w:val="none" w:sz="0" w:space="0" w:color="auto"/>
                        <w:bottom w:val="none" w:sz="0" w:space="0" w:color="auto"/>
                        <w:right w:val="none" w:sz="0" w:space="0" w:color="auto"/>
                      </w:divBdr>
                    </w:div>
                    <w:div w:id="468090359">
                      <w:marLeft w:val="60"/>
                      <w:marRight w:val="60"/>
                      <w:marTop w:val="0"/>
                      <w:marBottom w:val="120"/>
                      <w:divBdr>
                        <w:top w:val="none" w:sz="0" w:space="0" w:color="auto"/>
                        <w:left w:val="none" w:sz="0" w:space="0" w:color="auto"/>
                        <w:bottom w:val="none" w:sz="0" w:space="0" w:color="auto"/>
                        <w:right w:val="none" w:sz="0" w:space="0" w:color="auto"/>
                      </w:divBdr>
                    </w:div>
                    <w:div w:id="2842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79920">
              <w:marLeft w:val="0"/>
              <w:marRight w:val="0"/>
              <w:marTop w:val="0"/>
              <w:marBottom w:val="300"/>
              <w:divBdr>
                <w:top w:val="none" w:sz="0" w:space="0" w:color="auto"/>
                <w:left w:val="none" w:sz="0" w:space="0" w:color="auto"/>
                <w:bottom w:val="none" w:sz="0" w:space="0" w:color="auto"/>
                <w:right w:val="none" w:sz="0" w:space="0" w:color="auto"/>
              </w:divBdr>
              <w:divsChild>
                <w:div w:id="1628513896">
                  <w:marLeft w:val="0"/>
                  <w:marRight w:val="0"/>
                  <w:marTop w:val="0"/>
                  <w:marBottom w:val="0"/>
                  <w:divBdr>
                    <w:top w:val="none" w:sz="0" w:space="0" w:color="auto"/>
                    <w:left w:val="none" w:sz="0" w:space="0" w:color="auto"/>
                    <w:bottom w:val="none" w:sz="0" w:space="0" w:color="auto"/>
                    <w:right w:val="none" w:sz="0" w:space="0" w:color="auto"/>
                  </w:divBdr>
                  <w:divsChild>
                    <w:div w:id="16522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1653">
          <w:marLeft w:val="0"/>
          <w:marRight w:val="0"/>
          <w:marTop w:val="0"/>
          <w:marBottom w:val="300"/>
          <w:divBdr>
            <w:top w:val="none" w:sz="0" w:space="0" w:color="auto"/>
            <w:left w:val="none" w:sz="0" w:space="0" w:color="auto"/>
            <w:bottom w:val="none" w:sz="0" w:space="0" w:color="auto"/>
            <w:right w:val="none" w:sz="0" w:space="0" w:color="auto"/>
          </w:divBdr>
        </w:div>
      </w:divsChild>
    </w:div>
    <w:div w:id="1348023722">
      <w:bodyDiv w:val="1"/>
      <w:marLeft w:val="0"/>
      <w:marRight w:val="0"/>
      <w:marTop w:val="0"/>
      <w:marBottom w:val="0"/>
      <w:divBdr>
        <w:top w:val="none" w:sz="0" w:space="0" w:color="auto"/>
        <w:left w:val="none" w:sz="0" w:space="0" w:color="auto"/>
        <w:bottom w:val="none" w:sz="0" w:space="0" w:color="auto"/>
        <w:right w:val="none" w:sz="0" w:space="0" w:color="auto"/>
      </w:divBdr>
      <w:divsChild>
        <w:div w:id="1613433575">
          <w:marLeft w:val="0"/>
          <w:marRight w:val="0"/>
          <w:marTop w:val="0"/>
          <w:marBottom w:val="0"/>
          <w:divBdr>
            <w:top w:val="none" w:sz="0" w:space="0" w:color="auto"/>
            <w:left w:val="none" w:sz="0" w:space="0" w:color="auto"/>
            <w:bottom w:val="none" w:sz="0" w:space="0" w:color="auto"/>
            <w:right w:val="none" w:sz="0" w:space="0" w:color="auto"/>
          </w:divBdr>
          <w:divsChild>
            <w:div w:id="210118297">
              <w:marLeft w:val="0"/>
              <w:marRight w:val="0"/>
              <w:marTop w:val="0"/>
              <w:marBottom w:val="0"/>
              <w:divBdr>
                <w:top w:val="none" w:sz="0" w:space="0" w:color="auto"/>
                <w:left w:val="none" w:sz="0" w:space="0" w:color="auto"/>
                <w:bottom w:val="none" w:sz="0" w:space="0" w:color="auto"/>
                <w:right w:val="none" w:sz="0" w:space="0" w:color="auto"/>
              </w:divBdr>
              <w:divsChild>
                <w:div w:id="469370764">
                  <w:marLeft w:val="0"/>
                  <w:marRight w:val="0"/>
                  <w:marTop w:val="0"/>
                  <w:marBottom w:val="0"/>
                  <w:divBdr>
                    <w:top w:val="none" w:sz="0" w:space="0" w:color="auto"/>
                    <w:left w:val="none" w:sz="0" w:space="0" w:color="auto"/>
                    <w:bottom w:val="none" w:sz="0" w:space="0" w:color="auto"/>
                    <w:right w:val="none" w:sz="0" w:space="0" w:color="auto"/>
                  </w:divBdr>
                  <w:divsChild>
                    <w:div w:id="394816699">
                      <w:marLeft w:val="0"/>
                      <w:marRight w:val="0"/>
                      <w:marTop w:val="0"/>
                      <w:marBottom w:val="0"/>
                      <w:divBdr>
                        <w:top w:val="none" w:sz="0" w:space="0" w:color="auto"/>
                        <w:left w:val="none" w:sz="0" w:space="0" w:color="auto"/>
                        <w:bottom w:val="none" w:sz="0" w:space="0" w:color="auto"/>
                        <w:right w:val="none" w:sz="0" w:space="0" w:color="auto"/>
                      </w:divBdr>
                    </w:div>
                    <w:div w:id="922837203">
                      <w:marLeft w:val="0"/>
                      <w:marRight w:val="0"/>
                      <w:marTop w:val="0"/>
                      <w:marBottom w:val="0"/>
                      <w:divBdr>
                        <w:top w:val="none" w:sz="0" w:space="0" w:color="auto"/>
                        <w:left w:val="none" w:sz="0" w:space="0" w:color="auto"/>
                        <w:bottom w:val="none" w:sz="0" w:space="0" w:color="auto"/>
                        <w:right w:val="none" w:sz="0" w:space="0" w:color="auto"/>
                      </w:divBdr>
                      <w:divsChild>
                        <w:div w:id="16097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929814">
      <w:bodyDiv w:val="1"/>
      <w:marLeft w:val="0"/>
      <w:marRight w:val="0"/>
      <w:marTop w:val="0"/>
      <w:marBottom w:val="0"/>
      <w:divBdr>
        <w:top w:val="none" w:sz="0" w:space="0" w:color="auto"/>
        <w:left w:val="none" w:sz="0" w:space="0" w:color="auto"/>
        <w:bottom w:val="none" w:sz="0" w:space="0" w:color="auto"/>
        <w:right w:val="none" w:sz="0" w:space="0" w:color="auto"/>
      </w:divBdr>
      <w:divsChild>
        <w:div w:id="926842537">
          <w:marLeft w:val="0"/>
          <w:marRight w:val="0"/>
          <w:marTop w:val="0"/>
          <w:marBottom w:val="0"/>
          <w:divBdr>
            <w:top w:val="none" w:sz="0" w:space="0" w:color="auto"/>
            <w:left w:val="none" w:sz="0" w:space="0" w:color="auto"/>
            <w:bottom w:val="none" w:sz="0" w:space="0" w:color="auto"/>
            <w:right w:val="none" w:sz="0" w:space="0" w:color="auto"/>
          </w:divBdr>
          <w:divsChild>
            <w:div w:id="964431324">
              <w:marLeft w:val="0"/>
              <w:marRight w:val="0"/>
              <w:marTop w:val="0"/>
              <w:marBottom w:val="0"/>
              <w:divBdr>
                <w:top w:val="none" w:sz="0" w:space="0" w:color="auto"/>
                <w:left w:val="none" w:sz="0" w:space="0" w:color="auto"/>
                <w:bottom w:val="none" w:sz="0" w:space="0" w:color="auto"/>
                <w:right w:val="none" w:sz="0" w:space="0" w:color="auto"/>
              </w:divBdr>
              <w:divsChild>
                <w:div w:id="1771929006">
                  <w:marLeft w:val="0"/>
                  <w:marRight w:val="0"/>
                  <w:marTop w:val="0"/>
                  <w:marBottom w:val="450"/>
                  <w:divBdr>
                    <w:top w:val="none" w:sz="0" w:space="0" w:color="auto"/>
                    <w:left w:val="none" w:sz="0" w:space="0" w:color="auto"/>
                    <w:bottom w:val="none" w:sz="0" w:space="0" w:color="auto"/>
                    <w:right w:val="none" w:sz="0" w:space="0" w:color="auto"/>
                  </w:divBdr>
                  <w:divsChild>
                    <w:div w:id="14989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9000">
      <w:bodyDiv w:val="1"/>
      <w:marLeft w:val="0"/>
      <w:marRight w:val="0"/>
      <w:marTop w:val="0"/>
      <w:marBottom w:val="0"/>
      <w:divBdr>
        <w:top w:val="none" w:sz="0" w:space="0" w:color="auto"/>
        <w:left w:val="none" w:sz="0" w:space="0" w:color="auto"/>
        <w:bottom w:val="none" w:sz="0" w:space="0" w:color="auto"/>
        <w:right w:val="none" w:sz="0" w:space="0" w:color="auto"/>
      </w:divBdr>
      <w:divsChild>
        <w:div w:id="847137680">
          <w:marLeft w:val="0"/>
          <w:marRight w:val="0"/>
          <w:marTop w:val="0"/>
          <w:marBottom w:val="0"/>
          <w:divBdr>
            <w:top w:val="none" w:sz="0" w:space="0" w:color="auto"/>
            <w:left w:val="none" w:sz="0" w:space="0" w:color="auto"/>
            <w:bottom w:val="none" w:sz="0" w:space="0" w:color="auto"/>
            <w:right w:val="none" w:sz="0" w:space="0" w:color="auto"/>
          </w:divBdr>
          <w:divsChild>
            <w:div w:id="1371540419">
              <w:marLeft w:val="0"/>
              <w:marRight w:val="0"/>
              <w:marTop w:val="0"/>
              <w:marBottom w:val="0"/>
              <w:divBdr>
                <w:top w:val="none" w:sz="0" w:space="0" w:color="auto"/>
                <w:left w:val="none" w:sz="0" w:space="0" w:color="auto"/>
                <w:bottom w:val="none" w:sz="0" w:space="0" w:color="auto"/>
                <w:right w:val="none" w:sz="0" w:space="0" w:color="auto"/>
              </w:divBdr>
              <w:divsChild>
                <w:div w:id="240993787">
                  <w:marLeft w:val="0"/>
                  <w:marRight w:val="0"/>
                  <w:marTop w:val="0"/>
                  <w:marBottom w:val="0"/>
                  <w:divBdr>
                    <w:top w:val="none" w:sz="0" w:space="0" w:color="auto"/>
                    <w:left w:val="none" w:sz="0" w:space="0" w:color="auto"/>
                    <w:bottom w:val="none" w:sz="0" w:space="0" w:color="auto"/>
                    <w:right w:val="none" w:sz="0" w:space="0" w:color="auto"/>
                  </w:divBdr>
                  <w:divsChild>
                    <w:div w:id="55588308">
                      <w:marLeft w:val="0"/>
                      <w:marRight w:val="0"/>
                      <w:marTop w:val="0"/>
                      <w:marBottom w:val="0"/>
                      <w:divBdr>
                        <w:top w:val="none" w:sz="0" w:space="0" w:color="auto"/>
                        <w:left w:val="none" w:sz="0" w:space="0" w:color="auto"/>
                        <w:bottom w:val="none" w:sz="0" w:space="0" w:color="auto"/>
                        <w:right w:val="none" w:sz="0" w:space="0" w:color="auto"/>
                      </w:divBdr>
                      <w:divsChild>
                        <w:div w:id="447166431">
                          <w:marLeft w:val="0"/>
                          <w:marRight w:val="0"/>
                          <w:marTop w:val="0"/>
                          <w:marBottom w:val="0"/>
                          <w:divBdr>
                            <w:top w:val="none" w:sz="0" w:space="0" w:color="auto"/>
                            <w:left w:val="none" w:sz="0" w:space="0" w:color="auto"/>
                            <w:bottom w:val="none" w:sz="0" w:space="0" w:color="auto"/>
                            <w:right w:val="none" w:sz="0" w:space="0" w:color="auto"/>
                          </w:divBdr>
                          <w:divsChild>
                            <w:div w:id="106702031">
                              <w:marLeft w:val="0"/>
                              <w:marRight w:val="0"/>
                              <w:marTop w:val="0"/>
                              <w:marBottom w:val="0"/>
                              <w:divBdr>
                                <w:top w:val="none" w:sz="0" w:space="0" w:color="auto"/>
                                <w:left w:val="none" w:sz="0" w:space="0" w:color="auto"/>
                                <w:bottom w:val="none" w:sz="0" w:space="0" w:color="auto"/>
                                <w:right w:val="none" w:sz="0" w:space="0" w:color="auto"/>
                              </w:divBdr>
                              <w:divsChild>
                                <w:div w:id="1453355329">
                                  <w:marLeft w:val="0"/>
                                  <w:marRight w:val="0"/>
                                  <w:marTop w:val="0"/>
                                  <w:marBottom w:val="0"/>
                                  <w:divBdr>
                                    <w:top w:val="none" w:sz="0" w:space="0" w:color="auto"/>
                                    <w:left w:val="none" w:sz="0" w:space="0" w:color="auto"/>
                                    <w:bottom w:val="none" w:sz="0" w:space="0" w:color="auto"/>
                                    <w:right w:val="none" w:sz="0" w:space="0" w:color="auto"/>
                                  </w:divBdr>
                                  <w:divsChild>
                                    <w:div w:id="150875461">
                                      <w:marLeft w:val="0"/>
                                      <w:marRight w:val="0"/>
                                      <w:marTop w:val="0"/>
                                      <w:marBottom w:val="0"/>
                                      <w:divBdr>
                                        <w:top w:val="none" w:sz="0" w:space="0" w:color="auto"/>
                                        <w:left w:val="none" w:sz="0" w:space="0" w:color="auto"/>
                                        <w:bottom w:val="none" w:sz="0" w:space="0" w:color="auto"/>
                                        <w:right w:val="none" w:sz="0" w:space="0" w:color="auto"/>
                                      </w:divBdr>
                                      <w:divsChild>
                                        <w:div w:id="778181644">
                                          <w:marLeft w:val="0"/>
                                          <w:marRight w:val="0"/>
                                          <w:marTop w:val="0"/>
                                          <w:marBottom w:val="0"/>
                                          <w:divBdr>
                                            <w:top w:val="none" w:sz="0" w:space="0" w:color="auto"/>
                                            <w:left w:val="none" w:sz="0" w:space="0" w:color="auto"/>
                                            <w:bottom w:val="none" w:sz="0" w:space="0" w:color="auto"/>
                                            <w:right w:val="none" w:sz="0" w:space="0" w:color="auto"/>
                                          </w:divBdr>
                                          <w:divsChild>
                                            <w:div w:id="538132038">
                                              <w:marLeft w:val="0"/>
                                              <w:marRight w:val="0"/>
                                              <w:marTop w:val="0"/>
                                              <w:marBottom w:val="0"/>
                                              <w:divBdr>
                                                <w:top w:val="none" w:sz="0" w:space="0" w:color="auto"/>
                                                <w:left w:val="none" w:sz="0" w:space="0" w:color="auto"/>
                                                <w:bottom w:val="none" w:sz="0" w:space="0" w:color="auto"/>
                                                <w:right w:val="none" w:sz="0" w:space="0" w:color="auto"/>
                                              </w:divBdr>
                                              <w:divsChild>
                                                <w:div w:id="522326652">
                                                  <w:marLeft w:val="0"/>
                                                  <w:marRight w:val="0"/>
                                                  <w:marTop w:val="0"/>
                                                  <w:marBottom w:val="0"/>
                                                  <w:divBdr>
                                                    <w:top w:val="none" w:sz="0" w:space="0" w:color="auto"/>
                                                    <w:left w:val="none" w:sz="0" w:space="0" w:color="auto"/>
                                                    <w:bottom w:val="none" w:sz="0" w:space="0" w:color="auto"/>
                                                    <w:right w:val="none" w:sz="0" w:space="0" w:color="auto"/>
                                                  </w:divBdr>
                                                  <w:divsChild>
                                                    <w:div w:id="1589725810">
                                                      <w:marLeft w:val="0"/>
                                                      <w:marRight w:val="0"/>
                                                      <w:marTop w:val="0"/>
                                                      <w:marBottom w:val="0"/>
                                                      <w:divBdr>
                                                        <w:top w:val="none" w:sz="0" w:space="0" w:color="auto"/>
                                                        <w:left w:val="none" w:sz="0" w:space="0" w:color="auto"/>
                                                        <w:bottom w:val="none" w:sz="0" w:space="0" w:color="auto"/>
                                                        <w:right w:val="none" w:sz="0" w:space="0" w:color="auto"/>
                                                      </w:divBdr>
                                                      <w:divsChild>
                                                        <w:div w:id="617564811">
                                                          <w:marLeft w:val="0"/>
                                                          <w:marRight w:val="0"/>
                                                          <w:marTop w:val="0"/>
                                                          <w:marBottom w:val="0"/>
                                                          <w:divBdr>
                                                            <w:top w:val="none" w:sz="0" w:space="0" w:color="auto"/>
                                                            <w:left w:val="none" w:sz="0" w:space="0" w:color="auto"/>
                                                            <w:bottom w:val="none" w:sz="0" w:space="0" w:color="auto"/>
                                                            <w:right w:val="none" w:sz="0" w:space="0" w:color="auto"/>
                                                          </w:divBdr>
                                                          <w:divsChild>
                                                            <w:div w:id="1305964786">
                                                              <w:marLeft w:val="0"/>
                                                              <w:marRight w:val="0"/>
                                                              <w:marTop w:val="0"/>
                                                              <w:marBottom w:val="0"/>
                                                              <w:divBdr>
                                                                <w:top w:val="none" w:sz="0" w:space="0" w:color="auto"/>
                                                                <w:left w:val="none" w:sz="0" w:space="0" w:color="auto"/>
                                                                <w:bottom w:val="none" w:sz="0" w:space="0" w:color="auto"/>
                                                                <w:right w:val="none" w:sz="0" w:space="0" w:color="auto"/>
                                                              </w:divBdr>
                                                              <w:divsChild>
                                                                <w:div w:id="2073044990">
                                                                  <w:marLeft w:val="0"/>
                                                                  <w:marRight w:val="0"/>
                                                                  <w:marTop w:val="0"/>
                                                                  <w:marBottom w:val="0"/>
                                                                  <w:divBdr>
                                                                    <w:top w:val="none" w:sz="0" w:space="0" w:color="auto"/>
                                                                    <w:left w:val="none" w:sz="0" w:space="0" w:color="auto"/>
                                                                    <w:bottom w:val="none" w:sz="0" w:space="0" w:color="auto"/>
                                                                    <w:right w:val="none" w:sz="0" w:space="0" w:color="auto"/>
                                                                  </w:divBdr>
                                                                  <w:divsChild>
                                                                    <w:div w:id="14832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6882741">
      <w:bodyDiv w:val="1"/>
      <w:marLeft w:val="0"/>
      <w:marRight w:val="0"/>
      <w:marTop w:val="0"/>
      <w:marBottom w:val="0"/>
      <w:divBdr>
        <w:top w:val="none" w:sz="0" w:space="0" w:color="auto"/>
        <w:left w:val="none" w:sz="0" w:space="0" w:color="auto"/>
        <w:bottom w:val="none" w:sz="0" w:space="0" w:color="auto"/>
        <w:right w:val="none" w:sz="0" w:space="0" w:color="auto"/>
      </w:divBdr>
      <w:divsChild>
        <w:div w:id="721556995">
          <w:marLeft w:val="0"/>
          <w:marRight w:val="0"/>
          <w:marTop w:val="0"/>
          <w:marBottom w:val="0"/>
          <w:divBdr>
            <w:top w:val="none" w:sz="0" w:space="0" w:color="auto"/>
            <w:left w:val="none" w:sz="0" w:space="0" w:color="auto"/>
            <w:bottom w:val="none" w:sz="0" w:space="0" w:color="auto"/>
            <w:right w:val="none" w:sz="0" w:space="0" w:color="auto"/>
          </w:divBdr>
          <w:divsChild>
            <w:div w:id="1877237614">
              <w:marLeft w:val="0"/>
              <w:marRight w:val="0"/>
              <w:marTop w:val="0"/>
              <w:marBottom w:val="0"/>
              <w:divBdr>
                <w:top w:val="none" w:sz="0" w:space="0" w:color="auto"/>
                <w:left w:val="none" w:sz="0" w:space="0" w:color="auto"/>
                <w:bottom w:val="none" w:sz="0" w:space="0" w:color="auto"/>
                <w:right w:val="none" w:sz="0" w:space="0" w:color="auto"/>
              </w:divBdr>
              <w:divsChild>
                <w:div w:id="1603029894">
                  <w:marLeft w:val="0"/>
                  <w:marRight w:val="0"/>
                  <w:marTop w:val="0"/>
                  <w:marBottom w:val="0"/>
                  <w:divBdr>
                    <w:top w:val="none" w:sz="0" w:space="0" w:color="auto"/>
                    <w:left w:val="none" w:sz="0" w:space="0" w:color="auto"/>
                    <w:bottom w:val="none" w:sz="0" w:space="0" w:color="auto"/>
                    <w:right w:val="none" w:sz="0" w:space="0" w:color="auto"/>
                  </w:divBdr>
                  <w:divsChild>
                    <w:div w:id="529756277">
                      <w:marLeft w:val="-225"/>
                      <w:marRight w:val="-225"/>
                      <w:marTop w:val="0"/>
                      <w:marBottom w:val="0"/>
                      <w:divBdr>
                        <w:top w:val="none" w:sz="0" w:space="0" w:color="auto"/>
                        <w:left w:val="none" w:sz="0" w:space="0" w:color="auto"/>
                        <w:bottom w:val="none" w:sz="0" w:space="0" w:color="auto"/>
                        <w:right w:val="none" w:sz="0" w:space="0" w:color="auto"/>
                      </w:divBdr>
                      <w:divsChild>
                        <w:div w:id="1931041782">
                          <w:marLeft w:val="0"/>
                          <w:marRight w:val="0"/>
                          <w:marTop w:val="0"/>
                          <w:marBottom w:val="0"/>
                          <w:divBdr>
                            <w:top w:val="none" w:sz="0" w:space="0" w:color="auto"/>
                            <w:left w:val="none" w:sz="0" w:space="0" w:color="auto"/>
                            <w:bottom w:val="none" w:sz="0" w:space="0" w:color="auto"/>
                            <w:right w:val="none" w:sz="0" w:space="0" w:color="auto"/>
                          </w:divBdr>
                          <w:divsChild>
                            <w:div w:id="740054879">
                              <w:marLeft w:val="-225"/>
                              <w:marRight w:val="-225"/>
                              <w:marTop w:val="0"/>
                              <w:marBottom w:val="0"/>
                              <w:divBdr>
                                <w:top w:val="none" w:sz="0" w:space="0" w:color="auto"/>
                                <w:left w:val="none" w:sz="0" w:space="0" w:color="auto"/>
                                <w:bottom w:val="none" w:sz="0" w:space="0" w:color="auto"/>
                                <w:right w:val="none" w:sz="0" w:space="0" w:color="auto"/>
                              </w:divBdr>
                              <w:divsChild>
                                <w:div w:id="470899993">
                                  <w:marLeft w:val="0"/>
                                  <w:marRight w:val="0"/>
                                  <w:marTop w:val="0"/>
                                  <w:marBottom w:val="0"/>
                                  <w:divBdr>
                                    <w:top w:val="none" w:sz="0" w:space="0" w:color="auto"/>
                                    <w:left w:val="none" w:sz="0" w:space="0" w:color="auto"/>
                                    <w:bottom w:val="none" w:sz="0" w:space="0" w:color="auto"/>
                                    <w:right w:val="none" w:sz="0" w:space="0" w:color="auto"/>
                                  </w:divBdr>
                                  <w:divsChild>
                                    <w:div w:id="2039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987579">
      <w:bodyDiv w:val="1"/>
      <w:marLeft w:val="0"/>
      <w:marRight w:val="0"/>
      <w:marTop w:val="0"/>
      <w:marBottom w:val="0"/>
      <w:divBdr>
        <w:top w:val="none" w:sz="0" w:space="0" w:color="auto"/>
        <w:left w:val="none" w:sz="0" w:space="0" w:color="auto"/>
        <w:bottom w:val="none" w:sz="0" w:space="0" w:color="auto"/>
        <w:right w:val="none" w:sz="0" w:space="0" w:color="auto"/>
      </w:divBdr>
      <w:divsChild>
        <w:div w:id="184170723">
          <w:marLeft w:val="0"/>
          <w:marRight w:val="0"/>
          <w:marTop w:val="0"/>
          <w:marBottom w:val="0"/>
          <w:divBdr>
            <w:top w:val="none" w:sz="0" w:space="0" w:color="auto"/>
            <w:left w:val="none" w:sz="0" w:space="0" w:color="auto"/>
            <w:bottom w:val="none" w:sz="0" w:space="0" w:color="auto"/>
            <w:right w:val="none" w:sz="0" w:space="0" w:color="auto"/>
          </w:divBdr>
        </w:div>
        <w:div w:id="63335600">
          <w:marLeft w:val="0"/>
          <w:marRight w:val="0"/>
          <w:marTop w:val="0"/>
          <w:marBottom w:val="0"/>
          <w:divBdr>
            <w:top w:val="none" w:sz="0" w:space="0" w:color="auto"/>
            <w:left w:val="none" w:sz="0" w:space="0" w:color="auto"/>
            <w:bottom w:val="none" w:sz="0" w:space="0" w:color="auto"/>
            <w:right w:val="none" w:sz="0" w:space="0" w:color="auto"/>
          </w:divBdr>
        </w:div>
        <w:div w:id="392700523">
          <w:marLeft w:val="0"/>
          <w:marRight w:val="0"/>
          <w:marTop w:val="0"/>
          <w:marBottom w:val="300"/>
          <w:divBdr>
            <w:top w:val="none" w:sz="0" w:space="0" w:color="auto"/>
            <w:left w:val="none" w:sz="0" w:space="0" w:color="auto"/>
            <w:bottom w:val="none" w:sz="0" w:space="0" w:color="auto"/>
            <w:right w:val="none" w:sz="0" w:space="0" w:color="auto"/>
          </w:divBdr>
        </w:div>
        <w:div w:id="125771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ice.org.uk/fvcshomelessfor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universal-credit-transition-to-full-service" TargetMode="External"/><Relationship Id="rId4" Type="http://schemas.openxmlformats.org/officeDocument/2006/relationships/settings" Target="settings.xml"/><Relationship Id="rId9" Type="http://schemas.openxmlformats.org/officeDocument/2006/relationships/hyperlink" Target="mailto:ministers@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A032-2A9E-488D-932E-FAA85FC2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2144</Words>
  <Characters>12227</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Hipkins</dc:creator>
  <cp:lastModifiedBy>Tony Hipkins</cp:lastModifiedBy>
  <cp:revision>4</cp:revision>
  <cp:lastPrinted>2017-12-06T20:26:00Z</cp:lastPrinted>
  <dcterms:created xsi:type="dcterms:W3CDTF">2018-07-05T08:50:00Z</dcterms:created>
  <dcterms:modified xsi:type="dcterms:W3CDTF">2018-07-05T08:52:00Z</dcterms:modified>
</cp:coreProperties>
</file>