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EE58" w14:textId="77777777" w:rsidR="00F901FD" w:rsidRPr="00945FE9" w:rsidRDefault="00F901FD" w:rsidP="00F901FD">
      <w:pPr>
        <w:widowControl w:val="0"/>
        <w:spacing w:after="0" w:line="240" w:lineRule="auto"/>
        <w:rPr>
          <w:rFonts w:ascii="Arial" w:eastAsia="Times New Roman" w:hAnsi="Arial" w:cs="Arial"/>
          <w:snapToGrid w:val="0"/>
          <w:sz w:val="24"/>
          <w:szCs w:val="24"/>
        </w:rPr>
      </w:pPr>
    </w:p>
    <w:p w14:paraId="343065BC" w14:textId="77777777" w:rsidR="00F901FD" w:rsidRPr="00945FE9" w:rsidRDefault="00F901FD" w:rsidP="00F901FD">
      <w:pPr>
        <w:widowControl w:val="0"/>
        <w:spacing w:after="0" w:line="240" w:lineRule="auto"/>
        <w:rPr>
          <w:rFonts w:ascii="Arial" w:eastAsia="Times New Roman" w:hAnsi="Arial" w:cs="Arial"/>
          <w:snapToGrid w:val="0"/>
          <w:sz w:val="24"/>
          <w:szCs w:val="24"/>
        </w:rPr>
      </w:pPr>
      <w:r w:rsidRPr="00945FE9">
        <w:rPr>
          <w:rFonts w:ascii="Arial" w:hAnsi="Arial" w:cs="Arial"/>
          <w:noProof/>
          <w:sz w:val="24"/>
          <w:szCs w:val="24"/>
        </w:rPr>
        <w:drawing>
          <wp:inline distT="0" distB="0" distL="0" distR="0" wp14:anchorId="5FF4359A" wp14:editId="36B92EDC">
            <wp:extent cx="2695575" cy="533400"/>
            <wp:effectExtent l="0" t="0" r="9525" b="0"/>
            <wp:docPr id="1" name="il_fi" descr="Description: http://www.stockportalert.org.uk/images/council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pic:cNvPicPr/>
                  </pic:nvPicPr>
                  <pic:blipFill>
                    <a:blip r:embed="rId4">
                      <a:extLst>
                        <a:ext uri="{28A0092B-C50C-407E-A947-70E740481C1C}">
                          <a14:useLocalDpi xmlns:a14="http://schemas.microsoft.com/office/drawing/2010/main" val="0"/>
                        </a:ext>
                      </a:extLst>
                    </a:blip>
                    <a:stretch>
                      <a:fillRect/>
                    </a:stretch>
                  </pic:blipFill>
                  <pic:spPr>
                    <a:xfrm>
                      <a:off x="0" y="0"/>
                      <a:ext cx="2695575" cy="533400"/>
                    </a:xfrm>
                    <a:prstGeom prst="rect">
                      <a:avLst/>
                    </a:prstGeom>
                  </pic:spPr>
                </pic:pic>
              </a:graphicData>
            </a:graphic>
          </wp:inline>
        </w:drawing>
      </w:r>
    </w:p>
    <w:p w14:paraId="3FBBA6E0" w14:textId="77777777" w:rsidR="00F901FD" w:rsidRPr="00945FE9" w:rsidRDefault="00F901FD" w:rsidP="00F901FD">
      <w:pPr>
        <w:widowControl w:val="0"/>
        <w:spacing w:after="0" w:line="240" w:lineRule="auto"/>
        <w:rPr>
          <w:rFonts w:ascii="Arial" w:eastAsia="Times New Roman" w:hAnsi="Arial" w:cs="Arial"/>
          <w:snapToGrid w:val="0"/>
          <w:sz w:val="24"/>
          <w:szCs w:val="24"/>
        </w:rPr>
      </w:pPr>
    </w:p>
    <w:p w14:paraId="1CFDC774" w14:textId="77777777" w:rsidR="00F901FD" w:rsidRPr="00945FE9" w:rsidRDefault="00F901FD" w:rsidP="00F901FD">
      <w:pPr>
        <w:widowControl w:val="0"/>
        <w:spacing w:after="0"/>
        <w:rPr>
          <w:rFonts w:ascii="Arial" w:eastAsia="Arial" w:hAnsi="Arial" w:cs="Arial"/>
          <w:color w:val="000000" w:themeColor="text1"/>
          <w:sz w:val="24"/>
          <w:szCs w:val="24"/>
        </w:rPr>
      </w:pPr>
    </w:p>
    <w:p w14:paraId="4ED96C14" w14:textId="77777777" w:rsidR="00F901FD" w:rsidRPr="00945FE9" w:rsidRDefault="00F901FD" w:rsidP="00F901FD">
      <w:pPr>
        <w:widowControl w:val="0"/>
        <w:spacing w:after="0"/>
        <w:rPr>
          <w:rFonts w:ascii="Arial" w:hAnsi="Arial" w:cs="Arial"/>
          <w:sz w:val="24"/>
          <w:szCs w:val="24"/>
        </w:rPr>
      </w:pPr>
      <w:r w:rsidRPr="00945FE9">
        <w:rPr>
          <w:rFonts w:ascii="Arial" w:hAnsi="Arial" w:cs="Arial"/>
          <w:sz w:val="24"/>
          <w:szCs w:val="24"/>
        </w:rPr>
        <w:t>Mr Peter Appleby</w:t>
      </w:r>
    </w:p>
    <w:p w14:paraId="06142B4A" w14:textId="77777777" w:rsidR="00F901FD" w:rsidRPr="00945FE9" w:rsidRDefault="00F901FD" w:rsidP="00F901FD">
      <w:pPr>
        <w:widowControl w:val="0"/>
        <w:spacing w:after="0"/>
        <w:rPr>
          <w:rFonts w:ascii="Arial" w:eastAsia="Arial" w:hAnsi="Arial" w:cs="Arial"/>
          <w:color w:val="000000" w:themeColor="text1"/>
          <w:sz w:val="24"/>
          <w:szCs w:val="24"/>
          <w:lang w:val="en-US"/>
        </w:rPr>
      </w:pPr>
      <w:r w:rsidRPr="00945FE9">
        <w:rPr>
          <w:rFonts w:ascii="Arial" w:eastAsia="Arial" w:hAnsi="Arial" w:cs="Arial"/>
          <w:sz w:val="24"/>
          <w:szCs w:val="24"/>
          <w:lang w:val="en-US"/>
        </w:rPr>
        <w:t xml:space="preserve">Email: </w:t>
      </w:r>
      <w:r w:rsidRPr="00945FE9">
        <w:rPr>
          <w:rFonts w:ascii="Arial" w:eastAsia="Arial" w:hAnsi="Arial" w:cs="Arial"/>
          <w:sz w:val="24"/>
          <w:szCs w:val="24"/>
        </w:rPr>
        <w:t>fin_appleby@hotmail.com</w:t>
      </w:r>
    </w:p>
    <w:p w14:paraId="4ECD5833" w14:textId="77777777" w:rsidR="00F901FD" w:rsidRPr="00945FE9" w:rsidRDefault="00F901FD" w:rsidP="00F901FD">
      <w:pPr>
        <w:widowControl w:val="0"/>
        <w:spacing w:after="0"/>
        <w:rPr>
          <w:rFonts w:ascii="Arial" w:eastAsia="Arial" w:hAnsi="Arial" w:cs="Arial"/>
          <w:color w:val="000000" w:themeColor="text1"/>
          <w:sz w:val="24"/>
          <w:szCs w:val="24"/>
        </w:rPr>
      </w:pPr>
    </w:p>
    <w:p w14:paraId="36BD7DB6" w14:textId="77777777" w:rsidR="00F901FD" w:rsidRPr="00945FE9" w:rsidRDefault="00F901FD" w:rsidP="00F901FD">
      <w:pPr>
        <w:widowControl w:val="0"/>
        <w:spacing w:after="0"/>
        <w:rPr>
          <w:rFonts w:ascii="Arial" w:eastAsia="Arial" w:hAnsi="Arial" w:cs="Arial"/>
          <w:color w:val="000000" w:themeColor="text1"/>
          <w:sz w:val="24"/>
          <w:szCs w:val="24"/>
        </w:rPr>
      </w:pPr>
      <w:r w:rsidRPr="00945FE9">
        <w:rPr>
          <w:rFonts w:ascii="Arial" w:eastAsia="Arial" w:hAnsi="Arial" w:cs="Arial"/>
          <w:color w:val="000000" w:themeColor="text1"/>
          <w:sz w:val="24"/>
          <w:szCs w:val="24"/>
          <w:lang w:val="en-US"/>
        </w:rPr>
        <w:t>SENT BY EMAIL</w:t>
      </w:r>
    </w:p>
    <w:p w14:paraId="1E8C7926" w14:textId="542AF3AC" w:rsidR="00F901FD" w:rsidRPr="00945FE9" w:rsidRDefault="00F901FD" w:rsidP="00F901FD">
      <w:pPr>
        <w:widowControl w:val="0"/>
        <w:spacing w:after="0"/>
        <w:ind w:left="6480"/>
        <w:jc w:val="right"/>
        <w:rPr>
          <w:rFonts w:ascii="Arial" w:hAnsi="Arial" w:cs="Arial"/>
          <w:sz w:val="24"/>
          <w:szCs w:val="24"/>
        </w:rPr>
      </w:pPr>
      <w:r>
        <w:rPr>
          <w:rFonts w:ascii="Arial" w:eastAsia="Arial" w:hAnsi="Arial" w:cs="Arial"/>
          <w:color w:val="000000" w:themeColor="text1"/>
          <w:sz w:val="24"/>
          <w:szCs w:val="24"/>
        </w:rPr>
        <w:t>17</w:t>
      </w:r>
      <w:r w:rsidRPr="00F901FD">
        <w:rPr>
          <w:rFonts w:ascii="Arial" w:eastAsia="Arial" w:hAnsi="Arial" w:cs="Arial"/>
          <w:color w:val="000000" w:themeColor="text1"/>
          <w:sz w:val="24"/>
          <w:szCs w:val="24"/>
          <w:vertAlign w:val="superscript"/>
        </w:rPr>
        <w:t>th</w:t>
      </w:r>
      <w:r>
        <w:rPr>
          <w:rFonts w:ascii="Arial" w:eastAsia="Arial" w:hAnsi="Arial" w:cs="Arial"/>
          <w:color w:val="000000" w:themeColor="text1"/>
          <w:sz w:val="24"/>
          <w:szCs w:val="24"/>
        </w:rPr>
        <w:t xml:space="preserve"> January 2025</w:t>
      </w:r>
    </w:p>
    <w:p w14:paraId="0E106BF8" w14:textId="77777777" w:rsidR="00F901FD" w:rsidRPr="00945FE9" w:rsidRDefault="00F901FD" w:rsidP="00F901FD">
      <w:pPr>
        <w:widowControl w:val="0"/>
        <w:spacing w:after="0"/>
        <w:rPr>
          <w:rFonts w:ascii="Arial" w:eastAsia="Arial" w:hAnsi="Arial" w:cs="Arial"/>
          <w:color w:val="000000" w:themeColor="text1"/>
          <w:sz w:val="24"/>
          <w:szCs w:val="24"/>
        </w:rPr>
      </w:pPr>
    </w:p>
    <w:p w14:paraId="270AAF4F" w14:textId="77777777" w:rsidR="00F901FD" w:rsidRDefault="00F901FD" w:rsidP="00F901FD">
      <w:pPr>
        <w:widowControl w:val="0"/>
        <w:spacing w:after="0"/>
        <w:rPr>
          <w:rFonts w:ascii="Arial" w:eastAsia="Arial" w:hAnsi="Arial" w:cs="Arial"/>
          <w:color w:val="000000" w:themeColor="text1"/>
          <w:sz w:val="24"/>
          <w:szCs w:val="24"/>
          <w:lang w:val="en"/>
        </w:rPr>
      </w:pPr>
      <w:r w:rsidRPr="00945FE9">
        <w:rPr>
          <w:rFonts w:ascii="Arial" w:eastAsia="Arial" w:hAnsi="Arial" w:cs="Arial"/>
          <w:color w:val="000000" w:themeColor="text1"/>
          <w:sz w:val="24"/>
          <w:szCs w:val="24"/>
        </w:rPr>
        <w:t>Case Reference:</w:t>
      </w:r>
      <w:r w:rsidRPr="00945FE9">
        <w:rPr>
          <w:rFonts w:ascii="Arial" w:eastAsia="Arial" w:hAnsi="Arial" w:cs="Arial"/>
          <w:color w:val="000000" w:themeColor="text1"/>
          <w:sz w:val="24"/>
          <w:szCs w:val="24"/>
          <w:lang w:val="en"/>
        </w:rPr>
        <w:t xml:space="preserve"> 101007745541</w:t>
      </w:r>
    </w:p>
    <w:p w14:paraId="4C3AAA3D" w14:textId="77777777" w:rsidR="00F901FD" w:rsidRDefault="00F901FD" w:rsidP="00F901FD">
      <w:pPr>
        <w:widowControl w:val="0"/>
        <w:spacing w:after="0"/>
        <w:rPr>
          <w:rFonts w:ascii="Arial" w:eastAsia="Arial" w:hAnsi="Arial" w:cs="Arial"/>
          <w:color w:val="000000" w:themeColor="text1"/>
          <w:sz w:val="24"/>
          <w:szCs w:val="24"/>
          <w:lang w:val="en"/>
        </w:rPr>
      </w:pPr>
    </w:p>
    <w:p w14:paraId="3463DC47" w14:textId="50CE25C1" w:rsidR="00F901FD" w:rsidRPr="00945FE9" w:rsidRDefault="00F901FD" w:rsidP="00F901FD">
      <w:pPr>
        <w:widowControl w:val="0"/>
        <w:spacing w:after="0"/>
        <w:rPr>
          <w:rFonts w:ascii="Arial" w:eastAsia="Arial" w:hAnsi="Arial" w:cs="Arial"/>
          <w:color w:val="000000" w:themeColor="text1"/>
          <w:sz w:val="24"/>
          <w:szCs w:val="24"/>
        </w:rPr>
      </w:pPr>
      <w:r>
        <w:rPr>
          <w:rFonts w:ascii="Arial" w:eastAsia="Arial" w:hAnsi="Arial" w:cs="Arial"/>
          <w:color w:val="000000" w:themeColor="text1"/>
          <w:sz w:val="24"/>
          <w:szCs w:val="24"/>
          <w:lang w:val="en"/>
        </w:rPr>
        <w:t>Dear Mr Appl</w:t>
      </w:r>
      <w:r w:rsidR="00D36072">
        <w:rPr>
          <w:rFonts w:ascii="Arial" w:eastAsia="Arial" w:hAnsi="Arial" w:cs="Arial"/>
          <w:color w:val="000000" w:themeColor="text1"/>
          <w:sz w:val="24"/>
          <w:szCs w:val="24"/>
          <w:lang w:val="en"/>
        </w:rPr>
        <w:t>eb</w:t>
      </w:r>
      <w:r>
        <w:rPr>
          <w:rFonts w:ascii="Arial" w:eastAsia="Arial" w:hAnsi="Arial" w:cs="Arial"/>
          <w:color w:val="000000" w:themeColor="text1"/>
          <w:sz w:val="24"/>
          <w:szCs w:val="24"/>
          <w:lang w:val="en"/>
        </w:rPr>
        <w:t>y,</w:t>
      </w:r>
    </w:p>
    <w:p w14:paraId="156F9D8B" w14:textId="77777777" w:rsidR="00671864" w:rsidRDefault="00671864" w:rsidP="00671864">
      <w:pPr>
        <w:rPr>
          <w:rFonts w:ascii="Arial" w:hAnsi="Arial" w:cs="Arial"/>
          <w:sz w:val="24"/>
          <w:szCs w:val="24"/>
        </w:rPr>
      </w:pPr>
    </w:p>
    <w:p w14:paraId="57700E29" w14:textId="71DA99E2" w:rsidR="00671864" w:rsidRPr="00E25E46" w:rsidRDefault="00671864" w:rsidP="00FC1C07">
      <w:pPr>
        <w:rPr>
          <w:rFonts w:ascii="Arial" w:hAnsi="Arial" w:cs="Arial"/>
          <w:sz w:val="24"/>
          <w:szCs w:val="24"/>
        </w:rPr>
      </w:pPr>
      <w:r w:rsidRPr="00671864">
        <w:rPr>
          <w:rFonts w:ascii="Arial" w:hAnsi="Arial" w:cs="Arial"/>
          <w:sz w:val="24"/>
          <w:szCs w:val="24"/>
        </w:rPr>
        <w:t xml:space="preserve">Thank you for your additional questions following our recent response to your </w:t>
      </w:r>
      <w:r w:rsidR="00B93B60">
        <w:rPr>
          <w:rFonts w:ascii="Arial" w:hAnsi="Arial" w:cs="Arial"/>
          <w:sz w:val="24"/>
          <w:szCs w:val="24"/>
        </w:rPr>
        <w:t xml:space="preserve">formal </w:t>
      </w:r>
      <w:r w:rsidRPr="00671864">
        <w:rPr>
          <w:rFonts w:ascii="Arial" w:hAnsi="Arial" w:cs="Arial"/>
          <w:sz w:val="24"/>
          <w:szCs w:val="24"/>
        </w:rPr>
        <w:t xml:space="preserve">complaint. </w:t>
      </w:r>
      <w:r w:rsidR="00622B18">
        <w:rPr>
          <w:rFonts w:ascii="Arial" w:hAnsi="Arial" w:cs="Arial"/>
          <w:sz w:val="24"/>
          <w:szCs w:val="24"/>
        </w:rPr>
        <w:t>I will address each issue separately by including your questions in blue, with my responses provided below.</w:t>
      </w:r>
    </w:p>
    <w:p w14:paraId="4DE3874B" w14:textId="163AC16B" w:rsidR="00622B18" w:rsidRPr="00622B18" w:rsidRDefault="00622B18" w:rsidP="00622B18">
      <w:pPr>
        <w:jc w:val="both"/>
        <w:rPr>
          <w:rFonts w:ascii="Arial" w:hAnsi="Arial" w:cs="Arial"/>
          <w:color w:val="4472C4" w:themeColor="accent1"/>
          <w:kern w:val="2"/>
          <w:sz w:val="24"/>
          <w:szCs w:val="24"/>
          <w14:ligatures w14:val="standardContextual"/>
        </w:rPr>
      </w:pPr>
      <w:r>
        <w:rPr>
          <w:rFonts w:ascii="Arial" w:eastAsia="Arial" w:hAnsi="Arial" w:cs="Arial"/>
          <w:color w:val="4472C4" w:themeColor="accent1"/>
          <w:sz w:val="24"/>
          <w:szCs w:val="24"/>
        </w:rPr>
        <w:t>“</w:t>
      </w:r>
      <w:r w:rsidR="00A46BBB" w:rsidRPr="00622B18">
        <w:rPr>
          <w:rFonts w:ascii="Arial" w:eastAsia="Arial" w:hAnsi="Arial" w:cs="Arial"/>
          <w:color w:val="4472C4" w:themeColor="accent1"/>
          <w:sz w:val="24"/>
          <w:szCs w:val="24"/>
        </w:rPr>
        <w:t xml:space="preserve">We fully understand Emma Stubbs is reliant on others to answer our Stage 1 complaint on time. However, this is but one instance of the </w:t>
      </w:r>
      <w:r w:rsidR="005C0629" w:rsidRPr="00622B18">
        <w:rPr>
          <w:rFonts w:ascii="Arial" w:eastAsia="Arial" w:hAnsi="Arial" w:cs="Arial"/>
          <w:color w:val="4472C4" w:themeColor="accent1"/>
          <w:sz w:val="24"/>
          <w:szCs w:val="24"/>
        </w:rPr>
        <w:t>Council's</w:t>
      </w:r>
      <w:r w:rsidR="00A46BBB" w:rsidRPr="00622B18">
        <w:rPr>
          <w:rFonts w:ascii="Arial" w:eastAsia="Arial" w:hAnsi="Arial" w:cs="Arial"/>
          <w:color w:val="4472C4" w:themeColor="accent1"/>
          <w:sz w:val="24"/>
          <w:szCs w:val="24"/>
        </w:rPr>
        <w:t xml:space="preserve"> failure to answer reasonable requests for information and questions. You have managed to obtain answers to most questions we posed in 20 working days, which indicates the information we have repeatedly requested was readily available. This is in stark contrast to our experience </w:t>
      </w:r>
      <w:r w:rsidR="00A46BBB" w:rsidRPr="00622B18">
        <w:rPr>
          <w:rFonts w:ascii="Arial" w:hAnsi="Arial" w:cs="Arial"/>
          <w:color w:val="4472C4" w:themeColor="accent1"/>
          <w:kern w:val="2"/>
          <w:sz w:val="24"/>
          <w:szCs w:val="24"/>
          <w14:ligatures w14:val="standardContextual"/>
        </w:rPr>
        <w:t>of a persistent failure on the part of the Council to respond to mails letters, petitions and Ward Committee presentations. Since 29 07 23 we have sent 21 mails to council staff asking for information or making proposals to cut costs, 11 have elicited no response and the remaining 9 failed to answer the question as posed and we still await a response to the most recent petition presentation to the Ward Committee. This speaks to an intentional and persistent policy of not providing information which is neither classified nor commercial in confidence.  Whilst the apology is appreciated it would be helpful to understand why reasonable requests for information have been ignored</w:t>
      </w:r>
      <w:r w:rsidR="00E9505F">
        <w:rPr>
          <w:rFonts w:ascii="Arial" w:hAnsi="Arial" w:cs="Arial"/>
          <w:color w:val="4472C4" w:themeColor="accent1"/>
          <w:kern w:val="2"/>
          <w:sz w:val="24"/>
          <w:szCs w:val="24"/>
          <w14:ligatures w14:val="standardContextual"/>
        </w:rPr>
        <w:t>.</w:t>
      </w:r>
      <w:r>
        <w:rPr>
          <w:rFonts w:ascii="Arial" w:hAnsi="Arial" w:cs="Arial"/>
          <w:color w:val="4472C4" w:themeColor="accent1"/>
          <w:kern w:val="2"/>
          <w:sz w:val="24"/>
          <w:szCs w:val="24"/>
          <w14:ligatures w14:val="standardContextual"/>
        </w:rPr>
        <w:t>”</w:t>
      </w:r>
    </w:p>
    <w:p w14:paraId="62F1D20B" w14:textId="2B50C52A" w:rsidR="00A46BBB" w:rsidRDefault="00A46BBB" w:rsidP="008471A8">
      <w:pPr>
        <w:jc w:val="both"/>
        <w:rPr>
          <w:rFonts w:ascii="Arial" w:hAnsi="Arial" w:cs="Arial"/>
          <w:kern w:val="2"/>
          <w:sz w:val="24"/>
          <w:szCs w:val="24"/>
          <w14:ligatures w14:val="standardContextual"/>
        </w:rPr>
      </w:pPr>
      <w:r w:rsidRPr="00666825">
        <w:rPr>
          <w:rFonts w:ascii="Arial" w:hAnsi="Arial" w:cs="Arial"/>
          <w:kern w:val="2"/>
          <w:sz w:val="24"/>
          <w:szCs w:val="24"/>
          <w14:ligatures w14:val="standardContextual"/>
        </w:rPr>
        <w:t xml:space="preserve">We have </w:t>
      </w:r>
      <w:r w:rsidR="00620C03">
        <w:rPr>
          <w:rFonts w:ascii="Arial" w:hAnsi="Arial" w:cs="Arial"/>
          <w:kern w:val="2"/>
          <w:sz w:val="24"/>
          <w:szCs w:val="24"/>
          <w14:ligatures w14:val="standardContextual"/>
        </w:rPr>
        <w:t>acknowledged</w:t>
      </w:r>
      <w:r w:rsidRPr="00666825">
        <w:rPr>
          <w:rFonts w:ascii="Arial" w:hAnsi="Arial" w:cs="Arial"/>
          <w:kern w:val="2"/>
          <w:sz w:val="24"/>
          <w:szCs w:val="24"/>
          <w14:ligatures w14:val="standardContextual"/>
        </w:rPr>
        <w:t xml:space="preserve"> the </w:t>
      </w:r>
      <w:r w:rsidR="00620C03">
        <w:rPr>
          <w:rFonts w:ascii="Arial" w:hAnsi="Arial" w:cs="Arial"/>
          <w:kern w:val="2"/>
          <w:sz w:val="24"/>
          <w:szCs w:val="24"/>
          <w14:ligatures w14:val="standardContextual"/>
        </w:rPr>
        <w:t xml:space="preserve">issue </w:t>
      </w:r>
      <w:r w:rsidRPr="00666825">
        <w:rPr>
          <w:rFonts w:ascii="Arial" w:hAnsi="Arial" w:cs="Arial"/>
          <w:kern w:val="2"/>
          <w:sz w:val="24"/>
          <w:szCs w:val="24"/>
          <w14:ligatures w14:val="standardContextual"/>
        </w:rPr>
        <w:t xml:space="preserve">and </w:t>
      </w:r>
      <w:r w:rsidR="00620C03">
        <w:rPr>
          <w:rFonts w:ascii="Arial" w:hAnsi="Arial" w:cs="Arial"/>
          <w:kern w:val="2"/>
          <w:sz w:val="24"/>
          <w:szCs w:val="24"/>
          <w14:ligatures w14:val="standardContextual"/>
        </w:rPr>
        <w:t xml:space="preserve">have already </w:t>
      </w:r>
      <w:r w:rsidRPr="00666825">
        <w:rPr>
          <w:rFonts w:ascii="Arial" w:hAnsi="Arial" w:cs="Arial"/>
          <w:kern w:val="2"/>
          <w:sz w:val="24"/>
          <w:szCs w:val="24"/>
          <w14:ligatures w14:val="standardContextual"/>
        </w:rPr>
        <w:t>apologised in our</w:t>
      </w:r>
      <w:r w:rsidR="001B544C">
        <w:rPr>
          <w:rFonts w:ascii="Arial" w:hAnsi="Arial" w:cs="Arial"/>
          <w:kern w:val="2"/>
          <w:sz w:val="24"/>
          <w:szCs w:val="24"/>
          <w14:ligatures w14:val="standardContextual"/>
        </w:rPr>
        <w:t xml:space="preserve"> previous</w:t>
      </w:r>
      <w:r w:rsidRPr="00666825">
        <w:rPr>
          <w:rFonts w:ascii="Arial" w:hAnsi="Arial" w:cs="Arial"/>
          <w:kern w:val="2"/>
          <w:sz w:val="24"/>
          <w:szCs w:val="24"/>
          <w14:ligatures w14:val="standardContextual"/>
        </w:rPr>
        <w:t xml:space="preserve"> response to you.  In this particular case, as you reference above, multiple requests for information</w:t>
      </w:r>
      <w:r w:rsidR="007709C1" w:rsidRPr="00666825">
        <w:rPr>
          <w:rFonts w:ascii="Arial" w:hAnsi="Arial" w:cs="Arial"/>
          <w:kern w:val="2"/>
          <w:sz w:val="24"/>
          <w:szCs w:val="24"/>
          <w14:ligatures w14:val="standardContextual"/>
        </w:rPr>
        <w:t xml:space="preserve"> and questions</w:t>
      </w:r>
      <w:r w:rsidRPr="00666825">
        <w:rPr>
          <w:rFonts w:ascii="Arial" w:hAnsi="Arial" w:cs="Arial"/>
          <w:kern w:val="2"/>
          <w:sz w:val="24"/>
          <w:szCs w:val="24"/>
          <w14:ligatures w14:val="standardContextual"/>
        </w:rPr>
        <w:t xml:space="preserve"> </w:t>
      </w:r>
      <w:r w:rsidR="00D20690">
        <w:rPr>
          <w:rFonts w:ascii="Arial" w:hAnsi="Arial" w:cs="Arial"/>
          <w:kern w:val="2"/>
          <w:sz w:val="24"/>
          <w:szCs w:val="24"/>
          <w14:ligatures w14:val="standardContextual"/>
        </w:rPr>
        <w:t>have been</w:t>
      </w:r>
      <w:r w:rsidR="00920BAA">
        <w:rPr>
          <w:rFonts w:ascii="Arial" w:hAnsi="Arial" w:cs="Arial"/>
          <w:kern w:val="2"/>
          <w:sz w:val="24"/>
          <w:szCs w:val="24"/>
          <w14:ligatures w14:val="standardContextual"/>
        </w:rPr>
        <w:t xml:space="preserve"> submitted.</w:t>
      </w:r>
      <w:r w:rsidRPr="00666825">
        <w:rPr>
          <w:rFonts w:ascii="Arial" w:hAnsi="Arial" w:cs="Arial"/>
          <w:kern w:val="2"/>
          <w:sz w:val="24"/>
          <w:szCs w:val="24"/>
          <w14:ligatures w14:val="standardContextual"/>
        </w:rPr>
        <w:t xml:space="preserve"> </w:t>
      </w:r>
      <w:r w:rsidR="00920BAA">
        <w:rPr>
          <w:rFonts w:ascii="Arial" w:hAnsi="Arial" w:cs="Arial"/>
          <w:kern w:val="2"/>
          <w:sz w:val="24"/>
          <w:szCs w:val="24"/>
          <w14:ligatures w14:val="standardContextual"/>
        </w:rPr>
        <w:t>Due to</w:t>
      </w:r>
      <w:r w:rsidRPr="00666825">
        <w:rPr>
          <w:rFonts w:ascii="Arial" w:hAnsi="Arial" w:cs="Arial"/>
          <w:kern w:val="2"/>
          <w:sz w:val="24"/>
          <w:szCs w:val="24"/>
          <w14:ligatures w14:val="standardContextual"/>
        </w:rPr>
        <w:t xml:space="preserve"> the scale and similarities </w:t>
      </w:r>
      <w:r w:rsidR="00B34603">
        <w:rPr>
          <w:rFonts w:ascii="Arial" w:hAnsi="Arial" w:cs="Arial"/>
          <w:kern w:val="2"/>
          <w:sz w:val="24"/>
          <w:szCs w:val="24"/>
          <w14:ligatures w14:val="standardContextual"/>
        </w:rPr>
        <w:t>among</w:t>
      </w:r>
      <w:r w:rsidRPr="00666825">
        <w:rPr>
          <w:rFonts w:ascii="Arial" w:hAnsi="Arial" w:cs="Arial"/>
          <w:kern w:val="2"/>
          <w:sz w:val="24"/>
          <w:szCs w:val="24"/>
          <w14:ligatures w14:val="standardContextual"/>
        </w:rPr>
        <w:t xml:space="preserve"> many of the requests</w:t>
      </w:r>
      <w:r w:rsidR="00B34603">
        <w:rPr>
          <w:rFonts w:ascii="Arial" w:hAnsi="Arial" w:cs="Arial"/>
          <w:kern w:val="2"/>
          <w:sz w:val="24"/>
          <w:szCs w:val="24"/>
          <w14:ligatures w14:val="standardContextual"/>
        </w:rPr>
        <w:t>, our officers</w:t>
      </w:r>
      <w:r w:rsidR="001B544C">
        <w:rPr>
          <w:rFonts w:ascii="Arial" w:hAnsi="Arial" w:cs="Arial"/>
          <w:kern w:val="2"/>
          <w:sz w:val="24"/>
          <w:szCs w:val="24"/>
          <w14:ligatures w14:val="standardContextual"/>
        </w:rPr>
        <w:t xml:space="preserve"> </w:t>
      </w:r>
      <w:r w:rsidRPr="00666825">
        <w:rPr>
          <w:rFonts w:ascii="Arial" w:hAnsi="Arial" w:cs="Arial"/>
          <w:kern w:val="2"/>
          <w:sz w:val="24"/>
          <w:szCs w:val="24"/>
          <w14:ligatures w14:val="standardContextual"/>
        </w:rPr>
        <w:t>may have concluded that it was not always necessary to provide any further response</w:t>
      </w:r>
      <w:r w:rsidR="00620C03">
        <w:rPr>
          <w:rFonts w:ascii="Arial" w:hAnsi="Arial" w:cs="Arial"/>
          <w:kern w:val="2"/>
          <w:sz w:val="24"/>
          <w:szCs w:val="24"/>
          <w14:ligatures w14:val="standardContextual"/>
        </w:rPr>
        <w:t>,</w:t>
      </w:r>
      <w:r w:rsidR="007709C1" w:rsidRPr="00666825">
        <w:rPr>
          <w:rFonts w:ascii="Arial" w:hAnsi="Arial" w:cs="Arial"/>
          <w:kern w:val="2"/>
          <w:sz w:val="24"/>
          <w:szCs w:val="24"/>
          <w14:ligatures w14:val="standardContextual"/>
        </w:rPr>
        <w:t xml:space="preserve"> or they </w:t>
      </w:r>
      <w:r w:rsidR="009E25A3">
        <w:rPr>
          <w:rFonts w:ascii="Arial" w:hAnsi="Arial" w:cs="Arial"/>
          <w:kern w:val="2"/>
          <w:sz w:val="24"/>
          <w:szCs w:val="24"/>
          <w14:ligatures w14:val="standardContextual"/>
        </w:rPr>
        <w:t xml:space="preserve">may have been </w:t>
      </w:r>
      <w:r w:rsidR="00F97BB7">
        <w:rPr>
          <w:rFonts w:ascii="Arial" w:hAnsi="Arial" w:cs="Arial"/>
          <w:kern w:val="2"/>
          <w:sz w:val="24"/>
          <w:szCs w:val="24"/>
          <w14:ligatures w14:val="standardContextual"/>
        </w:rPr>
        <w:t>uncertain</w:t>
      </w:r>
      <w:r w:rsidR="007709C1" w:rsidRPr="00666825">
        <w:rPr>
          <w:rFonts w:ascii="Arial" w:hAnsi="Arial" w:cs="Arial"/>
          <w:kern w:val="2"/>
          <w:sz w:val="24"/>
          <w:szCs w:val="24"/>
          <w14:ligatures w14:val="standardContextual"/>
        </w:rPr>
        <w:t xml:space="preserve"> whether a matter had already been addressed</w:t>
      </w:r>
      <w:r w:rsidRPr="00666825">
        <w:rPr>
          <w:rFonts w:ascii="Arial" w:hAnsi="Arial" w:cs="Arial"/>
          <w:kern w:val="2"/>
          <w:sz w:val="24"/>
          <w:szCs w:val="24"/>
          <w14:ligatures w14:val="standardContextual"/>
        </w:rPr>
        <w:t xml:space="preserve">. </w:t>
      </w:r>
      <w:r w:rsidR="008471A8" w:rsidRPr="008471A8">
        <w:rPr>
          <w:rFonts w:ascii="Arial" w:hAnsi="Arial" w:cs="Arial"/>
          <w:kern w:val="2"/>
          <w:sz w:val="24"/>
          <w:szCs w:val="24"/>
          <w14:ligatures w14:val="standardContextual"/>
        </w:rPr>
        <w:t>However, we recogni</w:t>
      </w:r>
      <w:r w:rsidR="008471A8">
        <w:rPr>
          <w:rFonts w:ascii="Arial" w:hAnsi="Arial" w:cs="Arial"/>
          <w:kern w:val="2"/>
          <w:sz w:val="24"/>
          <w:szCs w:val="24"/>
          <w14:ligatures w14:val="standardContextual"/>
        </w:rPr>
        <w:t>s</w:t>
      </w:r>
      <w:r w:rsidR="008471A8" w:rsidRPr="008471A8">
        <w:rPr>
          <w:rFonts w:ascii="Arial" w:hAnsi="Arial" w:cs="Arial"/>
          <w:kern w:val="2"/>
          <w:sz w:val="24"/>
          <w:szCs w:val="24"/>
          <w14:ligatures w14:val="standardContextual"/>
        </w:rPr>
        <w:t>e that we should have clearly communicated when we would not be responding to previously raised matters or when responses were already being drafted for related questions.</w:t>
      </w:r>
    </w:p>
    <w:p w14:paraId="44FF5350" w14:textId="6193792F" w:rsidR="00A46BBB" w:rsidRPr="00622B18" w:rsidRDefault="00622B18" w:rsidP="00A46BBB">
      <w:pPr>
        <w:spacing w:after="0"/>
        <w:jc w:val="both"/>
        <w:rPr>
          <w:rStyle w:val="eop"/>
          <w:rFonts w:ascii="Arial" w:hAnsi="Arial" w:cs="Arial"/>
          <w:color w:val="4472C4" w:themeColor="accent1"/>
          <w:sz w:val="24"/>
          <w:szCs w:val="24"/>
        </w:rPr>
      </w:pPr>
      <w:r>
        <w:rPr>
          <w:rStyle w:val="eop"/>
          <w:rFonts w:ascii="Arial" w:hAnsi="Arial" w:cs="Arial"/>
          <w:color w:val="4472C4" w:themeColor="accent1"/>
          <w:sz w:val="24"/>
          <w:szCs w:val="24"/>
        </w:rPr>
        <w:t>“</w:t>
      </w:r>
      <w:r w:rsidR="00A46BBB" w:rsidRPr="00622B18">
        <w:rPr>
          <w:rStyle w:val="eop"/>
          <w:rFonts w:ascii="Arial" w:hAnsi="Arial" w:cs="Arial"/>
          <w:color w:val="4472C4" w:themeColor="accent1"/>
          <w:sz w:val="24"/>
          <w:szCs w:val="24"/>
        </w:rPr>
        <w:t xml:space="preserve">Peel Moat Open Space was first designated as developable in 2017, since then we believe there have been SHLAA revisions and updates in 2018, 2021, 2022 and 2024. Taking into account the detailed SHLAA methodology outlined in the 2021 SHLAA Methodology and Findings and all other SHLAAs it is difficult to comprehend why the </w:t>
      </w:r>
      <w:r w:rsidR="00A46BBB" w:rsidRPr="00622B18">
        <w:rPr>
          <w:rStyle w:val="eop"/>
          <w:rFonts w:ascii="Arial" w:hAnsi="Arial" w:cs="Arial"/>
          <w:color w:val="4472C4" w:themeColor="accent1"/>
          <w:sz w:val="24"/>
          <w:szCs w:val="24"/>
        </w:rPr>
        <w:lastRenderedPageBreak/>
        <w:t>initial “error” was not highlighted and corrected. Heatons and Reddish Ward Committee meetings considered financing and approving the playground and trim trail, situated within the developable designation, and from the records we have seen at no time was the Committee alerted to the developable designation, which would have likely influenced their decision. Again, our submission of 2 Local Green Space proposals, 2 petitions, presentations and numerous questions should have alerted the Planning Department and Planning Policy to the error. It would be useful to understand in more detail why this happened. As the footprint of the developable designation will likely be approximately halved in size is it safe to assume the number of dwellings in the revised 2025 SHLAA developable designation will also be halved?</w:t>
      </w:r>
    </w:p>
    <w:p w14:paraId="122C0EC3" w14:textId="4F916648" w:rsidR="00A46BBB" w:rsidRPr="00622B18" w:rsidRDefault="00A46BBB" w:rsidP="00A46BBB">
      <w:pPr>
        <w:spacing w:after="0"/>
        <w:jc w:val="both"/>
        <w:rPr>
          <w:rStyle w:val="eop"/>
          <w:rFonts w:ascii="Arial" w:hAnsi="Arial" w:cs="Arial"/>
          <w:color w:val="4472C4" w:themeColor="accent1"/>
          <w:sz w:val="24"/>
          <w:szCs w:val="24"/>
        </w:rPr>
      </w:pPr>
      <w:r w:rsidRPr="00622B18">
        <w:rPr>
          <w:rStyle w:val="eop"/>
          <w:rFonts w:ascii="Arial" w:hAnsi="Arial" w:cs="Arial"/>
          <w:color w:val="4472C4" w:themeColor="accent1"/>
          <w:sz w:val="24"/>
          <w:szCs w:val="24"/>
        </w:rPr>
        <w:t>Considering the 7-year error detailed above, we doubt the process of designating the entirety of the site as developable is in compliance with the procedures described in the 2021 SHLAA Methodology and Findings and all other SHLAAs. Retaining any part of the developable designation for the site is therefore questionable.</w:t>
      </w:r>
      <w:r w:rsidR="00622B18">
        <w:rPr>
          <w:rStyle w:val="eop"/>
          <w:rFonts w:ascii="Arial" w:hAnsi="Arial" w:cs="Arial"/>
          <w:color w:val="4472C4" w:themeColor="accent1"/>
          <w:sz w:val="24"/>
          <w:szCs w:val="24"/>
        </w:rPr>
        <w:t>”</w:t>
      </w:r>
    </w:p>
    <w:p w14:paraId="3F3F1B7E" w14:textId="77777777" w:rsidR="00A46BBB" w:rsidRPr="00666825" w:rsidRDefault="00A46BBB" w:rsidP="00A46BBB">
      <w:pPr>
        <w:spacing w:after="0"/>
        <w:jc w:val="both"/>
        <w:rPr>
          <w:rFonts w:ascii="Arial" w:eastAsia="Arial" w:hAnsi="Arial" w:cs="Arial"/>
          <w:sz w:val="24"/>
          <w:szCs w:val="24"/>
        </w:rPr>
      </w:pPr>
    </w:p>
    <w:p w14:paraId="5424D608" w14:textId="6F3B1369" w:rsidR="00622B18" w:rsidRPr="00666825" w:rsidRDefault="00336EF5" w:rsidP="00B43A06">
      <w:pPr>
        <w:rPr>
          <w:rFonts w:ascii="Arial" w:eastAsia="Arial" w:hAnsi="Arial" w:cs="Arial"/>
          <w:sz w:val="24"/>
          <w:szCs w:val="24"/>
        </w:rPr>
      </w:pPr>
      <w:r>
        <w:rPr>
          <w:rFonts w:ascii="Arial" w:eastAsia="Arial" w:hAnsi="Arial" w:cs="Arial"/>
          <w:sz w:val="24"/>
          <w:szCs w:val="24"/>
        </w:rPr>
        <w:t>We appreciate your feedback</w:t>
      </w:r>
      <w:r w:rsidR="009D643D">
        <w:rPr>
          <w:rFonts w:ascii="Arial" w:eastAsia="Arial" w:hAnsi="Arial" w:cs="Arial"/>
          <w:sz w:val="24"/>
          <w:szCs w:val="24"/>
        </w:rPr>
        <w:t xml:space="preserve"> on this matter</w:t>
      </w:r>
      <w:r>
        <w:rPr>
          <w:rFonts w:ascii="Arial" w:eastAsia="Arial" w:hAnsi="Arial" w:cs="Arial"/>
          <w:sz w:val="24"/>
          <w:szCs w:val="24"/>
        </w:rPr>
        <w:t xml:space="preserve"> and </w:t>
      </w:r>
      <w:r w:rsidR="009D643D">
        <w:rPr>
          <w:rFonts w:ascii="Arial" w:eastAsia="Arial" w:hAnsi="Arial" w:cs="Arial"/>
          <w:sz w:val="24"/>
          <w:szCs w:val="24"/>
        </w:rPr>
        <w:t xml:space="preserve">can assure you that the necessary amendments to the boundary of the site </w:t>
      </w:r>
      <w:r>
        <w:rPr>
          <w:rFonts w:ascii="Arial" w:eastAsia="Arial" w:hAnsi="Arial" w:cs="Arial"/>
          <w:sz w:val="24"/>
          <w:szCs w:val="24"/>
        </w:rPr>
        <w:t>will be included in the 2025 version of the SHLAA.</w:t>
      </w:r>
    </w:p>
    <w:p w14:paraId="03F5FFD9" w14:textId="729B96D2" w:rsidR="00A46BBB" w:rsidRPr="00622B18" w:rsidRDefault="00622B18" w:rsidP="00A46BBB">
      <w:pPr>
        <w:pStyle w:val="paragraph"/>
        <w:spacing w:before="0" w:beforeAutospacing="0" w:after="0" w:afterAutospacing="0"/>
        <w:jc w:val="both"/>
        <w:textAlignment w:val="baseline"/>
        <w:rPr>
          <w:rStyle w:val="eop"/>
          <w:rFonts w:ascii="Arial" w:hAnsi="Arial" w:cs="Arial"/>
          <w:color w:val="4472C4" w:themeColor="accent1"/>
          <w:sz w:val="24"/>
          <w:szCs w:val="24"/>
        </w:rPr>
      </w:pPr>
      <w:r>
        <w:rPr>
          <w:rStyle w:val="eop"/>
          <w:rFonts w:ascii="Arial" w:hAnsi="Arial" w:cs="Arial"/>
          <w:color w:val="4472C4" w:themeColor="accent1"/>
          <w:sz w:val="24"/>
          <w:szCs w:val="24"/>
        </w:rPr>
        <w:t>“</w:t>
      </w:r>
      <w:r w:rsidR="00A46BBB" w:rsidRPr="00622B18">
        <w:rPr>
          <w:rStyle w:val="eop"/>
          <w:rFonts w:ascii="Arial" w:hAnsi="Arial" w:cs="Arial"/>
          <w:color w:val="4472C4" w:themeColor="accent1"/>
          <w:sz w:val="24"/>
          <w:szCs w:val="24"/>
        </w:rPr>
        <w:t>We are of the opinion the developable designation is assessed during revisions of the SHLAA, this is separate from the Local Development Plan which is subject to a public consultation whereas the SHLAA is not. The SHLAA is used to inform the Local Plan.  Therefore, we believe we will not have an opportunity to have our points considered during the SHLAA, which is the more significant document regarding the removal of the developable designation and replacement with a Local Green Space designation. If we can have our views considered during the 2025 SHLAA revision we would be grateful if you or Planning Policy could let us know how this is achieved. We request you reconsider this response.</w:t>
      </w:r>
      <w:r>
        <w:rPr>
          <w:rStyle w:val="eop"/>
          <w:rFonts w:ascii="Arial" w:hAnsi="Arial" w:cs="Arial"/>
          <w:color w:val="4472C4" w:themeColor="accent1"/>
          <w:sz w:val="24"/>
          <w:szCs w:val="24"/>
        </w:rPr>
        <w:t>”</w:t>
      </w:r>
    </w:p>
    <w:p w14:paraId="7F4DC5C3" w14:textId="77777777" w:rsidR="00A46BBB" w:rsidRPr="00666825" w:rsidRDefault="00A46BBB" w:rsidP="00A46BBB">
      <w:pPr>
        <w:pStyle w:val="paragraph"/>
        <w:spacing w:before="0" w:beforeAutospacing="0" w:after="0" w:afterAutospacing="0"/>
        <w:jc w:val="both"/>
        <w:textAlignment w:val="baseline"/>
        <w:rPr>
          <w:rStyle w:val="eop"/>
          <w:rFonts w:ascii="Arial" w:hAnsi="Arial" w:cs="Arial"/>
          <w:sz w:val="24"/>
          <w:szCs w:val="24"/>
        </w:rPr>
      </w:pPr>
    </w:p>
    <w:p w14:paraId="3C44A756" w14:textId="4109DE54" w:rsidR="00E25E46" w:rsidRPr="00666825" w:rsidRDefault="00A46BBB" w:rsidP="006D3251">
      <w:pPr>
        <w:pStyle w:val="paragraph"/>
        <w:spacing w:before="0" w:beforeAutospacing="0" w:after="0" w:afterAutospacing="0"/>
        <w:jc w:val="both"/>
        <w:textAlignment w:val="baseline"/>
        <w:rPr>
          <w:rStyle w:val="eop"/>
          <w:rFonts w:ascii="Arial" w:hAnsi="Arial" w:cs="Arial"/>
          <w:sz w:val="24"/>
          <w:szCs w:val="24"/>
        </w:rPr>
      </w:pPr>
      <w:r w:rsidRPr="00666825">
        <w:rPr>
          <w:rStyle w:val="eop"/>
          <w:rFonts w:ascii="Arial" w:hAnsi="Arial" w:cs="Arial"/>
          <w:sz w:val="24"/>
          <w:szCs w:val="24"/>
        </w:rPr>
        <w:t xml:space="preserve">The SHLAA is an evidence document which supports the development of the Local Plan. </w:t>
      </w:r>
      <w:r w:rsidR="006D3251" w:rsidRPr="006D3251">
        <w:rPr>
          <w:rFonts w:ascii="Arial" w:hAnsi="Arial" w:cs="Arial"/>
          <w:sz w:val="24"/>
          <w:szCs w:val="24"/>
        </w:rPr>
        <w:t xml:space="preserve">It is important to note that the SHLAA is not a consultation document, nor does it grant planning permission for any sites. Additionally, it is not a statutory development plan document that allocates land. </w:t>
      </w:r>
      <w:r w:rsidRPr="00666825">
        <w:rPr>
          <w:rStyle w:val="eop"/>
          <w:rFonts w:ascii="Arial" w:hAnsi="Arial" w:cs="Arial"/>
          <w:sz w:val="24"/>
          <w:szCs w:val="24"/>
        </w:rPr>
        <w:t>As previously</w:t>
      </w:r>
      <w:r w:rsidR="006D3251">
        <w:rPr>
          <w:rStyle w:val="eop"/>
          <w:rFonts w:ascii="Arial" w:hAnsi="Arial" w:cs="Arial"/>
          <w:sz w:val="24"/>
          <w:szCs w:val="24"/>
        </w:rPr>
        <w:t xml:space="preserve"> explained</w:t>
      </w:r>
      <w:r w:rsidRPr="00666825">
        <w:rPr>
          <w:rStyle w:val="eop"/>
          <w:rFonts w:ascii="Arial" w:hAnsi="Arial" w:cs="Arial"/>
          <w:sz w:val="24"/>
          <w:szCs w:val="24"/>
        </w:rPr>
        <w:t xml:space="preserve">, any comments regarding the land and its designation should be made via the Local Plan consultation process.   </w:t>
      </w:r>
    </w:p>
    <w:p w14:paraId="5D2E7BE1" w14:textId="77777777" w:rsidR="00E25E46" w:rsidRPr="00666825" w:rsidRDefault="00E25E46" w:rsidP="00A46BBB">
      <w:pPr>
        <w:pStyle w:val="paragraph"/>
        <w:spacing w:before="0" w:beforeAutospacing="0" w:after="0" w:afterAutospacing="0"/>
        <w:jc w:val="both"/>
        <w:textAlignment w:val="baseline"/>
        <w:rPr>
          <w:rStyle w:val="eop"/>
          <w:rFonts w:ascii="Arial" w:hAnsi="Arial" w:cs="Arial"/>
          <w:sz w:val="24"/>
          <w:szCs w:val="24"/>
        </w:rPr>
      </w:pPr>
    </w:p>
    <w:p w14:paraId="7A572BD5" w14:textId="23861686" w:rsidR="00A46BBB" w:rsidRDefault="00A46BBB" w:rsidP="00B43A06">
      <w:pPr>
        <w:pStyle w:val="paragraph"/>
        <w:spacing w:before="0" w:beforeAutospacing="0" w:after="0" w:afterAutospacing="0"/>
        <w:jc w:val="both"/>
        <w:textAlignment w:val="baseline"/>
        <w:rPr>
          <w:rStyle w:val="eop"/>
          <w:rFonts w:ascii="Arial" w:hAnsi="Arial" w:cs="Arial"/>
          <w:sz w:val="24"/>
          <w:szCs w:val="24"/>
        </w:rPr>
      </w:pPr>
      <w:r w:rsidRPr="00666825">
        <w:rPr>
          <w:rStyle w:val="eop"/>
          <w:rFonts w:ascii="Arial" w:hAnsi="Arial" w:cs="Arial"/>
          <w:sz w:val="24"/>
          <w:szCs w:val="24"/>
        </w:rPr>
        <w:t>For the avoidance of doubt</w:t>
      </w:r>
      <w:r w:rsidR="00AF1A3F">
        <w:rPr>
          <w:rStyle w:val="eop"/>
          <w:rFonts w:ascii="Arial" w:hAnsi="Arial" w:cs="Arial"/>
          <w:sz w:val="24"/>
          <w:szCs w:val="24"/>
        </w:rPr>
        <w:t>,</w:t>
      </w:r>
      <w:r w:rsidRPr="00666825">
        <w:rPr>
          <w:rStyle w:val="eop"/>
          <w:rFonts w:ascii="Arial" w:hAnsi="Arial" w:cs="Arial"/>
          <w:sz w:val="24"/>
          <w:szCs w:val="24"/>
        </w:rPr>
        <w:t xml:space="preserve"> the Council will ensure that the boundary is amended to remove the play area and trim trial</w:t>
      </w:r>
      <w:r w:rsidR="00223A57">
        <w:rPr>
          <w:rStyle w:val="eop"/>
          <w:rFonts w:ascii="Arial" w:hAnsi="Arial" w:cs="Arial"/>
          <w:sz w:val="24"/>
          <w:szCs w:val="24"/>
        </w:rPr>
        <w:t xml:space="preserve">. However, </w:t>
      </w:r>
      <w:r w:rsidR="00C40E9E" w:rsidRPr="00C40E9E">
        <w:rPr>
          <w:rFonts w:ascii="Arial" w:hAnsi="Arial" w:cs="Arial"/>
          <w:sz w:val="24"/>
          <w:szCs w:val="24"/>
        </w:rPr>
        <w:t>the rest of the site will still be recogn</w:t>
      </w:r>
      <w:r w:rsidR="00C40E9E">
        <w:rPr>
          <w:rFonts w:ascii="Arial" w:hAnsi="Arial" w:cs="Arial"/>
          <w:sz w:val="24"/>
          <w:szCs w:val="24"/>
        </w:rPr>
        <w:t>is</w:t>
      </w:r>
      <w:r w:rsidR="00C40E9E" w:rsidRPr="00C40E9E">
        <w:rPr>
          <w:rFonts w:ascii="Arial" w:hAnsi="Arial" w:cs="Arial"/>
          <w:sz w:val="24"/>
          <w:szCs w:val="24"/>
        </w:rPr>
        <w:t>ed as having development potentia</w:t>
      </w:r>
      <w:r w:rsidR="00C40E9E">
        <w:rPr>
          <w:rFonts w:ascii="Arial" w:hAnsi="Arial" w:cs="Arial"/>
          <w:sz w:val="24"/>
          <w:szCs w:val="24"/>
        </w:rPr>
        <w:t>l</w:t>
      </w:r>
      <w:r w:rsidRPr="00666825">
        <w:rPr>
          <w:rStyle w:val="eop"/>
          <w:rFonts w:ascii="Arial" w:hAnsi="Arial" w:cs="Arial"/>
          <w:sz w:val="24"/>
          <w:szCs w:val="24"/>
        </w:rPr>
        <w:t xml:space="preserve">, </w:t>
      </w:r>
      <w:r w:rsidR="00666825" w:rsidRPr="00666825">
        <w:rPr>
          <w:rStyle w:val="eop"/>
          <w:rFonts w:ascii="Arial" w:hAnsi="Arial" w:cs="Arial"/>
          <w:sz w:val="24"/>
          <w:szCs w:val="24"/>
        </w:rPr>
        <w:t>with</w:t>
      </w:r>
      <w:r w:rsidR="006F1491">
        <w:rPr>
          <w:rStyle w:val="eop"/>
          <w:rFonts w:ascii="Arial" w:hAnsi="Arial" w:cs="Arial"/>
          <w:sz w:val="24"/>
          <w:szCs w:val="24"/>
        </w:rPr>
        <w:t xml:space="preserve"> </w:t>
      </w:r>
      <w:r w:rsidRPr="00666825">
        <w:rPr>
          <w:rStyle w:val="eop"/>
          <w:rFonts w:ascii="Arial" w:hAnsi="Arial" w:cs="Arial"/>
          <w:sz w:val="24"/>
          <w:szCs w:val="24"/>
        </w:rPr>
        <w:t>adjustment</w:t>
      </w:r>
      <w:r w:rsidR="006F1491">
        <w:rPr>
          <w:rStyle w:val="eop"/>
          <w:rFonts w:ascii="Arial" w:hAnsi="Arial" w:cs="Arial"/>
          <w:sz w:val="24"/>
          <w:szCs w:val="24"/>
        </w:rPr>
        <w:t>s</w:t>
      </w:r>
      <w:r w:rsidRPr="00666825">
        <w:rPr>
          <w:rStyle w:val="eop"/>
          <w:rFonts w:ascii="Arial" w:hAnsi="Arial" w:cs="Arial"/>
          <w:sz w:val="24"/>
          <w:szCs w:val="24"/>
        </w:rPr>
        <w:t xml:space="preserve"> made to the potential housing numbers.</w:t>
      </w:r>
    </w:p>
    <w:p w14:paraId="21A66D65" w14:textId="77777777" w:rsidR="00B43A06" w:rsidRPr="00E25E46" w:rsidRDefault="00B43A06" w:rsidP="00B43A06">
      <w:pPr>
        <w:pStyle w:val="paragraph"/>
        <w:spacing w:before="0" w:beforeAutospacing="0" w:after="0" w:afterAutospacing="0"/>
        <w:jc w:val="both"/>
        <w:textAlignment w:val="baseline"/>
        <w:rPr>
          <w:rFonts w:ascii="Arial" w:hAnsi="Arial" w:cs="Arial"/>
          <w:sz w:val="24"/>
          <w:szCs w:val="24"/>
        </w:rPr>
      </w:pPr>
    </w:p>
    <w:p w14:paraId="0A17A145" w14:textId="671DFA59" w:rsidR="00E25E46" w:rsidRPr="00622B18" w:rsidRDefault="00622B18" w:rsidP="00E25E46">
      <w:pPr>
        <w:spacing w:after="0"/>
        <w:jc w:val="both"/>
        <w:rPr>
          <w:rFonts w:ascii="Arial" w:hAnsi="Arial" w:cs="Arial"/>
          <w:color w:val="4472C4" w:themeColor="accent1"/>
          <w:sz w:val="24"/>
          <w:szCs w:val="24"/>
        </w:rPr>
      </w:pPr>
      <w:r>
        <w:rPr>
          <w:rFonts w:ascii="Arial" w:hAnsi="Arial" w:cs="Arial"/>
          <w:color w:val="4472C4" w:themeColor="accent1"/>
          <w:sz w:val="24"/>
          <w:szCs w:val="24"/>
        </w:rPr>
        <w:t>“</w:t>
      </w:r>
      <w:r w:rsidR="00E25E46" w:rsidRPr="00622B18">
        <w:rPr>
          <w:rFonts w:ascii="Arial" w:hAnsi="Arial" w:cs="Arial"/>
          <w:color w:val="4472C4" w:themeColor="accent1"/>
          <w:sz w:val="24"/>
          <w:szCs w:val="24"/>
        </w:rPr>
        <w:t xml:space="preserve">We doubt that cost is the sole reason for the Phase 2 of remediation being placed on hold. When we were made aware of the cost shortfall we proposed several cost cutting measures by email to Richard Booker, namely retaining spoil on site to create landforms, reducing the extent of dug drainage ditches and retaining some astro turf to reduce the area of remediation. Having had provisional discussions with potential donors we offered to fundraise to cover the shortfall, on condition the developable designation was removed. We asked for details of the shortfall.   We received no response to any of these proposals or questions. We were informed a reworked </w:t>
      </w:r>
      <w:r w:rsidR="00E25E46" w:rsidRPr="00622B18">
        <w:rPr>
          <w:rFonts w:ascii="Arial" w:hAnsi="Arial" w:cs="Arial"/>
          <w:color w:val="4472C4" w:themeColor="accent1"/>
          <w:sz w:val="24"/>
          <w:szCs w:val="24"/>
        </w:rPr>
        <w:lastRenderedPageBreak/>
        <w:t xml:space="preserve">remediation plan was to be presented to the Ward Committee in June 24, that never happened. </w:t>
      </w:r>
    </w:p>
    <w:p w14:paraId="479285BE" w14:textId="77777777" w:rsidR="00E25E46" w:rsidRPr="00622B18" w:rsidRDefault="00E25E46" w:rsidP="00E25E46">
      <w:pPr>
        <w:spacing w:after="0"/>
        <w:ind w:left="1080"/>
        <w:jc w:val="both"/>
        <w:rPr>
          <w:rFonts w:ascii="Arial" w:hAnsi="Arial" w:cs="Arial"/>
          <w:color w:val="4472C4" w:themeColor="accent1"/>
          <w:sz w:val="24"/>
          <w:szCs w:val="24"/>
        </w:rPr>
      </w:pPr>
    </w:p>
    <w:p w14:paraId="5B21B445" w14:textId="77777777" w:rsidR="00E25E46" w:rsidRPr="00622B18" w:rsidRDefault="00E25E46" w:rsidP="00E25E46">
      <w:pPr>
        <w:spacing w:after="0"/>
        <w:jc w:val="both"/>
        <w:rPr>
          <w:rFonts w:ascii="Arial" w:eastAsia="Arial" w:hAnsi="Arial" w:cs="Arial"/>
          <w:color w:val="4472C4" w:themeColor="accent1"/>
          <w:sz w:val="24"/>
          <w:szCs w:val="24"/>
        </w:rPr>
      </w:pPr>
      <w:r w:rsidRPr="00622B18">
        <w:rPr>
          <w:rFonts w:ascii="Arial" w:hAnsi="Arial" w:cs="Arial"/>
          <w:color w:val="4472C4" w:themeColor="accent1"/>
          <w:sz w:val="24"/>
          <w:szCs w:val="24"/>
        </w:rPr>
        <w:t xml:space="preserve">Over nearly 17 years the Astro Turf pitch has been left to deteriorate, despite several attempts by local groups to have it brought back into some form of use. Subsequently the Council designated the site as lapsed and landlocked. We supported planning </w:t>
      </w:r>
      <w:r w:rsidRPr="00622B18">
        <w:rPr>
          <w:rFonts w:ascii="Arial" w:eastAsia="Arial" w:hAnsi="Arial" w:cs="Arial"/>
          <w:color w:val="4472C4" w:themeColor="accent1"/>
          <w:sz w:val="24"/>
          <w:szCs w:val="24"/>
        </w:rPr>
        <w:t xml:space="preserve">application DC/086979 and wrote opposing the Sport England statutory objection, the objection was ultimately set aside and the application approved. We opposed the Sport England objection on the understanding the two phases of the remediation would be completed. Phase One, the removal of floodlighting and fencing went ahead, paid for from the allocated funds for the remediation. We requested at the time the extensive natural rewilding of the site, a habitat for wildlife, was preserved during this phase, it was not.  Consequently, the site, at public expense, has effectively been made a more attractive option for potential developers; with the destruction of habitat an adverse report on habitat and wildlife impact as part of any planning approval is diminished. </w:t>
      </w:r>
    </w:p>
    <w:p w14:paraId="370DAAA3" w14:textId="77777777" w:rsidR="00E25E46" w:rsidRPr="00622B18" w:rsidRDefault="00E25E46" w:rsidP="00E25E46">
      <w:pPr>
        <w:spacing w:after="0"/>
        <w:ind w:left="1080"/>
        <w:jc w:val="both"/>
        <w:rPr>
          <w:rFonts w:ascii="Arial" w:eastAsia="Arial" w:hAnsi="Arial" w:cs="Arial"/>
          <w:color w:val="4472C4" w:themeColor="accent1"/>
          <w:sz w:val="24"/>
          <w:szCs w:val="24"/>
        </w:rPr>
      </w:pPr>
    </w:p>
    <w:p w14:paraId="2257F473" w14:textId="77777777" w:rsidR="00E25E46" w:rsidRPr="00622B18" w:rsidRDefault="00E25E46" w:rsidP="00E25E46">
      <w:pPr>
        <w:spacing w:after="0"/>
        <w:jc w:val="both"/>
        <w:rPr>
          <w:rFonts w:ascii="Arial" w:eastAsia="Arial" w:hAnsi="Arial" w:cs="Arial"/>
          <w:color w:val="4472C4" w:themeColor="accent1"/>
          <w:sz w:val="24"/>
          <w:szCs w:val="24"/>
        </w:rPr>
      </w:pPr>
      <w:r w:rsidRPr="00622B18">
        <w:rPr>
          <w:rFonts w:ascii="Arial" w:eastAsia="Arial" w:hAnsi="Arial" w:cs="Arial"/>
          <w:color w:val="4472C4" w:themeColor="accent1"/>
          <w:sz w:val="24"/>
          <w:szCs w:val="24"/>
        </w:rPr>
        <w:t xml:space="preserve">Had Phase 2 remediation gone ahead, the Friends Group, as initially agreed with Richard Booker, would have further developed the site as an outdoor education area and community open space with access to all. The support for this is evident in the numbers who signed our two related petitions. Donor funding was agreed in principle from a range of organisations, all conditional on the removal of the developable designation, a fact known to the Council. Had Phase 2 been completed and the follow-on work, the whole site would have met all the criteria eventually for the Local Green Space status we have applied for, with development as the Council planned less likely. </w:t>
      </w:r>
    </w:p>
    <w:p w14:paraId="2349B353" w14:textId="77777777" w:rsidR="00E25E46" w:rsidRPr="00622B18" w:rsidRDefault="00E25E46" w:rsidP="00E25E46">
      <w:pPr>
        <w:spacing w:after="0"/>
        <w:ind w:left="1080"/>
        <w:rPr>
          <w:rFonts w:ascii="Arial" w:eastAsia="Arial" w:hAnsi="Arial" w:cs="Arial"/>
          <w:color w:val="4472C4" w:themeColor="accent1"/>
          <w:sz w:val="24"/>
          <w:szCs w:val="24"/>
        </w:rPr>
      </w:pPr>
    </w:p>
    <w:p w14:paraId="5D713EEF" w14:textId="4F2BD14A" w:rsidR="00E25E46" w:rsidRPr="00622B18" w:rsidRDefault="00E25E46" w:rsidP="00E25E46">
      <w:pPr>
        <w:spacing w:after="0"/>
        <w:jc w:val="both"/>
        <w:rPr>
          <w:rFonts w:ascii="Arial" w:eastAsia="Arial" w:hAnsi="Arial" w:cs="Arial"/>
          <w:color w:val="4472C4" w:themeColor="accent1"/>
          <w:sz w:val="24"/>
          <w:szCs w:val="24"/>
        </w:rPr>
      </w:pPr>
      <w:r w:rsidRPr="00622B18">
        <w:rPr>
          <w:rFonts w:ascii="Arial" w:eastAsia="Arial" w:hAnsi="Arial" w:cs="Arial"/>
          <w:color w:val="4472C4" w:themeColor="accent1"/>
          <w:sz w:val="24"/>
          <w:szCs w:val="24"/>
        </w:rPr>
        <w:t xml:space="preserve">The details above clearly indicate by the actions and inactions of the Council that shortage of funds is not the sole reason application DC/086979 has not been completed. Rather the </w:t>
      </w:r>
      <w:r w:rsidR="00622B18" w:rsidRPr="00622B18">
        <w:rPr>
          <w:rFonts w:ascii="Arial" w:eastAsia="Arial" w:hAnsi="Arial" w:cs="Arial"/>
          <w:color w:val="4472C4" w:themeColor="accent1"/>
          <w:sz w:val="24"/>
          <w:szCs w:val="24"/>
        </w:rPr>
        <w:t>Council's</w:t>
      </w:r>
      <w:r w:rsidRPr="00622B18">
        <w:rPr>
          <w:rFonts w:ascii="Arial" w:eastAsia="Arial" w:hAnsi="Arial" w:cs="Arial"/>
          <w:color w:val="4472C4" w:themeColor="accent1"/>
          <w:sz w:val="24"/>
          <w:szCs w:val="24"/>
        </w:rPr>
        <w:t xml:space="preserve"> intention from outset was to set the conditions and improve the prospects of the Peel Moat Open Space being developed. We therefore request you reconsider this response.</w:t>
      </w:r>
      <w:r w:rsidR="00622B18" w:rsidRPr="00622B18">
        <w:rPr>
          <w:rFonts w:ascii="Arial" w:eastAsia="Arial" w:hAnsi="Arial" w:cs="Arial"/>
          <w:color w:val="4472C4" w:themeColor="accent1"/>
          <w:sz w:val="24"/>
          <w:szCs w:val="24"/>
        </w:rPr>
        <w:t>”</w:t>
      </w:r>
    </w:p>
    <w:p w14:paraId="5C88311D" w14:textId="77777777" w:rsidR="00E25E46" w:rsidRPr="00E25E46" w:rsidRDefault="00E25E46" w:rsidP="00E25E46">
      <w:pPr>
        <w:spacing w:after="0"/>
        <w:ind w:left="1080"/>
        <w:jc w:val="both"/>
        <w:rPr>
          <w:rFonts w:ascii="Arial" w:eastAsia="Arial" w:hAnsi="Arial" w:cs="Arial"/>
          <w:color w:val="4472C4" w:themeColor="accent1"/>
          <w:sz w:val="24"/>
          <w:szCs w:val="24"/>
        </w:rPr>
      </w:pPr>
    </w:p>
    <w:p w14:paraId="6FD0FAA7" w14:textId="07077A95" w:rsidR="00E25E46" w:rsidRPr="00666825" w:rsidRDefault="00E25E46" w:rsidP="00E25E46">
      <w:pPr>
        <w:spacing w:after="0"/>
        <w:jc w:val="both"/>
        <w:rPr>
          <w:rFonts w:ascii="Arial" w:eastAsia="Arial" w:hAnsi="Arial" w:cs="Arial"/>
          <w:sz w:val="24"/>
          <w:szCs w:val="24"/>
        </w:rPr>
      </w:pPr>
      <w:r w:rsidRPr="00666825">
        <w:rPr>
          <w:rFonts w:ascii="Arial" w:eastAsia="Arial" w:hAnsi="Arial" w:cs="Arial"/>
          <w:sz w:val="24"/>
          <w:szCs w:val="24"/>
        </w:rPr>
        <w:t xml:space="preserve">I’m satisfied that </w:t>
      </w:r>
      <w:r w:rsidR="009D643D">
        <w:rPr>
          <w:rFonts w:ascii="Arial" w:eastAsia="Arial" w:hAnsi="Arial" w:cs="Arial"/>
          <w:sz w:val="24"/>
          <w:szCs w:val="24"/>
        </w:rPr>
        <w:t xml:space="preserve">our previous </w:t>
      </w:r>
      <w:r w:rsidRPr="00666825">
        <w:rPr>
          <w:rFonts w:ascii="Arial" w:eastAsia="Arial" w:hAnsi="Arial" w:cs="Arial"/>
          <w:sz w:val="24"/>
          <w:szCs w:val="24"/>
        </w:rPr>
        <w:t>response accurately reflects the current position regarding the scheme and the site.</w:t>
      </w:r>
    </w:p>
    <w:p w14:paraId="6CC00C65" w14:textId="77777777" w:rsidR="00E25E46" w:rsidRPr="00E25E46" w:rsidRDefault="00E25E46" w:rsidP="00E25E46">
      <w:pPr>
        <w:spacing w:after="0"/>
        <w:ind w:left="1080"/>
        <w:jc w:val="both"/>
        <w:rPr>
          <w:rFonts w:ascii="Arial" w:hAnsi="Arial" w:cs="Arial"/>
          <w:color w:val="4472C4" w:themeColor="accent1"/>
          <w:sz w:val="24"/>
          <w:szCs w:val="24"/>
        </w:rPr>
      </w:pPr>
    </w:p>
    <w:p w14:paraId="4EE55A30" w14:textId="749F3682" w:rsidR="00E25E46" w:rsidRPr="00622B18" w:rsidRDefault="00622B18" w:rsidP="00E25E46">
      <w:pPr>
        <w:spacing w:after="0"/>
        <w:jc w:val="both"/>
        <w:rPr>
          <w:rFonts w:ascii="Arial" w:hAnsi="Arial" w:cs="Arial"/>
          <w:color w:val="4472C4" w:themeColor="accent1"/>
          <w:sz w:val="24"/>
          <w:szCs w:val="24"/>
        </w:rPr>
      </w:pPr>
      <w:r>
        <w:rPr>
          <w:rFonts w:ascii="Arial" w:hAnsi="Arial" w:cs="Arial"/>
          <w:color w:val="4472C4" w:themeColor="accent1"/>
          <w:sz w:val="24"/>
          <w:szCs w:val="24"/>
        </w:rPr>
        <w:t>“</w:t>
      </w:r>
      <w:r w:rsidR="00E25E46" w:rsidRPr="00622B18">
        <w:rPr>
          <w:rFonts w:ascii="Arial" w:hAnsi="Arial" w:cs="Arial"/>
          <w:color w:val="4472C4" w:themeColor="accent1"/>
          <w:sz w:val="24"/>
          <w:szCs w:val="24"/>
        </w:rPr>
        <w:t>This response indicates that DC 086979 could be allowed to lapse and not be replaced by the time the revised Stockport Local Plan is completed or could be set aside as part of the revision process. This could coincide with the date the designated development is due to commence.  A reply to this concern would be appreciated.</w:t>
      </w:r>
      <w:r>
        <w:rPr>
          <w:rFonts w:ascii="Arial" w:hAnsi="Arial" w:cs="Arial"/>
          <w:color w:val="4472C4" w:themeColor="accent1"/>
          <w:sz w:val="24"/>
          <w:szCs w:val="24"/>
        </w:rPr>
        <w:t>”</w:t>
      </w:r>
    </w:p>
    <w:p w14:paraId="12960798" w14:textId="77777777" w:rsidR="00E25E46" w:rsidRPr="00666825" w:rsidRDefault="00E25E46" w:rsidP="00E25E46">
      <w:pPr>
        <w:spacing w:after="0"/>
        <w:jc w:val="both"/>
        <w:rPr>
          <w:rFonts w:ascii="Arial" w:hAnsi="Arial" w:cs="Arial"/>
          <w:sz w:val="24"/>
          <w:szCs w:val="24"/>
        </w:rPr>
      </w:pPr>
    </w:p>
    <w:p w14:paraId="4604A706" w14:textId="6075E658" w:rsidR="001B544C" w:rsidRDefault="00E25E46" w:rsidP="00E25E46">
      <w:pPr>
        <w:spacing w:after="0"/>
        <w:jc w:val="both"/>
        <w:rPr>
          <w:rFonts w:ascii="Arial" w:eastAsia="Arial" w:hAnsi="Arial" w:cs="Arial"/>
          <w:sz w:val="24"/>
          <w:szCs w:val="24"/>
        </w:rPr>
      </w:pPr>
      <w:r w:rsidRPr="00666825">
        <w:rPr>
          <w:rFonts w:ascii="Arial" w:eastAsia="Arial" w:hAnsi="Arial" w:cs="Arial"/>
          <w:sz w:val="24"/>
          <w:szCs w:val="24"/>
        </w:rPr>
        <w:t>As previously advised</w:t>
      </w:r>
      <w:r w:rsidR="00C40E9E">
        <w:rPr>
          <w:rFonts w:ascii="Arial" w:eastAsia="Arial" w:hAnsi="Arial" w:cs="Arial"/>
          <w:sz w:val="24"/>
          <w:szCs w:val="24"/>
        </w:rPr>
        <w:t>,</w:t>
      </w:r>
      <w:r w:rsidRPr="00666825">
        <w:rPr>
          <w:rFonts w:ascii="Arial" w:eastAsia="Arial" w:hAnsi="Arial" w:cs="Arial"/>
          <w:sz w:val="24"/>
          <w:szCs w:val="24"/>
        </w:rPr>
        <w:t xml:space="preserve"> </w:t>
      </w:r>
      <w:r w:rsidR="00C40E9E">
        <w:rPr>
          <w:rFonts w:ascii="Arial" w:eastAsia="Arial" w:hAnsi="Arial" w:cs="Arial"/>
          <w:sz w:val="24"/>
          <w:szCs w:val="24"/>
        </w:rPr>
        <w:t>the</w:t>
      </w:r>
      <w:r w:rsidRPr="00666825">
        <w:rPr>
          <w:rFonts w:ascii="Arial" w:eastAsia="Arial" w:hAnsi="Arial" w:cs="Arial"/>
          <w:sz w:val="24"/>
          <w:szCs w:val="24"/>
        </w:rPr>
        <w:t xml:space="preserve"> Council do not plan to proceed with the implementation of the above planning permission at this time</w:t>
      </w:r>
      <w:r w:rsidR="001B544C">
        <w:rPr>
          <w:rFonts w:ascii="Arial" w:eastAsia="Arial" w:hAnsi="Arial" w:cs="Arial"/>
          <w:sz w:val="24"/>
          <w:szCs w:val="24"/>
        </w:rPr>
        <w:t xml:space="preserve"> for the reasons that have previously been provided.  G</w:t>
      </w:r>
      <w:r w:rsidR="00666825" w:rsidRPr="00666825">
        <w:rPr>
          <w:rFonts w:ascii="Arial" w:eastAsia="Arial" w:hAnsi="Arial" w:cs="Arial"/>
          <w:sz w:val="24"/>
          <w:szCs w:val="24"/>
        </w:rPr>
        <w:t>iven the duration of that consent</w:t>
      </w:r>
      <w:r w:rsidR="00C40E9E">
        <w:rPr>
          <w:rFonts w:ascii="Arial" w:eastAsia="Arial" w:hAnsi="Arial" w:cs="Arial"/>
          <w:sz w:val="24"/>
          <w:szCs w:val="24"/>
        </w:rPr>
        <w:t>,</w:t>
      </w:r>
      <w:r w:rsidR="00666825" w:rsidRPr="00666825">
        <w:rPr>
          <w:rFonts w:ascii="Arial" w:eastAsia="Arial" w:hAnsi="Arial" w:cs="Arial"/>
          <w:sz w:val="24"/>
          <w:szCs w:val="24"/>
        </w:rPr>
        <w:t xml:space="preserve"> it is therefore likely that this permission will expire</w:t>
      </w:r>
      <w:r w:rsidRPr="00666825">
        <w:rPr>
          <w:rFonts w:ascii="Arial" w:eastAsia="Arial" w:hAnsi="Arial" w:cs="Arial"/>
          <w:sz w:val="24"/>
          <w:szCs w:val="24"/>
        </w:rPr>
        <w:t xml:space="preserve">. </w:t>
      </w:r>
      <w:r w:rsidR="00D46818">
        <w:rPr>
          <w:rFonts w:ascii="Arial" w:eastAsia="Arial" w:hAnsi="Arial" w:cs="Arial"/>
          <w:sz w:val="24"/>
          <w:szCs w:val="24"/>
        </w:rPr>
        <w:t>This would of course mean that</w:t>
      </w:r>
      <w:r w:rsidR="00901A80">
        <w:rPr>
          <w:rFonts w:ascii="Arial" w:eastAsia="Arial" w:hAnsi="Arial" w:cs="Arial"/>
          <w:sz w:val="24"/>
          <w:szCs w:val="24"/>
        </w:rPr>
        <w:t xml:space="preserve"> a</w:t>
      </w:r>
      <w:r w:rsidR="001B544C">
        <w:rPr>
          <w:rFonts w:ascii="Arial" w:eastAsia="Arial" w:hAnsi="Arial" w:cs="Arial"/>
          <w:sz w:val="24"/>
          <w:szCs w:val="24"/>
        </w:rPr>
        <w:t>ny future proposals would need to be the subject of a revised planning application.</w:t>
      </w:r>
      <w:r w:rsidRPr="00666825">
        <w:rPr>
          <w:rFonts w:ascii="Arial" w:eastAsia="Arial" w:hAnsi="Arial" w:cs="Arial"/>
          <w:sz w:val="24"/>
          <w:szCs w:val="24"/>
        </w:rPr>
        <w:t xml:space="preserve"> </w:t>
      </w:r>
    </w:p>
    <w:p w14:paraId="7CA96309" w14:textId="77777777" w:rsidR="001B544C" w:rsidRDefault="001B544C" w:rsidP="00E25E46">
      <w:pPr>
        <w:spacing w:after="0"/>
        <w:jc w:val="both"/>
        <w:rPr>
          <w:rFonts w:ascii="Arial" w:eastAsia="Arial" w:hAnsi="Arial" w:cs="Arial"/>
          <w:sz w:val="24"/>
          <w:szCs w:val="24"/>
        </w:rPr>
      </w:pPr>
    </w:p>
    <w:p w14:paraId="4FC1D4BA" w14:textId="3121BEF2" w:rsidR="00E25E46" w:rsidRPr="00666825" w:rsidRDefault="000C0415" w:rsidP="00E25E46">
      <w:pPr>
        <w:spacing w:after="0"/>
        <w:jc w:val="both"/>
        <w:rPr>
          <w:rFonts w:ascii="Arial" w:eastAsia="Arial" w:hAnsi="Arial" w:cs="Arial"/>
          <w:sz w:val="24"/>
          <w:szCs w:val="24"/>
        </w:rPr>
      </w:pPr>
      <w:r>
        <w:rPr>
          <w:rFonts w:ascii="Arial" w:eastAsia="Arial" w:hAnsi="Arial" w:cs="Arial"/>
          <w:sz w:val="24"/>
          <w:szCs w:val="24"/>
        </w:rPr>
        <w:lastRenderedPageBreak/>
        <w:t>The draft version of the Local Plan is expected to be open for consultation in late Spring 2025.</w:t>
      </w:r>
    </w:p>
    <w:p w14:paraId="34108E6A" w14:textId="77777777" w:rsidR="00E25E46" w:rsidRPr="00666825" w:rsidRDefault="00E25E46" w:rsidP="00E25E46">
      <w:pPr>
        <w:spacing w:after="0"/>
        <w:jc w:val="both"/>
        <w:rPr>
          <w:rFonts w:ascii="Arial" w:eastAsia="Arial" w:hAnsi="Arial" w:cs="Arial"/>
          <w:sz w:val="24"/>
          <w:szCs w:val="24"/>
        </w:rPr>
      </w:pPr>
    </w:p>
    <w:p w14:paraId="202C2292" w14:textId="2D57C1E9" w:rsidR="00E25E46" w:rsidRDefault="00E25E46">
      <w:pPr>
        <w:rPr>
          <w:rFonts w:ascii="Arial" w:hAnsi="Arial" w:cs="Arial"/>
          <w:sz w:val="24"/>
          <w:szCs w:val="24"/>
        </w:rPr>
      </w:pPr>
      <w:r>
        <w:rPr>
          <w:rFonts w:ascii="Arial" w:hAnsi="Arial" w:cs="Arial"/>
          <w:sz w:val="24"/>
          <w:szCs w:val="24"/>
        </w:rPr>
        <w:t>I trust my response provides you with further clarification.</w:t>
      </w:r>
    </w:p>
    <w:p w14:paraId="64834A01" w14:textId="77777777" w:rsidR="006E139A" w:rsidRDefault="006E139A">
      <w:pPr>
        <w:rPr>
          <w:rFonts w:ascii="Arial" w:hAnsi="Arial" w:cs="Arial"/>
          <w:sz w:val="24"/>
          <w:szCs w:val="24"/>
        </w:rPr>
      </w:pPr>
    </w:p>
    <w:p w14:paraId="2080B512" w14:textId="3E166A3A" w:rsidR="00E25E46" w:rsidRDefault="005519FF" w:rsidP="00600135">
      <w:pPr>
        <w:rPr>
          <w:rFonts w:ascii="Arial" w:hAnsi="Arial" w:cs="Arial"/>
          <w:sz w:val="24"/>
          <w:szCs w:val="24"/>
        </w:rPr>
      </w:pPr>
      <w:r>
        <w:rPr>
          <w:rFonts w:ascii="Arial" w:hAnsi="Arial" w:cs="Arial"/>
          <w:sz w:val="24"/>
          <w:szCs w:val="24"/>
        </w:rPr>
        <w:t xml:space="preserve">Kind regards, </w:t>
      </w:r>
    </w:p>
    <w:p w14:paraId="04B38B55" w14:textId="77777777" w:rsidR="00600135" w:rsidRDefault="00600135" w:rsidP="00600135">
      <w:pPr>
        <w:rPr>
          <w:rFonts w:ascii="Arial" w:hAnsi="Arial" w:cs="Arial"/>
          <w:sz w:val="24"/>
          <w:szCs w:val="24"/>
        </w:rPr>
      </w:pPr>
    </w:p>
    <w:p w14:paraId="7FE17F30" w14:textId="5990A686" w:rsidR="00107A10" w:rsidRDefault="00E25E46" w:rsidP="006E139A">
      <w:pPr>
        <w:rPr>
          <w:rFonts w:ascii="Arial" w:hAnsi="Arial" w:cs="Arial"/>
          <w:sz w:val="24"/>
          <w:szCs w:val="24"/>
        </w:rPr>
      </w:pPr>
      <w:r>
        <w:rPr>
          <w:rFonts w:ascii="Arial" w:hAnsi="Arial" w:cs="Arial"/>
          <w:sz w:val="24"/>
          <w:szCs w:val="24"/>
        </w:rPr>
        <w:t xml:space="preserve">Emma Curle </w:t>
      </w:r>
    </w:p>
    <w:p w14:paraId="35FB7197" w14:textId="77777777" w:rsidR="006E139A" w:rsidRPr="006E139A" w:rsidRDefault="006E139A" w:rsidP="006E139A">
      <w:pPr>
        <w:rPr>
          <w:rFonts w:ascii="Arial" w:hAnsi="Arial" w:cs="Arial"/>
          <w:sz w:val="24"/>
          <w:szCs w:val="24"/>
        </w:rPr>
      </w:pPr>
      <w:r w:rsidRPr="006E139A">
        <w:rPr>
          <w:rFonts w:ascii="Arial" w:hAnsi="Arial" w:cs="Arial"/>
          <w:sz w:val="24"/>
          <w:szCs w:val="24"/>
        </w:rPr>
        <w:t>Assistant Director Place Making and Planning</w:t>
      </w:r>
    </w:p>
    <w:p w14:paraId="53AAA809" w14:textId="0D13FF74" w:rsidR="006E139A" w:rsidRDefault="006E139A" w:rsidP="006E139A">
      <w:pPr>
        <w:rPr>
          <w:rFonts w:ascii="Arial" w:hAnsi="Arial" w:cs="Arial"/>
          <w:sz w:val="24"/>
          <w:szCs w:val="24"/>
        </w:rPr>
      </w:pPr>
      <w:r w:rsidRPr="006E139A">
        <w:rPr>
          <w:rFonts w:ascii="Arial" w:hAnsi="Arial" w:cs="Arial"/>
          <w:sz w:val="24"/>
          <w:szCs w:val="24"/>
        </w:rPr>
        <w:t>Chief Planning Officer</w:t>
      </w:r>
    </w:p>
    <w:p w14:paraId="6C564C29" w14:textId="5822C3BD" w:rsidR="006E139A" w:rsidRDefault="006E139A" w:rsidP="006E139A">
      <w:pPr>
        <w:rPr>
          <w:rFonts w:ascii="Arial" w:hAnsi="Arial" w:cs="Arial"/>
          <w:sz w:val="24"/>
          <w:szCs w:val="24"/>
        </w:rPr>
      </w:pPr>
      <w:r>
        <w:rPr>
          <w:rFonts w:ascii="Arial" w:hAnsi="Arial" w:cs="Arial"/>
          <w:sz w:val="24"/>
          <w:szCs w:val="24"/>
        </w:rPr>
        <w:t>Stockport MBC</w:t>
      </w:r>
    </w:p>
    <w:p w14:paraId="4CE4A555" w14:textId="77777777" w:rsidR="00E25E46" w:rsidRPr="00E25E46" w:rsidRDefault="00E25E46">
      <w:pPr>
        <w:rPr>
          <w:rFonts w:ascii="Arial" w:hAnsi="Arial" w:cs="Arial"/>
          <w:sz w:val="24"/>
          <w:szCs w:val="24"/>
        </w:rPr>
      </w:pPr>
    </w:p>
    <w:sectPr w:rsidR="00E25E46" w:rsidRPr="00E25E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BB"/>
    <w:rsid w:val="000C0415"/>
    <w:rsid w:val="001077BB"/>
    <w:rsid w:val="00107A10"/>
    <w:rsid w:val="001B544C"/>
    <w:rsid w:val="00223A57"/>
    <w:rsid w:val="002A5BFB"/>
    <w:rsid w:val="003207AE"/>
    <w:rsid w:val="00336EF5"/>
    <w:rsid w:val="00392B6C"/>
    <w:rsid w:val="004B163C"/>
    <w:rsid w:val="004F2DA9"/>
    <w:rsid w:val="005519FF"/>
    <w:rsid w:val="005C0629"/>
    <w:rsid w:val="00600135"/>
    <w:rsid w:val="00620C03"/>
    <w:rsid w:val="00622B18"/>
    <w:rsid w:val="0065210F"/>
    <w:rsid w:val="00666825"/>
    <w:rsid w:val="00671864"/>
    <w:rsid w:val="006D3251"/>
    <w:rsid w:val="006E139A"/>
    <w:rsid w:val="006F1491"/>
    <w:rsid w:val="007709C1"/>
    <w:rsid w:val="007C3918"/>
    <w:rsid w:val="008471A8"/>
    <w:rsid w:val="00873F6A"/>
    <w:rsid w:val="00901A80"/>
    <w:rsid w:val="00911C7D"/>
    <w:rsid w:val="00920BAA"/>
    <w:rsid w:val="009C18F2"/>
    <w:rsid w:val="009D643D"/>
    <w:rsid w:val="009E25A3"/>
    <w:rsid w:val="00A33771"/>
    <w:rsid w:val="00A46BBB"/>
    <w:rsid w:val="00AD34EE"/>
    <w:rsid w:val="00AF1A3F"/>
    <w:rsid w:val="00B34603"/>
    <w:rsid w:val="00B43A06"/>
    <w:rsid w:val="00B8175D"/>
    <w:rsid w:val="00B93B60"/>
    <w:rsid w:val="00C40E9E"/>
    <w:rsid w:val="00C81CC2"/>
    <w:rsid w:val="00D20690"/>
    <w:rsid w:val="00D36072"/>
    <w:rsid w:val="00D46818"/>
    <w:rsid w:val="00D95EE3"/>
    <w:rsid w:val="00E25E46"/>
    <w:rsid w:val="00E9505F"/>
    <w:rsid w:val="00F901FD"/>
    <w:rsid w:val="00F97BB7"/>
    <w:rsid w:val="00FA3960"/>
    <w:rsid w:val="00FA50A5"/>
    <w:rsid w:val="00FC1C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9000C"/>
  <w15:chartTrackingRefBased/>
  <w15:docId w15:val="{C361AA6F-8E56-4DD0-A4AC-28DFE943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B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B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6B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6B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6B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6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B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B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B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B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B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BBB"/>
    <w:rPr>
      <w:rFonts w:eastAsiaTheme="majorEastAsia" w:cstheme="majorBidi"/>
      <w:color w:val="272727" w:themeColor="text1" w:themeTint="D8"/>
    </w:rPr>
  </w:style>
  <w:style w:type="paragraph" w:styleId="Title">
    <w:name w:val="Title"/>
    <w:basedOn w:val="Normal"/>
    <w:next w:val="Normal"/>
    <w:link w:val="TitleChar"/>
    <w:uiPriority w:val="10"/>
    <w:qFormat/>
    <w:rsid w:val="00A46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BBB"/>
    <w:pPr>
      <w:spacing w:before="160"/>
      <w:jc w:val="center"/>
    </w:pPr>
    <w:rPr>
      <w:i/>
      <w:iCs/>
      <w:color w:val="404040" w:themeColor="text1" w:themeTint="BF"/>
    </w:rPr>
  </w:style>
  <w:style w:type="character" w:customStyle="1" w:styleId="QuoteChar">
    <w:name w:val="Quote Char"/>
    <w:basedOn w:val="DefaultParagraphFont"/>
    <w:link w:val="Quote"/>
    <w:uiPriority w:val="29"/>
    <w:rsid w:val="00A46BBB"/>
    <w:rPr>
      <w:i/>
      <w:iCs/>
      <w:color w:val="404040" w:themeColor="text1" w:themeTint="BF"/>
    </w:rPr>
  </w:style>
  <w:style w:type="paragraph" w:styleId="ListParagraph">
    <w:name w:val="List Paragraph"/>
    <w:basedOn w:val="Normal"/>
    <w:uiPriority w:val="34"/>
    <w:qFormat/>
    <w:rsid w:val="00A46BBB"/>
    <w:pPr>
      <w:ind w:left="720"/>
      <w:contextualSpacing/>
    </w:pPr>
  </w:style>
  <w:style w:type="character" w:styleId="IntenseEmphasis">
    <w:name w:val="Intense Emphasis"/>
    <w:basedOn w:val="DefaultParagraphFont"/>
    <w:uiPriority w:val="21"/>
    <w:qFormat/>
    <w:rsid w:val="00A46BBB"/>
    <w:rPr>
      <w:i/>
      <w:iCs/>
      <w:color w:val="2F5496" w:themeColor="accent1" w:themeShade="BF"/>
    </w:rPr>
  </w:style>
  <w:style w:type="paragraph" w:styleId="IntenseQuote">
    <w:name w:val="Intense Quote"/>
    <w:basedOn w:val="Normal"/>
    <w:next w:val="Normal"/>
    <w:link w:val="IntenseQuoteChar"/>
    <w:uiPriority w:val="30"/>
    <w:qFormat/>
    <w:rsid w:val="00A46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BBB"/>
    <w:rPr>
      <w:i/>
      <w:iCs/>
      <w:color w:val="2F5496" w:themeColor="accent1" w:themeShade="BF"/>
    </w:rPr>
  </w:style>
  <w:style w:type="character" w:styleId="IntenseReference">
    <w:name w:val="Intense Reference"/>
    <w:basedOn w:val="DefaultParagraphFont"/>
    <w:uiPriority w:val="32"/>
    <w:qFormat/>
    <w:rsid w:val="00A46BBB"/>
    <w:rPr>
      <w:b/>
      <w:bCs/>
      <w:smallCaps/>
      <w:color w:val="2F5496" w:themeColor="accent1" w:themeShade="BF"/>
      <w:spacing w:val="5"/>
    </w:rPr>
  </w:style>
  <w:style w:type="character" w:customStyle="1" w:styleId="eop">
    <w:name w:val="eop"/>
    <w:basedOn w:val="DefaultParagraphFont"/>
    <w:rsid w:val="00A46BBB"/>
  </w:style>
  <w:style w:type="paragraph" w:customStyle="1" w:styleId="paragraph">
    <w:name w:val="paragraph"/>
    <w:basedOn w:val="Normal"/>
    <w:rsid w:val="00A46BBB"/>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4119">
      <w:bodyDiv w:val="1"/>
      <w:marLeft w:val="0"/>
      <w:marRight w:val="0"/>
      <w:marTop w:val="0"/>
      <w:marBottom w:val="0"/>
      <w:divBdr>
        <w:top w:val="none" w:sz="0" w:space="0" w:color="auto"/>
        <w:left w:val="none" w:sz="0" w:space="0" w:color="auto"/>
        <w:bottom w:val="none" w:sz="0" w:space="0" w:color="auto"/>
        <w:right w:val="none" w:sz="0" w:space="0" w:color="auto"/>
      </w:divBdr>
    </w:div>
    <w:div w:id="195389410">
      <w:bodyDiv w:val="1"/>
      <w:marLeft w:val="0"/>
      <w:marRight w:val="0"/>
      <w:marTop w:val="0"/>
      <w:marBottom w:val="0"/>
      <w:divBdr>
        <w:top w:val="none" w:sz="0" w:space="0" w:color="auto"/>
        <w:left w:val="none" w:sz="0" w:space="0" w:color="auto"/>
        <w:bottom w:val="none" w:sz="0" w:space="0" w:color="auto"/>
        <w:right w:val="none" w:sz="0" w:space="0" w:color="auto"/>
      </w:divBdr>
    </w:div>
    <w:div w:id="291982966">
      <w:bodyDiv w:val="1"/>
      <w:marLeft w:val="0"/>
      <w:marRight w:val="0"/>
      <w:marTop w:val="0"/>
      <w:marBottom w:val="0"/>
      <w:divBdr>
        <w:top w:val="none" w:sz="0" w:space="0" w:color="auto"/>
        <w:left w:val="none" w:sz="0" w:space="0" w:color="auto"/>
        <w:bottom w:val="none" w:sz="0" w:space="0" w:color="auto"/>
        <w:right w:val="none" w:sz="0" w:space="0" w:color="auto"/>
      </w:divBdr>
    </w:div>
    <w:div w:id="10198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7589</Characters>
  <Application>Microsoft Office Word</Application>
  <DocSecurity>0</DocSecurity>
  <Lines>148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Curle</dc:creator>
  <cp:keywords/>
  <dc:description/>
  <cp:lastModifiedBy>Hagan Wood</cp:lastModifiedBy>
  <cp:revision>21</cp:revision>
  <dcterms:created xsi:type="dcterms:W3CDTF">2025-01-15T16:07:00Z</dcterms:created>
  <dcterms:modified xsi:type="dcterms:W3CDTF">2025-01-17T16:40:00Z</dcterms:modified>
</cp:coreProperties>
</file>