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73CB2" w14:textId="77777777" w:rsidR="003029D9" w:rsidRPr="003029D9" w:rsidRDefault="003029D9" w:rsidP="003029D9">
      <w:pPr>
        <w:shd w:val="clear" w:color="auto" w:fill="FFFFFF"/>
        <w:spacing w:before="100" w:beforeAutospacing="1" w:after="100" w:afterAutospacing="1" w:line="240" w:lineRule="auto"/>
        <w:outlineLvl w:val="0"/>
        <w:rPr>
          <w:rFonts w:ascii="Arial" w:eastAsia="Times New Roman" w:hAnsi="Arial" w:cs="Arial"/>
          <w:b/>
          <w:bCs/>
          <w:color w:val="3B4351"/>
          <w:kern w:val="36"/>
          <w:sz w:val="48"/>
          <w:szCs w:val="48"/>
          <w:lang w:eastAsia="en-GB"/>
        </w:rPr>
      </w:pPr>
      <w:r w:rsidRPr="003029D9">
        <w:rPr>
          <w:rFonts w:ascii="Arial" w:eastAsia="Times New Roman" w:hAnsi="Arial" w:cs="Arial"/>
          <w:b/>
          <w:bCs/>
          <w:color w:val="3B4351"/>
          <w:kern w:val="36"/>
          <w:sz w:val="48"/>
          <w:szCs w:val="48"/>
          <w:lang w:eastAsia="en-GB"/>
        </w:rPr>
        <w:t>Data protection (GDPR)</w:t>
      </w:r>
    </w:p>
    <w:p w14:paraId="27404AB6" w14:textId="19E38F0D" w:rsidR="003029D9" w:rsidRPr="003029D9" w:rsidRDefault="003029D9" w:rsidP="003029D9">
      <w:pPr>
        <w:shd w:val="clear" w:color="auto" w:fill="FFFFFF"/>
        <w:spacing w:before="100" w:beforeAutospacing="1" w:after="100" w:afterAutospacing="1" w:line="240" w:lineRule="auto"/>
        <w:rPr>
          <w:rFonts w:ascii="Arial" w:eastAsia="Times New Roman" w:hAnsi="Arial" w:cs="Arial"/>
          <w:color w:val="3B4351"/>
          <w:sz w:val="26"/>
          <w:szCs w:val="26"/>
          <w:lang w:eastAsia="en-GB"/>
        </w:rPr>
      </w:pPr>
      <w:r w:rsidRPr="003029D9">
        <w:rPr>
          <w:rFonts w:ascii="Arial" w:eastAsia="Times New Roman" w:hAnsi="Arial" w:cs="Arial"/>
          <w:color w:val="3B4351"/>
          <w:sz w:val="26"/>
          <w:szCs w:val="26"/>
          <w:lang w:eastAsia="en-GB"/>
        </w:rPr>
        <w:t xml:space="preserve">As a community space, </w:t>
      </w:r>
      <w:r>
        <w:rPr>
          <w:rFonts w:ascii="Arial" w:eastAsia="Times New Roman" w:hAnsi="Arial" w:cs="Arial"/>
          <w:color w:val="3B4351"/>
          <w:sz w:val="26"/>
          <w:szCs w:val="26"/>
          <w:lang w:eastAsia="en-GB"/>
        </w:rPr>
        <w:t>we</w:t>
      </w:r>
      <w:r w:rsidRPr="003029D9">
        <w:rPr>
          <w:rFonts w:ascii="Arial" w:eastAsia="Times New Roman" w:hAnsi="Arial" w:cs="Arial"/>
          <w:color w:val="3B4351"/>
          <w:sz w:val="26"/>
          <w:szCs w:val="26"/>
          <w:lang w:eastAsia="en-GB"/>
        </w:rPr>
        <w:t xml:space="preserve"> are likely to hold and process information about </w:t>
      </w:r>
      <w:r>
        <w:rPr>
          <w:rFonts w:ascii="Arial" w:eastAsia="Times New Roman" w:hAnsi="Arial" w:cs="Arial"/>
          <w:color w:val="3B4351"/>
          <w:sz w:val="26"/>
          <w:szCs w:val="26"/>
          <w:lang w:eastAsia="en-GB"/>
        </w:rPr>
        <w:t>local residents, members, for example</w:t>
      </w:r>
      <w:r w:rsidRPr="003029D9">
        <w:rPr>
          <w:rFonts w:ascii="Arial" w:eastAsia="Times New Roman" w:hAnsi="Arial" w:cs="Arial"/>
          <w:color w:val="3B4351"/>
          <w:sz w:val="26"/>
          <w:szCs w:val="26"/>
          <w:lang w:eastAsia="en-GB"/>
        </w:rPr>
        <w:t xml:space="preserve">. Therefore, </w:t>
      </w:r>
      <w:r>
        <w:rPr>
          <w:rFonts w:ascii="Arial" w:eastAsia="Times New Roman" w:hAnsi="Arial" w:cs="Arial"/>
          <w:color w:val="3B4351"/>
          <w:sz w:val="26"/>
          <w:szCs w:val="26"/>
          <w:lang w:eastAsia="en-GB"/>
        </w:rPr>
        <w:t>we</w:t>
      </w:r>
      <w:r w:rsidRPr="003029D9">
        <w:rPr>
          <w:rFonts w:ascii="Arial" w:eastAsia="Times New Roman" w:hAnsi="Arial" w:cs="Arial"/>
          <w:color w:val="3B4351"/>
          <w:sz w:val="26"/>
          <w:szCs w:val="26"/>
          <w:lang w:eastAsia="en-GB"/>
        </w:rPr>
        <w:t xml:space="preserve"> are legally obliged to protect that information.</w:t>
      </w:r>
    </w:p>
    <w:p w14:paraId="687EFDFC" w14:textId="61489A38" w:rsidR="003029D9" w:rsidRPr="003029D9" w:rsidRDefault="003029D9" w:rsidP="003029D9">
      <w:pPr>
        <w:shd w:val="clear" w:color="auto" w:fill="FFFFFF"/>
        <w:spacing w:after="0" w:line="240" w:lineRule="auto"/>
        <w:rPr>
          <w:rFonts w:ascii="Arial" w:eastAsia="Times New Roman" w:hAnsi="Arial" w:cs="Arial"/>
          <w:color w:val="3B4351"/>
          <w:sz w:val="26"/>
          <w:szCs w:val="26"/>
          <w:lang w:eastAsia="en-GB"/>
        </w:rPr>
      </w:pPr>
      <w:r>
        <w:rPr>
          <w:rFonts w:ascii="Arial" w:eastAsia="Times New Roman" w:hAnsi="Arial" w:cs="Arial"/>
          <w:color w:val="3B4351"/>
          <w:sz w:val="26"/>
          <w:szCs w:val="26"/>
          <w:lang w:eastAsia="en-GB"/>
        </w:rPr>
        <w:t>Ford Village Hall Ltd</w:t>
      </w:r>
      <w:r w:rsidRPr="003029D9">
        <w:rPr>
          <w:rFonts w:ascii="Arial" w:eastAsia="Times New Roman" w:hAnsi="Arial" w:cs="Arial"/>
          <w:color w:val="3B4351"/>
          <w:sz w:val="26"/>
          <w:szCs w:val="26"/>
          <w:lang w:eastAsia="en-GB"/>
        </w:rPr>
        <w:t xml:space="preserve"> meet the requirements of data protection legislation under the Data Protection Act 2018 and including the General Data Protection Regulations (GDPR)</w:t>
      </w:r>
      <w:r>
        <w:rPr>
          <w:rFonts w:ascii="Arial" w:eastAsia="Times New Roman" w:hAnsi="Arial" w:cs="Arial"/>
          <w:color w:val="3B4351"/>
          <w:sz w:val="26"/>
          <w:szCs w:val="26"/>
          <w:lang w:eastAsia="en-GB"/>
        </w:rPr>
        <w:t>,</w:t>
      </w:r>
      <w:r w:rsidRPr="003029D9">
        <w:rPr>
          <w:rFonts w:ascii="Arial" w:eastAsia="Times New Roman" w:hAnsi="Arial" w:cs="Arial"/>
          <w:color w:val="3B4351"/>
          <w:sz w:val="26"/>
          <w:szCs w:val="26"/>
          <w:lang w:eastAsia="en-GB"/>
        </w:rPr>
        <w:t xml:space="preserve"> which mean</w:t>
      </w:r>
      <w:r>
        <w:rPr>
          <w:rFonts w:ascii="Arial" w:eastAsia="Times New Roman" w:hAnsi="Arial" w:cs="Arial"/>
          <w:color w:val="3B4351"/>
          <w:sz w:val="26"/>
          <w:szCs w:val="26"/>
          <w:lang w:eastAsia="en-GB"/>
        </w:rPr>
        <w:t>s</w:t>
      </w:r>
      <w:r w:rsidRPr="003029D9">
        <w:rPr>
          <w:rFonts w:ascii="Arial" w:eastAsia="Times New Roman" w:hAnsi="Arial" w:cs="Arial"/>
          <w:color w:val="3B4351"/>
          <w:sz w:val="26"/>
          <w:szCs w:val="26"/>
          <w:lang w:eastAsia="en-GB"/>
        </w:rPr>
        <w:t xml:space="preserve"> </w:t>
      </w:r>
      <w:r>
        <w:rPr>
          <w:rFonts w:ascii="Arial" w:eastAsia="Times New Roman" w:hAnsi="Arial" w:cs="Arial"/>
          <w:color w:val="3B4351"/>
          <w:sz w:val="26"/>
          <w:szCs w:val="26"/>
          <w:lang w:eastAsia="en-GB"/>
        </w:rPr>
        <w:t>we</w:t>
      </w:r>
      <w:r w:rsidRPr="003029D9">
        <w:rPr>
          <w:rFonts w:ascii="Arial" w:eastAsia="Times New Roman" w:hAnsi="Arial" w:cs="Arial"/>
          <w:color w:val="3B4351"/>
          <w:sz w:val="26"/>
          <w:szCs w:val="26"/>
          <w:lang w:eastAsia="en-GB"/>
        </w:rPr>
        <w:t xml:space="preserve"> make sure data </w:t>
      </w:r>
      <w:r w:rsidRPr="003029D9">
        <w:rPr>
          <w:rFonts w:ascii="Arial" w:eastAsia="Times New Roman" w:hAnsi="Arial" w:cs="Arial"/>
          <w:color w:val="3B4351"/>
          <w:sz w:val="26"/>
          <w:szCs w:val="26"/>
          <w:lang w:eastAsia="en-GB"/>
        </w:rPr>
        <w:t>is used</w:t>
      </w:r>
      <w:r w:rsidRPr="003029D9">
        <w:rPr>
          <w:rFonts w:ascii="Arial" w:eastAsia="Times New Roman" w:hAnsi="Arial" w:cs="Arial"/>
          <w:color w:val="3B4351"/>
          <w:sz w:val="26"/>
          <w:szCs w:val="26"/>
          <w:lang w:eastAsia="en-GB"/>
        </w:rPr>
        <w:t xml:space="preserve"> fairly, lawfully and transparently</w:t>
      </w:r>
    </w:p>
    <w:p w14:paraId="6AE28C87" w14:textId="77777777" w:rsidR="003029D9" w:rsidRPr="003029D9" w:rsidRDefault="003029D9" w:rsidP="003029D9">
      <w:pPr>
        <w:numPr>
          <w:ilvl w:val="0"/>
          <w:numId w:val="1"/>
        </w:numPr>
        <w:shd w:val="clear" w:color="auto" w:fill="FFFFFF"/>
        <w:spacing w:after="100" w:afterAutospacing="1" w:line="240" w:lineRule="auto"/>
        <w:rPr>
          <w:rFonts w:ascii="Arial" w:eastAsia="Times New Roman" w:hAnsi="Arial" w:cs="Arial"/>
          <w:color w:val="3B4351"/>
          <w:sz w:val="26"/>
          <w:szCs w:val="26"/>
          <w:lang w:eastAsia="en-GB"/>
        </w:rPr>
      </w:pPr>
      <w:r w:rsidRPr="003029D9">
        <w:rPr>
          <w:rFonts w:ascii="Arial" w:eastAsia="Times New Roman" w:hAnsi="Arial" w:cs="Arial"/>
          <w:color w:val="3B4351"/>
          <w:sz w:val="26"/>
          <w:szCs w:val="26"/>
          <w:lang w:eastAsia="en-GB"/>
        </w:rPr>
        <w:t>used for specified, explicit purposes</w:t>
      </w:r>
    </w:p>
    <w:p w14:paraId="10360B09" w14:textId="77777777" w:rsidR="003029D9" w:rsidRPr="003029D9" w:rsidRDefault="003029D9" w:rsidP="003029D9">
      <w:pPr>
        <w:numPr>
          <w:ilvl w:val="0"/>
          <w:numId w:val="1"/>
        </w:numPr>
        <w:shd w:val="clear" w:color="auto" w:fill="FFFFFF"/>
        <w:spacing w:after="100" w:afterAutospacing="1" w:line="240" w:lineRule="auto"/>
        <w:rPr>
          <w:rFonts w:ascii="Arial" w:eastAsia="Times New Roman" w:hAnsi="Arial" w:cs="Arial"/>
          <w:color w:val="3B4351"/>
          <w:sz w:val="26"/>
          <w:szCs w:val="26"/>
          <w:lang w:eastAsia="en-GB"/>
        </w:rPr>
      </w:pPr>
      <w:r w:rsidRPr="003029D9">
        <w:rPr>
          <w:rFonts w:ascii="Arial" w:eastAsia="Times New Roman" w:hAnsi="Arial" w:cs="Arial"/>
          <w:color w:val="3B4351"/>
          <w:sz w:val="26"/>
          <w:szCs w:val="26"/>
          <w:lang w:eastAsia="en-GB"/>
        </w:rPr>
        <w:t>used in a way that is adequate, relevant and limited to only what is necessary</w:t>
      </w:r>
    </w:p>
    <w:p w14:paraId="045212A5" w14:textId="77777777" w:rsidR="003029D9" w:rsidRPr="003029D9" w:rsidRDefault="003029D9" w:rsidP="003029D9">
      <w:pPr>
        <w:numPr>
          <w:ilvl w:val="0"/>
          <w:numId w:val="1"/>
        </w:numPr>
        <w:shd w:val="clear" w:color="auto" w:fill="FFFFFF"/>
        <w:spacing w:after="100" w:afterAutospacing="1" w:line="240" w:lineRule="auto"/>
        <w:rPr>
          <w:rFonts w:ascii="Arial" w:eastAsia="Times New Roman" w:hAnsi="Arial" w:cs="Arial"/>
          <w:color w:val="3B4351"/>
          <w:sz w:val="26"/>
          <w:szCs w:val="26"/>
          <w:lang w:eastAsia="en-GB"/>
        </w:rPr>
      </w:pPr>
      <w:r w:rsidRPr="003029D9">
        <w:rPr>
          <w:rFonts w:ascii="Arial" w:eastAsia="Times New Roman" w:hAnsi="Arial" w:cs="Arial"/>
          <w:color w:val="3B4351"/>
          <w:sz w:val="26"/>
          <w:szCs w:val="26"/>
          <w:lang w:eastAsia="en-GB"/>
        </w:rPr>
        <w:t>accurate and, where necessary, kept up to date</w:t>
      </w:r>
    </w:p>
    <w:p w14:paraId="5BA1E429" w14:textId="77777777" w:rsidR="003029D9" w:rsidRPr="003029D9" w:rsidRDefault="003029D9" w:rsidP="003029D9">
      <w:pPr>
        <w:numPr>
          <w:ilvl w:val="0"/>
          <w:numId w:val="1"/>
        </w:numPr>
        <w:shd w:val="clear" w:color="auto" w:fill="FFFFFF"/>
        <w:spacing w:after="100" w:afterAutospacing="1" w:line="240" w:lineRule="auto"/>
        <w:rPr>
          <w:rFonts w:ascii="Arial" w:eastAsia="Times New Roman" w:hAnsi="Arial" w:cs="Arial"/>
          <w:color w:val="3B4351"/>
          <w:sz w:val="26"/>
          <w:szCs w:val="26"/>
          <w:lang w:eastAsia="en-GB"/>
        </w:rPr>
      </w:pPr>
      <w:r w:rsidRPr="003029D9">
        <w:rPr>
          <w:rFonts w:ascii="Arial" w:eastAsia="Times New Roman" w:hAnsi="Arial" w:cs="Arial"/>
          <w:color w:val="3B4351"/>
          <w:sz w:val="26"/>
          <w:szCs w:val="26"/>
          <w:lang w:eastAsia="en-GB"/>
        </w:rPr>
        <w:t>kept for no longer than is necessary</w:t>
      </w:r>
    </w:p>
    <w:p w14:paraId="6CBAD6C7" w14:textId="77777777" w:rsidR="003029D9" w:rsidRPr="003029D9" w:rsidRDefault="003029D9" w:rsidP="003029D9">
      <w:pPr>
        <w:numPr>
          <w:ilvl w:val="0"/>
          <w:numId w:val="1"/>
        </w:numPr>
        <w:shd w:val="clear" w:color="auto" w:fill="FFFFFF"/>
        <w:spacing w:after="100" w:afterAutospacing="1" w:line="240" w:lineRule="auto"/>
        <w:rPr>
          <w:rFonts w:ascii="Arial" w:eastAsia="Times New Roman" w:hAnsi="Arial" w:cs="Arial"/>
          <w:color w:val="3B4351"/>
          <w:sz w:val="26"/>
          <w:szCs w:val="26"/>
          <w:lang w:eastAsia="en-GB"/>
        </w:rPr>
      </w:pPr>
      <w:r w:rsidRPr="003029D9">
        <w:rPr>
          <w:rFonts w:ascii="Arial" w:eastAsia="Times New Roman" w:hAnsi="Arial" w:cs="Arial"/>
          <w:color w:val="3B4351"/>
          <w:sz w:val="26"/>
          <w:szCs w:val="26"/>
          <w:lang w:eastAsia="en-GB"/>
        </w:rPr>
        <w:t>handled in a way that ensures appropriate security, including protection against unlawful or unauthorised processing, access, loss, destruction or damage</w:t>
      </w:r>
    </w:p>
    <w:p w14:paraId="49E81042" w14:textId="77777777" w:rsidR="00161FE8" w:rsidRPr="003029D9" w:rsidRDefault="00161FE8" w:rsidP="003029D9">
      <w:pPr>
        <w:jc w:val="both"/>
        <w:rPr>
          <w:rFonts w:ascii="Arial" w:hAnsi="Arial" w:cs="Arial"/>
          <w:sz w:val="28"/>
          <w:szCs w:val="28"/>
        </w:rPr>
      </w:pPr>
    </w:p>
    <w:p w14:paraId="7EC89DAB" w14:textId="07D14E77" w:rsidR="003029D9" w:rsidRPr="003029D9" w:rsidRDefault="003029D9" w:rsidP="003029D9">
      <w:pPr>
        <w:jc w:val="both"/>
        <w:rPr>
          <w:rFonts w:ascii="Arial" w:hAnsi="Arial" w:cs="Arial"/>
          <w:sz w:val="26"/>
          <w:szCs w:val="26"/>
        </w:rPr>
      </w:pPr>
      <w:r w:rsidRPr="003029D9">
        <w:rPr>
          <w:rFonts w:ascii="Arial" w:hAnsi="Arial" w:cs="Arial"/>
          <w:sz w:val="26"/>
          <w:szCs w:val="26"/>
        </w:rPr>
        <w:t>The Secretary of Ford Village Hall is the only person with access to data such as names and contact information of Members or those wishing to be contacted online. The information is stored under the Data Protection Act. Any person can ask that their information be deleted at any time. The data will only be used for the purposes stated at the time it was collected.</w:t>
      </w:r>
    </w:p>
    <w:sectPr w:rsidR="003029D9" w:rsidRPr="003029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0F2ECE"/>
    <w:multiLevelType w:val="multilevel"/>
    <w:tmpl w:val="7C80C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539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9D9"/>
    <w:rsid w:val="00161FE8"/>
    <w:rsid w:val="003029D9"/>
    <w:rsid w:val="00964C4F"/>
    <w:rsid w:val="009E2FA5"/>
    <w:rsid w:val="00DB1A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3DEAD1"/>
  <w15:chartTrackingRefBased/>
  <w15:docId w15:val="{0C5145EB-82F9-4541-A041-78AA0706B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29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29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29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29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29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29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29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29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29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9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29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29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29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29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29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29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29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29D9"/>
    <w:rPr>
      <w:rFonts w:eastAsiaTheme="majorEastAsia" w:cstheme="majorBidi"/>
      <w:color w:val="272727" w:themeColor="text1" w:themeTint="D8"/>
    </w:rPr>
  </w:style>
  <w:style w:type="paragraph" w:styleId="Title">
    <w:name w:val="Title"/>
    <w:basedOn w:val="Normal"/>
    <w:next w:val="Normal"/>
    <w:link w:val="TitleChar"/>
    <w:uiPriority w:val="10"/>
    <w:qFormat/>
    <w:rsid w:val="003029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29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29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29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29D9"/>
    <w:pPr>
      <w:spacing w:before="160"/>
      <w:jc w:val="center"/>
    </w:pPr>
    <w:rPr>
      <w:i/>
      <w:iCs/>
      <w:color w:val="404040" w:themeColor="text1" w:themeTint="BF"/>
    </w:rPr>
  </w:style>
  <w:style w:type="character" w:customStyle="1" w:styleId="QuoteChar">
    <w:name w:val="Quote Char"/>
    <w:basedOn w:val="DefaultParagraphFont"/>
    <w:link w:val="Quote"/>
    <w:uiPriority w:val="29"/>
    <w:rsid w:val="003029D9"/>
    <w:rPr>
      <w:i/>
      <w:iCs/>
      <w:color w:val="404040" w:themeColor="text1" w:themeTint="BF"/>
    </w:rPr>
  </w:style>
  <w:style w:type="paragraph" w:styleId="ListParagraph">
    <w:name w:val="List Paragraph"/>
    <w:basedOn w:val="Normal"/>
    <w:uiPriority w:val="34"/>
    <w:qFormat/>
    <w:rsid w:val="003029D9"/>
    <w:pPr>
      <w:ind w:left="720"/>
      <w:contextualSpacing/>
    </w:pPr>
  </w:style>
  <w:style w:type="character" w:styleId="IntenseEmphasis">
    <w:name w:val="Intense Emphasis"/>
    <w:basedOn w:val="DefaultParagraphFont"/>
    <w:uiPriority w:val="21"/>
    <w:qFormat/>
    <w:rsid w:val="003029D9"/>
    <w:rPr>
      <w:i/>
      <w:iCs/>
      <w:color w:val="2F5496" w:themeColor="accent1" w:themeShade="BF"/>
    </w:rPr>
  </w:style>
  <w:style w:type="paragraph" w:styleId="IntenseQuote">
    <w:name w:val="Intense Quote"/>
    <w:basedOn w:val="Normal"/>
    <w:next w:val="Normal"/>
    <w:link w:val="IntenseQuoteChar"/>
    <w:uiPriority w:val="30"/>
    <w:qFormat/>
    <w:rsid w:val="003029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29D9"/>
    <w:rPr>
      <w:i/>
      <w:iCs/>
      <w:color w:val="2F5496" w:themeColor="accent1" w:themeShade="BF"/>
    </w:rPr>
  </w:style>
  <w:style w:type="character" w:styleId="IntenseReference">
    <w:name w:val="Intense Reference"/>
    <w:basedOn w:val="DefaultParagraphFont"/>
    <w:uiPriority w:val="32"/>
    <w:qFormat/>
    <w:rsid w:val="003029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328855">
      <w:bodyDiv w:val="1"/>
      <w:marLeft w:val="0"/>
      <w:marRight w:val="0"/>
      <w:marTop w:val="0"/>
      <w:marBottom w:val="0"/>
      <w:divBdr>
        <w:top w:val="none" w:sz="0" w:space="0" w:color="auto"/>
        <w:left w:val="none" w:sz="0" w:space="0" w:color="auto"/>
        <w:bottom w:val="none" w:sz="0" w:space="0" w:color="auto"/>
        <w:right w:val="none" w:sz="0" w:space="0" w:color="auto"/>
      </w:divBdr>
      <w:divsChild>
        <w:div w:id="392703041">
          <w:marLeft w:val="0"/>
          <w:marRight w:val="0"/>
          <w:marTop w:val="0"/>
          <w:marBottom w:val="0"/>
          <w:divBdr>
            <w:top w:val="none" w:sz="0" w:space="0" w:color="auto"/>
            <w:left w:val="none" w:sz="0" w:space="0" w:color="auto"/>
            <w:bottom w:val="none" w:sz="0" w:space="0" w:color="auto"/>
            <w:right w:val="none" w:sz="0" w:space="0" w:color="auto"/>
          </w:divBdr>
        </w:div>
        <w:div w:id="112483629">
          <w:marLeft w:val="0"/>
          <w:marRight w:val="0"/>
          <w:marTop w:val="0"/>
          <w:marBottom w:val="0"/>
          <w:divBdr>
            <w:top w:val="none" w:sz="0" w:space="0" w:color="auto"/>
            <w:left w:val="none" w:sz="0" w:space="0" w:color="auto"/>
            <w:bottom w:val="none" w:sz="0" w:space="0" w:color="auto"/>
            <w:right w:val="none" w:sz="0" w:space="0" w:color="auto"/>
          </w:divBdr>
          <w:divsChild>
            <w:div w:id="469131908">
              <w:marLeft w:val="0"/>
              <w:marRight w:val="0"/>
              <w:marTop w:val="0"/>
              <w:marBottom w:val="0"/>
              <w:divBdr>
                <w:top w:val="none" w:sz="0" w:space="0" w:color="auto"/>
                <w:left w:val="none" w:sz="0" w:space="0" w:color="auto"/>
                <w:bottom w:val="none" w:sz="0" w:space="0" w:color="auto"/>
                <w:right w:val="none" w:sz="0" w:space="0" w:color="auto"/>
              </w:divBdr>
              <w:divsChild>
                <w:div w:id="1396584295">
                  <w:marLeft w:val="0"/>
                  <w:marRight w:val="0"/>
                  <w:marTop w:val="0"/>
                  <w:marBottom w:val="0"/>
                  <w:divBdr>
                    <w:top w:val="none" w:sz="0" w:space="0" w:color="auto"/>
                    <w:left w:val="none" w:sz="0" w:space="0" w:color="auto"/>
                    <w:bottom w:val="none" w:sz="0" w:space="0" w:color="auto"/>
                    <w:right w:val="none" w:sz="0" w:space="0" w:color="auto"/>
                  </w:divBdr>
                  <w:divsChild>
                    <w:div w:id="2020502764">
                      <w:marLeft w:val="0"/>
                      <w:marRight w:val="0"/>
                      <w:marTop w:val="0"/>
                      <w:marBottom w:val="0"/>
                      <w:divBdr>
                        <w:top w:val="none" w:sz="0" w:space="0" w:color="auto"/>
                        <w:left w:val="none" w:sz="0" w:space="0" w:color="auto"/>
                        <w:bottom w:val="none" w:sz="0" w:space="0" w:color="auto"/>
                        <w:right w:val="none" w:sz="0" w:space="0" w:color="auto"/>
                      </w:divBdr>
                      <w:divsChild>
                        <w:div w:id="194615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188</Words>
  <Characters>984</Characters>
  <Application>Microsoft Office Word</Application>
  <DocSecurity>0</DocSecurity>
  <Lines>22</Lines>
  <Paragraphs>9</Paragraphs>
  <ScaleCrop>false</ScaleCrop>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Walker</dc:creator>
  <cp:keywords/>
  <dc:description/>
  <cp:lastModifiedBy>Steve Walker</cp:lastModifiedBy>
  <cp:revision>1</cp:revision>
  <cp:lastPrinted>2025-06-21T09:03:00Z</cp:lastPrinted>
  <dcterms:created xsi:type="dcterms:W3CDTF">2025-06-21T08:58:00Z</dcterms:created>
  <dcterms:modified xsi:type="dcterms:W3CDTF">2025-06-21T09:04:00Z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1dd96484-5e10-4d22-ac76-9a16fab97878</vt:lpwstr>
  </property>
</Properties>
</file>