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397C" w14:textId="77777777" w:rsidR="00377D87" w:rsidRDefault="00F470F5">
      <w:pPr>
        <w:pStyle w:val="Heading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30DEEB" wp14:editId="59E4CCB7">
            <wp:simplePos x="0" y="0"/>
            <wp:positionH relativeFrom="column">
              <wp:posOffset>4021455</wp:posOffset>
            </wp:positionH>
            <wp:positionV relativeFrom="paragraph">
              <wp:posOffset>-280670</wp:posOffset>
            </wp:positionV>
            <wp:extent cx="1791970" cy="134810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214D4" w14:textId="77777777" w:rsidR="00377D87" w:rsidRDefault="00377D87">
      <w:pPr>
        <w:pStyle w:val="Heading3"/>
        <w:rPr>
          <w:sz w:val="28"/>
        </w:rPr>
      </w:pPr>
      <w:r>
        <w:rPr>
          <w:sz w:val="28"/>
        </w:rPr>
        <w:t>Job Titl</w:t>
      </w:r>
      <w:r w:rsidR="005C0FCA">
        <w:rPr>
          <w:sz w:val="28"/>
        </w:rPr>
        <w:t>e:</w:t>
      </w:r>
      <w:r w:rsidR="005C0FCA">
        <w:rPr>
          <w:sz w:val="28"/>
        </w:rPr>
        <w:tab/>
      </w:r>
      <w:r w:rsidR="005C0FCA">
        <w:rPr>
          <w:sz w:val="28"/>
        </w:rPr>
        <w:tab/>
      </w:r>
      <w:r w:rsidR="005C0FCA">
        <w:rPr>
          <w:sz w:val="28"/>
        </w:rPr>
        <w:tab/>
      </w:r>
      <w:r w:rsidR="006433E2" w:rsidRPr="004B62D8">
        <w:rPr>
          <w:sz w:val="28"/>
        </w:rPr>
        <w:t>Short Breaks Playworker</w:t>
      </w:r>
    </w:p>
    <w:p w14:paraId="2975C722" w14:textId="77777777" w:rsidR="00377D87" w:rsidRDefault="00377D87">
      <w:pPr>
        <w:pStyle w:val="Heading3"/>
        <w:ind w:left="2880" w:hanging="2880"/>
        <w:rPr>
          <w:sz w:val="28"/>
        </w:rPr>
      </w:pPr>
      <w:r>
        <w:rPr>
          <w:sz w:val="28"/>
        </w:rPr>
        <w:t xml:space="preserve">Job </w:t>
      </w:r>
      <w:r w:rsidR="006433E2">
        <w:rPr>
          <w:sz w:val="28"/>
        </w:rPr>
        <w:t>Purpose</w:t>
      </w:r>
      <w:r>
        <w:rPr>
          <w:sz w:val="28"/>
        </w:rPr>
        <w:tab/>
      </w:r>
    </w:p>
    <w:p w14:paraId="26652D15" w14:textId="77777777" w:rsidR="00377D87" w:rsidRDefault="00377D87" w:rsidP="00D14B5A">
      <w:pPr>
        <w:numPr>
          <w:ilvl w:val="0"/>
          <w:numId w:val="11"/>
        </w:numPr>
        <w:tabs>
          <w:tab w:val="clear" w:pos="3240"/>
        </w:tabs>
        <w:ind w:left="709" w:hanging="547"/>
      </w:pPr>
      <w:r>
        <w:rPr>
          <w:rFonts w:ascii="Arial" w:hAnsi="Arial" w:cs="Arial"/>
        </w:rPr>
        <w:t xml:space="preserve">To facilitate and </w:t>
      </w:r>
      <w:r w:rsidR="006433E2">
        <w:rPr>
          <w:rFonts w:ascii="Arial" w:hAnsi="Arial" w:cs="Arial"/>
        </w:rPr>
        <w:t>enable</w:t>
      </w:r>
      <w:r>
        <w:rPr>
          <w:rFonts w:ascii="Arial" w:hAnsi="Arial" w:cs="Arial"/>
        </w:rPr>
        <w:t xml:space="preserve"> children </w:t>
      </w:r>
      <w:r w:rsidR="006433E2">
        <w:rPr>
          <w:rFonts w:ascii="Arial" w:hAnsi="Arial" w:cs="Arial"/>
        </w:rPr>
        <w:t>to experience a wide range of</w:t>
      </w:r>
      <w:r>
        <w:rPr>
          <w:rFonts w:ascii="Arial" w:hAnsi="Arial" w:cs="Arial"/>
        </w:rPr>
        <w:t xml:space="preserve"> play</w:t>
      </w:r>
      <w:r w:rsidR="006433E2">
        <w:rPr>
          <w:rFonts w:ascii="Arial" w:hAnsi="Arial" w:cs="Arial"/>
        </w:rPr>
        <w:t xml:space="preserve"> opportunities and experiences that enable participation, inclusion</w:t>
      </w:r>
      <w:r w:rsidR="00C51531">
        <w:rPr>
          <w:rFonts w:ascii="Arial" w:hAnsi="Arial" w:cs="Arial"/>
        </w:rPr>
        <w:t xml:space="preserve"> and</w:t>
      </w:r>
      <w:r w:rsidR="006433E2">
        <w:rPr>
          <w:rFonts w:ascii="Arial" w:hAnsi="Arial" w:cs="Arial"/>
        </w:rPr>
        <w:t xml:space="preserve"> support wellbeing</w:t>
      </w:r>
      <w:r>
        <w:rPr>
          <w:rFonts w:ascii="Arial" w:hAnsi="Arial" w:cs="Arial"/>
        </w:rPr>
        <w:t>.</w:t>
      </w:r>
    </w:p>
    <w:p w14:paraId="127F4E48" w14:textId="77777777" w:rsidR="00377D87" w:rsidRDefault="00377D87" w:rsidP="00D14B5A">
      <w:pPr>
        <w:pStyle w:val="Heading3"/>
        <w:numPr>
          <w:ilvl w:val="0"/>
          <w:numId w:val="11"/>
        </w:numPr>
        <w:tabs>
          <w:tab w:val="clear" w:pos="3240"/>
        </w:tabs>
        <w:ind w:left="709" w:hanging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To assist in the organisation and running of age</w:t>
      </w:r>
      <w:r w:rsidR="00C51531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appropriate play </w:t>
      </w:r>
      <w:r w:rsidR="00C04F70">
        <w:rPr>
          <w:b w:val="0"/>
          <w:bCs w:val="0"/>
          <w:sz w:val="24"/>
        </w:rPr>
        <w:t xml:space="preserve">opportunities and </w:t>
      </w:r>
      <w:r>
        <w:rPr>
          <w:b w:val="0"/>
          <w:bCs w:val="0"/>
          <w:sz w:val="24"/>
        </w:rPr>
        <w:t xml:space="preserve">activities </w:t>
      </w:r>
      <w:r w:rsidR="00FB6A57">
        <w:rPr>
          <w:b w:val="0"/>
          <w:bCs w:val="0"/>
          <w:sz w:val="24"/>
        </w:rPr>
        <w:t>i</w:t>
      </w:r>
      <w:r>
        <w:rPr>
          <w:b w:val="0"/>
          <w:bCs w:val="0"/>
          <w:sz w:val="24"/>
        </w:rPr>
        <w:t>n play</w:t>
      </w:r>
      <w:r w:rsidR="00FB6A57">
        <w:rPr>
          <w:b w:val="0"/>
          <w:bCs w:val="0"/>
          <w:sz w:val="24"/>
        </w:rPr>
        <w:t xml:space="preserve"> sessions</w:t>
      </w:r>
      <w:r>
        <w:rPr>
          <w:b w:val="0"/>
          <w:bCs w:val="0"/>
          <w:sz w:val="24"/>
        </w:rPr>
        <w:t xml:space="preserve"> for disabled children / young people aged five to twelve/nineteen</w:t>
      </w:r>
      <w:r w:rsidR="00C51531">
        <w:rPr>
          <w:b w:val="0"/>
          <w:bCs w:val="0"/>
          <w:sz w:val="24"/>
        </w:rPr>
        <w:t>/21</w:t>
      </w:r>
      <w:r>
        <w:rPr>
          <w:b w:val="0"/>
          <w:bCs w:val="0"/>
          <w:sz w:val="24"/>
        </w:rPr>
        <w:t xml:space="preserve"> years</w:t>
      </w:r>
      <w:r w:rsidR="00FB6A57">
        <w:rPr>
          <w:b w:val="0"/>
          <w:bCs w:val="0"/>
          <w:sz w:val="24"/>
        </w:rPr>
        <w:t xml:space="preserve"> in school holidays</w:t>
      </w:r>
      <w:r w:rsidR="006433E2">
        <w:rPr>
          <w:b w:val="0"/>
          <w:bCs w:val="0"/>
          <w:sz w:val="24"/>
        </w:rPr>
        <w:t>, overnights</w:t>
      </w:r>
      <w:r w:rsidR="00FB6A57">
        <w:rPr>
          <w:b w:val="0"/>
          <w:bCs w:val="0"/>
          <w:sz w:val="24"/>
        </w:rPr>
        <w:t xml:space="preserve"> and Saturdays.</w:t>
      </w:r>
    </w:p>
    <w:p w14:paraId="38EAD6DB" w14:textId="77777777" w:rsidR="00D14B5A" w:rsidRPr="00D14B5A" w:rsidRDefault="00D14B5A" w:rsidP="00D14B5A">
      <w:pPr>
        <w:numPr>
          <w:ilvl w:val="0"/>
          <w:numId w:val="11"/>
        </w:numPr>
        <w:tabs>
          <w:tab w:val="clear" w:pos="3240"/>
        </w:tabs>
        <w:ind w:left="709" w:hanging="567"/>
        <w:rPr>
          <w:rFonts w:ascii="Arial" w:hAnsi="Arial" w:cs="Arial"/>
        </w:rPr>
      </w:pPr>
      <w:r w:rsidRPr="00D14B5A">
        <w:rPr>
          <w:rFonts w:ascii="Arial" w:hAnsi="Arial" w:cs="Arial"/>
        </w:rPr>
        <w:t xml:space="preserve">To work as part of a team and in partnership with parents/carers and professionals, </w:t>
      </w:r>
      <w:r>
        <w:rPr>
          <w:rFonts w:ascii="Arial" w:hAnsi="Arial" w:cs="Arial"/>
        </w:rPr>
        <w:t>promoting awareness of</w:t>
      </w:r>
      <w:r w:rsidRPr="00D14B5A">
        <w:rPr>
          <w:rFonts w:ascii="Arial" w:hAnsi="Arial" w:cs="Arial"/>
        </w:rPr>
        <w:t xml:space="preserve"> the child’s right to play </w:t>
      </w:r>
      <w:r>
        <w:rPr>
          <w:rFonts w:ascii="Arial" w:hAnsi="Arial" w:cs="Arial"/>
        </w:rPr>
        <w:t>and their access to socially inclusive play opportunities</w:t>
      </w:r>
    </w:p>
    <w:p w14:paraId="244159F7" w14:textId="77777777" w:rsidR="000606EF" w:rsidRPr="000606EF" w:rsidRDefault="000606EF" w:rsidP="00D14B5A"/>
    <w:p w14:paraId="7A251A5D" w14:textId="02539D5C" w:rsidR="00D517A4" w:rsidRPr="00D517A4" w:rsidRDefault="00D517A4" w:rsidP="00D517A4">
      <w:pPr>
        <w:ind w:right="-908"/>
        <w:rPr>
          <w:rFonts w:ascii="Arial" w:hAnsi="Arial" w:cs="Arial"/>
        </w:rPr>
      </w:pPr>
      <w:r w:rsidRPr="00D517A4">
        <w:rPr>
          <w:rFonts w:ascii="Arial" w:hAnsi="Arial" w:cs="Arial"/>
          <w:b/>
          <w:sz w:val="28"/>
          <w:szCs w:val="28"/>
        </w:rPr>
        <w:t>Pay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£</w:t>
      </w:r>
      <w:r w:rsidR="00D14B5A">
        <w:rPr>
          <w:rFonts w:ascii="Arial" w:hAnsi="Arial" w:cs="Arial"/>
        </w:rPr>
        <w:t>1</w:t>
      </w:r>
      <w:r w:rsidR="002B2DB3">
        <w:rPr>
          <w:rFonts w:ascii="Arial" w:hAnsi="Arial" w:cs="Arial"/>
        </w:rPr>
        <w:t>1</w:t>
      </w:r>
      <w:r w:rsidR="00D14B5A">
        <w:rPr>
          <w:rFonts w:ascii="Arial" w:hAnsi="Arial" w:cs="Arial"/>
        </w:rPr>
        <w:t>.6</w:t>
      </w:r>
      <w:r w:rsidR="00C04155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per hour including proportional holiday </w:t>
      </w:r>
      <w:proofErr w:type="gramStart"/>
      <w:r>
        <w:rPr>
          <w:rFonts w:ascii="Arial" w:hAnsi="Arial" w:cs="Arial"/>
        </w:rPr>
        <w:t>pay</w:t>
      </w:r>
      <w:proofErr w:type="gramEnd"/>
    </w:p>
    <w:p w14:paraId="7C71667B" w14:textId="77777777" w:rsidR="00377D87" w:rsidRDefault="00377D87">
      <w:pPr>
        <w:pStyle w:val="Heading3"/>
        <w:ind w:left="2880" w:hanging="2880"/>
        <w:rPr>
          <w:sz w:val="28"/>
        </w:rPr>
      </w:pPr>
      <w:r>
        <w:rPr>
          <w:sz w:val="28"/>
        </w:rPr>
        <w:t>Duties and Responsibilities</w:t>
      </w:r>
    </w:p>
    <w:p w14:paraId="257570E6" w14:textId="77777777" w:rsidR="00377D87" w:rsidRDefault="00377D87">
      <w:pPr>
        <w:pStyle w:val="Heading3"/>
        <w:numPr>
          <w:ilvl w:val="0"/>
          <w:numId w:val="2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To be accountable to the</w:t>
      </w:r>
      <w:r w:rsidR="005C0FCA">
        <w:rPr>
          <w:b w:val="0"/>
          <w:bCs w:val="0"/>
          <w:sz w:val="24"/>
        </w:rPr>
        <w:t xml:space="preserve"> Senior Playworker and Direc</w:t>
      </w:r>
      <w:r>
        <w:rPr>
          <w:b w:val="0"/>
          <w:bCs w:val="0"/>
          <w:sz w:val="24"/>
        </w:rPr>
        <w:t>tor.</w:t>
      </w:r>
    </w:p>
    <w:p w14:paraId="2578F6E8" w14:textId="77777777" w:rsidR="00377D87" w:rsidRDefault="0068572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work as part of a team and maintain open communication.</w:t>
      </w:r>
    </w:p>
    <w:p w14:paraId="2CA4E378" w14:textId="77777777" w:rsidR="00250198" w:rsidRDefault="00C51531" w:rsidP="0025019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14B5A">
        <w:rPr>
          <w:rFonts w:ascii="Arial" w:hAnsi="Arial" w:cs="Arial"/>
        </w:rPr>
        <w:t>s a team, p</w:t>
      </w:r>
      <w:r w:rsidR="00377D87" w:rsidRPr="00D14B5A">
        <w:rPr>
          <w:rFonts w:ascii="Arial" w:hAnsi="Arial" w:cs="Arial"/>
        </w:rPr>
        <w:t>lan space and resources to best meet the</w:t>
      </w:r>
      <w:r w:rsidR="00AC0E35">
        <w:rPr>
          <w:rFonts w:ascii="Arial" w:hAnsi="Arial" w:cs="Arial"/>
        </w:rPr>
        <w:t xml:space="preserve"> play</w:t>
      </w:r>
      <w:r w:rsidR="00377D87" w:rsidRPr="00D14B5A">
        <w:rPr>
          <w:rFonts w:ascii="Arial" w:hAnsi="Arial" w:cs="Arial"/>
        </w:rPr>
        <w:t xml:space="preserve"> needs of children including sensory and tactile play opportunities, variety and scope of opportunities for a diverse group of children</w:t>
      </w:r>
      <w:r w:rsidR="00AC0E35">
        <w:rPr>
          <w:rFonts w:ascii="Arial" w:hAnsi="Arial" w:cs="Arial"/>
        </w:rPr>
        <w:t xml:space="preserve"> and supervising accordingly</w:t>
      </w:r>
    </w:p>
    <w:p w14:paraId="4CB74D7B" w14:textId="77777777" w:rsidR="00250198" w:rsidRDefault="00377D87" w:rsidP="00250198">
      <w:pPr>
        <w:numPr>
          <w:ilvl w:val="0"/>
          <w:numId w:val="2"/>
        </w:numPr>
        <w:rPr>
          <w:rFonts w:ascii="Arial" w:hAnsi="Arial" w:cs="Arial"/>
        </w:rPr>
      </w:pPr>
      <w:r w:rsidRPr="00250198">
        <w:rPr>
          <w:rFonts w:ascii="Arial" w:hAnsi="Arial" w:cs="Arial"/>
        </w:rPr>
        <w:t>Tidy and clean playscheme / centre at the end of sessions</w:t>
      </w:r>
      <w:r w:rsidR="000606EF" w:rsidRPr="00250198">
        <w:rPr>
          <w:rFonts w:ascii="Arial" w:hAnsi="Arial" w:cs="Arial"/>
        </w:rPr>
        <w:t xml:space="preserve"> including use of cleaning products to ensure surfaces and touchpoints and shared equipment are disinfected between groups and supporting </w:t>
      </w:r>
      <w:proofErr w:type="spellStart"/>
      <w:r w:rsidR="000606EF" w:rsidRPr="00250198">
        <w:rPr>
          <w:rFonts w:ascii="Arial" w:hAnsi="Arial" w:cs="Arial"/>
        </w:rPr>
        <w:t>childrens’</w:t>
      </w:r>
      <w:proofErr w:type="spellEnd"/>
      <w:r w:rsidR="000606EF" w:rsidRPr="00250198">
        <w:rPr>
          <w:rFonts w:ascii="Arial" w:hAnsi="Arial" w:cs="Arial"/>
        </w:rPr>
        <w:t xml:space="preserve"> hand washing and toilet cleaning throughout the day</w:t>
      </w:r>
    </w:p>
    <w:p w14:paraId="2F244E30" w14:textId="77777777" w:rsidR="00250198" w:rsidRDefault="00AC0E35" w:rsidP="00250198">
      <w:pPr>
        <w:numPr>
          <w:ilvl w:val="0"/>
          <w:numId w:val="2"/>
        </w:numPr>
        <w:rPr>
          <w:rFonts w:ascii="Arial" w:hAnsi="Arial" w:cs="Arial"/>
        </w:rPr>
      </w:pPr>
      <w:r w:rsidRPr="00250198">
        <w:rPr>
          <w:rFonts w:ascii="Arial" w:hAnsi="Arial" w:cs="Arial"/>
          <w:color w:val="000000"/>
        </w:rPr>
        <w:t>Undertake individual risk/benefit assessments and ensure that children are supported in their play to take safe risks and acquire the skills for self-managed risk assessment</w:t>
      </w:r>
    </w:p>
    <w:p w14:paraId="1ED84D7F" w14:textId="77777777" w:rsidR="00377D87" w:rsidRPr="00250198" w:rsidRDefault="00250198" w:rsidP="0025019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Where required</w:t>
      </w:r>
      <w:r w:rsidR="00377D87" w:rsidRPr="00250198">
        <w:rPr>
          <w:rFonts w:ascii="Arial" w:hAnsi="Arial" w:cs="Arial"/>
        </w:rPr>
        <w:t>, organise and supervise day trips as and when required including supervision of children / young people on transport..</w:t>
      </w:r>
    </w:p>
    <w:p w14:paraId="6B21D49B" w14:textId="77777777" w:rsidR="00377D87" w:rsidRDefault="00377D8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 work to all BAPP’s policies and procedures at all times and within the Staff Code of Conduct</w:t>
      </w:r>
    </w:p>
    <w:p w14:paraId="0BE6257D" w14:textId="77777777" w:rsidR="00377D87" w:rsidRDefault="00377D8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 attend and contribute to planning and review of provision at weekly staff team meetings / debriefings</w:t>
      </w:r>
      <w:r w:rsidR="00AC0E35">
        <w:rPr>
          <w:rFonts w:ascii="Arial" w:hAnsi="Arial" w:cs="Arial"/>
        </w:rPr>
        <w:t>, training as required</w:t>
      </w:r>
      <w:r>
        <w:rPr>
          <w:rFonts w:ascii="Arial" w:hAnsi="Arial" w:cs="Arial"/>
        </w:rPr>
        <w:t>.</w:t>
      </w:r>
    </w:p>
    <w:p w14:paraId="1738E489" w14:textId="77777777" w:rsidR="00377D87" w:rsidRDefault="00377D8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 work in an inclusive and non- discriminatory way and provide a positive role model for children and young people</w:t>
      </w:r>
      <w:r w:rsidR="00AC0E35">
        <w:rPr>
          <w:rFonts w:ascii="Arial" w:hAnsi="Arial" w:cs="Arial"/>
        </w:rPr>
        <w:t>, recognising and respecting differences</w:t>
      </w:r>
      <w:r>
        <w:rPr>
          <w:rFonts w:ascii="Arial" w:hAnsi="Arial" w:cs="Arial"/>
        </w:rPr>
        <w:t>.</w:t>
      </w:r>
    </w:p>
    <w:p w14:paraId="7CA4111D" w14:textId="77777777" w:rsidR="00250198" w:rsidRDefault="006029FB" w:rsidP="00250198">
      <w:pPr>
        <w:numPr>
          <w:ilvl w:val="0"/>
          <w:numId w:val="6"/>
        </w:numPr>
        <w:rPr>
          <w:rFonts w:ascii="Arial" w:hAnsi="Arial" w:cs="Arial"/>
        </w:rPr>
      </w:pPr>
      <w:r w:rsidRPr="006029FB">
        <w:rPr>
          <w:rFonts w:ascii="Arial" w:hAnsi="Arial" w:cs="Arial"/>
          <w:color w:val="000000"/>
        </w:rPr>
        <w:t>Support children with any personal needs and administer medication/treatments in line with BAPP’s ethos and policies ensuring the child’s rights to respect and dignity</w:t>
      </w:r>
      <w:r>
        <w:rPr>
          <w:rFonts w:ascii="Arial" w:hAnsi="Arial" w:cs="Arial"/>
          <w:color w:val="000000"/>
        </w:rPr>
        <w:t xml:space="preserve">. </w:t>
      </w:r>
    </w:p>
    <w:p w14:paraId="3D319253" w14:textId="77777777" w:rsidR="00250198" w:rsidRPr="00250198" w:rsidRDefault="00250198" w:rsidP="00250198">
      <w:pPr>
        <w:numPr>
          <w:ilvl w:val="0"/>
          <w:numId w:val="6"/>
        </w:numPr>
        <w:rPr>
          <w:rFonts w:ascii="Arial" w:hAnsi="Arial" w:cs="Arial"/>
        </w:rPr>
      </w:pPr>
      <w:r w:rsidRPr="00250198">
        <w:rPr>
          <w:rFonts w:ascii="Arial" w:hAnsi="Arial" w:cs="Arial"/>
        </w:rPr>
        <w:t>To support children to eat and drink as required which may require positive role modelling and physical assistance for some children.</w:t>
      </w:r>
    </w:p>
    <w:p w14:paraId="31C75FAE" w14:textId="77777777" w:rsidR="006433E2" w:rsidRPr="006433E2" w:rsidRDefault="006433E2" w:rsidP="006433E2">
      <w:pPr>
        <w:numPr>
          <w:ilvl w:val="0"/>
          <w:numId w:val="6"/>
        </w:numPr>
      </w:pPr>
      <w:r>
        <w:rPr>
          <w:rFonts w:ascii="Arial" w:hAnsi="Arial" w:cs="Arial"/>
        </w:rPr>
        <w:t xml:space="preserve">To support all cleaning and hygiene requirements to maintain a safe environment for staff and children </w:t>
      </w:r>
    </w:p>
    <w:p w14:paraId="48AE74C5" w14:textId="77777777" w:rsidR="00377D87" w:rsidRPr="006029FB" w:rsidRDefault="00377D87" w:rsidP="006029F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 encourage children / young people to be involved in behaviour / ground rule setting and to be fully participative</w:t>
      </w:r>
      <w:r w:rsidR="006029FB">
        <w:rPr>
          <w:rFonts w:ascii="Arial" w:hAnsi="Arial" w:cs="Arial"/>
        </w:rPr>
        <w:t xml:space="preserve"> and provide a consistent approach to behaviour management.</w:t>
      </w:r>
    </w:p>
    <w:p w14:paraId="67C28C3F" w14:textId="3CE464DB" w:rsidR="00685720" w:rsidRDefault="006857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provide a </w:t>
      </w:r>
      <w:r w:rsidR="006029FB">
        <w:rPr>
          <w:rFonts w:ascii="Arial" w:hAnsi="Arial" w:cs="Arial"/>
        </w:rPr>
        <w:t xml:space="preserve">professional </w:t>
      </w:r>
      <w:r>
        <w:rPr>
          <w:rFonts w:ascii="Arial" w:hAnsi="Arial" w:cs="Arial"/>
        </w:rPr>
        <w:t xml:space="preserve">approach to keeping children safe from harm and keeping them safe on site and working within agency and B&amp;NES </w:t>
      </w:r>
      <w:r>
        <w:rPr>
          <w:rFonts w:ascii="Arial" w:hAnsi="Arial" w:cs="Arial"/>
        </w:rPr>
        <w:lastRenderedPageBreak/>
        <w:t>Safeguarding Policies</w:t>
      </w:r>
      <w:r w:rsidR="00690029">
        <w:rPr>
          <w:rFonts w:ascii="Arial" w:hAnsi="Arial" w:cs="Arial"/>
        </w:rPr>
        <w:t xml:space="preserve"> including </w:t>
      </w:r>
      <w:r w:rsidR="006029FB">
        <w:rPr>
          <w:rFonts w:ascii="Arial" w:hAnsi="Arial" w:cs="Arial"/>
        </w:rPr>
        <w:t>sharing information</w:t>
      </w:r>
      <w:r w:rsidR="00350FF2">
        <w:rPr>
          <w:rFonts w:ascii="Arial" w:hAnsi="Arial" w:cs="Arial"/>
        </w:rPr>
        <w:t xml:space="preserve"> about any concerns</w:t>
      </w:r>
      <w:r w:rsidR="006029FB">
        <w:rPr>
          <w:rFonts w:ascii="Arial" w:hAnsi="Arial" w:cs="Arial"/>
        </w:rPr>
        <w:t xml:space="preserve"> appropriately </w:t>
      </w:r>
      <w:r w:rsidR="00690029">
        <w:rPr>
          <w:rFonts w:ascii="Arial" w:hAnsi="Arial" w:cs="Arial"/>
        </w:rPr>
        <w:t>including CSE and Prevent</w:t>
      </w:r>
      <w:r>
        <w:rPr>
          <w:rFonts w:ascii="Arial" w:hAnsi="Arial" w:cs="Arial"/>
        </w:rPr>
        <w:t>.</w:t>
      </w:r>
    </w:p>
    <w:p w14:paraId="2D8B2F32" w14:textId="77777777" w:rsidR="00685720" w:rsidRDefault="0068572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 ensure the environment for work and play meets all health and safety requirements including a daily site check before children arrive, maintaining a safe environment through clearing and cleaning as incidents occur and being mindful of risks such as exits and people coming onto the site.</w:t>
      </w:r>
    </w:p>
    <w:p w14:paraId="4F9E50A1" w14:textId="77777777" w:rsidR="00250198" w:rsidRPr="00250198" w:rsidRDefault="00250198" w:rsidP="00250198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50198">
        <w:rPr>
          <w:rFonts w:ascii="Arial" w:hAnsi="Arial" w:cs="Arial"/>
          <w:color w:val="000000"/>
        </w:rPr>
        <w:t>Help to evaluate the local impact of the services &amp; activities by collating data to evidence the outcomes for children and their families</w:t>
      </w:r>
    </w:p>
    <w:p w14:paraId="07880490" w14:textId="1CE972C8" w:rsidR="00250198" w:rsidRPr="00250198" w:rsidRDefault="00250198" w:rsidP="00250198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50198">
        <w:rPr>
          <w:rFonts w:ascii="Arial" w:hAnsi="Arial" w:cs="Arial"/>
          <w:color w:val="000000"/>
        </w:rPr>
        <w:t xml:space="preserve">Challenge </w:t>
      </w:r>
      <w:r w:rsidR="00350FF2">
        <w:rPr>
          <w:rFonts w:ascii="Arial" w:hAnsi="Arial" w:cs="Arial"/>
          <w:color w:val="000000"/>
        </w:rPr>
        <w:t>any poor</w:t>
      </w:r>
      <w:r w:rsidRPr="00250198">
        <w:rPr>
          <w:rFonts w:ascii="Arial" w:hAnsi="Arial" w:cs="Arial"/>
          <w:color w:val="000000"/>
        </w:rPr>
        <w:t xml:space="preserve"> practice and contribute to service </w:t>
      </w:r>
      <w:proofErr w:type="gramStart"/>
      <w:r w:rsidRPr="00250198">
        <w:rPr>
          <w:rFonts w:ascii="Arial" w:hAnsi="Arial" w:cs="Arial"/>
          <w:color w:val="000000"/>
        </w:rPr>
        <w:t>improvement</w:t>
      </w:r>
      <w:proofErr w:type="gramEnd"/>
    </w:p>
    <w:p w14:paraId="0823B426" w14:textId="77777777" w:rsidR="00250198" w:rsidRPr="00250198" w:rsidRDefault="00250198" w:rsidP="00250198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50198">
        <w:rPr>
          <w:rFonts w:ascii="Arial" w:hAnsi="Arial" w:cs="Arial"/>
          <w:color w:val="000000"/>
        </w:rPr>
        <w:t>Undertake any other duties as may be required from time to time</w:t>
      </w:r>
    </w:p>
    <w:p w14:paraId="5CC2D33F" w14:textId="77777777" w:rsidR="00250198" w:rsidRDefault="00250198" w:rsidP="00250198">
      <w:pPr>
        <w:ind w:left="360"/>
        <w:rPr>
          <w:rFonts w:ascii="Arial" w:hAnsi="Arial" w:cs="Arial"/>
        </w:rPr>
      </w:pPr>
    </w:p>
    <w:p w14:paraId="392EEFA1" w14:textId="77777777" w:rsidR="00377D87" w:rsidRPr="000A690D" w:rsidRDefault="00377D87" w:rsidP="006029FB">
      <w:pPr>
        <w:rPr>
          <w:rFonts w:ascii="Arial" w:hAnsi="Arial" w:cs="Arial"/>
          <w:b/>
          <w:bCs/>
        </w:rPr>
      </w:pPr>
      <w:r w:rsidRPr="000A690D">
        <w:rPr>
          <w:rFonts w:ascii="Arial" w:hAnsi="Arial" w:cs="Arial"/>
          <w:b/>
          <w:bCs/>
        </w:rPr>
        <w:t>Person Specification</w:t>
      </w:r>
      <w:r w:rsidR="00DC6BB7" w:rsidRPr="000A690D">
        <w:rPr>
          <w:rFonts w:ascii="Arial" w:hAnsi="Arial" w:cs="Arial"/>
          <w:b/>
          <w:bCs/>
        </w:rPr>
        <w:t xml:space="preserve"> E = Essential D = Desirable</w:t>
      </w:r>
    </w:p>
    <w:p w14:paraId="58ABC1DD" w14:textId="77777777" w:rsidR="00377D87" w:rsidRDefault="00377D87"/>
    <w:p w14:paraId="503914F9" w14:textId="77777777" w:rsidR="00377D87" w:rsidRDefault="00250198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63387">
        <w:rPr>
          <w:rFonts w:ascii="Arial" w:hAnsi="Arial" w:cs="Arial"/>
        </w:rPr>
        <w:t>xperience of volunteer</w:t>
      </w:r>
      <w:r w:rsidR="00377D87">
        <w:rPr>
          <w:rFonts w:ascii="Arial" w:hAnsi="Arial" w:cs="Arial"/>
        </w:rPr>
        <w:t>ing / working with disabled and non-disabled children and young people, preferably in an out of school environment.</w:t>
      </w:r>
      <w:r w:rsidR="00DC6BB7">
        <w:rPr>
          <w:rFonts w:ascii="Arial" w:hAnsi="Arial" w:cs="Arial"/>
        </w:rPr>
        <w:t xml:space="preserve"> </w:t>
      </w:r>
      <w:r w:rsidR="00DC6BB7" w:rsidRPr="00DC6BB7">
        <w:rPr>
          <w:rFonts w:ascii="Arial" w:hAnsi="Arial" w:cs="Arial"/>
          <w:b/>
        </w:rPr>
        <w:t>E</w:t>
      </w:r>
    </w:p>
    <w:p w14:paraId="38E67E8E" w14:textId="77777777" w:rsidR="00377D87" w:rsidRDefault="00377D87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Practical skills in </w:t>
      </w:r>
      <w:r w:rsidR="00263387">
        <w:rPr>
          <w:rFonts w:ascii="Arial" w:hAnsi="Arial" w:cs="Arial"/>
        </w:rPr>
        <w:t xml:space="preserve">direct work with children e.g. </w:t>
      </w:r>
      <w:r w:rsidR="00250198">
        <w:rPr>
          <w:rFonts w:ascii="Arial" w:hAnsi="Arial" w:cs="Arial"/>
        </w:rPr>
        <w:t>carpentry</w:t>
      </w:r>
      <w:r>
        <w:rPr>
          <w:rFonts w:ascii="Arial" w:hAnsi="Arial" w:cs="Arial"/>
        </w:rPr>
        <w:t xml:space="preserve">, communication, </w:t>
      </w:r>
      <w:r w:rsidR="000A690D">
        <w:rPr>
          <w:rFonts w:ascii="Arial" w:hAnsi="Arial" w:cs="Arial"/>
        </w:rPr>
        <w:t xml:space="preserve">drama, </w:t>
      </w:r>
      <w:r>
        <w:rPr>
          <w:rFonts w:ascii="Arial" w:hAnsi="Arial" w:cs="Arial"/>
        </w:rPr>
        <w:t>arts, sports, etc.</w:t>
      </w:r>
      <w:r w:rsidR="00DC6BB7">
        <w:rPr>
          <w:rFonts w:ascii="Arial" w:hAnsi="Arial" w:cs="Arial"/>
        </w:rPr>
        <w:t xml:space="preserve"> </w:t>
      </w:r>
      <w:r w:rsidR="00DC6BB7" w:rsidRPr="00DC6BB7">
        <w:rPr>
          <w:rFonts w:ascii="Arial" w:hAnsi="Arial" w:cs="Arial"/>
          <w:b/>
        </w:rPr>
        <w:t>E</w:t>
      </w:r>
    </w:p>
    <w:p w14:paraId="7D91EF37" w14:textId="77777777" w:rsidR="00DC6BB7" w:rsidRPr="00DC6BB7" w:rsidRDefault="00DC6BB7" w:rsidP="00DC6BB7">
      <w:pPr>
        <w:numPr>
          <w:ilvl w:val="0"/>
          <w:numId w:val="7"/>
        </w:numPr>
        <w:rPr>
          <w:rFonts w:ascii="Arial" w:hAnsi="Arial" w:cs="Arial"/>
        </w:rPr>
      </w:pPr>
      <w:r w:rsidRPr="00DC6BB7">
        <w:rPr>
          <w:rFonts w:ascii="Arial" w:hAnsi="Arial" w:cs="Arial"/>
        </w:rPr>
        <w:t>Understanding of issues facing disabled children, young people and their families</w:t>
      </w:r>
      <w:r w:rsidRPr="00DC6BB7">
        <w:rPr>
          <w:rFonts w:ascii="Arial" w:hAnsi="Arial" w:cs="Arial"/>
          <w:b/>
        </w:rPr>
        <w:t xml:space="preserve"> E</w:t>
      </w:r>
    </w:p>
    <w:p w14:paraId="629304D1" w14:textId="77777777" w:rsidR="00DC6BB7" w:rsidRPr="00FB5151" w:rsidRDefault="00DC6BB7" w:rsidP="00DC6BB7">
      <w:pPr>
        <w:numPr>
          <w:ilvl w:val="0"/>
          <w:numId w:val="7"/>
        </w:numPr>
        <w:rPr>
          <w:rFonts w:ascii="Arial" w:hAnsi="Arial" w:cs="Arial"/>
        </w:rPr>
      </w:pPr>
      <w:r w:rsidRPr="00DC6BB7">
        <w:rPr>
          <w:rFonts w:ascii="Arial" w:hAnsi="Arial" w:cs="Arial"/>
        </w:rPr>
        <w:t>Good communication skills for working with children and young people as well as parents and professionals</w:t>
      </w:r>
      <w:r w:rsidR="000A690D" w:rsidRPr="000A690D">
        <w:rPr>
          <w:rFonts w:ascii="Arial" w:hAnsi="Arial" w:cs="Arial"/>
          <w:color w:val="000000"/>
        </w:rPr>
        <w:t xml:space="preserve"> in a form and manner that is consistent with their level of understanding, culture, background and preferred way of communicating</w:t>
      </w:r>
      <w:r w:rsidRPr="000A690D">
        <w:rPr>
          <w:rFonts w:ascii="Arial" w:hAnsi="Arial" w:cs="Arial"/>
        </w:rPr>
        <w:t xml:space="preserve"> </w:t>
      </w:r>
      <w:r w:rsidRPr="00DC6BB7">
        <w:rPr>
          <w:rFonts w:ascii="Arial" w:hAnsi="Arial" w:cs="Arial"/>
          <w:b/>
        </w:rPr>
        <w:t>E</w:t>
      </w:r>
    </w:p>
    <w:p w14:paraId="3D2CBF3C" w14:textId="77777777" w:rsidR="00FB5151" w:rsidRPr="00FB5151" w:rsidRDefault="000A690D" w:rsidP="00FB515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Knowledge and</w:t>
      </w:r>
      <w:r w:rsidR="00FB5151" w:rsidRPr="00EA525E">
        <w:rPr>
          <w:rFonts w:ascii="Arial" w:hAnsi="Arial" w:cs="Arial"/>
        </w:rPr>
        <w:t xml:space="preserve"> </w:t>
      </w:r>
      <w:r w:rsidR="00FB5151">
        <w:rPr>
          <w:rFonts w:ascii="Arial" w:hAnsi="Arial" w:cs="Arial"/>
        </w:rPr>
        <w:t xml:space="preserve">understanding of </w:t>
      </w:r>
      <w:r>
        <w:rPr>
          <w:rFonts w:ascii="Arial" w:hAnsi="Arial" w:cs="Arial"/>
        </w:rPr>
        <w:t xml:space="preserve">Health &amp; Safety and </w:t>
      </w:r>
      <w:r w:rsidR="00FB5151">
        <w:rPr>
          <w:rFonts w:ascii="Arial" w:hAnsi="Arial" w:cs="Arial"/>
        </w:rPr>
        <w:t xml:space="preserve">Safeguarding principles including appropriate information sharing, raising concerns and responsibility for keeping children and yourself safe. </w:t>
      </w:r>
      <w:r w:rsidR="00FB5151" w:rsidRPr="00FB5151">
        <w:rPr>
          <w:rFonts w:ascii="Arial" w:hAnsi="Arial" w:cs="Arial"/>
          <w:b/>
        </w:rPr>
        <w:t>E</w:t>
      </w:r>
    </w:p>
    <w:p w14:paraId="78B13D8E" w14:textId="77777777" w:rsidR="00DC6BB7" w:rsidRDefault="000A690D" w:rsidP="00DC6BB7">
      <w:pPr>
        <w:numPr>
          <w:ilvl w:val="0"/>
          <w:numId w:val="7"/>
        </w:numPr>
        <w:rPr>
          <w:rFonts w:ascii="Arial" w:hAnsi="Arial" w:cs="Arial"/>
          <w:b/>
        </w:rPr>
      </w:pPr>
      <w:r w:rsidRPr="000A690D">
        <w:rPr>
          <w:rFonts w:ascii="Arial" w:hAnsi="Arial" w:cs="Arial"/>
          <w:color w:val="000000"/>
        </w:rPr>
        <w:t>Must be a team player and able to work with others to achieve shared objective</w:t>
      </w:r>
      <w:r w:rsidR="00DC6BB7" w:rsidRPr="000A690D">
        <w:rPr>
          <w:rFonts w:ascii="Arial" w:hAnsi="Arial" w:cs="Arial"/>
        </w:rPr>
        <w:t xml:space="preserve">. </w:t>
      </w:r>
      <w:r w:rsidR="00DC6BB7" w:rsidRPr="000A690D">
        <w:rPr>
          <w:rFonts w:ascii="Arial" w:hAnsi="Arial" w:cs="Arial"/>
          <w:b/>
        </w:rPr>
        <w:t>E</w:t>
      </w:r>
    </w:p>
    <w:p w14:paraId="42936BD8" w14:textId="77777777" w:rsidR="000A690D" w:rsidRPr="000A690D" w:rsidRDefault="000A690D" w:rsidP="000A690D">
      <w:pPr>
        <w:numPr>
          <w:ilvl w:val="0"/>
          <w:numId w:val="7"/>
        </w:numPr>
        <w:rPr>
          <w:rFonts w:ascii="Arial" w:hAnsi="Arial" w:cs="Arial"/>
        </w:rPr>
      </w:pPr>
      <w:r w:rsidRPr="00DC6BB7">
        <w:rPr>
          <w:rFonts w:ascii="Arial" w:hAnsi="Arial" w:cs="Arial"/>
        </w:rPr>
        <w:t>Have attended or willingness to attend CPD training including Hoist and handling, Paediatric First Aid and Medication Administration training</w:t>
      </w:r>
      <w:r>
        <w:rPr>
          <w:rFonts w:ascii="Arial" w:hAnsi="Arial" w:cs="Arial"/>
          <w:b/>
        </w:rPr>
        <w:t xml:space="preserve"> E</w:t>
      </w:r>
    </w:p>
    <w:p w14:paraId="2C9D0FAB" w14:textId="10B2DE29" w:rsidR="00DC6BB7" w:rsidRPr="00DC6BB7" w:rsidRDefault="00DC6BB7" w:rsidP="00DC6BB7">
      <w:pPr>
        <w:numPr>
          <w:ilvl w:val="0"/>
          <w:numId w:val="7"/>
        </w:numPr>
        <w:rPr>
          <w:rFonts w:ascii="Arial" w:hAnsi="Arial" w:cs="Arial"/>
        </w:rPr>
      </w:pPr>
      <w:r w:rsidRPr="00DC6BB7">
        <w:rPr>
          <w:rFonts w:ascii="Arial" w:hAnsi="Arial" w:cs="Arial"/>
        </w:rPr>
        <w:t xml:space="preserve">Qualified to Level 2 or 3 in Playwork or Childcare or </w:t>
      </w:r>
      <w:r w:rsidR="00350FF2">
        <w:rPr>
          <w:rFonts w:ascii="Arial" w:hAnsi="Arial" w:cs="Arial"/>
        </w:rPr>
        <w:t xml:space="preserve">Youthwork or </w:t>
      </w:r>
      <w:r w:rsidRPr="00DC6BB7">
        <w:rPr>
          <w:rFonts w:ascii="Arial" w:hAnsi="Arial" w:cs="Arial"/>
        </w:rPr>
        <w:t xml:space="preserve">other appropriate area (please see list of accredited qualifications www.qca.org.uk) and/or willingness to undertake training </w:t>
      </w:r>
      <w:proofErr w:type="gramStart"/>
      <w:r w:rsidRPr="00DC6BB7">
        <w:rPr>
          <w:rFonts w:ascii="Arial" w:hAnsi="Arial" w:cs="Arial"/>
          <w:b/>
        </w:rPr>
        <w:t>D</w:t>
      </w:r>
      <w:proofErr w:type="gramEnd"/>
    </w:p>
    <w:p w14:paraId="206ED091" w14:textId="77777777" w:rsidR="00377D87" w:rsidRDefault="00377D87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Commitment to every child’s right to play and importance of anti-discriminatory practice in playwork.</w:t>
      </w:r>
      <w:r w:rsidR="00DC6BB7">
        <w:rPr>
          <w:rFonts w:ascii="Arial" w:hAnsi="Arial" w:cs="Arial"/>
        </w:rPr>
        <w:t xml:space="preserve"> </w:t>
      </w:r>
      <w:r w:rsidR="00DC6BB7" w:rsidRPr="00DC6BB7">
        <w:rPr>
          <w:rFonts w:ascii="Arial" w:hAnsi="Arial" w:cs="Arial"/>
          <w:b/>
        </w:rPr>
        <w:t>D</w:t>
      </w:r>
    </w:p>
    <w:p w14:paraId="5643FC0D" w14:textId="77777777" w:rsidR="00377D87" w:rsidRDefault="00377D87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Understanding of safety</w:t>
      </w:r>
      <w:r w:rsidR="00263387">
        <w:rPr>
          <w:rFonts w:ascii="Arial" w:hAnsi="Arial" w:cs="Arial"/>
        </w:rPr>
        <w:t xml:space="preserve"> and security</w:t>
      </w:r>
      <w:r>
        <w:rPr>
          <w:rFonts w:ascii="Arial" w:hAnsi="Arial" w:cs="Arial"/>
        </w:rPr>
        <w:t xml:space="preserve"> issues in play settings including</w:t>
      </w:r>
      <w:r w:rsidR="00263387">
        <w:rPr>
          <w:rFonts w:ascii="Arial" w:hAnsi="Arial" w:cs="Arial"/>
        </w:rPr>
        <w:t xml:space="preserve"> registering children, </w:t>
      </w:r>
      <w:r>
        <w:rPr>
          <w:rFonts w:ascii="Arial" w:hAnsi="Arial" w:cs="Arial"/>
        </w:rPr>
        <w:t>trips off site and sporting activities and assessment of appropriate risk</w:t>
      </w:r>
      <w:r w:rsidR="00DC6BB7">
        <w:rPr>
          <w:rFonts w:ascii="Arial" w:hAnsi="Arial" w:cs="Arial"/>
        </w:rPr>
        <w:t xml:space="preserve"> </w:t>
      </w:r>
      <w:r w:rsidR="00DC6BB7" w:rsidRPr="00DC6BB7">
        <w:rPr>
          <w:rFonts w:ascii="Arial" w:hAnsi="Arial" w:cs="Arial"/>
          <w:b/>
        </w:rPr>
        <w:t>D</w:t>
      </w:r>
    </w:p>
    <w:p w14:paraId="09297377" w14:textId="77777777" w:rsidR="00377D87" w:rsidRDefault="00377D87">
      <w:pPr>
        <w:rPr>
          <w:rFonts w:ascii="Arial" w:hAnsi="Arial" w:cs="Arial"/>
        </w:rPr>
      </w:pPr>
    </w:p>
    <w:p w14:paraId="163F4F8F" w14:textId="77777777" w:rsidR="00377D87" w:rsidRDefault="00377D87">
      <w:pPr>
        <w:pStyle w:val="Heading3"/>
      </w:pPr>
      <w:r>
        <w:t>Times and Hours of Work</w:t>
      </w:r>
    </w:p>
    <w:p w14:paraId="15DBE4B0" w14:textId="16C421FE" w:rsidR="00377D87" w:rsidRDefault="00690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30 - </w:t>
      </w:r>
      <w:r w:rsidR="00685720">
        <w:rPr>
          <w:rFonts w:ascii="Arial" w:hAnsi="Arial" w:cs="Arial"/>
        </w:rPr>
        <w:t>35 hours per 5 day week; days are 7 hours long</w:t>
      </w:r>
    </w:p>
    <w:p w14:paraId="2FE0EF35" w14:textId="7F43BC5F" w:rsidR="00377D87" w:rsidRDefault="00377D87">
      <w:pPr>
        <w:rPr>
          <w:rFonts w:ascii="Arial" w:hAnsi="Arial" w:cs="Arial"/>
        </w:rPr>
      </w:pPr>
      <w:r>
        <w:rPr>
          <w:rFonts w:ascii="Arial" w:hAnsi="Arial" w:cs="Arial"/>
        </w:rPr>
        <w:t>Playscheme</w:t>
      </w:r>
      <w:r w:rsidR="00350F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open 9am – </w:t>
      </w:r>
      <w:r w:rsidR="000606EF">
        <w:rPr>
          <w:rFonts w:ascii="Arial" w:hAnsi="Arial" w:cs="Arial"/>
        </w:rPr>
        <w:t>2</w:t>
      </w:r>
      <w:r w:rsidR="00350FF2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350FF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pm, Hours of work </w:t>
      </w:r>
      <w:r w:rsidR="005C0FCA">
        <w:rPr>
          <w:rFonts w:ascii="Arial" w:hAnsi="Arial" w:cs="Arial"/>
        </w:rPr>
        <w:t xml:space="preserve">8 / </w:t>
      </w:r>
      <w:r w:rsidR="00685720">
        <w:rPr>
          <w:rFonts w:ascii="Arial" w:hAnsi="Arial" w:cs="Arial"/>
        </w:rPr>
        <w:t xml:space="preserve">8.30am – 3.30pm. Additional time </w:t>
      </w:r>
      <w:r w:rsidR="00350FF2">
        <w:rPr>
          <w:rFonts w:ascii="Arial" w:hAnsi="Arial" w:cs="Arial"/>
        </w:rPr>
        <w:t>can be</w:t>
      </w:r>
      <w:r w:rsidR="00685720">
        <w:rPr>
          <w:rFonts w:ascii="Arial" w:hAnsi="Arial" w:cs="Arial"/>
        </w:rPr>
        <w:t xml:space="preserve"> allocated at the beginning and end of each playschemes for setting up and moving equipment and clearing away.</w:t>
      </w:r>
    </w:p>
    <w:p w14:paraId="634591BA" w14:textId="77777777" w:rsidR="00377D87" w:rsidRDefault="00377D87">
      <w:pPr>
        <w:rPr>
          <w:rFonts w:ascii="Arial" w:hAnsi="Arial" w:cs="Arial"/>
        </w:rPr>
      </w:pPr>
      <w:r>
        <w:rPr>
          <w:rFonts w:ascii="Arial" w:hAnsi="Arial" w:cs="Arial"/>
        </w:rPr>
        <w:t>Length of playscheme varies according to school holiday</w:t>
      </w:r>
      <w:r w:rsidR="00FB6A57">
        <w:rPr>
          <w:rFonts w:ascii="Arial" w:hAnsi="Arial" w:cs="Arial"/>
        </w:rPr>
        <w:t>.</w:t>
      </w:r>
    </w:p>
    <w:p w14:paraId="7EF485BA" w14:textId="74CDCF13" w:rsidR="00FB6A57" w:rsidRDefault="00FB6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Saturday Clubs run for 3 hours with 30 minutes either side for set up and briefing and after for cleaning and debrief, 4 hours work each </w:t>
      </w:r>
      <w:r w:rsidR="00350FF2">
        <w:rPr>
          <w:rFonts w:ascii="Arial" w:hAnsi="Arial" w:cs="Arial"/>
        </w:rPr>
        <w:t xml:space="preserve">term time </w:t>
      </w:r>
      <w:r>
        <w:rPr>
          <w:rFonts w:ascii="Arial" w:hAnsi="Arial" w:cs="Arial"/>
        </w:rPr>
        <w:t>Saturday.</w:t>
      </w:r>
    </w:p>
    <w:p w14:paraId="05BB25C3" w14:textId="77777777" w:rsidR="00377D87" w:rsidRDefault="00377D87">
      <w:pPr>
        <w:rPr>
          <w:rFonts w:ascii="Arial" w:hAnsi="Arial" w:cs="Arial"/>
        </w:rPr>
      </w:pPr>
    </w:p>
    <w:p w14:paraId="77A4609C" w14:textId="77777777" w:rsidR="00377D87" w:rsidRDefault="00377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POST IS OFFERED AS A </w:t>
      </w:r>
      <w:r w:rsidR="00D517A4">
        <w:rPr>
          <w:rFonts w:ascii="Arial" w:hAnsi="Arial" w:cs="Arial"/>
        </w:rPr>
        <w:t>SHORT-TERM</w:t>
      </w:r>
      <w:r>
        <w:rPr>
          <w:rFonts w:ascii="Arial" w:hAnsi="Arial" w:cs="Arial"/>
        </w:rPr>
        <w:t xml:space="preserve"> CONTRACT.</w:t>
      </w:r>
    </w:p>
    <w:p w14:paraId="781B3867" w14:textId="77777777" w:rsidR="00377D87" w:rsidRDefault="00377D87">
      <w:pPr>
        <w:rPr>
          <w:rFonts w:ascii="Arial" w:hAnsi="Arial" w:cs="Arial"/>
        </w:rPr>
      </w:pPr>
    </w:p>
    <w:p w14:paraId="474FD1CF" w14:textId="09616645" w:rsidR="00377D87" w:rsidRDefault="00377D87">
      <w:r>
        <w:rPr>
          <w:rFonts w:ascii="Arial" w:hAnsi="Arial" w:cs="Arial"/>
        </w:rPr>
        <w:t>Further work is available during other school holidays</w:t>
      </w:r>
      <w:r w:rsidR="000606EF">
        <w:rPr>
          <w:rFonts w:ascii="Arial" w:hAnsi="Arial" w:cs="Arial"/>
        </w:rPr>
        <w:t>, evenings and weekends</w:t>
      </w:r>
      <w:r>
        <w:rPr>
          <w:rFonts w:ascii="Arial" w:hAnsi="Arial" w:cs="Arial"/>
        </w:rPr>
        <w:t xml:space="preserve">. </w:t>
      </w:r>
      <w:r w:rsidR="000A690D">
        <w:rPr>
          <w:rFonts w:ascii="Arial" w:hAnsi="Arial" w:cs="Arial"/>
        </w:rPr>
        <w:t>Once</w:t>
      </w:r>
      <w:r>
        <w:rPr>
          <w:rFonts w:ascii="Arial" w:hAnsi="Arial" w:cs="Arial"/>
        </w:rPr>
        <w:t xml:space="preserve"> successful, you will be offered the opportunity to work again without the need to reapply.</w:t>
      </w:r>
    </w:p>
    <w:sectPr w:rsidR="00377D87" w:rsidSect="00690029">
      <w:pgSz w:w="11906" w:h="16838"/>
      <w:pgMar w:top="71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414"/>
    <w:multiLevelType w:val="hybridMultilevel"/>
    <w:tmpl w:val="A976BAA6"/>
    <w:lvl w:ilvl="0" w:tplc="6A4A24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5630"/>
    <w:multiLevelType w:val="hybridMultilevel"/>
    <w:tmpl w:val="FD265528"/>
    <w:lvl w:ilvl="0" w:tplc="E83A8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86737"/>
    <w:multiLevelType w:val="hybridMultilevel"/>
    <w:tmpl w:val="322E56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690CA1"/>
    <w:multiLevelType w:val="hybridMultilevel"/>
    <w:tmpl w:val="37DE9C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4A24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902269"/>
    <w:multiLevelType w:val="hybridMultilevel"/>
    <w:tmpl w:val="A8B80F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DB78E4"/>
    <w:multiLevelType w:val="hybridMultilevel"/>
    <w:tmpl w:val="125A83A0"/>
    <w:lvl w:ilvl="0" w:tplc="6A4A24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B3036"/>
    <w:multiLevelType w:val="hybridMultilevel"/>
    <w:tmpl w:val="A5A6652C"/>
    <w:lvl w:ilvl="0" w:tplc="ED7EB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0D230C"/>
    <w:multiLevelType w:val="hybridMultilevel"/>
    <w:tmpl w:val="33E0980A"/>
    <w:lvl w:ilvl="0" w:tplc="B03EF1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C058D1"/>
    <w:multiLevelType w:val="hybridMultilevel"/>
    <w:tmpl w:val="305A7820"/>
    <w:lvl w:ilvl="0" w:tplc="ED7E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B0FC4"/>
    <w:multiLevelType w:val="hybridMultilevel"/>
    <w:tmpl w:val="F6E660BE"/>
    <w:lvl w:ilvl="0" w:tplc="ED7E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D77FC"/>
    <w:multiLevelType w:val="hybridMultilevel"/>
    <w:tmpl w:val="7E9474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D04E2"/>
    <w:multiLevelType w:val="hybridMultilevel"/>
    <w:tmpl w:val="FD3CAC6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600600033">
    <w:abstractNumId w:val="4"/>
  </w:num>
  <w:num w:numId="2" w16cid:durableId="816074511">
    <w:abstractNumId w:val="3"/>
  </w:num>
  <w:num w:numId="3" w16cid:durableId="25569621">
    <w:abstractNumId w:val="6"/>
  </w:num>
  <w:num w:numId="4" w16cid:durableId="1255940907">
    <w:abstractNumId w:val="8"/>
  </w:num>
  <w:num w:numId="5" w16cid:durableId="461117089">
    <w:abstractNumId w:val="9"/>
  </w:num>
  <w:num w:numId="6" w16cid:durableId="622157847">
    <w:abstractNumId w:val="7"/>
  </w:num>
  <w:num w:numId="7" w16cid:durableId="653752623">
    <w:abstractNumId w:val="1"/>
  </w:num>
  <w:num w:numId="8" w16cid:durableId="1283725318">
    <w:abstractNumId w:val="5"/>
  </w:num>
  <w:num w:numId="9" w16cid:durableId="23679725">
    <w:abstractNumId w:val="0"/>
  </w:num>
  <w:num w:numId="10" w16cid:durableId="247664740">
    <w:abstractNumId w:val="11"/>
  </w:num>
  <w:num w:numId="11" w16cid:durableId="694237802">
    <w:abstractNumId w:val="2"/>
  </w:num>
  <w:num w:numId="12" w16cid:durableId="800536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EE"/>
    <w:rsid w:val="000606EF"/>
    <w:rsid w:val="000A690D"/>
    <w:rsid w:val="00250198"/>
    <w:rsid w:val="00263387"/>
    <w:rsid w:val="002B2DB3"/>
    <w:rsid w:val="00350FF2"/>
    <w:rsid w:val="003710E1"/>
    <w:rsid w:val="00377D87"/>
    <w:rsid w:val="00451105"/>
    <w:rsid w:val="004B62D8"/>
    <w:rsid w:val="005C0FCA"/>
    <w:rsid w:val="006029FB"/>
    <w:rsid w:val="006433E2"/>
    <w:rsid w:val="00685720"/>
    <w:rsid w:val="00690029"/>
    <w:rsid w:val="007A5747"/>
    <w:rsid w:val="009A1CAD"/>
    <w:rsid w:val="00AC0E35"/>
    <w:rsid w:val="00C04155"/>
    <w:rsid w:val="00C04F70"/>
    <w:rsid w:val="00C51531"/>
    <w:rsid w:val="00C56FBB"/>
    <w:rsid w:val="00C77D3F"/>
    <w:rsid w:val="00CE61EE"/>
    <w:rsid w:val="00D14B5A"/>
    <w:rsid w:val="00D517A4"/>
    <w:rsid w:val="00DC6BB7"/>
    <w:rsid w:val="00DC78DE"/>
    <w:rsid w:val="00E81FFB"/>
    <w:rsid w:val="00F470F5"/>
    <w:rsid w:val="00FB5151"/>
    <w:rsid w:val="00FB6A57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5FAE5"/>
  <w15:chartTrackingRefBased/>
  <w15:docId w15:val="{0606D6F6-21F1-3B40-9AA1-FFB0D5C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bold">
    <w:name w:val="Sub heading bold"/>
    <w:basedOn w:val="Normal"/>
    <w:pPr>
      <w:widowControl w:val="0"/>
      <w:tabs>
        <w:tab w:val="left" w:pos="-426"/>
        <w:tab w:val="left" w:pos="709"/>
      </w:tabs>
      <w:autoSpaceDE w:val="0"/>
      <w:autoSpaceDN w:val="0"/>
      <w:ind w:right="-6"/>
    </w:pPr>
    <w:rPr>
      <w:rFonts w:ascii="Arial" w:hAnsi="Arial" w:cs="Arial"/>
      <w:b/>
      <w:bCs/>
      <w:sz w:val="22"/>
      <w:szCs w:val="22"/>
      <w:lang w:val="en-US" w:eastAsia="en-GB"/>
    </w:rPr>
  </w:style>
  <w:style w:type="paragraph" w:customStyle="1" w:styleId="bodyparagraph">
    <w:name w:val="body paragraph"/>
    <w:basedOn w:val="Normal"/>
    <w:pPr>
      <w:widowControl w:val="0"/>
      <w:tabs>
        <w:tab w:val="left" w:pos="-426"/>
        <w:tab w:val="left" w:pos="-142"/>
        <w:tab w:val="left" w:pos="709"/>
      </w:tabs>
      <w:autoSpaceDE w:val="0"/>
      <w:autoSpaceDN w:val="0"/>
      <w:ind w:right="-6"/>
    </w:pPr>
    <w:rPr>
      <w:rFonts w:ascii="Arial" w:hAnsi="Arial" w:cs="Arial"/>
      <w:sz w:val="22"/>
      <w:szCs w:val="22"/>
      <w:lang w:val="en-US" w:eastAsia="en-GB"/>
    </w:rPr>
  </w:style>
  <w:style w:type="paragraph" w:customStyle="1" w:styleId="subheading2bold">
    <w:name w:val="subheading 2 bold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0"/>
      <w:lang w:eastAsia="en-GB"/>
    </w:rPr>
  </w:style>
  <w:style w:type="paragraph" w:customStyle="1" w:styleId="Mainsubhead">
    <w:name w:val="Main sub head"/>
    <w:basedOn w:val="Normal"/>
    <w:pPr>
      <w:widowControl w:val="0"/>
      <w:autoSpaceDE w:val="0"/>
      <w:autoSpaceDN w:val="0"/>
      <w:spacing w:before="432"/>
      <w:ind w:right="-6"/>
      <w:jc w:val="center"/>
    </w:pPr>
    <w:rPr>
      <w:rFonts w:ascii="Arial" w:hAnsi="Arial" w:cs="Arial"/>
      <w:b/>
      <w:szCs w:val="33"/>
      <w:lang w:val="en-US" w:eastAsia="en-GB"/>
    </w:rPr>
  </w:style>
  <w:style w:type="paragraph" w:customStyle="1" w:styleId="Bodyparagragph">
    <w:name w:val="Body paragragph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  <w:lang w:eastAsia="en-GB"/>
    </w:rPr>
  </w:style>
  <w:style w:type="paragraph" w:customStyle="1" w:styleId="Subhead2">
    <w:name w:val="Sub head 2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  <w:lang w:eastAsia="en-GB"/>
    </w:rPr>
  </w:style>
  <w:style w:type="paragraph" w:customStyle="1" w:styleId="MainHeading">
    <w:name w:val="Main Heading"/>
    <w:basedOn w:val="Normal"/>
    <w:pPr>
      <w:widowControl w:val="0"/>
      <w:autoSpaceDE w:val="0"/>
      <w:autoSpaceDN w:val="0"/>
      <w:spacing w:before="432"/>
      <w:ind w:right="-6"/>
      <w:jc w:val="center"/>
    </w:pPr>
    <w:rPr>
      <w:rFonts w:ascii="Arial" w:hAnsi="Arial" w:cs="Courier New"/>
      <w:b/>
      <w:sz w:val="28"/>
      <w:szCs w:val="11"/>
      <w:lang w:val="en-US" w:eastAsia="en-GB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198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6BF00F9D10C49BA4B5B56CF5BB6BE" ma:contentTypeVersion="13" ma:contentTypeDescription="Create a new document." ma:contentTypeScope="" ma:versionID="f4a0146822c49d5d74ee868b593e3b69">
  <xsd:schema xmlns:xsd="http://www.w3.org/2001/XMLSchema" xmlns:xs="http://www.w3.org/2001/XMLSchema" xmlns:p="http://schemas.microsoft.com/office/2006/metadata/properties" xmlns:ns3="33de46dd-2077-4b8c-be66-ab0f9f3a7cb5" xmlns:ns4="009fa639-22c9-435c-9cb4-32def65df953" targetNamespace="http://schemas.microsoft.com/office/2006/metadata/properties" ma:root="true" ma:fieldsID="0a85b7f79ab0cc5265a575587d07d1eb" ns3:_="" ns4:_="">
    <xsd:import namespace="33de46dd-2077-4b8c-be66-ab0f9f3a7cb5"/>
    <xsd:import namespace="009fa639-22c9-435c-9cb4-32def65df9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46dd-2077-4b8c-be66-ab0f9f3a7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639-22c9-435c-9cb4-32def65d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A8AA-D14A-4773-AE5F-80BD2B9DB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10619-2465-4FC4-A2AB-26CE7952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46dd-2077-4b8c-be66-ab0f9f3a7cb5"/>
    <ds:schemaRef ds:uri="009fa639-22c9-435c-9cb4-32def65df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Job Title</vt:lpstr>
      <vt:lpstr>        /</vt:lpstr>
      <vt:lpstr>        Job Title:			Short Breaks Playworker</vt:lpstr>
      <vt:lpstr>        Job Purpose	</vt:lpstr>
      <vt:lpstr>        To assist in the organisation and running of age-appropriate play opportunities </vt:lpstr>
      <vt:lpstr>        Duties and Responsibilities</vt:lpstr>
      <vt:lpstr>        To be accountable to the Senior Playworker and Director.</vt:lpstr>
      <vt:lpstr>        Times and Hours of Work</vt:lpstr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Smart</dc:creator>
  <cp:keywords/>
  <cp:lastModifiedBy>Karen Ashman</cp:lastModifiedBy>
  <cp:revision>2</cp:revision>
  <cp:lastPrinted>2008-02-14T14:08:00Z</cp:lastPrinted>
  <dcterms:created xsi:type="dcterms:W3CDTF">2023-08-25T09:57:00Z</dcterms:created>
  <dcterms:modified xsi:type="dcterms:W3CDTF">2023-08-25T09:57:00Z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0x0101001726BF00F9D10C49BA4B5B56CF5BB6BE</vt:lpwstr>
  </property>
</Properties>
</file>