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9BE6" w14:textId="6F067218" w:rsidR="001C3F62" w:rsidRDefault="005324B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C5545C" wp14:editId="39E3B0E7">
            <wp:simplePos x="0" y="0"/>
            <wp:positionH relativeFrom="column">
              <wp:posOffset>3246120</wp:posOffset>
            </wp:positionH>
            <wp:positionV relativeFrom="paragraph">
              <wp:posOffset>68580</wp:posOffset>
            </wp:positionV>
            <wp:extent cx="2286000" cy="1719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7A69D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D3FA9A1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E5B6219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2CF4668" w14:textId="77777777" w:rsidR="00762DAC" w:rsidRDefault="00762DAC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04CCB7C9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CB34FBE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6070EEE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7D49150" w14:textId="77777777" w:rsidR="00DD73F1" w:rsidRDefault="00DD73F1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0D75D2A" w14:textId="77777777" w:rsidR="001C3F62" w:rsidRPr="00DD73F1" w:rsidRDefault="00C40CE6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DD73F1">
        <w:rPr>
          <w:rFonts w:ascii="Arial" w:hAnsi="Arial" w:cs="Arial"/>
          <w:b/>
          <w:lang w:val="en-US"/>
        </w:rPr>
        <w:t xml:space="preserve">FAMILY </w:t>
      </w:r>
      <w:r w:rsidR="00FC4ED5" w:rsidRPr="00DD73F1">
        <w:rPr>
          <w:rFonts w:ascii="Arial" w:hAnsi="Arial" w:cs="Arial"/>
          <w:b/>
          <w:lang w:val="en-US"/>
        </w:rPr>
        <w:t xml:space="preserve">PLAY </w:t>
      </w:r>
      <w:r w:rsidR="00AD470F">
        <w:rPr>
          <w:rFonts w:ascii="Arial" w:hAnsi="Arial" w:cs="Arial"/>
          <w:b/>
          <w:lang w:val="en-US"/>
        </w:rPr>
        <w:t>SUPPORT</w:t>
      </w:r>
      <w:r w:rsidRPr="00DD73F1">
        <w:rPr>
          <w:rFonts w:ascii="Arial" w:hAnsi="Arial" w:cs="Arial"/>
          <w:b/>
          <w:lang w:val="en-US"/>
        </w:rPr>
        <w:t xml:space="preserve"> WORKER</w:t>
      </w:r>
    </w:p>
    <w:p w14:paraId="711DE973" w14:textId="77777777" w:rsidR="00C40CE6" w:rsidRPr="00DD73F1" w:rsidRDefault="00C40CE6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391CEC6" w14:textId="77777777" w:rsidR="001C3F62" w:rsidRPr="00DD73F1" w:rsidRDefault="001C3F62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b/>
          <w:lang w:val="en-US"/>
        </w:rPr>
        <w:t>Job Description:</w:t>
      </w:r>
      <w:r w:rsidRPr="00DD73F1">
        <w:rPr>
          <w:rFonts w:ascii="Arial" w:hAnsi="Arial" w:cs="Arial"/>
          <w:lang w:val="en-US"/>
        </w:rPr>
        <w:t xml:space="preserve"> </w:t>
      </w:r>
      <w:r w:rsidRPr="00DD73F1">
        <w:rPr>
          <w:rFonts w:ascii="Arial" w:hAnsi="Arial" w:cs="Arial"/>
          <w:lang w:val="en-US"/>
        </w:rPr>
        <w:tab/>
        <w:t xml:space="preserve">Family </w:t>
      </w:r>
      <w:r w:rsidR="00FC4ED5" w:rsidRPr="00DD73F1">
        <w:rPr>
          <w:rFonts w:ascii="Arial" w:hAnsi="Arial" w:cs="Arial"/>
          <w:lang w:val="en-US"/>
        </w:rPr>
        <w:t xml:space="preserve">Play </w:t>
      </w:r>
      <w:r w:rsidR="00AD470F">
        <w:rPr>
          <w:rFonts w:ascii="Arial" w:hAnsi="Arial" w:cs="Arial"/>
          <w:lang w:val="en-US"/>
        </w:rPr>
        <w:t>Support</w:t>
      </w:r>
      <w:r w:rsidRPr="00DD73F1">
        <w:rPr>
          <w:rFonts w:ascii="Arial" w:hAnsi="Arial" w:cs="Arial"/>
          <w:lang w:val="en-US"/>
        </w:rPr>
        <w:t xml:space="preserve"> Worker</w:t>
      </w:r>
    </w:p>
    <w:p w14:paraId="2BB64E48" w14:textId="77777777" w:rsidR="001C3F62" w:rsidRPr="00DD73F1" w:rsidRDefault="001C3F62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b/>
          <w:lang w:val="en-US"/>
        </w:rPr>
        <w:t>Responsible to:</w:t>
      </w:r>
      <w:r w:rsidR="00122668" w:rsidRPr="00DD73F1">
        <w:rPr>
          <w:rFonts w:ascii="Arial" w:hAnsi="Arial" w:cs="Arial"/>
          <w:lang w:val="en-US"/>
        </w:rPr>
        <w:t xml:space="preserve">  </w:t>
      </w:r>
      <w:r w:rsidR="00122668" w:rsidRPr="00DD73F1">
        <w:rPr>
          <w:rFonts w:ascii="Arial" w:hAnsi="Arial" w:cs="Arial"/>
          <w:lang w:val="en-US"/>
        </w:rPr>
        <w:tab/>
      </w:r>
      <w:r w:rsidR="001866CD" w:rsidRPr="00DD73F1">
        <w:rPr>
          <w:rFonts w:ascii="Arial" w:hAnsi="Arial" w:cs="Arial"/>
          <w:lang w:val="en-US"/>
        </w:rPr>
        <w:t>Play Service Manager</w:t>
      </w:r>
      <w:r w:rsidR="00122668" w:rsidRPr="00DD73F1">
        <w:rPr>
          <w:rFonts w:ascii="Arial" w:hAnsi="Arial" w:cs="Arial"/>
          <w:lang w:val="en-US"/>
        </w:rPr>
        <w:t>/</w:t>
      </w:r>
      <w:r w:rsidR="001336B2" w:rsidRPr="00DD73F1">
        <w:rPr>
          <w:rFonts w:ascii="Arial" w:hAnsi="Arial" w:cs="Arial"/>
          <w:lang w:val="en-US"/>
        </w:rPr>
        <w:t xml:space="preserve"> Direc</w:t>
      </w:r>
      <w:r w:rsidRPr="00DD73F1">
        <w:rPr>
          <w:rFonts w:ascii="Arial" w:hAnsi="Arial" w:cs="Arial"/>
          <w:lang w:val="en-US"/>
        </w:rPr>
        <w:t>tor</w:t>
      </w:r>
    </w:p>
    <w:p w14:paraId="0BE5FD85" w14:textId="77777777" w:rsidR="001C3F62" w:rsidRPr="00DD73F1" w:rsidRDefault="001C3F62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b/>
          <w:lang w:val="en-US"/>
        </w:rPr>
        <w:t>Responsible For:</w:t>
      </w:r>
      <w:r w:rsidRPr="00DD73F1">
        <w:rPr>
          <w:rFonts w:ascii="Arial" w:hAnsi="Arial" w:cs="Arial"/>
          <w:lang w:val="en-US"/>
        </w:rPr>
        <w:t xml:space="preserve"> </w:t>
      </w:r>
      <w:r w:rsidRPr="00DD73F1">
        <w:rPr>
          <w:rFonts w:ascii="Arial" w:hAnsi="Arial" w:cs="Arial"/>
          <w:lang w:val="en-US"/>
        </w:rPr>
        <w:tab/>
        <w:t>No staff</w:t>
      </w:r>
      <w:r w:rsidR="00260E9D" w:rsidRPr="00DD73F1">
        <w:rPr>
          <w:rFonts w:ascii="Arial" w:hAnsi="Arial" w:cs="Arial"/>
          <w:lang w:val="en-US"/>
        </w:rPr>
        <w:t>, volunteers</w:t>
      </w:r>
    </w:p>
    <w:p w14:paraId="113B973C" w14:textId="77777777" w:rsidR="00F96E83" w:rsidRDefault="001C3F62" w:rsidP="001866CD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DD73F1">
        <w:rPr>
          <w:rFonts w:ascii="Arial" w:hAnsi="Arial" w:cs="Arial"/>
          <w:b/>
          <w:lang w:val="en-US"/>
        </w:rPr>
        <w:t>Salary:</w:t>
      </w:r>
      <w:r w:rsidRPr="00DD73F1">
        <w:rPr>
          <w:rFonts w:ascii="Arial" w:hAnsi="Arial" w:cs="Arial"/>
          <w:b/>
          <w:lang w:val="en-US"/>
        </w:rPr>
        <w:tab/>
      </w:r>
      <w:r w:rsidRPr="00DD73F1">
        <w:rPr>
          <w:rFonts w:ascii="Arial" w:hAnsi="Arial" w:cs="Arial"/>
          <w:b/>
          <w:lang w:val="en-US"/>
        </w:rPr>
        <w:tab/>
      </w:r>
      <w:r w:rsidR="005D7792" w:rsidRPr="000C2229">
        <w:rPr>
          <w:rFonts w:ascii="Arial" w:hAnsi="Arial" w:cs="Arial"/>
          <w:bCs/>
          <w:lang w:val="en-US"/>
        </w:rPr>
        <w:t>£</w:t>
      </w:r>
      <w:r w:rsidR="005D7792" w:rsidRPr="000C2229">
        <w:rPr>
          <w:rFonts w:ascii="Arial" w:hAnsi="Arial" w:cs="Arial"/>
          <w:bCs/>
        </w:rPr>
        <w:t>21,322 - £2</w:t>
      </w:r>
      <w:r w:rsidR="00CE5898" w:rsidRPr="000C2229">
        <w:rPr>
          <w:rFonts w:ascii="Arial" w:hAnsi="Arial" w:cs="Arial"/>
          <w:bCs/>
        </w:rPr>
        <w:t>3,848</w:t>
      </w:r>
      <w:r w:rsidR="005D7792" w:rsidRPr="000C2229">
        <w:rPr>
          <w:rFonts w:ascii="Arial" w:hAnsi="Arial" w:cs="Arial"/>
          <w:bCs/>
          <w:lang w:val="en-US"/>
        </w:rPr>
        <w:t xml:space="preserve"> pro-rata</w:t>
      </w:r>
    </w:p>
    <w:p w14:paraId="362589F3" w14:textId="232FC12B" w:rsidR="001C3F62" w:rsidRPr="00DD73F1" w:rsidRDefault="00F96E83" w:rsidP="001866CD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lang w:val="en-US"/>
        </w:rPr>
        <w:t>Hours: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EF632E" w:rsidRPr="000C2229">
        <w:rPr>
          <w:rFonts w:ascii="Arial" w:hAnsi="Arial" w:cs="Arial"/>
          <w:bCs/>
          <w:lang w:val="en-US"/>
        </w:rPr>
        <w:t>17</w:t>
      </w:r>
      <w:r w:rsidR="005D7792" w:rsidRPr="000C2229">
        <w:rPr>
          <w:rFonts w:ascii="Arial" w:hAnsi="Arial" w:cs="Arial"/>
          <w:bCs/>
          <w:lang w:val="en-US"/>
        </w:rPr>
        <w:t xml:space="preserve"> </w:t>
      </w:r>
      <w:r w:rsidR="001866CD" w:rsidRPr="000C2229">
        <w:rPr>
          <w:rFonts w:ascii="Arial" w:hAnsi="Arial" w:cs="Arial"/>
          <w:bCs/>
          <w:lang w:val="en-US"/>
        </w:rPr>
        <w:t>hours per week</w:t>
      </w:r>
      <w:r w:rsidR="001C3F62" w:rsidRPr="00DD73F1">
        <w:rPr>
          <w:rFonts w:ascii="Arial" w:hAnsi="Arial" w:cs="Arial"/>
          <w:b/>
          <w:lang w:val="en-US"/>
        </w:rPr>
        <w:tab/>
      </w:r>
      <w:r w:rsidR="00122668" w:rsidRPr="00DD73F1">
        <w:rPr>
          <w:rFonts w:ascii="Arial" w:hAnsi="Arial" w:cs="Arial"/>
          <w:b/>
          <w:bCs/>
          <w:color w:val="000080"/>
        </w:rPr>
        <w:t xml:space="preserve"> </w:t>
      </w:r>
    </w:p>
    <w:p w14:paraId="592A0F1C" w14:textId="77777777" w:rsidR="00260E9D" w:rsidRPr="000C2229" w:rsidRDefault="00260E9D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DB1EBF">
        <w:rPr>
          <w:rFonts w:ascii="Arial" w:hAnsi="Arial" w:cs="Arial"/>
          <w:b/>
          <w:bCs/>
        </w:rPr>
        <w:t>Annual Leave:</w:t>
      </w:r>
      <w:r w:rsidRPr="00DB1EBF">
        <w:rPr>
          <w:rFonts w:ascii="Arial" w:hAnsi="Arial" w:cs="Arial"/>
          <w:b/>
          <w:bCs/>
        </w:rPr>
        <w:tab/>
      </w:r>
      <w:r w:rsidR="00216253" w:rsidRPr="000C2229">
        <w:rPr>
          <w:rFonts w:ascii="Arial" w:hAnsi="Arial" w:cs="Arial"/>
        </w:rPr>
        <w:t>33</w:t>
      </w:r>
      <w:r w:rsidRPr="000C2229">
        <w:rPr>
          <w:rFonts w:ascii="Arial" w:hAnsi="Arial" w:cs="Arial"/>
        </w:rPr>
        <w:t xml:space="preserve"> days</w:t>
      </w:r>
      <w:r w:rsidR="00216253" w:rsidRPr="000C2229">
        <w:rPr>
          <w:rFonts w:ascii="Arial" w:hAnsi="Arial" w:cs="Arial"/>
        </w:rPr>
        <w:t xml:space="preserve"> inc BH</w:t>
      </w:r>
      <w:r w:rsidR="00762DAC" w:rsidRPr="000C2229">
        <w:rPr>
          <w:rFonts w:ascii="Arial" w:hAnsi="Arial" w:cs="Arial"/>
        </w:rPr>
        <w:t xml:space="preserve"> pro-rata</w:t>
      </w:r>
    </w:p>
    <w:p w14:paraId="3D928B3A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9F3F2AF" w14:textId="77777777" w:rsidR="001C3F62" w:rsidRPr="00DD73F1" w:rsidRDefault="002C50F1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The </w:t>
      </w:r>
      <w:r w:rsidR="00B67AA6" w:rsidRPr="00DD73F1">
        <w:rPr>
          <w:rFonts w:ascii="Arial" w:hAnsi="Arial" w:cs="Arial"/>
          <w:lang w:val="en-US"/>
        </w:rPr>
        <w:t xml:space="preserve">Family </w:t>
      </w:r>
      <w:r w:rsidR="00B24B2B" w:rsidRPr="00DD73F1">
        <w:rPr>
          <w:rFonts w:ascii="Arial" w:hAnsi="Arial" w:cs="Arial"/>
          <w:lang w:val="en-US"/>
        </w:rPr>
        <w:t xml:space="preserve">Play </w:t>
      </w:r>
      <w:r w:rsidR="00AD470F">
        <w:rPr>
          <w:rFonts w:ascii="Arial" w:hAnsi="Arial" w:cs="Arial"/>
          <w:lang w:val="en-US"/>
        </w:rPr>
        <w:t>Support</w:t>
      </w:r>
      <w:r w:rsidR="00B67AA6" w:rsidRPr="00DD73F1">
        <w:rPr>
          <w:rFonts w:ascii="Arial" w:hAnsi="Arial" w:cs="Arial"/>
          <w:lang w:val="en-US"/>
        </w:rPr>
        <w:t xml:space="preserve"> W</w:t>
      </w:r>
      <w:r w:rsidRPr="00DD73F1">
        <w:rPr>
          <w:rFonts w:ascii="Arial" w:hAnsi="Arial" w:cs="Arial"/>
          <w:lang w:val="en-US"/>
        </w:rPr>
        <w:t>orker work</w:t>
      </w:r>
      <w:r w:rsidR="00B24B2B" w:rsidRPr="00DD73F1">
        <w:rPr>
          <w:rFonts w:ascii="Arial" w:hAnsi="Arial" w:cs="Arial"/>
          <w:lang w:val="en-US"/>
        </w:rPr>
        <w:t>s</w:t>
      </w:r>
      <w:r w:rsidR="00B67AA6" w:rsidRPr="00DD73F1">
        <w:rPr>
          <w:rFonts w:ascii="Arial" w:hAnsi="Arial" w:cs="Arial"/>
          <w:lang w:val="en-US"/>
        </w:rPr>
        <w:t xml:space="preserve"> </w:t>
      </w:r>
      <w:r w:rsidR="001866CD" w:rsidRPr="00DD73F1">
        <w:rPr>
          <w:rFonts w:ascii="Arial" w:hAnsi="Arial" w:cs="Arial"/>
          <w:lang w:val="en-US"/>
        </w:rPr>
        <w:t xml:space="preserve">as part </w:t>
      </w:r>
      <w:r w:rsidR="00523E82">
        <w:rPr>
          <w:rFonts w:ascii="Arial" w:hAnsi="Arial" w:cs="Arial"/>
          <w:lang w:val="en-US"/>
        </w:rPr>
        <w:t>o</w:t>
      </w:r>
      <w:r w:rsidR="001866CD" w:rsidRPr="00DD73F1">
        <w:rPr>
          <w:rFonts w:ascii="Arial" w:hAnsi="Arial" w:cs="Arial"/>
          <w:lang w:val="en-US"/>
        </w:rPr>
        <w:t xml:space="preserve">f a team </w:t>
      </w:r>
      <w:r w:rsidR="00B67AA6" w:rsidRPr="00DD73F1">
        <w:rPr>
          <w:rFonts w:ascii="Arial" w:hAnsi="Arial" w:cs="Arial"/>
          <w:lang w:val="en-US"/>
        </w:rPr>
        <w:t xml:space="preserve">to </w:t>
      </w:r>
      <w:r w:rsidR="006E112B">
        <w:rPr>
          <w:rFonts w:ascii="Arial" w:hAnsi="Arial" w:cs="Arial"/>
          <w:lang w:val="en-US"/>
        </w:rPr>
        <w:t>support whole</w:t>
      </w:r>
      <w:r w:rsidR="001C3F62" w:rsidRPr="00DD73F1">
        <w:rPr>
          <w:rFonts w:ascii="Arial" w:hAnsi="Arial" w:cs="Arial"/>
          <w:lang w:val="en-US"/>
        </w:rPr>
        <w:t xml:space="preserve"> families with</w:t>
      </w:r>
      <w:r w:rsidR="00E37E23" w:rsidRPr="00DD73F1">
        <w:rPr>
          <w:rFonts w:ascii="Arial" w:hAnsi="Arial" w:cs="Arial"/>
          <w:lang w:val="en-US"/>
        </w:rPr>
        <w:t xml:space="preserve"> school age</w:t>
      </w:r>
      <w:r w:rsidR="001C3F62" w:rsidRPr="00DD73F1">
        <w:rPr>
          <w:rFonts w:ascii="Arial" w:hAnsi="Arial" w:cs="Arial"/>
          <w:lang w:val="en-US"/>
        </w:rPr>
        <w:t xml:space="preserve"> children </w:t>
      </w:r>
      <w:r w:rsidR="001866CD" w:rsidRPr="00DD73F1">
        <w:rPr>
          <w:rFonts w:ascii="Arial" w:hAnsi="Arial" w:cs="Arial"/>
          <w:lang w:val="en-US"/>
        </w:rPr>
        <w:t xml:space="preserve">(5 – 19 years) </w:t>
      </w:r>
      <w:r w:rsidR="001C3F62" w:rsidRPr="00DD73F1">
        <w:rPr>
          <w:rFonts w:ascii="Arial" w:hAnsi="Arial" w:cs="Arial"/>
          <w:lang w:val="en-US"/>
        </w:rPr>
        <w:t>who are referred to</w:t>
      </w:r>
      <w:r w:rsidR="00DD73F1">
        <w:rPr>
          <w:rFonts w:ascii="Arial" w:hAnsi="Arial" w:cs="Arial"/>
          <w:lang w:val="en-US"/>
        </w:rPr>
        <w:t xml:space="preserve"> the</w:t>
      </w:r>
      <w:r w:rsidR="001C3F62" w:rsidRPr="00DD73F1">
        <w:rPr>
          <w:rFonts w:ascii="Arial" w:hAnsi="Arial" w:cs="Arial"/>
          <w:lang w:val="en-US"/>
        </w:rPr>
        <w:t xml:space="preserve"> </w:t>
      </w:r>
      <w:r w:rsidR="001866CD" w:rsidRPr="00DD73F1">
        <w:rPr>
          <w:rFonts w:ascii="Arial" w:hAnsi="Arial" w:cs="Arial"/>
          <w:lang w:val="en-US"/>
        </w:rPr>
        <w:t xml:space="preserve">Family Support &amp; Play Service </w:t>
      </w:r>
      <w:r w:rsidR="001C3F62" w:rsidRPr="00DD73F1">
        <w:rPr>
          <w:rFonts w:ascii="Arial" w:hAnsi="Arial" w:cs="Arial"/>
          <w:lang w:val="en-US"/>
        </w:rPr>
        <w:t xml:space="preserve">visiting them </w:t>
      </w:r>
      <w:r w:rsidR="001866CD" w:rsidRPr="00DD73F1">
        <w:rPr>
          <w:rFonts w:ascii="Arial" w:hAnsi="Arial" w:cs="Arial"/>
          <w:lang w:val="en-US"/>
        </w:rPr>
        <w:t>at least week</w:t>
      </w:r>
      <w:r w:rsidR="001C3F62" w:rsidRPr="00DD73F1">
        <w:rPr>
          <w:rFonts w:ascii="Arial" w:hAnsi="Arial" w:cs="Arial"/>
          <w:lang w:val="en-US"/>
        </w:rPr>
        <w:t>ly to offer practical help and emotional support. The aim</w:t>
      </w:r>
      <w:r w:rsidR="001866CD" w:rsidRPr="00DD73F1">
        <w:rPr>
          <w:rFonts w:ascii="Arial" w:hAnsi="Arial" w:cs="Arial"/>
          <w:lang w:val="en-US"/>
        </w:rPr>
        <w:t xml:space="preserve"> as a preventative service and part of the B&amp;NES Early Help offer</w:t>
      </w:r>
      <w:r w:rsidR="001C3F62" w:rsidRPr="00DD73F1">
        <w:rPr>
          <w:rFonts w:ascii="Arial" w:hAnsi="Arial" w:cs="Arial"/>
          <w:lang w:val="en-US"/>
        </w:rPr>
        <w:t xml:space="preserve"> is</w:t>
      </w:r>
      <w:r w:rsidR="00DD73F1">
        <w:rPr>
          <w:rFonts w:ascii="Arial" w:hAnsi="Arial" w:cs="Arial"/>
          <w:lang w:val="en-US"/>
        </w:rPr>
        <w:t xml:space="preserve"> </w:t>
      </w:r>
      <w:r w:rsidR="001866CD" w:rsidRPr="00DD73F1">
        <w:rPr>
          <w:rFonts w:ascii="Arial" w:hAnsi="Arial" w:cs="Arial"/>
          <w:lang w:val="en-US"/>
        </w:rPr>
        <w:t xml:space="preserve">support </w:t>
      </w:r>
      <w:r w:rsidR="00DD73F1">
        <w:rPr>
          <w:rFonts w:ascii="Arial" w:hAnsi="Arial" w:cs="Arial"/>
          <w:lang w:val="en-US"/>
        </w:rPr>
        <w:t xml:space="preserve">for whole families. </w:t>
      </w:r>
      <w:r w:rsidR="00DD73F1" w:rsidRPr="00DD73F1">
        <w:rPr>
          <w:rFonts w:ascii="Arial" w:hAnsi="Arial" w:cs="Arial"/>
        </w:rPr>
        <w:t>Children, youn</w:t>
      </w:r>
      <w:r w:rsidR="00DD73F1">
        <w:rPr>
          <w:rFonts w:ascii="Arial" w:hAnsi="Arial" w:cs="Arial"/>
        </w:rPr>
        <w:t xml:space="preserve">g </w:t>
      </w:r>
      <w:proofErr w:type="gramStart"/>
      <w:r w:rsidR="00DD73F1">
        <w:rPr>
          <w:rFonts w:ascii="Arial" w:hAnsi="Arial" w:cs="Arial"/>
        </w:rPr>
        <w:t>people</w:t>
      </w:r>
      <w:proofErr w:type="gramEnd"/>
      <w:r w:rsidR="00DD73F1">
        <w:rPr>
          <w:rFonts w:ascii="Arial" w:hAnsi="Arial" w:cs="Arial"/>
        </w:rPr>
        <w:t xml:space="preserve"> and their families are </w:t>
      </w:r>
      <w:r w:rsidR="00DD73F1" w:rsidRPr="00DD73F1">
        <w:rPr>
          <w:rFonts w:ascii="Arial" w:hAnsi="Arial" w:cs="Arial"/>
        </w:rPr>
        <w:t xml:space="preserve">at the heart of our Family Support and Play Service and </w:t>
      </w:r>
      <w:r w:rsidR="00216253">
        <w:rPr>
          <w:rFonts w:ascii="Arial" w:hAnsi="Arial" w:cs="Arial"/>
        </w:rPr>
        <w:t>our team</w:t>
      </w:r>
      <w:r w:rsidR="00DD73F1" w:rsidRPr="00DD73F1">
        <w:rPr>
          <w:rFonts w:ascii="Arial" w:hAnsi="Arial" w:cs="Arial"/>
        </w:rPr>
        <w:t xml:space="preserve"> provide early support before things get worse. We build on the strength and resilience of families and communities empowering them to help themselves</w:t>
      </w:r>
      <w:r w:rsidR="00216253">
        <w:rPr>
          <w:rFonts w:ascii="Arial" w:hAnsi="Arial" w:cs="Arial"/>
        </w:rPr>
        <w:t xml:space="preserve"> using the family partnership approach.</w:t>
      </w:r>
    </w:p>
    <w:p w14:paraId="5EB1E968" w14:textId="77777777" w:rsidR="001C3F62" w:rsidRPr="00DD73F1" w:rsidRDefault="001C3F62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A541FB5" w14:textId="3FB427DA" w:rsidR="00DD73F1" w:rsidRDefault="00DD73F1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Each year, you will support</w:t>
      </w:r>
      <w:r w:rsidR="00216253">
        <w:rPr>
          <w:rFonts w:ascii="Arial" w:hAnsi="Arial" w:cs="Arial"/>
          <w:lang w:val="en-US"/>
        </w:rPr>
        <w:t xml:space="preserve"> between </w:t>
      </w:r>
      <w:r w:rsidR="00EF632E">
        <w:rPr>
          <w:rFonts w:ascii="Arial" w:hAnsi="Arial" w:cs="Arial"/>
          <w:lang w:val="en-US"/>
        </w:rPr>
        <w:t>6</w:t>
      </w:r>
      <w:r w:rsidR="00216253">
        <w:rPr>
          <w:rFonts w:ascii="Arial" w:hAnsi="Arial" w:cs="Arial"/>
          <w:lang w:val="en-US"/>
        </w:rPr>
        <w:t xml:space="preserve"> to</w:t>
      </w:r>
      <w:r w:rsidR="00F57CC8">
        <w:rPr>
          <w:rFonts w:ascii="Arial" w:hAnsi="Arial" w:cs="Arial"/>
          <w:lang w:val="en-US"/>
        </w:rPr>
        <w:t xml:space="preserve"> </w:t>
      </w:r>
      <w:r w:rsidR="00EF632E">
        <w:rPr>
          <w:rFonts w:ascii="Arial" w:hAnsi="Arial" w:cs="Arial"/>
          <w:lang w:val="en-US"/>
        </w:rPr>
        <w:t>9</w:t>
      </w:r>
      <w:r w:rsidRPr="00DD73F1">
        <w:rPr>
          <w:rFonts w:ascii="Arial" w:hAnsi="Arial" w:cs="Arial"/>
          <w:lang w:val="en-US"/>
        </w:rPr>
        <w:t xml:space="preserve"> families that meet the criteria for the FSPS service at a Level 2/3 on the </w:t>
      </w:r>
      <w:r>
        <w:rPr>
          <w:rFonts w:ascii="Arial" w:hAnsi="Arial" w:cs="Arial"/>
          <w:lang w:val="en-US"/>
        </w:rPr>
        <w:t xml:space="preserve">Level of Support </w:t>
      </w:r>
      <w:r w:rsidRPr="00DD73F1">
        <w:rPr>
          <w:rFonts w:ascii="Arial" w:hAnsi="Arial" w:cs="Arial"/>
          <w:lang w:val="en-US"/>
        </w:rPr>
        <w:t>windscreen</w:t>
      </w:r>
      <w:r w:rsidR="00216253">
        <w:rPr>
          <w:rFonts w:ascii="Arial" w:hAnsi="Arial" w:cs="Arial"/>
          <w:lang w:val="en-US"/>
        </w:rPr>
        <w:t xml:space="preserve"> or Level 4 jointly with Social Care</w:t>
      </w:r>
      <w:r>
        <w:rPr>
          <w:rFonts w:ascii="Arial" w:hAnsi="Arial" w:cs="Arial"/>
          <w:lang w:val="en-US"/>
        </w:rPr>
        <w:t>. Support will average around 4</w:t>
      </w:r>
      <w:r w:rsidR="00216253">
        <w:rPr>
          <w:rFonts w:ascii="Arial" w:hAnsi="Arial" w:cs="Arial"/>
          <w:lang w:val="en-US"/>
        </w:rPr>
        <w:t xml:space="preserve"> - 6</w:t>
      </w:r>
      <w:r>
        <w:rPr>
          <w:rFonts w:ascii="Arial" w:hAnsi="Arial" w:cs="Arial"/>
          <w:lang w:val="en-US"/>
        </w:rPr>
        <w:t xml:space="preserve"> </w:t>
      </w:r>
      <w:r w:rsidR="00FF51D6">
        <w:rPr>
          <w:rFonts w:ascii="Arial" w:hAnsi="Arial" w:cs="Arial"/>
          <w:lang w:val="en-US"/>
        </w:rPr>
        <w:t>month</w:t>
      </w:r>
      <w:r w:rsidR="00216253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. </w:t>
      </w:r>
      <w:r w:rsidR="00216253">
        <w:rPr>
          <w:rFonts w:ascii="Arial" w:hAnsi="Arial" w:cs="Arial"/>
          <w:lang w:val="en-US"/>
        </w:rPr>
        <w:t xml:space="preserve">More complex families </w:t>
      </w:r>
      <w:r>
        <w:rPr>
          <w:rFonts w:ascii="Arial" w:hAnsi="Arial" w:cs="Arial"/>
          <w:lang w:val="en-US"/>
        </w:rPr>
        <w:t xml:space="preserve">may require a higher level of intervention, particularly at the beginning of the support and </w:t>
      </w:r>
      <w:r w:rsidR="00216253">
        <w:rPr>
          <w:rFonts w:ascii="Arial" w:hAnsi="Arial" w:cs="Arial"/>
          <w:lang w:val="en-US"/>
        </w:rPr>
        <w:t>allocations to staff are based on their caseload capacity.</w:t>
      </w:r>
    </w:p>
    <w:p w14:paraId="3851564B" w14:textId="77777777" w:rsidR="00DD73F1" w:rsidRPr="00DD73F1" w:rsidRDefault="00DD73F1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3685889" w14:textId="342E4C2B" w:rsidR="001C3F62" w:rsidRPr="00DD73F1" w:rsidRDefault="00B67AA6" w:rsidP="00CF124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As a Family </w:t>
      </w:r>
      <w:r w:rsidR="00FC4ED5" w:rsidRPr="00DD73F1">
        <w:rPr>
          <w:rFonts w:ascii="Arial" w:hAnsi="Arial" w:cs="Arial"/>
          <w:lang w:val="en-US"/>
        </w:rPr>
        <w:t xml:space="preserve">Play </w:t>
      </w:r>
      <w:r w:rsidR="00FF51D6">
        <w:rPr>
          <w:rFonts w:ascii="Arial" w:hAnsi="Arial" w:cs="Arial"/>
          <w:lang w:val="en-US"/>
        </w:rPr>
        <w:t>Support</w:t>
      </w:r>
      <w:r w:rsidRPr="00DD73F1">
        <w:rPr>
          <w:rFonts w:ascii="Arial" w:hAnsi="Arial" w:cs="Arial"/>
          <w:lang w:val="en-US"/>
        </w:rPr>
        <w:t xml:space="preserve"> W</w:t>
      </w:r>
      <w:r w:rsidR="001C3F62" w:rsidRPr="00DD73F1">
        <w:rPr>
          <w:rFonts w:ascii="Arial" w:hAnsi="Arial" w:cs="Arial"/>
          <w:lang w:val="en-US"/>
        </w:rPr>
        <w:t xml:space="preserve">orker your role would vary depending on the </w:t>
      </w:r>
      <w:proofErr w:type="gramStart"/>
      <w:r w:rsidR="001C3F62" w:rsidRPr="00DD73F1">
        <w:rPr>
          <w:rFonts w:ascii="Arial" w:hAnsi="Arial" w:cs="Arial"/>
          <w:lang w:val="en-US"/>
        </w:rPr>
        <w:t>particular needs</w:t>
      </w:r>
      <w:proofErr w:type="gramEnd"/>
      <w:r w:rsidR="001C3F62" w:rsidRPr="00DD73F1">
        <w:rPr>
          <w:rFonts w:ascii="Arial" w:hAnsi="Arial" w:cs="Arial"/>
          <w:lang w:val="en-US"/>
        </w:rPr>
        <w:t xml:space="preserve"> of the family you are working with</w:t>
      </w:r>
      <w:r w:rsidR="007334B4">
        <w:rPr>
          <w:rFonts w:ascii="Arial" w:hAnsi="Arial" w:cs="Arial"/>
          <w:lang w:val="en-US"/>
        </w:rPr>
        <w:t>, some of which are complex</w:t>
      </w:r>
      <w:r w:rsidR="001C3F62" w:rsidRPr="00DD73F1">
        <w:rPr>
          <w:rFonts w:ascii="Arial" w:hAnsi="Arial" w:cs="Arial"/>
          <w:lang w:val="en-US"/>
        </w:rPr>
        <w:t xml:space="preserve">. Challenges </w:t>
      </w:r>
      <w:r w:rsidRPr="00DD73F1">
        <w:rPr>
          <w:rFonts w:ascii="Arial" w:hAnsi="Arial" w:cs="Arial"/>
          <w:lang w:val="en-US"/>
        </w:rPr>
        <w:t xml:space="preserve">that some families face </w:t>
      </w:r>
      <w:r w:rsidR="001C3F62" w:rsidRPr="00DD73F1">
        <w:rPr>
          <w:rFonts w:ascii="Arial" w:hAnsi="Arial" w:cs="Arial"/>
          <w:lang w:val="en-US"/>
        </w:rPr>
        <w:t>can in</w:t>
      </w:r>
      <w:r w:rsidR="00CF1243" w:rsidRPr="00DD73F1">
        <w:rPr>
          <w:rFonts w:ascii="Arial" w:hAnsi="Arial" w:cs="Arial"/>
          <w:lang w:val="en-US"/>
        </w:rPr>
        <w:t xml:space="preserve">clude </w:t>
      </w:r>
      <w:r w:rsidR="001C3F62" w:rsidRPr="00DD73F1">
        <w:rPr>
          <w:rFonts w:ascii="Arial" w:hAnsi="Arial" w:cs="Arial"/>
          <w:lang w:val="en-US"/>
        </w:rPr>
        <w:t>drug and alcohol abuse</w:t>
      </w:r>
      <w:r w:rsidR="00CF1243" w:rsidRPr="00DD73F1">
        <w:rPr>
          <w:rFonts w:ascii="Arial" w:hAnsi="Arial" w:cs="Arial"/>
          <w:lang w:val="en-US"/>
        </w:rPr>
        <w:t>,</w:t>
      </w:r>
      <w:r w:rsidR="00523E82">
        <w:rPr>
          <w:rFonts w:ascii="Arial" w:hAnsi="Arial" w:cs="Arial"/>
          <w:lang w:val="en-US"/>
        </w:rPr>
        <w:t xml:space="preserve"> domestic abuse,</w:t>
      </w:r>
      <w:r w:rsidR="00CF1243" w:rsidRPr="00DD73F1">
        <w:rPr>
          <w:rFonts w:ascii="Arial" w:hAnsi="Arial" w:cs="Arial"/>
          <w:lang w:val="en-US"/>
        </w:rPr>
        <w:t xml:space="preserve"> </w:t>
      </w:r>
      <w:r w:rsidR="001C3F62" w:rsidRPr="00DD73F1">
        <w:rPr>
          <w:rFonts w:ascii="Arial" w:hAnsi="Arial" w:cs="Arial"/>
          <w:lang w:val="en-US"/>
        </w:rPr>
        <w:t>a parent in hospital or prison</w:t>
      </w:r>
      <w:r w:rsidR="00CF1243" w:rsidRPr="00DD73F1">
        <w:rPr>
          <w:rFonts w:ascii="Arial" w:hAnsi="Arial" w:cs="Arial"/>
          <w:lang w:val="en-US"/>
        </w:rPr>
        <w:t xml:space="preserve">, </w:t>
      </w:r>
      <w:r w:rsidR="001C3F62" w:rsidRPr="00DD73F1">
        <w:rPr>
          <w:rFonts w:ascii="Arial" w:hAnsi="Arial" w:cs="Arial"/>
          <w:lang w:val="en-US"/>
        </w:rPr>
        <w:t>marital or financial difficulties</w:t>
      </w:r>
      <w:r w:rsidR="00CF1243" w:rsidRPr="00DD73F1">
        <w:rPr>
          <w:rFonts w:ascii="Arial" w:hAnsi="Arial" w:cs="Arial"/>
          <w:lang w:val="en-US"/>
        </w:rPr>
        <w:t xml:space="preserve"> or </w:t>
      </w:r>
      <w:r w:rsidR="001C3F62" w:rsidRPr="00DD73F1">
        <w:rPr>
          <w:rFonts w:ascii="Arial" w:hAnsi="Arial" w:cs="Arial"/>
          <w:lang w:val="en-US"/>
        </w:rPr>
        <w:t>a chi</w:t>
      </w:r>
      <w:r w:rsidRPr="00DD73F1">
        <w:rPr>
          <w:rFonts w:ascii="Arial" w:hAnsi="Arial" w:cs="Arial"/>
          <w:lang w:val="en-US"/>
        </w:rPr>
        <w:t>ld or parent with a disability</w:t>
      </w:r>
      <w:r w:rsidR="001336B2" w:rsidRPr="00DD73F1">
        <w:rPr>
          <w:rFonts w:ascii="Arial" w:hAnsi="Arial" w:cs="Arial"/>
          <w:lang w:val="en-US"/>
        </w:rPr>
        <w:t xml:space="preserve"> or challenging behaviour.</w:t>
      </w:r>
    </w:p>
    <w:p w14:paraId="751938B6" w14:textId="77777777" w:rsidR="00B67AA6" w:rsidRPr="00DD73F1" w:rsidRDefault="00523E82" w:rsidP="00B67AA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part of the family</w:t>
      </w:r>
      <w:r w:rsidR="00B67AA6" w:rsidRPr="00DD73F1">
        <w:rPr>
          <w:rFonts w:ascii="Arial" w:hAnsi="Arial" w:cs="Arial"/>
          <w:lang w:val="en-US"/>
        </w:rPr>
        <w:t xml:space="preserve">, children who are referred often have low self-esteem, little </w:t>
      </w:r>
      <w:proofErr w:type="spellStart"/>
      <w:r w:rsidR="00B67AA6" w:rsidRPr="00DD73F1">
        <w:rPr>
          <w:rFonts w:ascii="Arial" w:hAnsi="Arial" w:cs="Arial"/>
          <w:lang w:val="en-US"/>
        </w:rPr>
        <w:t>self confidence</w:t>
      </w:r>
      <w:proofErr w:type="spellEnd"/>
      <w:r w:rsidR="00B67AA6" w:rsidRPr="00DD73F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often due to adverse childhood experiences (ACES). </w:t>
      </w:r>
      <w:r w:rsidR="00B67AA6" w:rsidRPr="00DD73F1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rauma impacts on children and parents which then impacts on their parenting capacity and relationships with their children</w:t>
      </w:r>
      <w:r w:rsidR="00B67AA6" w:rsidRPr="00DD73F1">
        <w:rPr>
          <w:rFonts w:ascii="Arial" w:hAnsi="Arial" w:cs="Arial"/>
          <w:lang w:val="en-US"/>
        </w:rPr>
        <w:t>.</w:t>
      </w:r>
    </w:p>
    <w:p w14:paraId="63A1A01E" w14:textId="77777777" w:rsidR="00B67AA6" w:rsidRPr="00DD73F1" w:rsidRDefault="00B67AA6" w:rsidP="00B67AA6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A887E6F" w14:textId="77777777" w:rsidR="001C3F62" w:rsidRPr="00DD73F1" w:rsidRDefault="00B67AA6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O</w:t>
      </w:r>
      <w:r w:rsidR="001866CD" w:rsidRPr="00DD73F1">
        <w:rPr>
          <w:rFonts w:ascii="Arial" w:hAnsi="Arial" w:cs="Arial"/>
          <w:lang w:val="en-US"/>
        </w:rPr>
        <w:t xml:space="preserve">nce the </w:t>
      </w:r>
      <w:r w:rsidR="00F57CC8">
        <w:rPr>
          <w:rFonts w:ascii="Arial" w:hAnsi="Arial" w:cs="Arial"/>
          <w:lang w:val="en-US"/>
        </w:rPr>
        <w:t xml:space="preserve">family &amp; </w:t>
      </w:r>
      <w:r w:rsidR="001866CD" w:rsidRPr="00DD73F1">
        <w:rPr>
          <w:rFonts w:ascii="Arial" w:hAnsi="Arial" w:cs="Arial"/>
          <w:lang w:val="en-US"/>
        </w:rPr>
        <w:t>child is referred to FSPS through a Single Point of Entry, you would work with the Play Service Manager</w:t>
      </w:r>
      <w:r w:rsidR="00BF34AD" w:rsidRPr="00DD73F1">
        <w:rPr>
          <w:rFonts w:ascii="Arial" w:hAnsi="Arial" w:cs="Arial"/>
          <w:lang w:val="en-US"/>
        </w:rPr>
        <w:t xml:space="preserve"> </w:t>
      </w:r>
      <w:r w:rsidRPr="00DD73F1">
        <w:rPr>
          <w:rFonts w:ascii="Arial" w:hAnsi="Arial" w:cs="Arial"/>
          <w:lang w:val="en-US"/>
        </w:rPr>
        <w:t xml:space="preserve">and </w:t>
      </w:r>
      <w:r w:rsidR="001C3F62" w:rsidRPr="00DD73F1">
        <w:rPr>
          <w:rFonts w:ascii="Arial" w:hAnsi="Arial" w:cs="Arial"/>
          <w:lang w:val="en-US"/>
        </w:rPr>
        <w:t xml:space="preserve">together </w:t>
      </w:r>
      <w:r w:rsidR="00216253">
        <w:rPr>
          <w:rFonts w:ascii="Arial" w:hAnsi="Arial" w:cs="Arial"/>
          <w:lang w:val="en-US"/>
        </w:rPr>
        <w:t>using the Early Help Assessment,</w:t>
      </w:r>
      <w:r w:rsidR="001C3F62" w:rsidRPr="00DD73F1">
        <w:rPr>
          <w:rFonts w:ascii="Arial" w:hAnsi="Arial" w:cs="Arial"/>
          <w:lang w:val="en-US"/>
        </w:rPr>
        <w:t xml:space="preserve"> plan the type and length of support needed by the family. A key part of your work would involve helping parents to </w:t>
      </w:r>
      <w:r w:rsidR="001866CD" w:rsidRPr="00DD73F1">
        <w:rPr>
          <w:rFonts w:ascii="Arial" w:hAnsi="Arial" w:cs="Arial"/>
          <w:lang w:val="en-US"/>
        </w:rPr>
        <w:t>agree a</w:t>
      </w:r>
      <w:r w:rsidR="00AD470F">
        <w:rPr>
          <w:rFonts w:ascii="Arial" w:hAnsi="Arial" w:cs="Arial"/>
          <w:lang w:val="en-US"/>
        </w:rPr>
        <w:t>n Action</w:t>
      </w:r>
      <w:r w:rsidR="001866CD" w:rsidRPr="00DD73F1">
        <w:rPr>
          <w:rFonts w:ascii="Arial" w:hAnsi="Arial" w:cs="Arial"/>
          <w:lang w:val="en-US"/>
        </w:rPr>
        <w:t xml:space="preserve"> Plan, </w:t>
      </w:r>
      <w:r w:rsidR="00FC4ED5" w:rsidRPr="00DD73F1">
        <w:rPr>
          <w:rFonts w:ascii="Arial" w:hAnsi="Arial" w:cs="Arial"/>
          <w:lang w:val="en-US"/>
        </w:rPr>
        <w:t>better understand their child</w:t>
      </w:r>
      <w:r w:rsidR="00523E82">
        <w:rPr>
          <w:rFonts w:ascii="Arial" w:hAnsi="Arial" w:cs="Arial"/>
          <w:lang w:val="en-US"/>
        </w:rPr>
        <w:t xml:space="preserve"> ensuring their voice is heard</w:t>
      </w:r>
      <w:r w:rsidR="00FC4ED5" w:rsidRPr="00DD73F1">
        <w:rPr>
          <w:rFonts w:ascii="Arial" w:hAnsi="Arial" w:cs="Arial"/>
          <w:lang w:val="en-US"/>
        </w:rPr>
        <w:t xml:space="preserve">, their </w:t>
      </w:r>
      <w:r w:rsidR="001C3F62" w:rsidRPr="00DD73F1">
        <w:rPr>
          <w:rFonts w:ascii="Arial" w:hAnsi="Arial" w:cs="Arial"/>
          <w:lang w:val="en-US"/>
        </w:rPr>
        <w:t>paren</w:t>
      </w:r>
      <w:r w:rsidR="007F160F" w:rsidRPr="00DD73F1">
        <w:rPr>
          <w:rFonts w:ascii="Arial" w:hAnsi="Arial" w:cs="Arial"/>
          <w:lang w:val="en-US"/>
        </w:rPr>
        <w:t>ting skills and improving their relationship using play</w:t>
      </w:r>
      <w:r w:rsidR="00AD470F">
        <w:rPr>
          <w:rFonts w:ascii="Arial" w:hAnsi="Arial" w:cs="Arial"/>
          <w:lang w:val="en-US"/>
        </w:rPr>
        <w:t xml:space="preserve"> as a mechanism for engagement &amp; is non-threatening and non-judgemental</w:t>
      </w:r>
    </w:p>
    <w:p w14:paraId="71673280" w14:textId="77777777" w:rsidR="00CF1243" w:rsidRPr="00DD73F1" w:rsidRDefault="00CF1243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1F0951F6" w14:textId="77777777" w:rsidR="00DD73F1" w:rsidRDefault="00DD73F1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439A0EC7" w14:textId="77777777" w:rsidR="006E112B" w:rsidRDefault="006E112B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0835BBEB" w14:textId="77777777" w:rsidR="006E112B" w:rsidRDefault="006E112B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283FB0F9" w14:textId="77777777" w:rsidR="007334B4" w:rsidRDefault="007334B4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1076CEC3" w14:textId="6F2CE450" w:rsidR="001C3F62" w:rsidRPr="00DD73F1" w:rsidRDefault="00CF1243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DD73F1">
        <w:rPr>
          <w:rFonts w:ascii="Arial" w:hAnsi="Arial" w:cs="Arial"/>
          <w:b/>
          <w:lang w:val="en-US"/>
        </w:rPr>
        <w:lastRenderedPageBreak/>
        <w:t>Job Description</w:t>
      </w:r>
    </w:p>
    <w:p w14:paraId="38E6BEA5" w14:textId="77777777" w:rsidR="00B67AA6" w:rsidRDefault="00B803E7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 with the whole family to s</w:t>
      </w:r>
      <w:r w:rsidR="00CF1243" w:rsidRPr="00DD73F1">
        <w:rPr>
          <w:rFonts w:ascii="Arial" w:hAnsi="Arial" w:cs="Arial"/>
          <w:lang w:val="en-US"/>
        </w:rPr>
        <w:t>upport the development of</w:t>
      </w:r>
      <w:r w:rsidR="001C3F62" w:rsidRPr="00DD73F1">
        <w:rPr>
          <w:rFonts w:ascii="Arial" w:hAnsi="Arial" w:cs="Arial"/>
          <w:lang w:val="en-US"/>
        </w:rPr>
        <w:t xml:space="preserve"> physical and emotional caring skills </w:t>
      </w:r>
      <w:r w:rsidR="00B67AA6" w:rsidRPr="00DD73F1">
        <w:rPr>
          <w:rFonts w:ascii="Arial" w:hAnsi="Arial" w:cs="Arial"/>
          <w:lang w:val="en-US"/>
        </w:rPr>
        <w:t>including improved attachment</w:t>
      </w:r>
      <w:r w:rsidR="009569B9" w:rsidRPr="00DD73F1">
        <w:rPr>
          <w:rFonts w:ascii="Arial" w:hAnsi="Arial" w:cs="Arial"/>
          <w:lang w:val="en-US"/>
        </w:rPr>
        <w:t xml:space="preserve"> through regular support</w:t>
      </w:r>
      <w:r w:rsidR="006D434D" w:rsidRPr="00DD73F1">
        <w:rPr>
          <w:rFonts w:ascii="Arial" w:hAnsi="Arial" w:cs="Arial"/>
          <w:lang w:val="en-US"/>
        </w:rPr>
        <w:t xml:space="preserve"> at home, in the community or in groups</w:t>
      </w:r>
      <w:r w:rsidR="00FF51D6">
        <w:rPr>
          <w:rFonts w:ascii="Arial" w:hAnsi="Arial" w:cs="Arial"/>
          <w:lang w:val="en-US"/>
        </w:rPr>
        <w:t>. This will include working as part of the team at Playdays during school holidays.</w:t>
      </w:r>
    </w:p>
    <w:p w14:paraId="072C9570" w14:textId="77777777" w:rsidR="00DD73F1" w:rsidRPr="00555A38" w:rsidRDefault="00DD73F1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Pr="00DD73F1">
        <w:rPr>
          <w:rFonts w:ascii="Arial" w:hAnsi="Arial" w:cs="Arial"/>
          <w:lang w:val="en-US"/>
        </w:rPr>
        <w:t>nabling children to become more resilient and less socially isolated using play as a catalyst for change in behaviour and confidence</w:t>
      </w:r>
      <w:r w:rsidRPr="00DD73F1">
        <w:rPr>
          <w:rFonts w:ascii="Arial" w:hAnsi="Arial" w:cs="Arial"/>
          <w:i/>
          <w:lang w:val="en-US"/>
        </w:rPr>
        <w:t xml:space="preserve">. </w:t>
      </w:r>
    </w:p>
    <w:p w14:paraId="546DA6D4" w14:textId="77777777" w:rsidR="00555A38" w:rsidRDefault="00555A38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bookmarkStart w:id="0" w:name="_Hlk511162932"/>
      <w:r>
        <w:rPr>
          <w:rFonts w:ascii="Arial" w:hAnsi="Arial" w:cs="Arial"/>
          <w:lang w:val="en-US"/>
        </w:rPr>
        <w:t>Use a child-centred approach, supporting the participation of children in the design and review of the support / service</w:t>
      </w:r>
    </w:p>
    <w:p w14:paraId="5A9EC863" w14:textId="7253DC22" w:rsidR="007334B4" w:rsidRPr="00DD73F1" w:rsidRDefault="007334B4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Trauma informed support for parents to </w:t>
      </w:r>
      <w:r w:rsidR="001250A1">
        <w:rPr>
          <w:rFonts w:ascii="Arial" w:hAnsi="Arial" w:cs="Arial"/>
          <w:lang w:val="en-US"/>
        </w:rPr>
        <w:t>enable processing of historical traumas</w:t>
      </w:r>
    </w:p>
    <w:bookmarkEnd w:id="0"/>
    <w:p w14:paraId="0DA5F540" w14:textId="77777777" w:rsidR="00DD73F1" w:rsidRPr="00DD73F1" w:rsidRDefault="00DD73F1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Pr="00DD73F1">
        <w:rPr>
          <w:rFonts w:ascii="Arial" w:hAnsi="Arial" w:cs="Arial"/>
          <w:lang w:val="en-US"/>
        </w:rPr>
        <w:t xml:space="preserve">upport for parents to develop improved relationships with their children </w:t>
      </w:r>
      <w:r w:rsidR="00523E82">
        <w:rPr>
          <w:rFonts w:ascii="Arial" w:hAnsi="Arial" w:cs="Arial"/>
          <w:lang w:val="en-US"/>
        </w:rPr>
        <w:t>using</w:t>
      </w:r>
      <w:r w:rsidRPr="00DD73F1">
        <w:rPr>
          <w:rFonts w:ascii="Arial" w:hAnsi="Arial" w:cs="Arial"/>
          <w:lang w:val="en-US"/>
        </w:rPr>
        <w:t xml:space="preserve"> play, increase their confidence and develop their emotional well-being and supporting family cohesion</w:t>
      </w:r>
    </w:p>
    <w:p w14:paraId="32BE50BF" w14:textId="77777777" w:rsidR="00B67AA6" w:rsidRPr="00DD73F1" w:rsidRDefault="00CF1243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Using</w:t>
      </w:r>
      <w:r w:rsidR="00B67AA6" w:rsidRPr="00DD73F1">
        <w:rPr>
          <w:rFonts w:ascii="Arial" w:hAnsi="Arial" w:cs="Arial"/>
          <w:lang w:val="en-US"/>
        </w:rPr>
        <w:t xml:space="preserve"> play</w:t>
      </w:r>
      <w:r w:rsidR="00523E82">
        <w:rPr>
          <w:rFonts w:ascii="Arial" w:hAnsi="Arial" w:cs="Arial"/>
          <w:lang w:val="en-US"/>
        </w:rPr>
        <w:t>/theraplay, emotion coaching</w:t>
      </w:r>
      <w:r w:rsidR="00B67AA6" w:rsidRPr="00DD73F1">
        <w:rPr>
          <w:rFonts w:ascii="Arial" w:hAnsi="Arial" w:cs="Arial"/>
          <w:lang w:val="en-US"/>
        </w:rPr>
        <w:t xml:space="preserve"> to support children to </w:t>
      </w:r>
      <w:r w:rsidR="00D670A3" w:rsidRPr="00DD73F1">
        <w:rPr>
          <w:rFonts w:ascii="Arial" w:hAnsi="Arial" w:cs="Arial"/>
          <w:lang w:val="en-US"/>
        </w:rPr>
        <w:t xml:space="preserve">work through </w:t>
      </w:r>
      <w:r w:rsidRPr="00DD73F1">
        <w:rPr>
          <w:rFonts w:ascii="Arial" w:hAnsi="Arial" w:cs="Arial"/>
          <w:lang w:val="en-US"/>
        </w:rPr>
        <w:t>issues</w:t>
      </w:r>
      <w:r w:rsidR="00AA3FE1">
        <w:rPr>
          <w:rFonts w:ascii="Arial" w:hAnsi="Arial" w:cs="Arial"/>
          <w:lang w:val="en-US"/>
        </w:rPr>
        <w:t>, deal with trauma</w:t>
      </w:r>
      <w:r w:rsidRPr="00DD73F1">
        <w:rPr>
          <w:rFonts w:ascii="Arial" w:hAnsi="Arial" w:cs="Arial"/>
          <w:lang w:val="en-US"/>
        </w:rPr>
        <w:t xml:space="preserve"> or </w:t>
      </w:r>
      <w:r w:rsidR="00520A74" w:rsidRPr="00DD73F1">
        <w:rPr>
          <w:rFonts w:ascii="Arial" w:hAnsi="Arial" w:cs="Arial"/>
          <w:lang w:val="en-US"/>
        </w:rPr>
        <w:t>to increase confidence</w:t>
      </w:r>
    </w:p>
    <w:p w14:paraId="4A2C8794" w14:textId="77777777" w:rsidR="00B67AA6" w:rsidRDefault="005D13E3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Role modeling </w:t>
      </w:r>
      <w:r w:rsidR="001C3F62" w:rsidRPr="00DD73F1">
        <w:rPr>
          <w:rFonts w:ascii="Arial" w:hAnsi="Arial" w:cs="Arial"/>
          <w:lang w:val="en-US"/>
        </w:rPr>
        <w:t xml:space="preserve">effective ways to deal with discipline and behaviour </w:t>
      </w:r>
    </w:p>
    <w:p w14:paraId="295A0A97" w14:textId="54E8DFD8" w:rsidR="007D13F9" w:rsidRPr="00982555" w:rsidRDefault="007D13F9" w:rsidP="007D13F9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cs="Arial"/>
        </w:rPr>
      </w:pPr>
      <w:r w:rsidRPr="00982555">
        <w:rPr>
          <w:rFonts w:cs="Arial"/>
        </w:rPr>
        <w:t xml:space="preserve">Promoting engagement by parents with their children’s schools/ colleges </w:t>
      </w:r>
    </w:p>
    <w:p w14:paraId="7E5503D1" w14:textId="77777777" w:rsidR="001866CD" w:rsidRPr="00DD73F1" w:rsidRDefault="001866CD" w:rsidP="001866C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982555">
        <w:rPr>
          <w:rFonts w:cs="Arial"/>
        </w:rPr>
        <w:t>Coordinate the</w:t>
      </w:r>
      <w:r w:rsidRPr="00DD73F1">
        <w:rPr>
          <w:rFonts w:cs="Arial"/>
        </w:rPr>
        <w:t xml:space="preserve"> assessment of the family’s needs, prioritising the child’s voice, enabling a shared Action Plan to be agreed</w:t>
      </w:r>
    </w:p>
    <w:p w14:paraId="3C542B15" w14:textId="77777777" w:rsidR="001866CD" w:rsidRPr="00DD73F1" w:rsidRDefault="001866CD" w:rsidP="001866C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DD73F1">
        <w:rPr>
          <w:rFonts w:cs="Arial"/>
        </w:rPr>
        <w:t xml:space="preserve">Coordinate multi-agency support and attend/chair multi-agency meeting </w:t>
      </w:r>
      <w:proofErr w:type="gramStart"/>
      <w:r w:rsidRPr="00DD73F1">
        <w:rPr>
          <w:rFonts w:cs="Arial"/>
        </w:rPr>
        <w:t>e.g.</w:t>
      </w:r>
      <w:proofErr w:type="gramEnd"/>
      <w:r w:rsidRPr="00DD73F1">
        <w:rPr>
          <w:rFonts w:cs="Arial"/>
        </w:rPr>
        <w:t xml:space="preserve"> Team around the Child/ Family (TAC/TAF) </w:t>
      </w:r>
    </w:p>
    <w:p w14:paraId="04059781" w14:textId="77777777" w:rsidR="001866CD" w:rsidRPr="00DD73F1" w:rsidRDefault="001866CD" w:rsidP="001866C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DD73F1">
        <w:rPr>
          <w:rFonts w:cs="Arial"/>
        </w:rPr>
        <w:t>Coordinate regular family reviews</w:t>
      </w:r>
    </w:p>
    <w:p w14:paraId="6591DF4A" w14:textId="116A7FCA" w:rsidR="000823D9" w:rsidRPr="00DD73F1" w:rsidRDefault="001866CD" w:rsidP="001866C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DD73F1">
        <w:rPr>
          <w:rFonts w:cs="Arial"/>
        </w:rPr>
        <w:t>Offer emotional and practical support</w:t>
      </w:r>
      <w:r w:rsidR="006E112B">
        <w:rPr>
          <w:rFonts w:cs="Arial"/>
        </w:rPr>
        <w:t xml:space="preserve"> which may include support or signposting to relevant agencies including Housing, </w:t>
      </w:r>
      <w:r w:rsidR="001250A1">
        <w:rPr>
          <w:rFonts w:cs="Arial"/>
        </w:rPr>
        <w:t>Mental Health</w:t>
      </w:r>
      <w:r w:rsidR="006E112B">
        <w:rPr>
          <w:rFonts w:cs="Arial"/>
        </w:rPr>
        <w:t xml:space="preserve"> and Debt </w:t>
      </w:r>
      <w:proofErr w:type="gramStart"/>
      <w:r w:rsidR="006E112B">
        <w:rPr>
          <w:rFonts w:cs="Arial"/>
        </w:rPr>
        <w:t>advice</w:t>
      </w:r>
      <w:proofErr w:type="gramEnd"/>
    </w:p>
    <w:p w14:paraId="28301943" w14:textId="77777777" w:rsidR="000823D9" w:rsidRDefault="000823D9" w:rsidP="003A2A0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A commitment to ensuring safeguarding principles are upheld</w:t>
      </w:r>
      <w:r w:rsidR="003A2A0F" w:rsidRPr="00DD73F1">
        <w:rPr>
          <w:rFonts w:ascii="Arial" w:hAnsi="Arial" w:cs="Arial"/>
          <w:lang w:val="en-US"/>
        </w:rPr>
        <w:t xml:space="preserve"> and ensure that children are safeguarded</w:t>
      </w:r>
    </w:p>
    <w:p w14:paraId="5845F116" w14:textId="77777777" w:rsidR="006E112B" w:rsidRPr="006E112B" w:rsidRDefault="007D13F9" w:rsidP="003A2A0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D13F9">
        <w:rPr>
          <w:rFonts w:ascii="Arial" w:hAnsi="Arial" w:cs="Arial"/>
        </w:rPr>
        <w:t>Advising on how to keep children safe and encouraging parents to</w:t>
      </w:r>
      <w:r w:rsidRPr="007D13F9">
        <w:rPr>
          <w:rFonts w:ascii="Arial" w:hAnsi="Arial" w:cs="Arial"/>
          <w:strike/>
        </w:rPr>
        <w:t xml:space="preserve"> </w:t>
      </w:r>
      <w:r w:rsidRPr="007D13F9">
        <w:rPr>
          <w:rFonts w:ascii="Arial" w:hAnsi="Arial" w:cs="Arial"/>
        </w:rPr>
        <w:t>build and maintain healthy relationships</w:t>
      </w:r>
      <w:r w:rsidR="006E112B">
        <w:rPr>
          <w:rFonts w:ascii="Arial" w:hAnsi="Arial" w:cs="Arial"/>
        </w:rPr>
        <w:t xml:space="preserve"> and positive social networks.</w:t>
      </w:r>
    </w:p>
    <w:p w14:paraId="0E3EB95A" w14:textId="77777777" w:rsidR="007D13F9" w:rsidRPr="007D13F9" w:rsidRDefault="007D13F9" w:rsidP="003A2A0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D13F9">
        <w:rPr>
          <w:rFonts w:ascii="Arial" w:hAnsi="Arial" w:cs="Arial"/>
        </w:rPr>
        <w:t>Supporting and challenging parents to provide appropriate supervision, a safe home, internet safety and protecting themselves and their children from abuse &amp; substance misuse</w:t>
      </w:r>
      <w:r w:rsidRPr="007D13F9">
        <w:rPr>
          <w:rFonts w:ascii="Arial" w:hAnsi="Arial" w:cs="Arial"/>
          <w:strike/>
        </w:rPr>
        <w:t>.</w:t>
      </w:r>
    </w:p>
    <w:p w14:paraId="17597BCD" w14:textId="77777777" w:rsidR="00260E9D" w:rsidRPr="00DD73F1" w:rsidRDefault="00D670A3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Apply individual, family a</w:t>
      </w:r>
      <w:r w:rsidR="001866CD" w:rsidRPr="00DD73F1">
        <w:rPr>
          <w:rFonts w:ascii="Arial" w:hAnsi="Arial" w:cs="Arial"/>
          <w:lang w:val="en-US"/>
        </w:rPr>
        <w:t>nd group work skills to enable families to be at the centre of the work</w:t>
      </w:r>
    </w:p>
    <w:p w14:paraId="5EEF3399" w14:textId="77777777" w:rsidR="00CF1243" w:rsidRPr="00DD73F1" w:rsidRDefault="00D670A3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Develop links with </w:t>
      </w:r>
      <w:r w:rsidR="001866CD" w:rsidRPr="00DD73F1">
        <w:rPr>
          <w:rFonts w:ascii="Arial" w:hAnsi="Arial" w:cs="Arial"/>
          <w:lang w:val="en-US"/>
        </w:rPr>
        <w:t xml:space="preserve">other partners </w:t>
      </w:r>
      <w:r w:rsidRPr="00DD73F1">
        <w:rPr>
          <w:rFonts w:ascii="Arial" w:hAnsi="Arial" w:cs="Arial"/>
          <w:lang w:val="en-US"/>
        </w:rPr>
        <w:t>and utilise the resources of the community.</w:t>
      </w:r>
      <w:r w:rsidR="00CF1243" w:rsidRPr="00DD73F1">
        <w:rPr>
          <w:rFonts w:ascii="Arial" w:hAnsi="Arial" w:cs="Arial"/>
          <w:lang w:val="en-US"/>
        </w:rPr>
        <w:t xml:space="preserve"> </w:t>
      </w:r>
    </w:p>
    <w:p w14:paraId="199B6367" w14:textId="77777777" w:rsidR="00520A74" w:rsidRPr="00DD73F1" w:rsidRDefault="00D11D77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 with</w:t>
      </w:r>
      <w:r w:rsidR="00520A74" w:rsidRPr="00DD73F1">
        <w:rPr>
          <w:rFonts w:ascii="Arial" w:hAnsi="Arial" w:cs="Arial"/>
          <w:lang w:val="en-US"/>
        </w:rPr>
        <w:t xml:space="preserve"> colleagu</w:t>
      </w:r>
      <w:r w:rsidR="00260E9D" w:rsidRPr="00DD73F1">
        <w:rPr>
          <w:rFonts w:ascii="Arial" w:hAnsi="Arial" w:cs="Arial"/>
          <w:lang w:val="en-US"/>
        </w:rPr>
        <w:t>es in community play events as requested</w:t>
      </w:r>
    </w:p>
    <w:p w14:paraId="794132B1" w14:textId="77777777" w:rsidR="00CF1243" w:rsidRPr="00DD73F1" w:rsidRDefault="00D670A3" w:rsidP="001C3F6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Attend and participate in Child Protection Conference, Planning and Review meetings, </w:t>
      </w:r>
      <w:proofErr w:type="gramStart"/>
      <w:r w:rsidR="007D13F9">
        <w:rPr>
          <w:rFonts w:ascii="Arial" w:hAnsi="Arial" w:cs="Arial"/>
          <w:lang w:val="en-US"/>
        </w:rPr>
        <w:t>Multi- agency</w:t>
      </w:r>
      <w:proofErr w:type="gramEnd"/>
      <w:r w:rsidR="007D13F9">
        <w:rPr>
          <w:rFonts w:ascii="Arial" w:hAnsi="Arial" w:cs="Arial"/>
          <w:lang w:val="en-US"/>
        </w:rPr>
        <w:t xml:space="preserve"> meetings </w:t>
      </w:r>
      <w:r w:rsidRPr="00DD73F1">
        <w:rPr>
          <w:rFonts w:ascii="Arial" w:hAnsi="Arial" w:cs="Arial"/>
          <w:lang w:val="en-US"/>
        </w:rPr>
        <w:t>as required.</w:t>
      </w:r>
    </w:p>
    <w:p w14:paraId="5542AD0E" w14:textId="77777777" w:rsidR="00260E9D" w:rsidRPr="00DD73F1" w:rsidRDefault="00260E9D" w:rsidP="001C3F6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Set up TAC/TAF meetings and act as a Lead professional where families request</w:t>
      </w:r>
    </w:p>
    <w:p w14:paraId="79F5DC8E" w14:textId="77777777" w:rsidR="001C3F62" w:rsidRPr="00DD73F1" w:rsidRDefault="00122668" w:rsidP="001C3F6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You will</w:t>
      </w:r>
      <w:r w:rsidR="001C3F62" w:rsidRPr="00DD73F1">
        <w:rPr>
          <w:rFonts w:ascii="Arial" w:hAnsi="Arial" w:cs="Arial"/>
          <w:lang w:val="en-US"/>
        </w:rPr>
        <w:t xml:space="preserve"> </w:t>
      </w:r>
      <w:r w:rsidR="006E112B">
        <w:rPr>
          <w:rFonts w:ascii="Arial" w:hAnsi="Arial" w:cs="Arial"/>
          <w:lang w:val="en-US"/>
        </w:rPr>
        <w:t xml:space="preserve">use </w:t>
      </w:r>
      <w:r w:rsidR="00D670A3" w:rsidRPr="00DD73F1">
        <w:rPr>
          <w:rFonts w:ascii="Arial" w:hAnsi="Arial" w:cs="Arial"/>
          <w:lang w:val="en-US"/>
        </w:rPr>
        <w:t>systems and processes for record</w:t>
      </w:r>
      <w:r w:rsidR="00F57CC8">
        <w:rPr>
          <w:rFonts w:ascii="Arial" w:hAnsi="Arial" w:cs="Arial"/>
          <w:lang w:val="en-US"/>
        </w:rPr>
        <w:t>ing including outcome and Trustee reporting</w:t>
      </w:r>
      <w:r w:rsidR="00D670A3" w:rsidRPr="00DD73F1">
        <w:rPr>
          <w:rFonts w:ascii="Arial" w:hAnsi="Arial" w:cs="Arial"/>
          <w:lang w:val="en-US"/>
        </w:rPr>
        <w:t xml:space="preserve">, </w:t>
      </w:r>
      <w:r w:rsidR="001C3F62" w:rsidRPr="00DD73F1">
        <w:rPr>
          <w:rFonts w:ascii="Arial" w:hAnsi="Arial" w:cs="Arial"/>
          <w:lang w:val="en-US"/>
        </w:rPr>
        <w:t xml:space="preserve">keep accurate </w:t>
      </w:r>
      <w:r w:rsidR="00D670A3" w:rsidRPr="00DD73F1">
        <w:rPr>
          <w:rFonts w:ascii="Arial" w:hAnsi="Arial" w:cs="Arial"/>
          <w:lang w:val="en-US"/>
        </w:rPr>
        <w:t xml:space="preserve">records </w:t>
      </w:r>
      <w:r w:rsidR="001C3F62" w:rsidRPr="00DD73F1">
        <w:rPr>
          <w:rFonts w:ascii="Arial" w:hAnsi="Arial" w:cs="Arial"/>
          <w:lang w:val="en-US"/>
        </w:rPr>
        <w:t xml:space="preserve">and </w:t>
      </w:r>
      <w:r w:rsidR="00D670A3" w:rsidRPr="00DD73F1">
        <w:rPr>
          <w:rFonts w:ascii="Arial" w:hAnsi="Arial" w:cs="Arial"/>
          <w:lang w:val="en-US"/>
        </w:rPr>
        <w:t xml:space="preserve">attend </w:t>
      </w:r>
      <w:r w:rsidR="001C3F62" w:rsidRPr="00DD73F1">
        <w:rPr>
          <w:rFonts w:ascii="Arial" w:hAnsi="Arial" w:cs="Arial"/>
          <w:lang w:val="en-US"/>
        </w:rPr>
        <w:t xml:space="preserve">regular team meetings. </w:t>
      </w:r>
    </w:p>
    <w:p w14:paraId="681B380F" w14:textId="77777777" w:rsidR="00944F7B" w:rsidRPr="00DD73F1" w:rsidRDefault="007031F1" w:rsidP="001C3F6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Work within the Information Sharing Protocol and m</w:t>
      </w:r>
      <w:r w:rsidR="00944F7B" w:rsidRPr="00DD73F1">
        <w:rPr>
          <w:rFonts w:ascii="Arial" w:hAnsi="Arial" w:cs="Arial"/>
          <w:lang w:val="en-US"/>
        </w:rPr>
        <w:t>aintain confidentiality</w:t>
      </w:r>
      <w:r w:rsidR="001866CD" w:rsidRPr="00DD73F1">
        <w:rPr>
          <w:rFonts w:ascii="Arial" w:hAnsi="Arial" w:cs="Arial"/>
          <w:lang w:val="en-US"/>
        </w:rPr>
        <w:t>, keeping all data secure in line with the Information Governance and Data Protection Policy</w:t>
      </w:r>
    </w:p>
    <w:p w14:paraId="1BF4D18F" w14:textId="77777777" w:rsidR="00982555" w:rsidRDefault="00982555" w:rsidP="000D41E2">
      <w:pPr>
        <w:rPr>
          <w:rFonts w:ascii="Arial" w:hAnsi="Arial" w:cs="Arial"/>
          <w:b/>
          <w:u w:val="single"/>
        </w:rPr>
      </w:pPr>
    </w:p>
    <w:p w14:paraId="2C4F4AD5" w14:textId="77777777" w:rsidR="00982555" w:rsidRDefault="00982555" w:rsidP="000D41E2">
      <w:pPr>
        <w:rPr>
          <w:rFonts w:ascii="Arial" w:hAnsi="Arial" w:cs="Arial"/>
          <w:b/>
          <w:u w:val="single"/>
        </w:rPr>
      </w:pPr>
    </w:p>
    <w:p w14:paraId="2A03DACF" w14:textId="77777777" w:rsidR="00982555" w:rsidRDefault="00982555" w:rsidP="000D41E2">
      <w:pPr>
        <w:rPr>
          <w:rFonts w:ascii="Arial" w:hAnsi="Arial" w:cs="Arial"/>
          <w:b/>
          <w:u w:val="single"/>
        </w:rPr>
      </w:pPr>
    </w:p>
    <w:p w14:paraId="771F092A" w14:textId="77777777" w:rsidR="00982555" w:rsidRDefault="00982555" w:rsidP="000D41E2">
      <w:pPr>
        <w:rPr>
          <w:rFonts w:ascii="Arial" w:hAnsi="Arial" w:cs="Arial"/>
          <w:b/>
          <w:u w:val="single"/>
        </w:rPr>
      </w:pPr>
    </w:p>
    <w:p w14:paraId="55D779B8" w14:textId="70EE0ABE" w:rsidR="007278A0" w:rsidRPr="000D41E2" w:rsidRDefault="007278A0" w:rsidP="000D41E2">
      <w:pPr>
        <w:rPr>
          <w:rFonts w:ascii="Arial" w:hAnsi="Arial" w:cs="Arial"/>
        </w:rPr>
      </w:pPr>
      <w:r w:rsidRPr="000D41E2">
        <w:rPr>
          <w:rFonts w:ascii="Arial" w:hAnsi="Arial" w:cs="Arial"/>
          <w:b/>
          <w:u w:val="single"/>
        </w:rPr>
        <w:lastRenderedPageBreak/>
        <w:t>PERSON SPECIFICATION</w:t>
      </w:r>
    </w:p>
    <w:p w14:paraId="46657337" w14:textId="77777777" w:rsidR="007278A0" w:rsidRPr="009F10DA" w:rsidRDefault="007278A0" w:rsidP="007278A0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4395"/>
        <w:gridCol w:w="3543"/>
      </w:tblGrid>
      <w:tr w:rsidR="008D57F9" w:rsidRPr="009F10DA" w14:paraId="49A6BA50" w14:textId="77777777" w:rsidTr="00A95DAD">
        <w:tc>
          <w:tcPr>
            <w:tcW w:w="2268" w:type="dxa"/>
          </w:tcPr>
          <w:p w14:paraId="4738F671" w14:textId="77777777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6F5314D4" w14:textId="40BB92C1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543" w:type="dxa"/>
          </w:tcPr>
          <w:p w14:paraId="615309AA" w14:textId="4E77022E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8D57F9" w:rsidRPr="009F10DA" w14:paraId="271706A8" w14:textId="77777777" w:rsidTr="00A95DAD">
        <w:tc>
          <w:tcPr>
            <w:tcW w:w="2268" w:type="dxa"/>
          </w:tcPr>
          <w:p w14:paraId="1C467D0F" w14:textId="006CF8AD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4395" w:type="dxa"/>
          </w:tcPr>
          <w:p w14:paraId="573874CD" w14:textId="15C08A93" w:rsidR="008D57F9" w:rsidRPr="009F10DA" w:rsidRDefault="00D97FA6" w:rsidP="007278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>A good standard of education, ideally to a HE level</w:t>
            </w:r>
          </w:p>
        </w:tc>
        <w:tc>
          <w:tcPr>
            <w:tcW w:w="3543" w:type="dxa"/>
          </w:tcPr>
          <w:p w14:paraId="2BE5B9D6" w14:textId="5A03BF39" w:rsidR="008D57F9" w:rsidRPr="009F10DA" w:rsidRDefault="00D97FA6" w:rsidP="007278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 xml:space="preserve">Level 3/4 in a relevant </w:t>
            </w:r>
            <w:r w:rsidR="00A95DAD">
              <w:rPr>
                <w:rFonts w:ascii="Arial" w:hAnsi="Arial" w:cs="Arial"/>
                <w:sz w:val="22"/>
                <w:szCs w:val="22"/>
              </w:rPr>
              <w:t>area (family work, playwork, youthwork)</w:t>
            </w:r>
          </w:p>
        </w:tc>
      </w:tr>
      <w:tr w:rsidR="008D57F9" w:rsidRPr="009F10DA" w14:paraId="380EC5AC" w14:textId="77777777" w:rsidTr="00A95DAD">
        <w:tc>
          <w:tcPr>
            <w:tcW w:w="2268" w:type="dxa"/>
          </w:tcPr>
          <w:p w14:paraId="3967328C" w14:textId="10AD0456" w:rsidR="008D57F9" w:rsidRPr="009F10DA" w:rsidRDefault="000F3E8A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470B04B1" w14:textId="7A6380B5" w:rsidR="008D57F9" w:rsidRPr="009F10DA" w:rsidRDefault="000F3E8A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>Over 2 years’ experience working with families with complex needs</w:t>
            </w:r>
          </w:p>
        </w:tc>
        <w:tc>
          <w:tcPr>
            <w:tcW w:w="3543" w:type="dxa"/>
          </w:tcPr>
          <w:p w14:paraId="0CBFE05B" w14:textId="0C8B2171" w:rsidR="008D57F9" w:rsidRPr="00162C82" w:rsidRDefault="00E839D4" w:rsidP="007278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62C82">
              <w:rPr>
                <w:rFonts w:ascii="Arial" w:hAnsi="Arial" w:cs="Arial"/>
                <w:sz w:val="22"/>
                <w:szCs w:val="22"/>
              </w:rPr>
              <w:t>Experience of supporting in areas such as Mental Health, Substance Misuse</w:t>
            </w:r>
            <w:r w:rsidR="00162C82" w:rsidRPr="00162C82">
              <w:rPr>
                <w:rFonts w:ascii="Arial" w:hAnsi="Arial" w:cs="Arial"/>
                <w:sz w:val="22"/>
                <w:szCs w:val="22"/>
              </w:rPr>
              <w:t xml:space="preserve"> or DV</w:t>
            </w:r>
          </w:p>
        </w:tc>
      </w:tr>
      <w:tr w:rsidR="008D57F9" w:rsidRPr="009F10DA" w14:paraId="78526414" w14:textId="77777777" w:rsidTr="00A95DAD">
        <w:tc>
          <w:tcPr>
            <w:tcW w:w="2268" w:type="dxa"/>
          </w:tcPr>
          <w:p w14:paraId="29C21D52" w14:textId="77777777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16EB915B" w14:textId="18199D91" w:rsidR="008D57F9" w:rsidRPr="009F10DA" w:rsidRDefault="000257D0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 xml:space="preserve">A good knowledge of child development and adult attachment relationships and the impact of trauma on families, </w:t>
            </w:r>
            <w:proofErr w:type="gramStart"/>
            <w:r w:rsidRPr="009F10DA">
              <w:rPr>
                <w:rFonts w:ascii="Arial" w:hAnsi="Arial" w:cs="Arial"/>
                <w:sz w:val="22"/>
                <w:szCs w:val="22"/>
              </w:rPr>
              <w:t>individuals</w:t>
            </w:r>
            <w:proofErr w:type="gramEnd"/>
            <w:r w:rsidRPr="009F10DA">
              <w:rPr>
                <w:rFonts w:ascii="Arial" w:hAnsi="Arial" w:cs="Arial"/>
                <w:sz w:val="22"/>
                <w:szCs w:val="22"/>
              </w:rPr>
              <w:t xml:space="preserve"> and children</w:t>
            </w:r>
          </w:p>
        </w:tc>
        <w:tc>
          <w:tcPr>
            <w:tcW w:w="3543" w:type="dxa"/>
          </w:tcPr>
          <w:p w14:paraId="5918CD78" w14:textId="77777777" w:rsidR="002B0F28" w:rsidRPr="009F10DA" w:rsidRDefault="002B0F28" w:rsidP="002B0F28">
            <w:pPr>
              <w:rPr>
                <w:rFonts w:ascii="Arial" w:hAnsi="Arial" w:cs="Arial"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>An experience of working in a trauma informed way with an understanding of relational family dynamics.</w:t>
            </w:r>
          </w:p>
          <w:p w14:paraId="66341D3C" w14:textId="77777777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D57F9" w:rsidRPr="009F10DA" w14:paraId="5F3D7BBF" w14:textId="77777777" w:rsidTr="00A95DAD">
        <w:tc>
          <w:tcPr>
            <w:tcW w:w="2268" w:type="dxa"/>
          </w:tcPr>
          <w:p w14:paraId="0BD658F1" w14:textId="77777777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391ECAD3" w14:textId="18358800" w:rsidR="008D57F9" w:rsidRPr="007D2AA6" w:rsidRDefault="000257D0" w:rsidP="007D2AA6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  <w:lang w:val="en-US"/>
              </w:rPr>
              <w:t>At least 2 years’ experience of working with children aged 5+ years and parents including those on the cusp of Level 4 Services</w:t>
            </w:r>
          </w:p>
        </w:tc>
        <w:tc>
          <w:tcPr>
            <w:tcW w:w="3543" w:type="dxa"/>
          </w:tcPr>
          <w:p w14:paraId="283EDCDB" w14:textId="3E1DF17A" w:rsidR="00370E4E" w:rsidRPr="009F10DA" w:rsidRDefault="00370E4E" w:rsidP="00370E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Cs/>
                <w:sz w:val="22"/>
                <w:szCs w:val="22"/>
              </w:rPr>
              <w:t>Experience in completing child and family assessments/ Early Help Assessments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including the voice of the child</w:t>
            </w:r>
          </w:p>
          <w:p w14:paraId="6D57E01C" w14:textId="77777777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2AA6" w:rsidRPr="009F10DA" w14:paraId="6D82C65A" w14:textId="77777777" w:rsidTr="00A95DAD">
        <w:tc>
          <w:tcPr>
            <w:tcW w:w="2268" w:type="dxa"/>
          </w:tcPr>
          <w:p w14:paraId="1540B3A7" w14:textId="61498BEC" w:rsidR="007D2AA6" w:rsidRPr="009F10DA" w:rsidRDefault="00A3410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Skills &amp; Abilities </w:t>
            </w:r>
          </w:p>
        </w:tc>
        <w:tc>
          <w:tcPr>
            <w:tcW w:w="4395" w:type="dxa"/>
          </w:tcPr>
          <w:p w14:paraId="6E38B8AD" w14:textId="74A41AD3" w:rsidR="007D2AA6" w:rsidRPr="007D2AA6" w:rsidRDefault="00E405CD" w:rsidP="007D2AA6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9F10DA">
              <w:rPr>
                <w:rFonts w:ascii="Arial" w:hAnsi="Arial" w:cs="Arial"/>
                <w:bCs/>
                <w:sz w:val="22"/>
                <w:szCs w:val="22"/>
              </w:rPr>
              <w:t xml:space="preserve">Ability to engage with vulnerable </w:t>
            </w:r>
            <w:r w:rsidR="006C4B4C">
              <w:rPr>
                <w:rFonts w:ascii="Arial" w:hAnsi="Arial" w:cs="Arial"/>
                <w:bCs/>
                <w:sz w:val="22"/>
                <w:szCs w:val="22"/>
              </w:rPr>
              <w:t>parents/</w:t>
            </w:r>
            <w:r w:rsidRPr="009F10DA">
              <w:rPr>
                <w:rFonts w:ascii="Arial" w:hAnsi="Arial" w:cs="Arial"/>
                <w:bCs/>
                <w:sz w:val="22"/>
                <w:szCs w:val="22"/>
              </w:rPr>
              <w:t>carers</w:t>
            </w:r>
            <w:r w:rsidR="006C4B4C">
              <w:rPr>
                <w:rFonts w:ascii="Arial" w:hAnsi="Arial" w:cs="Arial"/>
                <w:bCs/>
                <w:sz w:val="22"/>
                <w:szCs w:val="22"/>
              </w:rPr>
              <w:t xml:space="preserve"> and children</w:t>
            </w:r>
            <w:r w:rsidRPr="009F10DA">
              <w:rPr>
                <w:rFonts w:ascii="Arial" w:hAnsi="Arial" w:cs="Arial"/>
                <w:bCs/>
                <w:sz w:val="22"/>
                <w:szCs w:val="22"/>
              </w:rPr>
              <w:t xml:space="preserve"> and genuinely involve them in a respectful relationship</w:t>
            </w:r>
          </w:p>
        </w:tc>
        <w:tc>
          <w:tcPr>
            <w:tcW w:w="3543" w:type="dxa"/>
          </w:tcPr>
          <w:p w14:paraId="0BC540B0" w14:textId="5CEB4DD4" w:rsidR="00A34109" w:rsidRPr="009F10DA" w:rsidRDefault="00A34109" w:rsidP="00A34109">
            <w:pPr>
              <w:rPr>
                <w:rFonts w:ascii="Arial" w:hAnsi="Arial" w:cs="Arial"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 xml:space="preserve">Understanding </w:t>
            </w:r>
            <w:r w:rsidR="00A9139D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9F10DA">
              <w:rPr>
                <w:rFonts w:ascii="Arial" w:hAnsi="Arial" w:cs="Arial"/>
                <w:sz w:val="22"/>
                <w:szCs w:val="22"/>
              </w:rPr>
              <w:t>multi-agency working including TAF/ CIN plans etc</w:t>
            </w:r>
          </w:p>
          <w:p w14:paraId="1111A8BB" w14:textId="77777777" w:rsidR="007D2AA6" w:rsidRPr="009F10DA" w:rsidRDefault="007D2AA6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7E7B" w:rsidRPr="009F10DA" w14:paraId="3DBBB053" w14:textId="77777777" w:rsidTr="00A95DAD">
        <w:tc>
          <w:tcPr>
            <w:tcW w:w="2268" w:type="dxa"/>
          </w:tcPr>
          <w:p w14:paraId="40B39537" w14:textId="77777777" w:rsidR="00C67E7B" w:rsidRDefault="00C67E7B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4470269D" w14:textId="09B1C505" w:rsidR="00C67E7B" w:rsidRPr="009F10DA" w:rsidRDefault="00C67E7B" w:rsidP="007D2AA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Cs/>
                <w:sz w:val="22"/>
                <w:szCs w:val="22"/>
              </w:rPr>
              <w:t>Ability to challenge families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9F10DA">
              <w:rPr>
                <w:rFonts w:ascii="Arial" w:hAnsi="Arial" w:cs="Arial"/>
                <w:bCs/>
                <w:sz w:val="22"/>
                <w:szCs w:val="22"/>
              </w:rPr>
              <w:t>understanding both strengths and potential risks and limitations within the family.</w:t>
            </w:r>
          </w:p>
        </w:tc>
        <w:tc>
          <w:tcPr>
            <w:tcW w:w="3543" w:type="dxa"/>
          </w:tcPr>
          <w:p w14:paraId="1D862164" w14:textId="676290D5" w:rsidR="00C67E7B" w:rsidRPr="009F10DA" w:rsidRDefault="00A9139D" w:rsidP="00A341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using a holistic family partnership approach</w:t>
            </w:r>
          </w:p>
        </w:tc>
      </w:tr>
      <w:tr w:rsidR="00EC1C54" w:rsidRPr="009F10DA" w14:paraId="1FD532B6" w14:textId="77777777" w:rsidTr="00A95DAD">
        <w:tc>
          <w:tcPr>
            <w:tcW w:w="2268" w:type="dxa"/>
          </w:tcPr>
          <w:p w14:paraId="3CE48F01" w14:textId="77777777" w:rsidR="00EC1C54" w:rsidRDefault="00EC1C54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274EE57E" w14:textId="067B8D85" w:rsidR="00EC1C54" w:rsidRPr="00EC1C54" w:rsidRDefault="00E371EE" w:rsidP="007D2AA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Skills to using</w:t>
            </w:r>
            <w:r w:rsidR="00EC1C54" w:rsidRPr="00EC1C54">
              <w:rPr>
                <w:rFonts w:ascii="Arial" w:hAnsi="Arial" w:cs="Arial"/>
                <w:sz w:val="22"/>
                <w:szCs w:val="22"/>
                <w:lang w:val="en-US"/>
              </w:rPr>
              <w:t xml:space="preserve"> a non-judgmental approach</w:t>
            </w:r>
            <w:r w:rsidR="00B0329C">
              <w:rPr>
                <w:rFonts w:ascii="Arial" w:hAnsi="Arial" w:cs="Arial"/>
                <w:sz w:val="22"/>
                <w:szCs w:val="22"/>
                <w:lang w:val="en-US"/>
              </w:rPr>
              <w:t>, awareness of diversity issues</w:t>
            </w:r>
            <w:r w:rsidR="00EC1C54" w:rsidRPr="00EC1C54">
              <w:rPr>
                <w:rFonts w:ascii="Arial" w:hAnsi="Arial" w:cs="Arial"/>
                <w:sz w:val="22"/>
                <w:szCs w:val="22"/>
                <w:lang w:val="en-US"/>
              </w:rPr>
              <w:t xml:space="preserve"> and a commitment to supporting people in difficult circumstances</w:t>
            </w:r>
          </w:p>
        </w:tc>
        <w:tc>
          <w:tcPr>
            <w:tcW w:w="3543" w:type="dxa"/>
          </w:tcPr>
          <w:p w14:paraId="18C6DB3B" w14:textId="365EA7F4" w:rsidR="00EC1C54" w:rsidRPr="00A9139D" w:rsidRDefault="00A9139D" w:rsidP="00A34109">
            <w:pPr>
              <w:rPr>
                <w:rFonts w:ascii="Arial" w:hAnsi="Arial" w:cs="Arial"/>
                <w:sz w:val="22"/>
                <w:szCs w:val="22"/>
              </w:rPr>
            </w:pPr>
            <w:r w:rsidRPr="00A9139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Understand the principles of participation and confident to ensure the child’s voice is heard, listened </w:t>
            </w:r>
            <w:proofErr w:type="gramStart"/>
            <w:r w:rsidRPr="00A9139D">
              <w:rPr>
                <w:rFonts w:ascii="Arial" w:hAnsi="Arial" w:cs="Arial"/>
                <w:bCs/>
                <w:sz w:val="22"/>
                <w:szCs w:val="22"/>
                <w:lang w:val="en-US"/>
              </w:rPr>
              <w:t>to</w:t>
            </w:r>
            <w:proofErr w:type="gramEnd"/>
            <w:r w:rsidRPr="00A9139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and taken into account when providing support</w:t>
            </w:r>
          </w:p>
        </w:tc>
      </w:tr>
      <w:tr w:rsidR="00162C82" w:rsidRPr="009F10DA" w14:paraId="322FF7B2" w14:textId="77777777" w:rsidTr="00A95DAD">
        <w:tc>
          <w:tcPr>
            <w:tcW w:w="2268" w:type="dxa"/>
          </w:tcPr>
          <w:p w14:paraId="73CA7AE2" w14:textId="77777777" w:rsidR="00162C82" w:rsidRDefault="00162C82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39D92C7C" w14:textId="6BC9388E" w:rsidR="00162C82" w:rsidRDefault="00162C82" w:rsidP="007D2A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10DA">
              <w:rPr>
                <w:rFonts w:ascii="Arial" w:hAnsi="Arial" w:cs="Arial"/>
                <w:sz w:val="22"/>
                <w:szCs w:val="22"/>
                <w:lang w:val="en-US"/>
              </w:rPr>
              <w:t xml:space="preserve">Have good understanding of responsibilities in relation to </w:t>
            </w:r>
            <w:proofErr w:type="gramStart"/>
            <w:r w:rsidRPr="009F10DA">
              <w:rPr>
                <w:rFonts w:ascii="Arial" w:hAnsi="Arial" w:cs="Arial"/>
                <w:sz w:val="22"/>
                <w:szCs w:val="22"/>
                <w:lang w:val="en-US"/>
              </w:rPr>
              <w:t>Safeguarding;</w:t>
            </w:r>
            <w:proofErr w:type="gramEnd"/>
            <w:r w:rsidRPr="009F10DA">
              <w:rPr>
                <w:rFonts w:ascii="Arial" w:hAnsi="Arial" w:cs="Arial"/>
                <w:sz w:val="22"/>
                <w:szCs w:val="22"/>
                <w:lang w:val="en-US"/>
              </w:rPr>
              <w:t xml:space="preserve"> keeping children safe from harm whilst in your care and also sharing information appropriately </w:t>
            </w:r>
            <w:r w:rsidRPr="009F10DA">
              <w:rPr>
                <w:rFonts w:ascii="Arial" w:hAnsi="Arial" w:cs="Arial"/>
                <w:sz w:val="22"/>
                <w:szCs w:val="22"/>
              </w:rPr>
              <w:t>Understanding of safeguarding issues</w:t>
            </w:r>
          </w:p>
        </w:tc>
        <w:tc>
          <w:tcPr>
            <w:tcW w:w="3543" w:type="dxa"/>
          </w:tcPr>
          <w:p w14:paraId="5B8C589A" w14:textId="2311F0E9" w:rsidR="00162C82" w:rsidRPr="009F10DA" w:rsidRDefault="00A9139D" w:rsidP="00A341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Hold or be willing to complete Safeguarding &amp; Prevent training</w:t>
            </w:r>
          </w:p>
        </w:tc>
      </w:tr>
      <w:tr w:rsidR="00A9139D" w:rsidRPr="009F10DA" w14:paraId="39477DEA" w14:textId="77777777" w:rsidTr="00A95DAD">
        <w:tc>
          <w:tcPr>
            <w:tcW w:w="2268" w:type="dxa"/>
          </w:tcPr>
          <w:p w14:paraId="269AE1CA" w14:textId="77777777" w:rsidR="00A9139D" w:rsidRDefault="00A9139D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1ED4C2AC" w14:textId="2D3B5665" w:rsidR="00A9139D" w:rsidRPr="00A9139D" w:rsidRDefault="00A9139D" w:rsidP="007D2AA6">
            <w:pPr>
              <w:rPr>
                <w:rFonts w:ascii="Arial" w:hAnsi="Arial" w:cs="Arial"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>Ability to make and keep personal and professional boundaries especially when working with complex families when consistency and reliability is important.</w:t>
            </w:r>
          </w:p>
        </w:tc>
        <w:tc>
          <w:tcPr>
            <w:tcW w:w="3543" w:type="dxa"/>
          </w:tcPr>
          <w:p w14:paraId="633D147A" w14:textId="18599946" w:rsidR="00A9139D" w:rsidRDefault="00A9139D" w:rsidP="00A341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other early help services </w:t>
            </w:r>
            <w:r w:rsidR="001457F5">
              <w:rPr>
                <w:rFonts w:ascii="Arial" w:hAnsi="Arial" w:cs="Arial"/>
                <w:sz w:val="22"/>
                <w:szCs w:val="22"/>
              </w:rPr>
              <w:t>that are available for families</w:t>
            </w:r>
          </w:p>
        </w:tc>
      </w:tr>
      <w:tr w:rsidR="00162C82" w:rsidRPr="009F10DA" w14:paraId="59EE086C" w14:textId="77777777" w:rsidTr="00A95DAD">
        <w:tc>
          <w:tcPr>
            <w:tcW w:w="2268" w:type="dxa"/>
          </w:tcPr>
          <w:p w14:paraId="614697AE" w14:textId="77777777" w:rsidR="00162C82" w:rsidRDefault="00162C82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6C35CEB7" w14:textId="6EC46B8E" w:rsidR="00162C82" w:rsidRPr="00B0329C" w:rsidRDefault="00B0329C" w:rsidP="00B032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Cs/>
                <w:sz w:val="22"/>
                <w:szCs w:val="22"/>
              </w:rPr>
              <w:t xml:space="preserve">Excellent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written</w:t>
            </w:r>
            <w:r w:rsidRPr="009F10DA">
              <w:rPr>
                <w:rFonts w:ascii="Arial" w:hAnsi="Arial" w:cs="Arial"/>
                <w:bCs/>
                <w:sz w:val="22"/>
                <w:szCs w:val="22"/>
              </w:rPr>
              <w:t xml:space="preserve"> and administrative skills including ability in information technology, data collection and report writing.</w:t>
            </w:r>
          </w:p>
        </w:tc>
        <w:tc>
          <w:tcPr>
            <w:tcW w:w="3543" w:type="dxa"/>
          </w:tcPr>
          <w:p w14:paraId="674840E2" w14:textId="77777777" w:rsidR="00162C82" w:rsidRPr="009F10DA" w:rsidRDefault="00162C82" w:rsidP="00A341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29C" w:rsidRPr="009F10DA" w14:paraId="5C01BAC8" w14:textId="77777777" w:rsidTr="00A95DAD">
        <w:tc>
          <w:tcPr>
            <w:tcW w:w="2268" w:type="dxa"/>
          </w:tcPr>
          <w:p w14:paraId="1BB3C465" w14:textId="77777777" w:rsidR="00B0329C" w:rsidRDefault="00B0329C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5A8219D3" w14:textId="3357F351" w:rsidR="00B0329C" w:rsidRPr="009F10DA" w:rsidRDefault="00B0329C" w:rsidP="00B032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9F10DA">
              <w:rPr>
                <w:rFonts w:ascii="Arial" w:hAnsi="Arial" w:cs="Arial"/>
                <w:bCs/>
                <w:sz w:val="22"/>
                <w:szCs w:val="22"/>
              </w:rPr>
              <w:t>onfident communicator with excellent inter-personal and communication skills (verbal and written).</w:t>
            </w:r>
          </w:p>
        </w:tc>
        <w:tc>
          <w:tcPr>
            <w:tcW w:w="3543" w:type="dxa"/>
          </w:tcPr>
          <w:p w14:paraId="4C25AA43" w14:textId="77777777" w:rsidR="00B0329C" w:rsidRPr="009F10DA" w:rsidRDefault="00B0329C" w:rsidP="00A341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EBF" w:rsidRPr="009F10DA" w14:paraId="3C017A7F" w14:textId="77777777" w:rsidTr="00A95DAD">
        <w:tc>
          <w:tcPr>
            <w:tcW w:w="2268" w:type="dxa"/>
          </w:tcPr>
          <w:p w14:paraId="71283DB3" w14:textId="77777777" w:rsidR="00DB1EBF" w:rsidRDefault="00DB1EBF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2FD3E8C0" w14:textId="31220005" w:rsidR="00DB1EBF" w:rsidRDefault="00DB1EBF" w:rsidP="00B032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Hold a valid, clean driving licence and have access to a vehicle </w:t>
            </w:r>
          </w:p>
        </w:tc>
        <w:tc>
          <w:tcPr>
            <w:tcW w:w="3543" w:type="dxa"/>
          </w:tcPr>
          <w:p w14:paraId="6F94D6CD" w14:textId="77777777" w:rsidR="00DB1EBF" w:rsidRPr="009F10DA" w:rsidRDefault="00DB1EBF" w:rsidP="00A341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7F5" w:rsidRPr="009F10DA" w14:paraId="0CDE542F" w14:textId="77777777" w:rsidTr="00A95DAD">
        <w:tc>
          <w:tcPr>
            <w:tcW w:w="2268" w:type="dxa"/>
          </w:tcPr>
          <w:p w14:paraId="13DBAEFF" w14:textId="71B05D70" w:rsidR="001457F5" w:rsidRDefault="001457F5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Qualities</w:t>
            </w:r>
          </w:p>
        </w:tc>
        <w:tc>
          <w:tcPr>
            <w:tcW w:w="4395" w:type="dxa"/>
          </w:tcPr>
          <w:p w14:paraId="6DD528A7" w14:textId="1F72210B" w:rsidR="001457F5" w:rsidRPr="001457F5" w:rsidRDefault="001457F5" w:rsidP="001457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57F5">
              <w:rPr>
                <w:rFonts w:ascii="Arial" w:hAnsi="Arial" w:cs="Arial"/>
                <w:sz w:val="22"/>
                <w:szCs w:val="22"/>
                <w:lang w:val="en-US"/>
              </w:rPr>
              <w:t>Have empathy, patience and good listening skills and the ability to stay calm under pressure</w:t>
            </w:r>
          </w:p>
        </w:tc>
        <w:tc>
          <w:tcPr>
            <w:tcW w:w="3543" w:type="dxa"/>
          </w:tcPr>
          <w:p w14:paraId="25857B77" w14:textId="77777777" w:rsidR="001457F5" w:rsidRPr="009F10DA" w:rsidRDefault="001457F5" w:rsidP="00A341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7F5" w:rsidRPr="009F10DA" w14:paraId="3659552F" w14:textId="77777777" w:rsidTr="00A95DAD">
        <w:tc>
          <w:tcPr>
            <w:tcW w:w="2268" w:type="dxa"/>
          </w:tcPr>
          <w:p w14:paraId="723D2FE4" w14:textId="77777777" w:rsidR="001457F5" w:rsidRDefault="001457F5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30632947" w14:textId="0409ED39" w:rsidR="001457F5" w:rsidRPr="001457F5" w:rsidRDefault="001457F5" w:rsidP="001457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Willingness to engage in</w:t>
            </w:r>
            <w:r w:rsidR="000D41E2">
              <w:rPr>
                <w:rFonts w:ascii="Arial" w:hAnsi="Arial" w:cs="Arial"/>
                <w:sz w:val="22"/>
                <w:szCs w:val="22"/>
                <w:lang w:val="en-US"/>
              </w:rPr>
              <w:t xml:space="preserve"> and develop reflective practice for professional development</w:t>
            </w:r>
          </w:p>
        </w:tc>
        <w:tc>
          <w:tcPr>
            <w:tcW w:w="3543" w:type="dxa"/>
          </w:tcPr>
          <w:p w14:paraId="67334E8D" w14:textId="77777777" w:rsidR="001457F5" w:rsidRPr="009F10DA" w:rsidRDefault="001457F5" w:rsidP="00A341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1E2" w:rsidRPr="009F10DA" w14:paraId="6825102F" w14:textId="77777777" w:rsidTr="00A95DAD">
        <w:tc>
          <w:tcPr>
            <w:tcW w:w="2268" w:type="dxa"/>
          </w:tcPr>
          <w:p w14:paraId="060BEA11" w14:textId="77777777" w:rsidR="000D41E2" w:rsidRDefault="000D41E2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121F49BF" w14:textId="6EA0894C" w:rsidR="000D41E2" w:rsidRDefault="000D41E2" w:rsidP="001457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 commitment to undertaking further training</w:t>
            </w:r>
          </w:p>
        </w:tc>
        <w:tc>
          <w:tcPr>
            <w:tcW w:w="3543" w:type="dxa"/>
          </w:tcPr>
          <w:p w14:paraId="555CE75F" w14:textId="77777777" w:rsidR="000D41E2" w:rsidRPr="009F10DA" w:rsidRDefault="000D41E2" w:rsidP="00A341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01E9FC" w14:textId="77777777" w:rsidR="007278A0" w:rsidRPr="009F10DA" w:rsidRDefault="007278A0" w:rsidP="007278A0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44CF3500" w14:textId="77777777" w:rsidR="001C3F62" w:rsidRP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C311990" w14:textId="77777777" w:rsidR="001336B2" w:rsidRDefault="001336B2" w:rsidP="001C3F6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</w:p>
    <w:p w14:paraId="62AE9DF9" w14:textId="21B79D57" w:rsidR="001336B2" w:rsidRDefault="001336B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successful post holder will be expected to be able to work flexibly to support families. Generally</w:t>
      </w:r>
      <w:r w:rsidR="00FF51D6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the work </w:t>
      </w:r>
      <w:r w:rsidR="00B61469">
        <w:rPr>
          <w:rFonts w:ascii="Arial" w:hAnsi="Arial" w:cs="Arial"/>
          <w:sz w:val="20"/>
          <w:szCs w:val="20"/>
          <w:lang w:val="en-US"/>
        </w:rPr>
        <w:t>can</w:t>
      </w:r>
      <w:r>
        <w:rPr>
          <w:rFonts w:ascii="Arial" w:hAnsi="Arial" w:cs="Arial"/>
          <w:sz w:val="20"/>
          <w:szCs w:val="20"/>
          <w:lang w:val="en-US"/>
        </w:rPr>
        <w:t xml:space="preserve"> be betw</w:t>
      </w:r>
      <w:r w:rsidR="00762DAC">
        <w:rPr>
          <w:rFonts w:ascii="Arial" w:hAnsi="Arial" w:cs="Arial"/>
          <w:sz w:val="20"/>
          <w:szCs w:val="20"/>
          <w:lang w:val="en-US"/>
        </w:rPr>
        <w:t>een 9am and 6pm for these hours</w:t>
      </w:r>
      <w:r>
        <w:rPr>
          <w:rFonts w:ascii="Arial" w:hAnsi="Arial" w:cs="Arial"/>
          <w:sz w:val="20"/>
          <w:szCs w:val="20"/>
          <w:lang w:val="en-US"/>
        </w:rPr>
        <w:t xml:space="preserve"> however there may be occasions where meetings or support is needed outside of these hours. We operate a system of TOIL whereby any hours worked in excess of the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contract,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you would be expected to take time off within the same month to avoid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build up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of excess hours.</w:t>
      </w:r>
    </w:p>
    <w:p w14:paraId="5FEF528A" w14:textId="77777777" w:rsidR="001336B2" w:rsidRDefault="001336B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majority of </w:t>
      </w:r>
      <w:proofErr w:type="gramStart"/>
      <w:r>
        <w:rPr>
          <w:rFonts w:ascii="Arial" w:hAnsi="Arial" w:cs="Arial"/>
          <w:sz w:val="20"/>
          <w:szCs w:val="20"/>
          <w:lang w:val="en-US"/>
        </w:rPr>
        <w:t>face to face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contact with children and families will be after school and during school holidays. However professional meetings, planning and record keeping will happen during the working day.</w:t>
      </w:r>
    </w:p>
    <w:p w14:paraId="7B3E6659" w14:textId="108C5546" w:rsidR="001336B2" w:rsidRPr="001336B2" w:rsidRDefault="001336B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It is expected that the successful post holder </w:t>
      </w:r>
      <w:r w:rsidR="00FF51D6">
        <w:rPr>
          <w:rFonts w:ascii="Arial" w:hAnsi="Arial" w:cs="Arial"/>
          <w:sz w:val="20"/>
          <w:szCs w:val="20"/>
          <w:lang w:val="en-US"/>
        </w:rPr>
        <w:t>can</w:t>
      </w:r>
      <w:r>
        <w:rPr>
          <w:rFonts w:ascii="Arial" w:hAnsi="Arial" w:cs="Arial"/>
          <w:sz w:val="20"/>
          <w:szCs w:val="20"/>
          <w:lang w:val="en-US"/>
        </w:rPr>
        <w:t xml:space="preserve"> work up until 6pm </w:t>
      </w:r>
      <w:r w:rsidR="005E25C7">
        <w:rPr>
          <w:rFonts w:ascii="Arial" w:hAnsi="Arial" w:cs="Arial"/>
          <w:sz w:val="20"/>
          <w:szCs w:val="20"/>
          <w:lang w:val="en-US"/>
        </w:rPr>
        <w:t xml:space="preserve">on </w:t>
      </w:r>
      <w:r w:rsidR="00B61469">
        <w:rPr>
          <w:rFonts w:ascii="Arial" w:hAnsi="Arial" w:cs="Arial"/>
          <w:sz w:val="20"/>
          <w:szCs w:val="20"/>
          <w:lang w:val="en-US"/>
        </w:rPr>
        <w:t>2 or 3</w:t>
      </w:r>
      <w:r w:rsidR="00BF34AD">
        <w:rPr>
          <w:rFonts w:ascii="Arial" w:hAnsi="Arial" w:cs="Arial"/>
          <w:sz w:val="20"/>
          <w:szCs w:val="20"/>
          <w:lang w:val="en-US"/>
        </w:rPr>
        <w:t xml:space="preserve"> afternoons </w:t>
      </w:r>
      <w:r>
        <w:rPr>
          <w:rFonts w:ascii="Arial" w:hAnsi="Arial" w:cs="Arial"/>
          <w:sz w:val="20"/>
          <w:szCs w:val="20"/>
          <w:lang w:val="en-US"/>
        </w:rPr>
        <w:t xml:space="preserve">Monday to Friday </w:t>
      </w:r>
      <w:proofErr w:type="gramStart"/>
      <w:r>
        <w:rPr>
          <w:rFonts w:ascii="Arial" w:hAnsi="Arial" w:cs="Arial"/>
          <w:sz w:val="20"/>
          <w:szCs w:val="20"/>
          <w:lang w:val="en-US"/>
        </w:rPr>
        <w:t>in order to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offer individual and group work </w:t>
      </w:r>
      <w:r w:rsidR="0070316D">
        <w:rPr>
          <w:rFonts w:ascii="Arial" w:hAnsi="Arial" w:cs="Arial"/>
          <w:sz w:val="20"/>
          <w:szCs w:val="20"/>
          <w:lang w:val="en-US"/>
        </w:rPr>
        <w:t xml:space="preserve">support for </w:t>
      </w:r>
      <w:proofErr w:type="gramStart"/>
      <w:r w:rsidR="0070316D">
        <w:rPr>
          <w:rFonts w:ascii="Arial" w:hAnsi="Arial" w:cs="Arial"/>
          <w:sz w:val="20"/>
          <w:szCs w:val="20"/>
          <w:lang w:val="en-US"/>
        </w:rPr>
        <w:t>school age</w:t>
      </w:r>
      <w:proofErr w:type="gramEnd"/>
      <w:r w:rsidR="0070316D">
        <w:rPr>
          <w:rFonts w:ascii="Arial" w:hAnsi="Arial" w:cs="Arial"/>
          <w:sz w:val="20"/>
          <w:szCs w:val="20"/>
          <w:lang w:val="en-US"/>
        </w:rPr>
        <w:t xml:space="preserve"> children and their parent/carers.</w:t>
      </w:r>
    </w:p>
    <w:p w14:paraId="23E96BF4" w14:textId="77777777" w:rsidR="00356D7F" w:rsidRPr="00C70C00" w:rsidRDefault="00C70C00" w:rsidP="00356D7F">
      <w:pPr>
        <w:rPr>
          <w:rFonts w:ascii="Arial" w:hAnsi="Arial" w:cs="Arial"/>
          <w:sz w:val="20"/>
          <w:szCs w:val="20"/>
        </w:rPr>
      </w:pPr>
      <w:r w:rsidRPr="00C70C00">
        <w:rPr>
          <w:rFonts w:ascii="Arial" w:hAnsi="Arial" w:cs="Arial"/>
          <w:sz w:val="20"/>
          <w:szCs w:val="20"/>
        </w:rPr>
        <w:t>Use of a vehicle is essential</w:t>
      </w:r>
      <w:r w:rsidR="00F57CC8">
        <w:rPr>
          <w:rFonts w:ascii="Arial" w:hAnsi="Arial" w:cs="Arial"/>
          <w:sz w:val="20"/>
          <w:szCs w:val="20"/>
        </w:rPr>
        <w:t xml:space="preserve"> as families live across B&amp;NES</w:t>
      </w:r>
      <w:r w:rsidRPr="00C70C00">
        <w:rPr>
          <w:rFonts w:ascii="Arial" w:hAnsi="Arial" w:cs="Arial"/>
          <w:sz w:val="20"/>
          <w:szCs w:val="20"/>
        </w:rPr>
        <w:t xml:space="preserve"> for which a mileage allowance of 0.45 / mile is paid.</w:t>
      </w:r>
    </w:p>
    <w:p w14:paraId="4CDF40CA" w14:textId="77777777" w:rsidR="00356D7F" w:rsidRPr="00C70C00" w:rsidRDefault="00356D7F">
      <w:pPr>
        <w:rPr>
          <w:rFonts w:ascii="Arial" w:hAnsi="Arial" w:cs="Arial"/>
          <w:sz w:val="20"/>
          <w:szCs w:val="20"/>
        </w:rPr>
      </w:pPr>
    </w:p>
    <w:sectPr w:rsidR="00356D7F" w:rsidRPr="00C70C00" w:rsidSect="007278A0">
      <w:pgSz w:w="12240" w:h="15840"/>
      <w:pgMar w:top="568" w:right="1800" w:bottom="142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68"/>
    <w:multiLevelType w:val="hybridMultilevel"/>
    <w:tmpl w:val="2FB0E5CA"/>
    <w:lvl w:ilvl="0" w:tplc="5EE4DBE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15C30"/>
    <w:multiLevelType w:val="hybridMultilevel"/>
    <w:tmpl w:val="5764E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A0FD1"/>
    <w:multiLevelType w:val="hybridMultilevel"/>
    <w:tmpl w:val="2496E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66335D"/>
    <w:multiLevelType w:val="hybridMultilevel"/>
    <w:tmpl w:val="10BEA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27B4B"/>
    <w:multiLevelType w:val="hybridMultilevel"/>
    <w:tmpl w:val="59E2B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A9545A"/>
    <w:multiLevelType w:val="hybridMultilevel"/>
    <w:tmpl w:val="7478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73515">
    <w:abstractNumId w:val="3"/>
  </w:num>
  <w:num w:numId="2" w16cid:durableId="996954849">
    <w:abstractNumId w:val="4"/>
  </w:num>
  <w:num w:numId="3" w16cid:durableId="1477868236">
    <w:abstractNumId w:val="1"/>
  </w:num>
  <w:num w:numId="4" w16cid:durableId="11958518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79556">
    <w:abstractNumId w:val="5"/>
  </w:num>
  <w:num w:numId="6" w16cid:durableId="97171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2"/>
    <w:rsid w:val="000257D0"/>
    <w:rsid w:val="00031C97"/>
    <w:rsid w:val="000823D9"/>
    <w:rsid w:val="000C2229"/>
    <w:rsid w:val="000D1F62"/>
    <w:rsid w:val="000D41E2"/>
    <w:rsid w:val="000F3E8A"/>
    <w:rsid w:val="00122668"/>
    <w:rsid w:val="001250A1"/>
    <w:rsid w:val="001336B2"/>
    <w:rsid w:val="001457F5"/>
    <w:rsid w:val="00160BEA"/>
    <w:rsid w:val="00162C82"/>
    <w:rsid w:val="00184D6A"/>
    <w:rsid w:val="001866CD"/>
    <w:rsid w:val="001C3F62"/>
    <w:rsid w:val="001D3085"/>
    <w:rsid w:val="00216253"/>
    <w:rsid w:val="00225840"/>
    <w:rsid w:val="00260E9D"/>
    <w:rsid w:val="00286168"/>
    <w:rsid w:val="002B0F28"/>
    <w:rsid w:val="002C50F1"/>
    <w:rsid w:val="00356D7F"/>
    <w:rsid w:val="00370E4E"/>
    <w:rsid w:val="003A2A0F"/>
    <w:rsid w:val="00520A74"/>
    <w:rsid w:val="00523E82"/>
    <w:rsid w:val="005324B2"/>
    <w:rsid w:val="00547CC3"/>
    <w:rsid w:val="00555A38"/>
    <w:rsid w:val="005D13E3"/>
    <w:rsid w:val="005D7792"/>
    <w:rsid w:val="005E25C7"/>
    <w:rsid w:val="0060158D"/>
    <w:rsid w:val="006C4B4C"/>
    <w:rsid w:val="006D3786"/>
    <w:rsid w:val="006D434D"/>
    <w:rsid w:val="006D69FA"/>
    <w:rsid w:val="006E112B"/>
    <w:rsid w:val="006E6DE2"/>
    <w:rsid w:val="0070316D"/>
    <w:rsid w:val="007031F1"/>
    <w:rsid w:val="007232DB"/>
    <w:rsid w:val="007278A0"/>
    <w:rsid w:val="007334B4"/>
    <w:rsid w:val="00740484"/>
    <w:rsid w:val="00762DAC"/>
    <w:rsid w:val="00771D49"/>
    <w:rsid w:val="007731A7"/>
    <w:rsid w:val="00773F42"/>
    <w:rsid w:val="007D13F9"/>
    <w:rsid w:val="007D2AA6"/>
    <w:rsid w:val="007F160F"/>
    <w:rsid w:val="007F4DA4"/>
    <w:rsid w:val="008A568B"/>
    <w:rsid w:val="008D57F9"/>
    <w:rsid w:val="00944F7B"/>
    <w:rsid w:val="009569B9"/>
    <w:rsid w:val="00980859"/>
    <w:rsid w:val="00982555"/>
    <w:rsid w:val="009B46E2"/>
    <w:rsid w:val="009E791C"/>
    <w:rsid w:val="009F10DA"/>
    <w:rsid w:val="00A34109"/>
    <w:rsid w:val="00A9139D"/>
    <w:rsid w:val="00A95DAD"/>
    <w:rsid w:val="00AA3FE1"/>
    <w:rsid w:val="00AD470F"/>
    <w:rsid w:val="00B0329C"/>
    <w:rsid w:val="00B24B2B"/>
    <w:rsid w:val="00B61469"/>
    <w:rsid w:val="00B67AA6"/>
    <w:rsid w:val="00B803E7"/>
    <w:rsid w:val="00BA2446"/>
    <w:rsid w:val="00BF34AD"/>
    <w:rsid w:val="00C1008D"/>
    <w:rsid w:val="00C13800"/>
    <w:rsid w:val="00C14072"/>
    <w:rsid w:val="00C40CE6"/>
    <w:rsid w:val="00C67E7B"/>
    <w:rsid w:val="00C70C00"/>
    <w:rsid w:val="00C85E78"/>
    <w:rsid w:val="00CE5898"/>
    <w:rsid w:val="00CE61F9"/>
    <w:rsid w:val="00CF1243"/>
    <w:rsid w:val="00D11D77"/>
    <w:rsid w:val="00D670A3"/>
    <w:rsid w:val="00D97FA6"/>
    <w:rsid w:val="00DB1EBF"/>
    <w:rsid w:val="00DD73F1"/>
    <w:rsid w:val="00DF3E26"/>
    <w:rsid w:val="00E03B4F"/>
    <w:rsid w:val="00E137A6"/>
    <w:rsid w:val="00E371EE"/>
    <w:rsid w:val="00E37E23"/>
    <w:rsid w:val="00E405CD"/>
    <w:rsid w:val="00E42BA3"/>
    <w:rsid w:val="00E51AD1"/>
    <w:rsid w:val="00E839D4"/>
    <w:rsid w:val="00E907E7"/>
    <w:rsid w:val="00EC1C54"/>
    <w:rsid w:val="00EF18D3"/>
    <w:rsid w:val="00EF632E"/>
    <w:rsid w:val="00F57CC8"/>
    <w:rsid w:val="00F96E83"/>
    <w:rsid w:val="00FB2800"/>
    <w:rsid w:val="00FC4ED5"/>
    <w:rsid w:val="00FF2118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E6B7C"/>
  <w15:chartTrackingRefBased/>
  <w15:docId w15:val="{6C0D5E1A-0E6E-452B-A5E9-601337EB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6CD"/>
    <w:pPr>
      <w:ind w:left="720"/>
      <w:contextualSpacing/>
    </w:pPr>
    <w:rPr>
      <w:rFonts w:ascii="Arial" w:hAnsi="Arial"/>
      <w:lang w:eastAsia="en-GB"/>
    </w:rPr>
  </w:style>
  <w:style w:type="paragraph" w:customStyle="1" w:styleId="Char2CharCharCharCharCharChar">
    <w:name w:val="Char2 Char Char Char Char Char Char"/>
    <w:basedOn w:val="Normal"/>
    <w:rsid w:val="007278A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8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B.A.P.P.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cp:lastModifiedBy>Karen Ashman</cp:lastModifiedBy>
  <cp:revision>2</cp:revision>
  <dcterms:created xsi:type="dcterms:W3CDTF">2023-07-19T08:38:00Z</dcterms:created>
  <dcterms:modified xsi:type="dcterms:W3CDTF">2023-07-19T08:38:00Z</dcterms:modified>
</cp:coreProperties>
</file>