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59336481" w:displacedByCustomXml="next"/>
    <w:sdt>
      <w:sdtPr>
        <w:id w:val="927234201"/>
        <w:docPartObj>
          <w:docPartGallery w:val="Cover Pages"/>
          <w:docPartUnique/>
        </w:docPartObj>
      </w:sdtPr>
      <w:sdtEndPr>
        <w:rPr>
          <w:rFonts w:ascii="Arial" w:hAnsi="Arial" w:cs="Arial"/>
          <w:b/>
          <w:sz w:val="28"/>
          <w:szCs w:val="28"/>
        </w:rPr>
      </w:sdtEndPr>
      <w:sdtContent>
        <w:p w14:paraId="09A5AB91" w14:textId="06B2FD0B" w:rsidR="00213C9E" w:rsidRDefault="00213C9E"/>
        <w:p w14:paraId="3E368DF9" w14:textId="47872ABD" w:rsidR="00213C9E" w:rsidRDefault="00AC6C03">
          <w:pPr>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77F667C" wp14:editId="4AF35701">
                    <wp:simplePos x="0" y="0"/>
                    <wp:positionH relativeFrom="column">
                      <wp:posOffset>-581025</wp:posOffset>
                    </wp:positionH>
                    <wp:positionV relativeFrom="paragraph">
                      <wp:posOffset>1682115</wp:posOffset>
                    </wp:positionV>
                    <wp:extent cx="6296025" cy="43338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296025" cy="4333875"/>
                            </a:xfrm>
                            <a:prstGeom prst="rect">
                              <a:avLst/>
                            </a:prstGeom>
                            <a:solidFill>
                              <a:schemeClr val="lt1"/>
                            </a:solidFill>
                            <a:ln w="6350">
                              <a:solidFill>
                                <a:prstClr val="black"/>
                              </a:solidFill>
                            </a:ln>
                          </wps:spPr>
                          <wps:txbx>
                            <w:txbxContent>
                              <w:p w14:paraId="5C98DE67" w14:textId="2B15870D" w:rsidR="00AC6C03" w:rsidRDefault="00AC6C03">
                                <w:r>
                                  <w:t>Control</w:t>
                                </w:r>
                              </w:p>
                              <w:p w14:paraId="73EAD011" w14:textId="2BD5D11D" w:rsidR="00AC6C03" w:rsidRDefault="00AC6C03" w:rsidP="00AC6C03">
                                <w:pPr>
                                  <w:pStyle w:val="ListParagraph"/>
                                  <w:numPr>
                                    <w:ilvl w:val="0"/>
                                    <w:numId w:val="54"/>
                                  </w:numPr>
                                </w:pPr>
                                <w:r>
                                  <w:t>2018 NALC Model (revised 2020)</w:t>
                                </w:r>
                              </w:p>
                              <w:p w14:paraId="44C41BC7" w14:textId="1E933FEC" w:rsidR="00AC6C03" w:rsidRDefault="00AC6C03" w:rsidP="00AC6C03">
                                <w:pPr>
                                  <w:pStyle w:val="ListParagraph"/>
                                  <w:numPr>
                                    <w:ilvl w:val="0"/>
                                    <w:numId w:val="54"/>
                                  </w:numPr>
                                </w:pPr>
                                <w:r>
                                  <w:t>Reviewed at meeting 09.11.2020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7F667C" id="_x0000_t202" coordsize="21600,21600" o:spt="202" path="m,l,21600r21600,l21600,xe">
                    <v:stroke joinstyle="miter"/>
                    <v:path gradientshapeok="t" o:connecttype="rect"/>
                  </v:shapetype>
                  <v:shape id="Text Box 1" o:spid="_x0000_s1026" type="#_x0000_t202" style="position:absolute;margin-left:-45.75pt;margin-top:132.45pt;width:495.75pt;height:34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" fillcolor="white [3201]" strokeweight=".5pt">
                    <v:textbox>
                      <w:txbxContent>
                        <w:p w14:paraId="5C98DE67" w14:textId="2B15870D" w:rsidR="00AC6C03" w:rsidRDefault="00AC6C03">
                          <w:r>
                            <w:t>Control</w:t>
                          </w:r>
                        </w:p>
                        <w:p w14:paraId="73EAD011" w14:textId="2BD5D11D" w:rsidR="00AC6C03" w:rsidRDefault="00AC6C03" w:rsidP="00AC6C03">
                          <w:pPr>
                            <w:pStyle w:val="ListParagraph"/>
                            <w:numPr>
                              <w:ilvl w:val="0"/>
                              <w:numId w:val="54"/>
                            </w:numPr>
                          </w:pPr>
                          <w:r>
                            <w:t>2018 NALC Model (revised 2020)</w:t>
                          </w:r>
                        </w:p>
                        <w:p w14:paraId="44C41BC7" w14:textId="1E933FEC" w:rsidR="00AC6C03" w:rsidRDefault="00AC6C03" w:rsidP="00AC6C03">
                          <w:pPr>
                            <w:pStyle w:val="ListParagraph"/>
                            <w:numPr>
                              <w:ilvl w:val="0"/>
                              <w:numId w:val="54"/>
                            </w:numPr>
                          </w:pPr>
                          <w:r>
                            <w:t>Reviewed at meeting 09.11.2020</w:t>
                          </w:r>
                        </w:p>
                      </w:txbxContent>
                    </v:textbox>
                  </v:shape>
                </w:pict>
              </mc:Fallback>
            </mc:AlternateContent>
          </w:r>
          <w:r w:rsidR="00213C9E">
            <w:rPr>
              <w:noProof/>
            </w:rPr>
            <mc:AlternateContent>
              <mc:Choice Requires="wps">
                <w:drawing>
                  <wp:anchor distT="0" distB="0" distL="182880" distR="182880" simplePos="0" relativeHeight="251660288" behindDoc="0" locked="0" layoutInCell="1" allowOverlap="1" wp14:anchorId="0AE75B15" wp14:editId="38BE8CEA">
                    <wp:simplePos x="0" y="0"/>
                    <wp:positionH relativeFrom="margin">
                      <wp:posOffset>-600075</wp:posOffset>
                    </wp:positionH>
                    <wp:positionV relativeFrom="page">
                      <wp:posOffset>1600200</wp:posOffset>
                    </wp:positionV>
                    <wp:extent cx="6400800" cy="5638800"/>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6400800" cy="563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58ADD5" w14:textId="6DE44FCF" w:rsidR="00AC6C03" w:rsidRPr="00F73B4D" w:rsidRDefault="00AC6C03">
                                <w:pPr>
                                  <w:pStyle w:val="NoSpacing"/>
                                  <w:spacing w:before="40" w:after="560" w:line="216" w:lineRule="auto"/>
                                  <w:rPr>
                                    <w:sz w:val="72"/>
                                    <w:szCs w:val="72"/>
                                  </w:rPr>
                                </w:pPr>
                                <w:sdt>
                                  <w:sdtPr>
                                    <w:rPr>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Pr="00F73B4D">
                                      <w:rPr>
                                        <w:sz w:val="72"/>
                                        <w:szCs w:val="72"/>
                                      </w:rPr>
                                      <w:t>Chignal Parish Council Standing Orders</w:t>
                                    </w:r>
                                  </w:sdtContent>
                                </w:sdt>
                              </w:p>
                              <w:sdt>
                                <w:sdtPr>
                                  <w:rPr>
                                    <w:caps/>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2511A8DC" w14:textId="0ECF5B47" w:rsidR="00AC6C03" w:rsidRPr="00F73B4D" w:rsidRDefault="00AC6C03">
                                    <w:pPr>
                                      <w:pStyle w:val="NoSpacing"/>
                                      <w:spacing w:before="40" w:after="40"/>
                                      <w:rPr>
                                        <w:caps/>
                                        <w:sz w:val="28"/>
                                        <w:szCs w:val="28"/>
                                      </w:rPr>
                                    </w:pPr>
                                    <w:r>
                                      <w:rPr>
                                        <w:caps/>
                                        <w:sz w:val="28"/>
                                        <w:szCs w:val="28"/>
                                      </w:rPr>
                                      <w:t>Control</w:t>
                                    </w:r>
                                  </w:p>
                                </w:sdtContent>
                              </w:sdt>
                              <w:p w14:paraId="3187C9A7" w14:textId="4D10DFA0" w:rsidR="00AC6C03" w:rsidRPr="00F73B4D" w:rsidRDefault="00AC6C03" w:rsidP="00AC6C03">
                                <w:pPr>
                                  <w:pStyle w:val="NoSpacing"/>
                                  <w:numPr>
                                    <w:ilvl w:val="0"/>
                                    <w:numId w:val="53"/>
                                  </w:numPr>
                                  <w:spacing w:before="80" w:after="40"/>
                                  <w:rPr>
                                    <w:cap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AE75B15" id="Text Box 131" o:spid="_x0000_s1027" type="#_x0000_t202" style="position:absolute;margin-left:-47.25pt;margin-top:126pt;width:7in;height:444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" filled="f" stroked="f" strokeweight=".5pt">
                    <v:textbox inset="0,0,0,0">
                      <w:txbxContent>
                        <w:p w14:paraId="4058ADD5" w14:textId="6DE44FCF" w:rsidR="00AC6C03" w:rsidRPr="00F73B4D" w:rsidRDefault="00AC6C03">
                          <w:pPr>
                            <w:pStyle w:val="NoSpacing"/>
                            <w:spacing w:before="40" w:after="560" w:line="216" w:lineRule="auto"/>
                            <w:rPr>
                              <w:sz w:val="72"/>
                              <w:szCs w:val="72"/>
                            </w:rPr>
                          </w:pPr>
                          <w:sdt>
                            <w:sdtPr>
                              <w:rPr>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Pr="00F73B4D">
                                <w:rPr>
                                  <w:sz w:val="72"/>
                                  <w:szCs w:val="72"/>
                                </w:rPr>
                                <w:t>Chignal Parish Council Standing Orders</w:t>
                              </w:r>
                            </w:sdtContent>
                          </w:sdt>
                        </w:p>
                        <w:sdt>
                          <w:sdtPr>
                            <w:rPr>
                              <w:caps/>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2511A8DC" w14:textId="0ECF5B47" w:rsidR="00AC6C03" w:rsidRPr="00F73B4D" w:rsidRDefault="00AC6C03">
                              <w:pPr>
                                <w:pStyle w:val="NoSpacing"/>
                                <w:spacing w:before="40" w:after="40"/>
                                <w:rPr>
                                  <w:caps/>
                                  <w:sz w:val="28"/>
                                  <w:szCs w:val="28"/>
                                </w:rPr>
                              </w:pPr>
                              <w:r>
                                <w:rPr>
                                  <w:caps/>
                                  <w:sz w:val="28"/>
                                  <w:szCs w:val="28"/>
                                </w:rPr>
                                <w:t>Control</w:t>
                              </w:r>
                            </w:p>
                          </w:sdtContent>
                        </w:sdt>
                        <w:p w14:paraId="3187C9A7" w14:textId="4D10DFA0" w:rsidR="00AC6C03" w:rsidRPr="00F73B4D" w:rsidRDefault="00AC6C03" w:rsidP="00AC6C03">
                          <w:pPr>
                            <w:pStyle w:val="NoSpacing"/>
                            <w:numPr>
                              <w:ilvl w:val="0"/>
                              <w:numId w:val="53"/>
                            </w:numPr>
                            <w:spacing w:before="80" w:after="40"/>
                            <w:rPr>
                              <w:caps/>
                            </w:rPr>
                          </w:pPr>
                        </w:p>
                      </w:txbxContent>
                    </v:textbox>
                    <w10:wrap type="square" anchorx="margin" anchory="page"/>
                  </v:shape>
                </w:pict>
              </mc:Fallback>
            </mc:AlternateContent>
          </w:r>
          <w:r w:rsidR="00213C9E">
            <w:rPr>
              <w:noProof/>
            </w:rPr>
            <mc:AlternateContent>
              <mc:Choice Requires="wps">
                <w:drawing>
                  <wp:anchor distT="0" distB="0" distL="114300" distR="114300" simplePos="0" relativeHeight="251659264" behindDoc="0" locked="0" layoutInCell="1" allowOverlap="1" wp14:anchorId="0FFD4188" wp14:editId="01C7B6AE">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Year"/>
                                  <w:tag w:val=""/>
                                  <w:id w:val="-785116381"/>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Content>
                                  <w:p w14:paraId="2F9D8F7D" w14:textId="7152B084" w:rsidR="00AC6C03" w:rsidRDefault="00AC6C03">
                                    <w:pPr>
                                      <w:pStyle w:val="NoSpacing"/>
                                      <w:jc w:val="right"/>
                                      <w:rPr>
                                        <w:color w:val="FFFFFF" w:themeColor="background1"/>
                                      </w:rPr>
                                    </w:pPr>
                                    <w:r>
                                      <w:rPr>
                                        <w:color w:val="FFFFFF" w:themeColor="background1"/>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FFD4188" id="Rectangle 132" o:spid="_x0000_s1028"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vOi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" fillcolor="#4f81bd [3204]" stroked="f" strokeweight="2pt">
                    <o:lock v:ext="edit" aspectratio="t"/>
                    <v:textbox inset="3.6pt,,3.6pt">
                      <w:txbxContent>
                        <w:sdt>
                          <w:sdtPr>
                            <w:rPr>
                              <w:color w:val="FFFFFF" w:themeColor="background1"/>
                            </w:rPr>
                            <w:alias w:val="Year"/>
                            <w:tag w:val=""/>
                            <w:id w:val="-785116381"/>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Content>
                            <w:p w14:paraId="2F9D8F7D" w14:textId="7152B084" w:rsidR="00AC6C03" w:rsidRDefault="00AC6C03">
                              <w:pPr>
                                <w:pStyle w:val="NoSpacing"/>
                                <w:jc w:val="right"/>
                                <w:rPr>
                                  <w:color w:val="FFFFFF" w:themeColor="background1"/>
                                </w:rPr>
                              </w:pPr>
                              <w:r>
                                <w:rPr>
                                  <w:color w:val="FFFFFF" w:themeColor="background1"/>
                                </w:rPr>
                                <w:t>2020</w:t>
                              </w:r>
                            </w:p>
                          </w:sdtContent>
                        </w:sdt>
                      </w:txbxContent>
                    </v:textbox>
                    <w10:wrap anchorx="margin" anchory="page"/>
                  </v:rect>
                </w:pict>
              </mc:Fallback>
            </mc:AlternateContent>
          </w:r>
          <w:r w:rsidR="00213C9E">
            <w:rPr>
              <w:rFonts w:ascii="Arial" w:hAnsi="Arial" w:cs="Arial"/>
              <w:b/>
              <w:sz w:val="28"/>
              <w:szCs w:val="28"/>
            </w:rPr>
            <w:br w:type="page"/>
          </w:r>
        </w:p>
      </w:sdtContent>
    </w:sdt>
    <w:p w14:paraId="27E93052" w14:textId="52310917" w:rsidR="003224B4" w:rsidRPr="007F1873" w:rsidRDefault="00B44291" w:rsidP="007F1873">
      <w:pPr>
        <w:spacing w:after="200" w:line="276" w:lineRule="auto"/>
        <w:rPr>
          <w:rFonts w:ascii="Arial" w:hAnsi="Arial" w:cs="Arial"/>
          <w:b/>
          <w:sz w:val="28"/>
          <w:szCs w:val="28"/>
        </w:rPr>
      </w:pPr>
      <w:r w:rsidRPr="00F373AA">
        <w:rPr>
          <w:rFonts w:ascii="Arial" w:hAnsi="Arial" w:cs="Arial"/>
          <w:b/>
          <w:sz w:val="28"/>
          <w:szCs w:val="28"/>
        </w:rPr>
        <w:lastRenderedPageBreak/>
        <w:t>MODEL STANDING</w:t>
      </w:r>
      <w:r w:rsidR="00F373AA">
        <w:rPr>
          <w:rFonts w:ascii="Arial" w:hAnsi="Arial" w:cs="Arial"/>
          <w:b/>
          <w:sz w:val="28"/>
          <w:szCs w:val="28"/>
        </w:rPr>
        <w:t xml:space="preserve"> </w:t>
      </w:r>
      <w:r w:rsidRPr="00F373AA">
        <w:rPr>
          <w:rFonts w:ascii="Arial" w:hAnsi="Arial" w:cs="Arial"/>
          <w:b/>
          <w:sz w:val="28"/>
          <w:szCs w:val="28"/>
        </w:rPr>
        <w:t>ORDERS 2018</w:t>
      </w:r>
      <w:r w:rsidR="00F373AA" w:rsidRPr="00F373AA">
        <w:rPr>
          <w:rFonts w:ascii="Arial" w:hAnsi="Arial" w:cs="Arial"/>
          <w:b/>
          <w:sz w:val="28"/>
          <w:szCs w:val="28"/>
        </w:rPr>
        <w:t xml:space="preserve"> FOR </w:t>
      </w:r>
      <w:r w:rsidRPr="00F373AA">
        <w:rPr>
          <w:rFonts w:ascii="Arial" w:hAnsi="Arial" w:cs="Arial"/>
          <w:b/>
          <w:sz w:val="28"/>
          <w:szCs w:val="28"/>
        </w:rPr>
        <w:t>ENGLAND</w:t>
      </w:r>
      <w:r w:rsidR="007C3360">
        <w:rPr>
          <w:rFonts w:ascii="Arial" w:hAnsi="Arial" w:cs="Arial"/>
          <w:b/>
          <w:sz w:val="28"/>
          <w:szCs w:val="28"/>
        </w:rPr>
        <w:t xml:space="preserve"> </w:t>
      </w:r>
      <w:r w:rsidR="007C3360">
        <w:rPr>
          <w:rFonts w:ascii="Arial" w:hAnsi="Arial" w:cs="Arial"/>
          <w:b/>
          <w:sz w:val="28"/>
          <w:szCs w:val="28"/>
        </w:rPr>
        <w:br/>
        <w:t>(</w:t>
      </w:r>
      <w:r w:rsidR="00F373AA">
        <w:rPr>
          <w:rFonts w:ascii="Arial" w:hAnsi="Arial" w:cs="Arial"/>
          <w:b/>
          <w:sz w:val="28"/>
          <w:szCs w:val="28"/>
        </w:rPr>
        <w:t>REVISED 2020</w:t>
      </w:r>
      <w:bookmarkEnd w:id="0"/>
      <w:r w:rsidR="007C3360">
        <w:rPr>
          <w:rFonts w:ascii="Arial" w:hAnsi="Arial" w:cs="Arial"/>
          <w:b/>
          <w:sz w:val="28"/>
          <w:szCs w:val="28"/>
        </w:rPr>
        <w:t>)</w:t>
      </w:r>
    </w:p>
    <w:bookmarkStart w:id="1" w:name="_Toc357072129"/>
    <w:bookmarkStart w:id="2" w:name="_Toc359318554"/>
    <w:bookmarkStart w:id="3" w:name="_Toc359334502"/>
    <w:bookmarkStart w:id="4" w:name="_Toc359334781"/>
    <w:p w14:paraId="3E999DC1" w14:textId="174E2ADB" w:rsidR="00F341CE" w:rsidRPr="00F341CE" w:rsidRDefault="001E3ED6"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w:t>
        </w:r>
        <w:r w:rsidR="00F341CE" w:rsidRPr="00F341CE">
          <w:rPr>
            <w:rFonts w:ascii="Arial" w:hAnsi="Arial" w:cs="Arial"/>
            <w:b w:val="0"/>
            <w:bCs w:val="0"/>
            <w:webHidden/>
            <w:sz w:val="22"/>
            <w:szCs w:val="22"/>
          </w:rPr>
          <w:fldChar w:fldCharType="end"/>
        </w:r>
      </w:hyperlink>
    </w:p>
    <w:p w14:paraId="2645C4FD" w14:textId="687437F0"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3</w:t>
        </w:r>
        <w:r w:rsidR="00F341CE" w:rsidRPr="00F341CE">
          <w:rPr>
            <w:rFonts w:ascii="Arial" w:hAnsi="Arial" w:cs="Arial"/>
            <w:b w:val="0"/>
            <w:bCs w:val="0"/>
            <w:webHidden/>
            <w:sz w:val="22"/>
            <w:szCs w:val="22"/>
          </w:rPr>
          <w:fldChar w:fldCharType="end"/>
        </w:r>
      </w:hyperlink>
    </w:p>
    <w:p w14:paraId="5DA2E983" w14:textId="7060D38B"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4DE52AFE" w14:textId="3519E598"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6BAF3B65" w14:textId="242DE153"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8</w:t>
        </w:r>
        <w:r w:rsidR="00F341CE" w:rsidRPr="00F341CE">
          <w:rPr>
            <w:rFonts w:ascii="Arial" w:hAnsi="Arial" w:cs="Arial"/>
            <w:b w:val="0"/>
            <w:bCs w:val="0"/>
            <w:webHidden/>
            <w:sz w:val="22"/>
            <w:szCs w:val="22"/>
          </w:rPr>
          <w:fldChar w:fldCharType="end"/>
        </w:r>
      </w:hyperlink>
    </w:p>
    <w:p w14:paraId="3C868BD3" w14:textId="139DD6DD"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9</w:t>
        </w:r>
        <w:r w:rsidR="00F341CE" w:rsidRPr="00F341CE">
          <w:rPr>
            <w:rFonts w:ascii="Arial" w:hAnsi="Arial" w:cs="Arial"/>
            <w:b w:val="0"/>
            <w:bCs w:val="0"/>
            <w:webHidden/>
            <w:sz w:val="22"/>
            <w:szCs w:val="22"/>
          </w:rPr>
          <w:fldChar w:fldCharType="end"/>
        </w:r>
      </w:hyperlink>
    </w:p>
    <w:p w14:paraId="10AEFA7E" w14:textId="4E221F24"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23CC6946" w14:textId="1F4E15AE"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73EF706D" w14:textId="4C7A23D9"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43B9092C" w14:textId="7C57EF51"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2CA1B554" w14:textId="3C0905B2"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52B610E9" w14:textId="3CA6AE7D"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13</w:t>
        </w:r>
        <w:r w:rsidR="00F341CE" w:rsidRPr="00F341CE">
          <w:rPr>
            <w:rFonts w:ascii="Arial" w:hAnsi="Arial" w:cs="Arial"/>
            <w:b w:val="0"/>
            <w:bCs w:val="0"/>
            <w:webHidden/>
            <w:sz w:val="22"/>
            <w:szCs w:val="22"/>
          </w:rPr>
          <w:fldChar w:fldCharType="end"/>
        </w:r>
      </w:hyperlink>
    </w:p>
    <w:p w14:paraId="2DB399BB" w14:textId="4492F080"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5E1D61AA" w14:textId="37D42E52"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2838A295" w14:textId="2C200343"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15</w:t>
        </w:r>
        <w:r w:rsidR="00F341CE" w:rsidRPr="00F341CE">
          <w:rPr>
            <w:rFonts w:ascii="Arial" w:hAnsi="Arial" w:cs="Arial"/>
            <w:b w:val="0"/>
            <w:bCs w:val="0"/>
            <w:webHidden/>
            <w:sz w:val="22"/>
            <w:szCs w:val="22"/>
          </w:rPr>
          <w:fldChar w:fldCharType="end"/>
        </w:r>
      </w:hyperlink>
    </w:p>
    <w:p w14:paraId="1FC1F038" w14:textId="2CF0FBF2"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16</w:t>
        </w:r>
        <w:r w:rsidR="00F341CE" w:rsidRPr="00F341CE">
          <w:rPr>
            <w:rFonts w:ascii="Arial" w:hAnsi="Arial" w:cs="Arial"/>
            <w:b w:val="0"/>
            <w:bCs w:val="0"/>
            <w:webHidden/>
            <w:sz w:val="22"/>
            <w:szCs w:val="22"/>
          </w:rPr>
          <w:fldChar w:fldCharType="end"/>
        </w:r>
      </w:hyperlink>
    </w:p>
    <w:p w14:paraId="6E294FC2" w14:textId="2477BB70"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41E5C741" w14:textId="1D6E5502"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2719D32B" w14:textId="76E70A2E"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19</w:t>
        </w:r>
        <w:r w:rsidR="00F341CE" w:rsidRPr="00F341CE">
          <w:rPr>
            <w:rFonts w:ascii="Arial" w:hAnsi="Arial" w:cs="Arial"/>
            <w:b w:val="0"/>
            <w:bCs w:val="0"/>
            <w:webHidden/>
            <w:sz w:val="22"/>
            <w:szCs w:val="22"/>
          </w:rPr>
          <w:fldChar w:fldCharType="end"/>
        </w:r>
      </w:hyperlink>
    </w:p>
    <w:p w14:paraId="24C6E832" w14:textId="1CFF025F"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20</w:t>
        </w:r>
        <w:r w:rsidR="00F341CE" w:rsidRPr="00F341CE">
          <w:rPr>
            <w:rFonts w:ascii="Arial" w:hAnsi="Arial" w:cs="Arial"/>
            <w:b w:val="0"/>
            <w:bCs w:val="0"/>
            <w:webHidden/>
            <w:sz w:val="22"/>
            <w:szCs w:val="22"/>
          </w:rPr>
          <w:fldChar w:fldCharType="end"/>
        </w:r>
      </w:hyperlink>
    </w:p>
    <w:p w14:paraId="7DC69C41" w14:textId="7CC95416"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47655E80" w14:textId="0C068024"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16E73C21" w14:textId="35129EA9"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3FFA797B" w14:textId="1FB50BF4"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7134611" w14:textId="06DBB28C"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973C09D" w14:textId="08C5A1B4" w:rsidR="00F341CE" w:rsidRPr="00F341CE" w:rsidRDefault="00AC6C03"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38B0F09F" w14:textId="71A000C8" w:rsidR="00F341CE" w:rsidRDefault="00AC6C03" w:rsidP="00F341CE">
      <w:pPr>
        <w:pStyle w:val="TOC1"/>
        <w:spacing w:line="276" w:lineRule="auto"/>
        <w:rPr>
          <w:rFonts w:eastAsiaTheme="minorEastAsia" w:cstheme="minorBidi"/>
          <w:b w:val="0"/>
          <w:bCs w:val="0"/>
          <w:color w:val="auto"/>
          <w:szCs w:val="24"/>
          <w:lang w:eastAsia="en-GB"/>
        </w:rPr>
      </w:pPr>
      <w:hyperlink w:anchor="_Toc5002407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Standing orders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0BF1DF0E" w14:textId="770BD654" w:rsidR="00883BA0" w:rsidRPr="00D13515" w:rsidRDefault="001E3ED6"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5906DB40" w14:textId="74C84100" w:rsidR="00EE2E3E" w:rsidRDefault="001E3ED6" w:rsidP="005127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024052"/>
      <w:bookmarkStart w:id="6" w:name="_Toc359336483"/>
      <w:r w:rsidR="00F373AA" w:rsidRPr="00D13515">
        <w:rPr>
          <w:rFonts w:ascii="Arial" w:hAnsi="Arial" w:cs="Arial"/>
          <w:b/>
          <w:szCs w:val="22"/>
        </w:rPr>
        <w:lastRenderedPageBreak/>
        <w:t>Introduction</w:t>
      </w:r>
      <w:bookmarkEnd w:id="5"/>
    </w:p>
    <w:p w14:paraId="22C35BE2" w14:textId="77777777" w:rsidR="00EE2E3E" w:rsidRPr="00D13515" w:rsidRDefault="00EE2E3E" w:rsidP="005127E4">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63978C74" w14:textId="77777777" w:rsidR="00C6169C" w:rsidRDefault="00C6169C" w:rsidP="005127E4">
      <w:pPr>
        <w:spacing w:line="276" w:lineRule="auto"/>
        <w:rPr>
          <w:rFonts w:ascii="Arial" w:hAnsi="Arial" w:cs="Arial"/>
          <w:b/>
          <w:szCs w:val="22"/>
        </w:rPr>
      </w:pPr>
      <w:r>
        <w:rPr>
          <w:rFonts w:ascii="Arial" w:hAnsi="Arial" w:cs="Arial"/>
          <w:b/>
          <w:szCs w:val="22"/>
        </w:rPr>
        <w:br w:type="page"/>
      </w:r>
    </w:p>
    <w:p w14:paraId="7CAA2E6F" w14:textId="23FF6C23"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7"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7"/>
    </w:p>
    <w:p w14:paraId="27C460C5"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21218397"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1DC20C9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77777777"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D2175EC" w14:textId="02B2B62F"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6B27BE">
        <w:rPr>
          <w:rFonts w:ascii="Arial" w:hAnsi="Arial" w:cs="Arial"/>
          <w:color w:val="000000"/>
          <w:sz w:val="22"/>
          <w:szCs w:val="22"/>
          <w:lang w:bidi="en-US"/>
        </w:rPr>
        <w:t>5</w:t>
      </w:r>
      <w:r w:rsidRPr="00D13515">
        <w:rPr>
          <w:rFonts w:ascii="Arial" w:hAnsi="Arial" w:cs="Arial"/>
          <w:color w:val="000000"/>
          <w:sz w:val="22"/>
          <w:szCs w:val="22"/>
          <w:lang w:bidi="en-US"/>
        </w:rPr>
        <w:t xml:space="preserve"> minutes without the consent of the chairman of the meeting.</w:t>
      </w:r>
      <w:r w:rsidR="00F373AA">
        <w:rPr>
          <w:rFonts w:ascii="Arial" w:hAnsi="Arial" w:cs="Arial"/>
          <w:color w:val="000000"/>
          <w:sz w:val="22"/>
          <w:szCs w:val="22"/>
          <w:lang w:bidi="en-US"/>
        </w:rPr>
        <w:br/>
      </w:r>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50024054"/>
      <w:r w:rsidRPr="00D13515">
        <w:rPr>
          <w:rFonts w:ascii="Arial" w:hAnsi="Arial" w:cs="Arial"/>
          <w:b/>
          <w:szCs w:val="22"/>
        </w:rPr>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8"/>
      <w:bookmarkEnd w:id="9"/>
      <w:bookmarkEnd w:id="10"/>
      <w:bookmarkEnd w:id="11"/>
      <w:bookmarkEnd w:id="12"/>
      <w:bookmarkEnd w:id="13"/>
    </w:p>
    <w:p w14:paraId="212B3B45"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person shall obstruct the transaction of business at a meeting or behave </w:t>
      </w:r>
      <w:r w:rsidRPr="00D13515">
        <w:rPr>
          <w:rFonts w:ascii="Arial" w:hAnsi="Arial" w:cs="Arial"/>
          <w:color w:val="000000"/>
          <w:sz w:val="22"/>
          <w:szCs w:val="22"/>
          <w:lang w:bidi="en-US"/>
        </w:rPr>
        <w:lastRenderedPageBreak/>
        <w:t>offensively or improperly. If this standing order is ignored, the chairman of the meeting shall request such person(s) to moderate or improve their conduct.</w:t>
      </w:r>
    </w:p>
    <w:p w14:paraId="128D88E8"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06E65622"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4"/>
      <w:bookmarkEnd w:id="15"/>
      <w:bookmarkEnd w:id="16"/>
      <w:bookmarkEnd w:id="17"/>
      <w:bookmarkEnd w:id="18"/>
      <w:bookmarkEnd w:id="19"/>
    </w:p>
    <w:p w14:paraId="50F52282"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00EE2E3E">
        <w:tc>
          <w:tcPr>
            <w:tcW w:w="425" w:type="dxa"/>
            <w:shd w:val="clear" w:color="auto" w:fill="auto"/>
          </w:tcPr>
          <w:p w14:paraId="4BE5433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D13515">
              <w:rPr>
                <w:rFonts w:ascii="Arial" w:hAnsi="Arial" w:cs="Arial"/>
                <w:b/>
                <w:bCs/>
                <w:color w:val="000000"/>
                <w:sz w:val="22"/>
                <w:szCs w:val="22"/>
                <w:lang w:bidi="en-US"/>
              </w:rPr>
              <w:t>alcohol, unless</w:t>
            </w:r>
            <w:proofErr w:type="gramEnd"/>
            <w:r w:rsidRPr="00D13515">
              <w:rPr>
                <w:rFonts w:ascii="Arial" w:hAnsi="Arial" w:cs="Arial"/>
                <w:b/>
                <w:bCs/>
                <w:color w:val="000000"/>
                <w:sz w:val="22"/>
                <w:szCs w:val="22"/>
                <w:lang w:bidi="en-US"/>
              </w:rPr>
              <w:t xml:space="preserve"> no other premises are available free of charge or at a reasonable cost. </w:t>
            </w:r>
          </w:p>
        </w:tc>
      </w:tr>
      <w:tr w:rsidR="00883BA0" w:rsidRPr="00D13515" w14:paraId="7291C784" w14:textId="77777777" w:rsidTr="00EE2E3E">
        <w:tc>
          <w:tcPr>
            <w:tcW w:w="425" w:type="dxa"/>
            <w:shd w:val="clear" w:color="auto" w:fill="auto"/>
          </w:tcPr>
          <w:p w14:paraId="32A3005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EE2E3E">
        <w:tc>
          <w:tcPr>
            <w:tcW w:w="425" w:type="dxa"/>
            <w:shd w:val="clear" w:color="auto" w:fill="auto"/>
          </w:tcPr>
          <w:p w14:paraId="5DA00092"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320E313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401983C1" w14:textId="77777777" w:rsidTr="00EE2E3E">
        <w:tc>
          <w:tcPr>
            <w:tcW w:w="425" w:type="dxa"/>
            <w:shd w:val="clear" w:color="auto" w:fill="auto"/>
          </w:tcPr>
          <w:p w14:paraId="1F9592F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00EE2E3E">
        <w:tc>
          <w:tcPr>
            <w:tcW w:w="425" w:type="dxa"/>
            <w:shd w:val="clear" w:color="auto" w:fill="auto"/>
          </w:tcPr>
          <w:p w14:paraId="2DE052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Members of the public may make representations, answer </w:t>
            </w:r>
            <w:proofErr w:type="gramStart"/>
            <w:r w:rsidRPr="00D13515">
              <w:rPr>
                <w:rFonts w:ascii="Arial" w:hAnsi="Arial" w:cs="Arial"/>
                <w:color w:val="000000"/>
                <w:sz w:val="22"/>
                <w:szCs w:val="22"/>
                <w:lang w:bidi="en-US"/>
              </w:rPr>
              <w:t>questions</w:t>
            </w:r>
            <w:proofErr w:type="gramEnd"/>
            <w:r w:rsidRPr="00D13515">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D13515" w14:paraId="56A62D6E" w14:textId="77777777" w:rsidTr="00EE2E3E">
        <w:tc>
          <w:tcPr>
            <w:tcW w:w="425" w:type="dxa"/>
            <w:shd w:val="clear" w:color="auto" w:fill="auto"/>
          </w:tcPr>
          <w:p w14:paraId="5757B1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2BFA07E9"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w:t>
            </w:r>
            <w:proofErr w:type="gramStart"/>
            <w:r w:rsidRPr="00D13515">
              <w:rPr>
                <w:rFonts w:ascii="Arial" w:hAnsi="Arial" w:cs="Arial"/>
                <w:color w:val="000000"/>
                <w:sz w:val="22"/>
                <w:szCs w:val="22"/>
                <w:lang w:bidi="en-US"/>
              </w:rPr>
              <w:t xml:space="preserve">exceed </w:t>
            </w:r>
            <w:r w:rsidR="0050365D">
              <w:rPr>
                <w:rFonts w:ascii="Arial" w:hAnsi="Arial" w:cs="Arial"/>
                <w:color w:val="000000"/>
                <w:sz w:val="22"/>
                <w:szCs w:val="22"/>
                <w:lang w:bidi="en-US"/>
              </w:rPr>
              <w:t xml:space="preserve"> 5</w:t>
            </w:r>
            <w:proofErr w:type="gramEnd"/>
            <w:r w:rsidRPr="00D13515">
              <w:rPr>
                <w:rFonts w:ascii="Arial" w:hAnsi="Arial" w:cs="Arial"/>
                <w:color w:val="000000"/>
                <w:sz w:val="22"/>
                <w:szCs w:val="22"/>
                <w:lang w:bidi="en-US"/>
              </w:rPr>
              <w:t xml:space="preserve"> minutes unless directed by the chairman of the meeting.</w:t>
            </w:r>
          </w:p>
        </w:tc>
      </w:tr>
      <w:tr w:rsidR="00883BA0" w:rsidRPr="00D13515" w14:paraId="32C6D0F8" w14:textId="77777777" w:rsidTr="00EE2E3E">
        <w:trPr>
          <w:trHeight w:val="683"/>
        </w:trPr>
        <w:tc>
          <w:tcPr>
            <w:tcW w:w="425" w:type="dxa"/>
            <w:shd w:val="clear" w:color="auto" w:fill="auto"/>
          </w:tcPr>
          <w:p w14:paraId="4029C76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04E711B9"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w:t>
            </w:r>
            <w:proofErr w:type="gramStart"/>
            <w:r w:rsidRPr="00D13515">
              <w:rPr>
                <w:rFonts w:ascii="Arial" w:hAnsi="Arial" w:cs="Arial"/>
                <w:color w:val="000000"/>
                <w:sz w:val="22"/>
                <w:szCs w:val="22"/>
                <w:lang w:bidi="en-US"/>
              </w:rPr>
              <w:t xml:space="preserve">than </w:t>
            </w:r>
            <w:r w:rsidR="0050365D">
              <w:rPr>
                <w:rFonts w:ascii="Arial" w:hAnsi="Arial" w:cs="Arial"/>
                <w:color w:val="000000"/>
                <w:sz w:val="22"/>
                <w:szCs w:val="22"/>
                <w:lang w:bidi="en-US"/>
              </w:rPr>
              <w:t xml:space="preserve"> 2</w:t>
            </w:r>
            <w:proofErr w:type="gramEnd"/>
            <w:r w:rsidRPr="00D13515">
              <w:rPr>
                <w:rFonts w:ascii="Arial" w:hAnsi="Arial" w:cs="Arial"/>
                <w:color w:val="000000"/>
                <w:sz w:val="22"/>
                <w:szCs w:val="22"/>
                <w:lang w:bidi="en-US"/>
              </w:rPr>
              <w:t xml:space="preserve"> minutes.</w:t>
            </w:r>
          </w:p>
        </w:tc>
      </w:tr>
      <w:tr w:rsidR="00883BA0" w:rsidRPr="00D13515" w14:paraId="7FAD0E19" w14:textId="77777777" w:rsidTr="00EE2E3E">
        <w:tc>
          <w:tcPr>
            <w:tcW w:w="425" w:type="dxa"/>
            <w:shd w:val="clear" w:color="auto" w:fill="auto"/>
          </w:tcPr>
          <w:p w14:paraId="104B90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3(e), a question shall not require a response at the meeting nor start a debate on the question. The chairman of </w:t>
            </w:r>
            <w:r w:rsidRPr="00D13515">
              <w:rPr>
                <w:rFonts w:ascii="Arial" w:hAnsi="Arial" w:cs="Arial"/>
                <w:color w:val="000000"/>
                <w:sz w:val="22"/>
                <w:szCs w:val="22"/>
                <w:lang w:bidi="en-US"/>
              </w:rPr>
              <w:lastRenderedPageBreak/>
              <w:t>the meeting may direct that a written or oral response be given.</w:t>
            </w:r>
          </w:p>
        </w:tc>
      </w:tr>
      <w:tr w:rsidR="00883BA0" w:rsidRPr="00D13515" w14:paraId="430CF8E9" w14:textId="77777777" w:rsidTr="00EE2E3E">
        <w:tc>
          <w:tcPr>
            <w:tcW w:w="425" w:type="dxa"/>
            <w:shd w:val="clear" w:color="auto" w:fill="auto"/>
          </w:tcPr>
          <w:p w14:paraId="2D02DCE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19087E0D"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00EE2E3E">
        <w:tc>
          <w:tcPr>
            <w:tcW w:w="425" w:type="dxa"/>
            <w:shd w:val="clear" w:color="auto" w:fill="auto"/>
          </w:tcPr>
          <w:p w14:paraId="63B5CC9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E3CBBA3" w14:textId="77777777" w:rsidTr="00EE2E3E">
        <w:tc>
          <w:tcPr>
            <w:tcW w:w="425" w:type="dxa"/>
            <w:shd w:val="clear" w:color="auto" w:fill="auto"/>
          </w:tcPr>
          <w:p w14:paraId="2BFCFF0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19234870" w14:textId="77777777" w:rsidTr="00EE2E3E">
        <w:tc>
          <w:tcPr>
            <w:tcW w:w="425" w:type="dxa"/>
            <w:shd w:val="clear" w:color="auto" w:fill="auto"/>
          </w:tcPr>
          <w:p w14:paraId="1AF72F9D"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EE2E3E">
        <w:tc>
          <w:tcPr>
            <w:tcW w:w="425" w:type="dxa"/>
            <w:shd w:val="clear" w:color="auto" w:fill="auto"/>
          </w:tcPr>
          <w:p w14:paraId="799EB86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EE2E3E">
        <w:tc>
          <w:tcPr>
            <w:tcW w:w="425" w:type="dxa"/>
            <w:shd w:val="clear" w:color="auto" w:fill="auto"/>
          </w:tcPr>
          <w:p w14:paraId="46C8609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EE2E3E">
        <w:tc>
          <w:tcPr>
            <w:tcW w:w="425" w:type="dxa"/>
            <w:shd w:val="clear" w:color="auto" w:fill="auto"/>
          </w:tcPr>
          <w:p w14:paraId="1FE7D04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EE2E3E">
        <w:tc>
          <w:tcPr>
            <w:tcW w:w="425" w:type="dxa"/>
            <w:shd w:val="clear" w:color="auto" w:fill="auto"/>
          </w:tcPr>
          <w:p w14:paraId="42384F1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55F92B1" w14:textId="77777777" w:rsidTr="00EE2E3E">
        <w:tc>
          <w:tcPr>
            <w:tcW w:w="425" w:type="dxa"/>
            <w:shd w:val="clear" w:color="auto" w:fill="auto"/>
          </w:tcPr>
          <w:p w14:paraId="5C8234C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00EE2E3E">
        <w:tc>
          <w:tcPr>
            <w:tcW w:w="425" w:type="dxa"/>
            <w:shd w:val="clear" w:color="auto" w:fill="auto"/>
          </w:tcPr>
          <w:p w14:paraId="1E8B7CF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5E0D9BB4" w14:textId="77777777"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w:t>
            </w:r>
            <w:r w:rsidR="00883BA0" w:rsidRPr="00D13515">
              <w:rPr>
                <w:rFonts w:ascii="Arial" w:hAnsi="Arial" w:cs="Arial"/>
                <w:i/>
                <w:iCs/>
                <w:color w:val="000000"/>
                <w:sz w:val="22"/>
                <w:szCs w:val="22"/>
                <w:lang w:bidi="en-US"/>
              </w:rPr>
              <w:lastRenderedPageBreak/>
              <w:t>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EE2E3E">
        <w:tc>
          <w:tcPr>
            <w:tcW w:w="425" w:type="dxa"/>
            <w:shd w:val="clear" w:color="auto" w:fill="auto"/>
          </w:tcPr>
          <w:p w14:paraId="6FBA0C8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4F7F8A0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EE2E3E">
        <w:tc>
          <w:tcPr>
            <w:tcW w:w="425" w:type="dxa"/>
            <w:shd w:val="clear" w:color="auto" w:fill="auto"/>
          </w:tcPr>
          <w:p w14:paraId="3646E37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EE2E3E">
        <w:tc>
          <w:tcPr>
            <w:tcW w:w="425" w:type="dxa"/>
            <w:shd w:val="clear" w:color="auto" w:fill="auto"/>
          </w:tcPr>
          <w:p w14:paraId="3020A2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EE2E3E">
        <w:tc>
          <w:tcPr>
            <w:tcW w:w="425" w:type="dxa"/>
            <w:shd w:val="clear" w:color="auto" w:fill="auto"/>
          </w:tcPr>
          <w:p w14:paraId="062AB0A6"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23E46EEA" w14:textId="77777777" w:rsidR="00C6169C" w:rsidRDefault="00C6169C" w:rsidP="005127E4">
      <w:pPr>
        <w:spacing w:line="276" w:lineRule="auto"/>
      </w:pPr>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1E847CEB"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proofErr w:type="gramStart"/>
            <w:r w:rsidR="0050365D">
              <w:rPr>
                <w:rFonts w:ascii="Arial" w:hAnsi="Arial" w:cs="Arial"/>
                <w:color w:val="000000"/>
                <w:sz w:val="22"/>
                <w:szCs w:val="22"/>
                <w:lang w:bidi="en-US"/>
              </w:rPr>
              <w:t xml:space="preserve">3 </w:t>
            </w:r>
            <w:r w:rsidRPr="00D13515">
              <w:rPr>
                <w:rFonts w:ascii="Arial" w:hAnsi="Arial" w:cs="Arial"/>
                <w:color w:val="000000"/>
                <w:sz w:val="22"/>
                <w:szCs w:val="22"/>
                <w:lang w:bidi="en-US"/>
              </w:rPr>
              <w:t xml:space="preserve"> hours</w:t>
            </w:r>
            <w:proofErr w:type="gramEnd"/>
            <w:r w:rsidRPr="00D13515">
              <w:rPr>
                <w:rFonts w:ascii="Arial" w:hAnsi="Arial" w:cs="Arial"/>
                <w:color w:val="000000"/>
                <w:sz w:val="22"/>
                <w:szCs w:val="22"/>
                <w:lang w:bidi="en-US"/>
              </w:rPr>
              <w:t>.</w:t>
            </w:r>
          </w:p>
        </w:tc>
      </w:tr>
    </w:tbl>
    <w:p w14:paraId="5D145C5A"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91E313" w14:textId="52CED486"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024056"/>
      <w:bookmarkStart w:id="36" w:name="_Toc357072132"/>
      <w:bookmarkEnd w:id="20"/>
      <w:bookmarkEnd w:id="21"/>
      <w:bookmarkEnd w:id="22"/>
      <w:bookmarkEnd w:id="23"/>
      <w:bookmarkEnd w:id="24"/>
      <w:bookmarkEnd w:id="25"/>
      <w:bookmarkEnd w:id="26"/>
      <w:bookmarkEnd w:id="27"/>
      <w:bookmarkEnd w:id="28"/>
      <w:bookmarkEnd w:id="29"/>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0"/>
      <w:bookmarkEnd w:id="31"/>
      <w:bookmarkEnd w:id="32"/>
      <w:bookmarkEnd w:id="33"/>
      <w:bookmarkEnd w:id="34"/>
      <w:bookmarkEnd w:id="35"/>
    </w:p>
    <w:p w14:paraId="74C1228C"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C3AAB4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1CA1BB7"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95E93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F1FA8A3" w14:textId="1D501E15"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6B27BE">
        <w:rPr>
          <w:rFonts w:ascii="Arial" w:hAnsi="Arial" w:cs="Arial"/>
          <w:color w:val="000000"/>
          <w:sz w:val="22"/>
          <w:szCs w:val="22"/>
          <w:lang w:bidi="en-US"/>
        </w:rPr>
        <w:t>5</w:t>
      </w:r>
      <w:r w:rsidRPr="00D13515">
        <w:rPr>
          <w:rFonts w:ascii="Arial" w:hAnsi="Arial" w:cs="Arial"/>
          <w:color w:val="000000"/>
          <w:sz w:val="22"/>
          <w:szCs w:val="22"/>
          <w:lang w:bidi="en-US"/>
        </w:rPr>
        <w:t xml:space="preserve"> days before the meeting that they are unable to attend;</w:t>
      </w:r>
    </w:p>
    <w:p w14:paraId="6C9549A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chairman of the standing </w:t>
      </w:r>
      <w:proofErr w:type="gramStart"/>
      <w:r w:rsidRPr="00D13515">
        <w:rPr>
          <w:rFonts w:ascii="Arial" w:hAnsi="Arial" w:cs="Arial"/>
          <w:color w:val="000000"/>
          <w:sz w:val="22"/>
          <w:szCs w:val="22"/>
          <w:lang w:bidi="en-US"/>
        </w:rPr>
        <w:t>committee;</w:t>
      </w:r>
      <w:proofErr w:type="gramEnd"/>
    </w:p>
    <w:p w14:paraId="3637A712"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DF3E80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118BC5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and press are permitted to attend the 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D3F48CA" w14:textId="53247B8D"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EFEEDA6" w14:textId="51198981" w:rsidR="00883BA0" w:rsidRPr="00F373AA" w:rsidRDefault="00F373AA" w:rsidP="005127E4">
      <w:pPr>
        <w:pStyle w:val="Heading1"/>
        <w:spacing w:before="0" w:after="200" w:line="276" w:lineRule="auto"/>
        <w:ind w:left="567" w:hanging="567"/>
        <w:rPr>
          <w:rFonts w:ascii="Arial" w:hAnsi="Arial" w:cs="Arial"/>
          <w:b/>
          <w:szCs w:val="22"/>
        </w:rPr>
      </w:pPr>
      <w:bookmarkStart w:id="37" w:name="_Toc357072135"/>
      <w:bookmarkStart w:id="38" w:name="_Toc359318559"/>
      <w:bookmarkStart w:id="39" w:name="_Toc359334507"/>
      <w:bookmarkStart w:id="40" w:name="_Toc359334786"/>
      <w:bookmarkStart w:id="41" w:name="_Toc359336488"/>
      <w:bookmarkStart w:id="42"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7"/>
      <w:bookmarkEnd w:id="38"/>
      <w:bookmarkEnd w:id="39"/>
      <w:bookmarkEnd w:id="40"/>
      <w:bookmarkEnd w:id="41"/>
      <w:bookmarkEnd w:id="42"/>
      <w:r w:rsidRPr="00D13515">
        <w:rPr>
          <w:rFonts w:ascii="Arial" w:hAnsi="Arial" w:cs="Arial"/>
          <w:b/>
          <w:szCs w:val="22"/>
        </w:rPr>
        <w:t xml:space="preserve"> </w:t>
      </w:r>
    </w:p>
    <w:p w14:paraId="04EFC77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w:t>
      </w:r>
      <w:proofErr w:type="gramStart"/>
      <w:r w:rsidRPr="00D13515">
        <w:rPr>
          <w:rFonts w:ascii="Arial" w:hAnsi="Arial" w:cs="Arial"/>
          <w:b/>
          <w:bCs/>
          <w:color w:val="000000"/>
          <w:sz w:val="22"/>
          <w:szCs w:val="22"/>
          <w:lang w:bidi="en-US"/>
        </w:rPr>
        <w:t>office</w:t>
      </w:r>
      <w:proofErr w:type="gramEnd"/>
      <w:r w:rsidRPr="00D13515">
        <w:rPr>
          <w:rFonts w:ascii="Arial" w:hAnsi="Arial" w:cs="Arial"/>
          <w:b/>
          <w:bCs/>
          <w:color w:val="000000"/>
          <w:sz w:val="22"/>
          <w:szCs w:val="22"/>
          <w:lang w:bidi="en-US"/>
        </w:rPr>
        <w:t xml:space="preserv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lastRenderedPageBreak/>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A2336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09A6ED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F9B6DC5"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AC5955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90016C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xml:space="preserve">, not-for-profit </w:t>
      </w:r>
      <w:proofErr w:type="gramStart"/>
      <w:r w:rsidR="00002980" w:rsidRPr="00D13515">
        <w:rPr>
          <w:rFonts w:ascii="Arial" w:hAnsi="Arial" w:cs="Arial"/>
          <w:color w:val="000000"/>
          <w:sz w:val="22"/>
          <w:szCs w:val="22"/>
          <w:lang w:bidi="en-US"/>
        </w:rPr>
        <w:t>bodies</w:t>
      </w:r>
      <w:proofErr w:type="gramEnd"/>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DFBF962" w14:textId="6169F424"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8027CDB" w14:textId="0214B908"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3"/>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proofErr w:type="gramStart"/>
      <w:r w:rsidR="00B42F59">
        <w:rPr>
          <w:rFonts w:ascii="Arial" w:hAnsi="Arial" w:cs="Arial"/>
          <w:b/>
          <w:szCs w:val="22"/>
        </w:rPr>
        <w:t>c</w:t>
      </w:r>
      <w:r w:rsidRPr="00D13515">
        <w:rPr>
          <w:rFonts w:ascii="Arial" w:hAnsi="Arial" w:cs="Arial"/>
          <w:b/>
          <w:szCs w:val="22"/>
        </w:rPr>
        <w:t>ommittees</w:t>
      </w:r>
      <w:proofErr w:type="gramEnd"/>
      <w:r w:rsidRPr="00D13515">
        <w:rPr>
          <w:rFonts w:ascii="Arial" w:hAnsi="Arial" w:cs="Arial"/>
          <w:b/>
          <w:szCs w:val="22"/>
        </w:rPr>
        <w:t xml:space="preserve">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4"/>
      <w:bookmarkEnd w:id="45"/>
      <w:bookmarkEnd w:id="46"/>
      <w:bookmarkEnd w:id="47"/>
      <w:bookmarkEnd w:id="48"/>
    </w:p>
    <w:p w14:paraId="027C9635"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w:t>
      </w:r>
      <w:proofErr w:type="gramStart"/>
      <w:r w:rsidRPr="00D13515">
        <w:rPr>
          <w:rFonts w:ascii="Arial" w:hAnsi="Arial" w:cs="Arial"/>
          <w:b/>
          <w:bCs/>
          <w:color w:val="000000"/>
          <w:sz w:val="22"/>
          <w:szCs w:val="22"/>
          <w:lang w:bidi="en-US"/>
        </w:rPr>
        <w:t>place</w:t>
      </w:r>
      <w:proofErr w:type="gramEnd"/>
      <w:r w:rsidRPr="00D13515">
        <w:rPr>
          <w:rFonts w:ascii="Arial" w:hAnsi="Arial" w:cs="Arial"/>
          <w:b/>
          <w:bCs/>
          <w:color w:val="000000"/>
          <w:sz w:val="22"/>
          <w:szCs w:val="22"/>
          <w:lang w:bidi="en-US"/>
        </w:rPr>
        <w:t xml:space="preserv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4EB92D6A"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chairman of a committee may convene an extraordinary meeting of the committee</w:t>
      </w:r>
      <w:r w:rsidR="0050365D">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at any time. </w:t>
      </w:r>
    </w:p>
    <w:p w14:paraId="10CDA156" w14:textId="19A44382" w:rsidR="00883BA0" w:rsidRPr="00F373A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does not call an e</w:t>
      </w:r>
      <w:r w:rsidR="00BD1CB6">
        <w:rPr>
          <w:rFonts w:ascii="Arial" w:hAnsi="Arial" w:cs="Arial"/>
          <w:color w:val="000000"/>
          <w:sz w:val="22"/>
          <w:szCs w:val="22"/>
          <w:lang w:bidi="en-US"/>
        </w:rPr>
        <w:t>xtraordinary meeting within</w:t>
      </w:r>
      <w:r w:rsidR="0050365D">
        <w:rPr>
          <w:rFonts w:ascii="Arial" w:hAnsi="Arial" w:cs="Arial"/>
          <w:color w:val="000000"/>
          <w:sz w:val="22"/>
          <w:szCs w:val="22"/>
          <w:lang w:bidi="en-US"/>
        </w:rPr>
        <w:t xml:space="preserve"> 5</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w:t>
      </w:r>
      <w:r w:rsidR="0050365D">
        <w:rPr>
          <w:rFonts w:ascii="Arial" w:hAnsi="Arial" w:cs="Arial"/>
          <w:color w:val="000000"/>
          <w:sz w:val="22"/>
          <w:szCs w:val="22"/>
          <w:lang w:bidi="en-US"/>
        </w:rPr>
        <w:t xml:space="preserve"> 5</w:t>
      </w:r>
      <w:r w:rsidRPr="00D13515">
        <w:rPr>
          <w:rFonts w:ascii="Arial" w:hAnsi="Arial" w:cs="Arial"/>
          <w:color w:val="000000"/>
          <w:sz w:val="22"/>
          <w:szCs w:val="22"/>
          <w:lang w:bidi="en-US"/>
        </w:rPr>
        <w:t xml:space="preserve"> members of the committee, any </w:t>
      </w:r>
      <w:r w:rsidR="0050365D">
        <w:rPr>
          <w:rFonts w:ascii="Arial" w:hAnsi="Arial" w:cs="Arial"/>
          <w:color w:val="000000"/>
          <w:sz w:val="22"/>
          <w:szCs w:val="22"/>
          <w:lang w:bidi="en-US"/>
        </w:rPr>
        <w:t>5</w:t>
      </w:r>
      <w:r w:rsidR="004B1097" w:rsidRPr="00D13515">
        <w:rPr>
          <w:rFonts w:ascii="Arial" w:hAnsi="Arial" w:cs="Arial"/>
          <w:color w:val="000000"/>
          <w:sz w:val="22"/>
          <w:szCs w:val="22"/>
          <w:lang w:bidi="en-US"/>
        </w:rPr>
        <w:t xml:space="preserve"> members of the committee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w:t>
      </w:r>
      <w:r w:rsidR="0050365D">
        <w:rPr>
          <w:rFonts w:ascii="Arial" w:hAnsi="Arial" w:cs="Arial"/>
          <w:color w:val="000000"/>
          <w:sz w:val="22"/>
          <w:szCs w:val="22"/>
          <w:lang w:bidi="en-US"/>
        </w:rPr>
        <w:t>.</w:t>
      </w:r>
    </w:p>
    <w:p w14:paraId="61A638E4" w14:textId="73D31F89" w:rsidR="00883BA0" w:rsidRPr="00F373AA" w:rsidRDefault="00F373AA" w:rsidP="005127E4">
      <w:pPr>
        <w:pStyle w:val="Heading1"/>
        <w:spacing w:before="0" w:after="200" w:line="276" w:lineRule="auto"/>
        <w:ind w:left="567" w:hanging="567"/>
        <w:rPr>
          <w:rFonts w:ascii="Arial" w:hAnsi="Arial" w:cs="Arial"/>
          <w:b/>
          <w:szCs w:val="22"/>
        </w:rPr>
      </w:pPr>
      <w:bookmarkStart w:id="49" w:name="_Toc359318561"/>
      <w:bookmarkStart w:id="50" w:name="_Toc359334509"/>
      <w:bookmarkStart w:id="51" w:name="_Toc359334788"/>
      <w:bookmarkStart w:id="52" w:name="_Toc359336490"/>
      <w:bookmarkStart w:id="53" w:name="_Toc50024059"/>
      <w:r w:rsidRPr="00D13515">
        <w:rPr>
          <w:rFonts w:ascii="Arial" w:hAnsi="Arial" w:cs="Arial"/>
          <w:b/>
          <w:szCs w:val="22"/>
        </w:rPr>
        <w:t xml:space="preserve">Previous </w:t>
      </w:r>
      <w:r w:rsidR="00B42F59">
        <w:rPr>
          <w:rFonts w:ascii="Arial" w:hAnsi="Arial" w:cs="Arial"/>
          <w:b/>
          <w:szCs w:val="22"/>
        </w:rPr>
        <w:t>r</w:t>
      </w:r>
      <w:r w:rsidRPr="00D13515">
        <w:rPr>
          <w:rFonts w:ascii="Arial" w:hAnsi="Arial" w:cs="Arial"/>
          <w:b/>
          <w:szCs w:val="22"/>
        </w:rPr>
        <w:t>esolutions</w:t>
      </w:r>
      <w:bookmarkEnd w:id="36"/>
      <w:bookmarkEnd w:id="49"/>
      <w:bookmarkEnd w:id="50"/>
      <w:bookmarkEnd w:id="51"/>
      <w:bookmarkEnd w:id="52"/>
      <w:bookmarkEnd w:id="53"/>
    </w:p>
    <w:p w14:paraId="40E17099" w14:textId="21C8944E"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50365D">
        <w:rPr>
          <w:rFonts w:ascii="Arial" w:hAnsi="Arial" w:cs="Arial"/>
          <w:color w:val="000000"/>
          <w:sz w:val="22"/>
          <w:szCs w:val="22"/>
          <w:lang w:bidi="en-US"/>
        </w:rPr>
        <w:t>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4"/>
      <w:bookmarkEnd w:id="55"/>
      <w:bookmarkEnd w:id="56"/>
      <w:bookmarkEnd w:id="57"/>
      <w:bookmarkEnd w:id="58"/>
      <w:bookmarkEnd w:id="59"/>
    </w:p>
    <w:p w14:paraId="1A998B75" w14:textId="77777777"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 xml:space="preserve">ouncil and none of those persons has received an absolute majority of votes in their favour, the name of the person having the least number of votes shall be struck off the list and a fresh vote taken. This process shall continue until </w:t>
      </w:r>
      <w:proofErr w:type="gramStart"/>
      <w:r w:rsidRPr="00D13515">
        <w:rPr>
          <w:rFonts w:ascii="Arial" w:hAnsi="Arial" w:cs="Arial"/>
          <w:color w:val="000000"/>
          <w:sz w:val="22"/>
          <w:szCs w:val="22"/>
          <w:lang w:bidi="en-US"/>
        </w:rPr>
        <w:t>a majority of</w:t>
      </w:r>
      <w:proofErr w:type="gramEnd"/>
      <w:r w:rsidRPr="00D13515">
        <w:rPr>
          <w:rFonts w:ascii="Arial" w:hAnsi="Arial" w:cs="Arial"/>
          <w:color w:val="000000"/>
          <w:sz w:val="22"/>
          <w:szCs w:val="22"/>
          <w:lang w:bidi="en-US"/>
        </w:rPr>
        <w:t xml:space="preserve">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0F87D881"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024061"/>
      <w:r w:rsidRPr="00D13515">
        <w:rPr>
          <w:rFonts w:ascii="Arial" w:hAnsi="Arial" w:cs="Arial"/>
          <w:b/>
          <w:szCs w:val="22"/>
        </w:rPr>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0"/>
      <w:bookmarkEnd w:id="61"/>
      <w:bookmarkEnd w:id="62"/>
      <w:bookmarkEnd w:id="63"/>
      <w:bookmarkEnd w:id="64"/>
      <w:bookmarkEnd w:id="65"/>
      <w:r w:rsidRPr="00D13515">
        <w:rPr>
          <w:rFonts w:ascii="Arial" w:hAnsi="Arial" w:cs="Arial"/>
          <w:b/>
          <w:szCs w:val="22"/>
        </w:rPr>
        <w:t xml:space="preserve"> </w:t>
      </w:r>
    </w:p>
    <w:p w14:paraId="223C6A65"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w:t>
      </w:r>
      <w:r w:rsidRPr="00D13515">
        <w:rPr>
          <w:rFonts w:ascii="Arial" w:hAnsi="Arial" w:cs="Arial"/>
          <w:color w:val="000000"/>
          <w:sz w:val="22"/>
          <w:szCs w:val="22"/>
          <w:lang w:bidi="en-US"/>
        </w:rPr>
        <w:lastRenderedPageBreak/>
        <w:t xml:space="preserve">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3684F930"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6B27BE">
        <w:rPr>
          <w:rFonts w:ascii="Arial" w:hAnsi="Arial" w:cs="Arial"/>
          <w:color w:val="000000"/>
          <w:sz w:val="22"/>
          <w:szCs w:val="22"/>
          <w:lang w:bidi="en-US"/>
        </w:rPr>
        <w:t>5</w:t>
      </w:r>
      <w:r w:rsidRPr="00D13515">
        <w:rPr>
          <w:rFonts w:ascii="Arial" w:hAnsi="Arial" w:cs="Arial"/>
          <w:color w:val="000000"/>
          <w:sz w:val="22"/>
          <w:szCs w:val="22"/>
          <w:lang w:bidi="en-US"/>
        </w:rPr>
        <w:t xml:space="preserve"> clear day before the meeting. Clear days do not include the day of the notice or the day of the meeting.</w:t>
      </w:r>
    </w:p>
    <w:p w14:paraId="2A515C8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4F71601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50365D">
        <w:rPr>
          <w:rFonts w:ascii="Arial" w:hAnsi="Arial" w:cs="Arial"/>
          <w:color w:val="000000"/>
          <w:sz w:val="22"/>
          <w:szCs w:val="22"/>
          <w:lang w:bidi="en-US"/>
        </w:rPr>
        <w:t>5</w:t>
      </w:r>
      <w:r w:rsidRPr="00D13515">
        <w:rPr>
          <w:rFonts w:ascii="Arial" w:hAnsi="Arial" w:cs="Arial"/>
          <w:color w:val="000000"/>
          <w:sz w:val="22"/>
          <w:szCs w:val="22"/>
          <w:lang w:bidi="en-US"/>
        </w:rPr>
        <w:t xml:space="preserve"> clear days before the meeting. </w:t>
      </w:r>
    </w:p>
    <w:p w14:paraId="396633B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6448735A"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024062"/>
      <w:bookmarkStart w:id="80" w:name="_Toc357072138"/>
      <w:bookmarkEnd w:id="66"/>
      <w:bookmarkEnd w:id="67"/>
      <w:bookmarkEnd w:id="68"/>
      <w:bookmarkEnd w:id="69"/>
      <w:bookmarkEnd w:id="70"/>
      <w:bookmarkEnd w:id="71"/>
      <w:bookmarkEnd w:id="72"/>
      <w:bookmarkEnd w:id="73"/>
      <w:bookmarkEnd w:id="74"/>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5"/>
      <w:bookmarkEnd w:id="76"/>
      <w:bookmarkEnd w:id="77"/>
      <w:bookmarkEnd w:id="78"/>
      <w:bookmarkEnd w:id="79"/>
      <w:r w:rsidRPr="00D13515">
        <w:rPr>
          <w:rFonts w:ascii="Arial" w:hAnsi="Arial" w:cs="Arial"/>
          <w:b/>
          <w:szCs w:val="22"/>
        </w:rPr>
        <w:t xml:space="preserve"> </w:t>
      </w:r>
      <w:bookmarkEnd w:id="80"/>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597A6185"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1" w:name="_Toc359318565"/>
      <w:bookmarkStart w:id="82" w:name="_Toc359334516"/>
      <w:bookmarkStart w:id="83" w:name="_Toc359334795"/>
      <w:bookmarkStart w:id="84" w:name="_Toc359336497"/>
      <w:bookmarkStart w:id="85" w:name="_Toc357072140"/>
      <w:bookmarkStart w:id="86"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1"/>
      <w:bookmarkEnd w:id="82"/>
      <w:bookmarkEnd w:id="83"/>
      <w:bookmarkEnd w:id="84"/>
      <w:bookmarkEnd w:id="85"/>
      <w:r>
        <w:rPr>
          <w:rFonts w:ascii="Arial" w:hAnsi="Arial" w:cs="Arial"/>
          <w:b/>
          <w:szCs w:val="22"/>
        </w:rPr>
        <w:t>n</w:t>
      </w:r>
      <w:bookmarkEnd w:id="86"/>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E916C55" w14:textId="60412DA4"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Councillors, staff, the Council’s </w:t>
      </w:r>
      <w:proofErr w:type="gramStart"/>
      <w:r w:rsidRPr="00D13515">
        <w:rPr>
          <w:rFonts w:ascii="Arial" w:hAnsi="Arial" w:cs="Arial"/>
          <w:b/>
          <w:color w:val="000000"/>
          <w:sz w:val="22"/>
          <w:szCs w:val="22"/>
          <w:lang w:bidi="en-US"/>
        </w:rPr>
        <w:t>contractors</w:t>
      </w:r>
      <w:proofErr w:type="gramEnd"/>
      <w:r w:rsidRPr="00D13515">
        <w:rPr>
          <w:rFonts w:ascii="Arial" w:hAnsi="Arial" w:cs="Arial"/>
          <w:b/>
          <w:color w:val="000000"/>
          <w:sz w:val="22"/>
          <w:szCs w:val="22"/>
          <w:lang w:bidi="en-US"/>
        </w:rPr>
        <w:t xml:space="preserve">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024064"/>
      <w:bookmarkStart w:id="93" w:name="_Toc357072139"/>
      <w:r w:rsidRPr="00D13515">
        <w:rPr>
          <w:rFonts w:ascii="Arial" w:hAnsi="Arial" w:cs="Arial"/>
          <w:b/>
          <w:szCs w:val="22"/>
        </w:rPr>
        <w:t xml:space="preserve">Draft </w:t>
      </w:r>
      <w:r w:rsidR="00B42F59">
        <w:rPr>
          <w:rFonts w:ascii="Arial" w:hAnsi="Arial" w:cs="Arial"/>
          <w:b/>
          <w:szCs w:val="22"/>
        </w:rPr>
        <w:t>m</w:t>
      </w:r>
      <w:r w:rsidRPr="00D13515">
        <w:rPr>
          <w:rFonts w:ascii="Arial" w:hAnsi="Arial" w:cs="Arial"/>
          <w:b/>
          <w:szCs w:val="22"/>
        </w:rPr>
        <w:t>inutes</w:t>
      </w:r>
      <w:bookmarkEnd w:id="87"/>
      <w:bookmarkEnd w:id="88"/>
      <w:bookmarkEnd w:id="89"/>
      <w:bookmarkEnd w:id="90"/>
      <w:bookmarkEnd w:id="91"/>
      <w:bookmarkEnd w:id="92"/>
      <w:r w:rsidRPr="00D13515">
        <w:rPr>
          <w:rFonts w:ascii="Arial" w:hAnsi="Arial" w:cs="Arial"/>
          <w:b/>
          <w:szCs w:val="22"/>
        </w:rPr>
        <w:t xml:space="preserve"> </w:t>
      </w:r>
    </w:p>
    <w:p w14:paraId="04DAC0B5"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5127E4">
            <w:pPr>
              <w:spacing w:after="200" w:line="276" w:lineRule="auto"/>
              <w:contextualSpacing/>
              <w:rPr>
                <w:rFonts w:ascii="Arial" w:hAnsi="Arial" w:cs="Arial"/>
              </w:rPr>
            </w:pPr>
          </w:p>
        </w:tc>
        <w:tc>
          <w:tcPr>
            <w:tcW w:w="8414" w:type="dxa"/>
          </w:tcPr>
          <w:p w14:paraId="028AD511"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5127E4">
            <w:pPr>
              <w:spacing w:after="200" w:line="276" w:lineRule="auto"/>
              <w:contextualSpacing/>
              <w:rPr>
                <w:rFonts w:ascii="Arial" w:hAnsi="Arial" w:cs="Arial"/>
              </w:rPr>
            </w:pPr>
          </w:p>
        </w:tc>
        <w:tc>
          <w:tcPr>
            <w:tcW w:w="8414" w:type="dxa"/>
          </w:tcPr>
          <w:p w14:paraId="46A6007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5127E4">
            <w:pPr>
              <w:spacing w:after="200" w:line="276" w:lineRule="auto"/>
              <w:contextualSpacing/>
              <w:rPr>
                <w:rFonts w:ascii="Arial" w:hAnsi="Arial" w:cs="Arial"/>
              </w:rPr>
            </w:pPr>
          </w:p>
        </w:tc>
        <w:tc>
          <w:tcPr>
            <w:tcW w:w="8414" w:type="dxa"/>
          </w:tcPr>
          <w:p w14:paraId="3FBFB2BF"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5127E4">
            <w:pPr>
              <w:spacing w:after="200" w:line="276" w:lineRule="auto"/>
              <w:contextualSpacing/>
              <w:rPr>
                <w:rFonts w:ascii="Arial" w:hAnsi="Arial" w:cs="Arial"/>
              </w:rPr>
            </w:pPr>
          </w:p>
        </w:tc>
        <w:tc>
          <w:tcPr>
            <w:tcW w:w="8414" w:type="dxa"/>
          </w:tcPr>
          <w:p w14:paraId="4D8F2367"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5127E4">
            <w:pPr>
              <w:spacing w:after="200" w:line="276" w:lineRule="auto"/>
              <w:contextualSpacing/>
              <w:rPr>
                <w:rFonts w:ascii="Arial" w:hAnsi="Arial" w:cs="Arial"/>
              </w:rPr>
            </w:pPr>
          </w:p>
        </w:tc>
        <w:tc>
          <w:tcPr>
            <w:tcW w:w="8414" w:type="dxa"/>
          </w:tcPr>
          <w:p w14:paraId="58D2AC54"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5127E4">
            <w:pPr>
              <w:spacing w:after="200" w:line="276" w:lineRule="auto"/>
              <w:contextualSpacing/>
              <w:rPr>
                <w:rFonts w:ascii="Arial" w:hAnsi="Arial" w:cs="Arial"/>
              </w:rPr>
            </w:pPr>
          </w:p>
        </w:tc>
        <w:tc>
          <w:tcPr>
            <w:tcW w:w="8414" w:type="dxa"/>
          </w:tcPr>
          <w:p w14:paraId="6115AA1A"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497BA6B"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4" w:name="_Toc359318567"/>
      <w:bookmarkStart w:id="95" w:name="_Toc359334518"/>
      <w:bookmarkStart w:id="96" w:name="_Toc359334797"/>
      <w:bookmarkStart w:id="97" w:name="_Toc359336499"/>
      <w:bookmarkStart w:id="98"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99" w:name="_Toc359318568"/>
      <w:bookmarkEnd w:id="93"/>
      <w:bookmarkEnd w:id="94"/>
      <w:bookmarkEnd w:id="95"/>
      <w:bookmarkEnd w:id="96"/>
      <w:bookmarkEnd w:id="97"/>
      <w:bookmarkEnd w:id="98"/>
    </w:p>
    <w:p w14:paraId="6904C4A3" w14:textId="33DB5AE3"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99"/>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7EBDBD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lastRenderedPageBreak/>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6FCA48D1"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 xml:space="preserve">ouncil, or committee or sub-committee for which the dispensation is </w:t>
      </w:r>
      <w:proofErr w:type="gramStart"/>
      <w:r w:rsidRPr="00D13515">
        <w:rPr>
          <w:rFonts w:ascii="Arial" w:hAnsi="Arial" w:cs="Arial"/>
          <w:color w:val="000000"/>
          <w:sz w:val="22"/>
          <w:szCs w:val="22"/>
          <w:lang w:bidi="en-US"/>
        </w:rPr>
        <w:t>required</w:t>
      </w:r>
      <w:proofErr w:type="gramEnd"/>
      <w:r w:rsidRPr="00D13515">
        <w:rPr>
          <w:rFonts w:ascii="Arial" w:hAnsi="Arial" w:cs="Arial"/>
          <w:color w:val="000000"/>
          <w:sz w:val="22"/>
          <w:szCs w:val="22"/>
          <w:lang w:bidi="en-US"/>
        </w:rPr>
        <w:t xml:space="preserve"> and that decision is final.</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64044DB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2A15933" w14:textId="4B2CD0DA" w:rsidR="00883BA0" w:rsidRPr="00F373AA"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024066"/>
      <w:bookmarkStart w:id="108" w:name="_Toc357072150"/>
      <w:bookmarkStart w:id="109" w:name="_Toc357072143"/>
      <w:bookmarkStart w:id="110" w:name="_Toc357072142"/>
      <w:bookmarkEnd w:id="100"/>
      <w:bookmarkEnd w:id="101"/>
      <w:bookmarkEnd w:id="102"/>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3"/>
      <w:bookmarkEnd w:id="104"/>
      <w:bookmarkEnd w:id="105"/>
      <w:bookmarkEnd w:id="106"/>
      <w:bookmarkEnd w:id="107"/>
      <w:r w:rsidRPr="00D13515">
        <w:rPr>
          <w:rFonts w:ascii="Arial" w:hAnsi="Arial" w:cs="Arial"/>
          <w:b/>
        </w:rPr>
        <w:t xml:space="preserve"> </w:t>
      </w:r>
      <w:bookmarkEnd w:id="108"/>
    </w:p>
    <w:p w14:paraId="6B072F27"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0DA8E3F0"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33D221D" w14:textId="77777777"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B5287A7"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lastRenderedPageBreak/>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 xml:space="preserve">a legal </w:t>
      </w:r>
      <w:proofErr w:type="gramStart"/>
      <w:r w:rsidR="00006C26" w:rsidRPr="00D13515">
        <w:rPr>
          <w:rFonts w:ascii="Arial" w:hAnsi="Arial" w:cs="Arial"/>
          <w:color w:val="000000"/>
          <w:sz w:val="22"/>
          <w:szCs w:val="22"/>
          <w:lang w:bidi="en-US"/>
        </w:rPr>
        <w:t>requirement</w:t>
      </w:r>
      <w:r w:rsidRPr="00D13515">
        <w:rPr>
          <w:rFonts w:ascii="Arial" w:hAnsi="Arial" w:cs="Arial"/>
          <w:color w:val="000000"/>
          <w:sz w:val="22"/>
          <w:szCs w:val="22"/>
          <w:lang w:bidi="en-US"/>
        </w:rPr>
        <w:t>;</w:t>
      </w:r>
      <w:proofErr w:type="gramEnd"/>
    </w:p>
    <w:p w14:paraId="282AF8B2"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statutory responsibility for investigation of the </w:t>
      </w:r>
      <w:proofErr w:type="gramStart"/>
      <w:r w:rsidRPr="00D13515">
        <w:rPr>
          <w:rFonts w:ascii="Arial" w:hAnsi="Arial" w:cs="Arial"/>
          <w:color w:val="000000"/>
          <w:sz w:val="22"/>
          <w:szCs w:val="22"/>
          <w:lang w:bidi="en-US"/>
        </w:rPr>
        <w:t>matter;</w:t>
      </w:r>
      <w:proofErr w:type="gramEnd"/>
    </w:p>
    <w:p w14:paraId="0DE4F2B8" w14:textId="01F9E4CA"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11" w:name="_Toc359318570"/>
      <w:bookmarkStart w:id="112" w:name="_Toc359334521"/>
      <w:bookmarkStart w:id="113" w:name="_Toc359334800"/>
      <w:bookmarkStart w:id="114" w:name="_Toc359336502"/>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5"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09"/>
      <w:bookmarkEnd w:id="111"/>
      <w:bookmarkEnd w:id="112"/>
      <w:bookmarkEnd w:id="113"/>
      <w:bookmarkEnd w:id="114"/>
      <w:bookmarkEnd w:id="115"/>
      <w:r w:rsidRPr="00D13515">
        <w:rPr>
          <w:rFonts w:ascii="Arial" w:hAnsi="Arial" w:cs="Arial"/>
          <w:b/>
          <w:szCs w:val="22"/>
          <w:lang w:bidi="en-US"/>
        </w:rPr>
        <w:t xml:space="preserve"> </w:t>
      </w:r>
    </w:p>
    <w:p w14:paraId="5092060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w:t>
      </w:r>
      <w:proofErr w:type="gramStart"/>
      <w:r w:rsidRPr="00D13515">
        <w:rPr>
          <w:rFonts w:ascii="Arial" w:hAnsi="Arial" w:cs="Arial"/>
          <w:b/>
          <w:bCs/>
          <w:color w:val="000000"/>
          <w:sz w:val="22"/>
          <w:szCs w:val="22"/>
          <w:lang w:bidi="en-US"/>
        </w:rPr>
        <w:t>committee</w:t>
      </w:r>
      <w:proofErr w:type="gramEnd"/>
      <w:r w:rsidRPr="00D13515">
        <w:rPr>
          <w:rFonts w:ascii="Arial" w:hAnsi="Arial" w:cs="Arial"/>
          <w:b/>
          <w:bCs/>
          <w:color w:val="000000"/>
          <w:sz w:val="22"/>
          <w:szCs w:val="22"/>
          <w:lang w:bidi="en-US"/>
        </w:rPr>
        <w:t xml:space="preserv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70426388"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50365D">
        <w:rPr>
          <w:rFonts w:ascii="Arial" w:hAnsi="Arial" w:cs="Arial"/>
          <w:color w:val="000000"/>
          <w:sz w:val="22"/>
          <w:szCs w:val="22"/>
          <w:lang w:bidi="en-US"/>
        </w:rPr>
        <w:t>1</w:t>
      </w:r>
      <w:r w:rsidRPr="00D13515">
        <w:rPr>
          <w:rFonts w:ascii="Arial" w:hAnsi="Arial" w:cs="Arial"/>
          <w:color w:val="000000"/>
          <w:sz w:val="22"/>
          <w:szCs w:val="22"/>
          <w:lang w:bidi="en-US"/>
        </w:rPr>
        <w:t xml:space="preserve"> days</w:t>
      </w:r>
      <w:r w:rsidR="0050365D">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before the meeting confirming his withdrawal of </w:t>
      </w:r>
      <w:proofErr w:type="gramStart"/>
      <w:r w:rsidRPr="00D13515">
        <w:rPr>
          <w:rFonts w:ascii="Arial" w:hAnsi="Arial" w:cs="Arial"/>
          <w:color w:val="000000"/>
          <w:sz w:val="22"/>
          <w:szCs w:val="22"/>
          <w:lang w:bidi="en-US"/>
        </w:rPr>
        <w:t>it;</w:t>
      </w:r>
      <w:proofErr w:type="gramEnd"/>
    </w:p>
    <w:p w14:paraId="6B22DF45" w14:textId="77777777"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D13515">
        <w:rPr>
          <w:rFonts w:ascii="Arial" w:hAnsi="Arial" w:cs="Arial"/>
          <w:b/>
          <w:bCs/>
          <w:color w:val="000000"/>
          <w:sz w:val="22"/>
          <w:szCs w:val="22"/>
          <w:lang w:bidi="en-US"/>
        </w:rPr>
        <w:t>office;</w:t>
      </w:r>
      <w:proofErr w:type="gramEnd"/>
    </w:p>
    <w:p w14:paraId="33DC48BD"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24DF3914"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229D7382"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815A250" w14:textId="398AB743"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31009A6D"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6"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375B60D2" w14:textId="2852407F" w:rsidR="00883BA0" w:rsidRPr="00F373AA" w:rsidRDefault="00F373AA" w:rsidP="005127E4">
      <w:pPr>
        <w:pStyle w:val="Heading1"/>
        <w:spacing w:before="0" w:after="200" w:line="276" w:lineRule="auto"/>
        <w:ind w:left="567" w:hanging="567"/>
        <w:rPr>
          <w:rFonts w:ascii="Arial" w:hAnsi="Arial" w:cs="Arial"/>
          <w:b/>
          <w:szCs w:val="22"/>
        </w:rPr>
      </w:pPr>
      <w:bookmarkStart w:id="117" w:name="_Toc359318571"/>
      <w:bookmarkStart w:id="118" w:name="_Toc359334522"/>
      <w:bookmarkStart w:id="119" w:name="_Toc359334801"/>
      <w:bookmarkStart w:id="120" w:name="_Toc359336503"/>
      <w:bookmarkStart w:id="121" w:name="_Toc50024068"/>
      <w:bookmarkEnd w:id="116"/>
      <w:r w:rsidRPr="00D13515">
        <w:rPr>
          <w:rFonts w:ascii="Arial" w:hAnsi="Arial" w:cs="Arial"/>
          <w:b/>
          <w:szCs w:val="22"/>
        </w:rPr>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7"/>
      <w:bookmarkEnd w:id="118"/>
      <w:bookmarkEnd w:id="119"/>
      <w:bookmarkEnd w:id="120"/>
      <w:bookmarkEnd w:id="121"/>
      <w:r w:rsidRPr="00D13515">
        <w:rPr>
          <w:rFonts w:ascii="Arial" w:hAnsi="Arial" w:cs="Arial"/>
          <w:b/>
          <w:szCs w:val="22"/>
        </w:rPr>
        <w:t xml:space="preserve"> </w:t>
      </w:r>
    </w:p>
    <w:p w14:paraId="18582BCC" w14:textId="7E6339C2"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2"/>
      <w:r w:rsidRPr="00D13515">
        <w:rPr>
          <w:rFonts w:ascii="Arial" w:hAnsi="Arial" w:cs="Arial"/>
          <w:b/>
          <w:szCs w:val="22"/>
        </w:rPr>
        <w:t>s</w:t>
      </w:r>
      <w:bookmarkEnd w:id="123"/>
      <w:bookmarkEnd w:id="124"/>
      <w:bookmarkEnd w:id="125"/>
      <w:bookmarkEnd w:id="126"/>
      <w:bookmarkEnd w:id="127"/>
    </w:p>
    <w:p w14:paraId="22E27DAA"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 xml:space="preserve">ouncil shall be authorised, </w:t>
      </w:r>
      <w:proofErr w:type="gramStart"/>
      <w:r w:rsidR="00883BA0" w:rsidRPr="00D13515">
        <w:rPr>
          <w:rFonts w:ascii="Arial" w:hAnsi="Arial" w:cs="Arial"/>
          <w:color w:val="000000"/>
          <w:sz w:val="22"/>
          <w:szCs w:val="22"/>
          <w:lang w:bidi="en-US"/>
        </w:rPr>
        <w:t>approved</w:t>
      </w:r>
      <w:proofErr w:type="gramEnd"/>
      <w:r w:rsidR="00883BA0" w:rsidRPr="00D13515">
        <w:rPr>
          <w:rFonts w:ascii="Arial" w:hAnsi="Arial" w:cs="Arial"/>
          <w:color w:val="000000"/>
          <w:sz w:val="22"/>
          <w:szCs w:val="22"/>
          <w:lang w:bidi="en-US"/>
        </w:rPr>
        <w:t xml:space="preserve"> and paid in </w:t>
      </w:r>
      <w:r w:rsidR="00883BA0" w:rsidRPr="00D13515">
        <w:rPr>
          <w:rFonts w:ascii="Arial" w:hAnsi="Arial" w:cs="Arial"/>
          <w:color w:val="000000"/>
          <w:sz w:val="22"/>
          <w:szCs w:val="22"/>
          <w:lang w:bidi="en-US"/>
        </w:rPr>
        <w:lastRenderedPageBreak/>
        <w:t>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w:t>
      </w:r>
      <w:proofErr w:type="gramStart"/>
      <w:r w:rsidRPr="00D13515">
        <w:rPr>
          <w:rFonts w:ascii="Arial" w:hAnsi="Arial" w:cs="Arial"/>
          <w:color w:val="000000"/>
          <w:sz w:val="22"/>
          <w:szCs w:val="22"/>
          <w:lang w:bidi="en-US"/>
        </w:rPr>
        <w:t>September</w:t>
      </w:r>
      <w:proofErr w:type="gramEnd"/>
      <w:r w:rsidRPr="00D13515">
        <w:rPr>
          <w:rFonts w:ascii="Arial" w:hAnsi="Arial" w:cs="Arial"/>
          <w:color w:val="000000"/>
          <w:sz w:val="22"/>
          <w:szCs w:val="22"/>
          <w:lang w:bidi="en-US"/>
        </w:rPr>
        <w:t xml:space="preserve"> and 31 December in each year a statement to summarise:</w:t>
      </w:r>
    </w:p>
    <w:p w14:paraId="139E1608"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512464" w14:textId="353D6EB4" w:rsidR="00883BA0" w:rsidRPr="00F373AA" w:rsidRDefault="00F373AA" w:rsidP="005127E4">
      <w:pPr>
        <w:pStyle w:val="Heading1"/>
        <w:spacing w:before="0" w:after="200" w:line="276" w:lineRule="auto"/>
        <w:ind w:left="567" w:hanging="567"/>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024070"/>
      <w:r w:rsidRPr="00D13515">
        <w:rPr>
          <w:rFonts w:ascii="Arial" w:hAnsi="Arial" w:cs="Arial"/>
          <w:b/>
          <w:szCs w:val="22"/>
        </w:rPr>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8"/>
      <w:bookmarkEnd w:id="129"/>
      <w:bookmarkEnd w:id="130"/>
      <w:bookmarkEnd w:id="131"/>
      <w:bookmarkEnd w:id="132"/>
      <w:bookmarkEnd w:id="133"/>
    </w:p>
    <w:p w14:paraId="5AEDBD5C"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t>
      </w:r>
      <w:r w:rsidRPr="00D13515">
        <w:rPr>
          <w:rFonts w:ascii="Arial" w:hAnsi="Arial" w:cs="Arial"/>
          <w:color w:val="000000"/>
          <w:sz w:val="22"/>
          <w:szCs w:val="22"/>
          <w:lang w:bidi="en-US"/>
        </w:rPr>
        <w:lastRenderedPageBreak/>
        <w:t xml:space="preserve">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77777777"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C7DA2EF" w14:textId="77777777" w:rsidR="00883BA0" w:rsidRPr="00D13515" w:rsidRDefault="00403AB6"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3AE07B99"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 xml:space="preserve">contracts for the supply of goods, materials, </w:t>
      </w:r>
      <w:proofErr w:type="gramStart"/>
      <w:r w:rsidRPr="00D13515">
        <w:rPr>
          <w:rFonts w:ascii="Arial" w:hAnsi="Arial" w:cs="Arial"/>
          <w:color w:val="000000"/>
          <w:sz w:val="22"/>
          <w:szCs w:val="22"/>
          <w:lang w:bidi="en-US"/>
        </w:rPr>
        <w:t>services</w:t>
      </w:r>
      <w:proofErr w:type="gramEnd"/>
      <w:r w:rsidRPr="00D13515">
        <w:rPr>
          <w:rFonts w:ascii="Arial" w:hAnsi="Arial" w:cs="Arial"/>
          <w:color w:val="000000"/>
          <w:sz w:val="22"/>
          <w:szCs w:val="22"/>
          <w:lang w:bidi="en-US"/>
        </w:rPr>
        <w:t xml:space="preserve"> or the execution of works shall include, as a minimum, the following steps:</w:t>
      </w:r>
    </w:p>
    <w:p w14:paraId="50F26F1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w:t>
      </w:r>
      <w:proofErr w:type="gramStart"/>
      <w:r w:rsidRPr="00D13515">
        <w:rPr>
          <w:rFonts w:ascii="Arial" w:hAnsi="Arial" w:cs="Arial"/>
          <w:color w:val="000000"/>
          <w:sz w:val="22"/>
          <w:szCs w:val="22"/>
          <w:lang w:bidi="en-US"/>
        </w:rPr>
        <w:t>appropriate;</w:t>
      </w:r>
      <w:proofErr w:type="gramEnd"/>
      <w:r w:rsidRPr="00D13515">
        <w:rPr>
          <w:rFonts w:ascii="Arial" w:hAnsi="Arial" w:cs="Arial"/>
          <w:color w:val="000000"/>
          <w:sz w:val="22"/>
          <w:szCs w:val="22"/>
          <w:lang w:bidi="en-US"/>
        </w:rPr>
        <w:t xml:space="preserve"> </w:t>
      </w:r>
    </w:p>
    <w:p w14:paraId="3F3B37EA"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CFFDD2C" w14:textId="4BEF5445" w:rsidR="00735162" w:rsidRPr="00D13515" w:rsidRDefault="00DE1EA1"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lastRenderedPageBreak/>
        <w:t xml:space="preserve">with </w:t>
      </w:r>
      <w:r w:rsidR="008A569B">
        <w:rPr>
          <w:rFonts w:ascii="Arial" w:hAnsi="Arial" w:cs="Arial"/>
          <w:b/>
          <w:bCs/>
          <w:color w:val="000000"/>
          <w:sz w:val="22"/>
          <w:szCs w:val="22"/>
          <w:lang w:bidi="en-US"/>
        </w:rPr>
        <w:t>an estimated value in excess of £189,330 for a public service or supply contract or in excess of £</w:t>
      </w:r>
      <w:r w:rsidR="008A569B">
        <w:rPr>
          <w:rFonts w:ascii="Arial" w:hAnsi="Arial" w:cs="Arial"/>
          <w:b/>
          <w:sz w:val="22"/>
          <w:szCs w:val="22"/>
        </w:rPr>
        <w:t xml:space="preserve">4,733,252 </w:t>
      </w:r>
      <w:r w:rsidR="0023055F" w:rsidRPr="00D13515">
        <w:rPr>
          <w:rFonts w:ascii="Arial" w:hAnsi="Arial" w:cs="Arial"/>
          <w:b/>
          <w:bCs/>
          <w:color w:val="000000"/>
          <w:sz w:val="22"/>
          <w:szCs w:val="22"/>
          <w:lang w:bidi="en-US"/>
        </w:rPr>
        <w:t>for a public works contract</w:t>
      </w:r>
      <w:r w:rsidR="00723080">
        <w:rPr>
          <w:rFonts w:ascii="Arial" w:hAnsi="Arial" w:cs="Arial"/>
          <w:b/>
          <w:bCs/>
          <w:color w:val="000000"/>
          <w:sz w:val="22"/>
          <w:szCs w:val="22"/>
          <w:lang w:bidi="en-US"/>
        </w:rPr>
        <w:t xml:space="preserve">; </w:t>
      </w:r>
      <w:r w:rsidR="00723080" w:rsidRPr="00D13515">
        <w:rPr>
          <w:rFonts w:ascii="Arial" w:hAnsi="Arial" w:cs="Arial"/>
          <w:b/>
          <w:bCs/>
          <w:color w:val="000000"/>
          <w:sz w:val="22"/>
          <w:szCs w:val="22"/>
        </w:rPr>
        <w:t>or £</w:t>
      </w:r>
      <w:r w:rsidR="00723080" w:rsidRPr="008E227A">
        <w:rPr>
          <w:rFonts w:ascii="Arial" w:hAnsi="Arial" w:cs="Arial"/>
          <w:b/>
          <w:bCs/>
          <w:color w:val="000000"/>
          <w:sz w:val="22"/>
          <w:szCs w:val="22"/>
        </w:rPr>
        <w:t xml:space="preserve">663,540 </w:t>
      </w:r>
      <w:r w:rsidR="00723080" w:rsidRPr="00D13515">
        <w:rPr>
          <w:rFonts w:ascii="Arial" w:hAnsi="Arial" w:cs="Arial"/>
          <w:b/>
          <w:bCs/>
          <w:color w:val="000000"/>
          <w:sz w:val="22"/>
          <w:szCs w:val="22"/>
        </w:rPr>
        <w:t>for a social and other specific services contract</w:t>
      </w:r>
      <w:r w:rsidR="0023055F" w:rsidRPr="00D13515">
        <w:rPr>
          <w:rFonts w:ascii="Arial" w:hAnsi="Arial" w:cs="Arial"/>
          <w:b/>
          <w:bCs/>
          <w:color w:val="000000"/>
          <w:sz w:val="22"/>
          <w:szCs w:val="22"/>
          <w:lang w:bidi="en-US"/>
        </w:rPr>
        <w:t xml:space="preserve">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5F66C0F9" w14:textId="00BD3DA5" w:rsidR="00883BA0" w:rsidRPr="00F373AA" w:rsidRDefault="00D7121F"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w:t>
      </w:r>
      <w:r w:rsidR="00D24CF0">
        <w:rPr>
          <w:rFonts w:ascii="Arial" w:hAnsi="Arial" w:cs="Arial"/>
          <w:b/>
          <w:bCs/>
          <w:color w:val="000000"/>
          <w:sz w:val="22"/>
          <w:szCs w:val="22"/>
        </w:rPr>
        <w:t>78</w:t>
      </w:r>
      <w:r w:rsidRPr="00D13515">
        <w:rPr>
          <w:rFonts w:ascii="Arial" w:hAnsi="Arial" w:cs="Arial"/>
          <w:b/>
          <w:bCs/>
          <w:color w:val="000000"/>
          <w:sz w:val="22"/>
          <w:szCs w:val="22"/>
        </w:rPr>
        <w:t>,</w:t>
      </w:r>
      <w:r w:rsidR="00D24CF0">
        <w:rPr>
          <w:rFonts w:ascii="Arial" w:hAnsi="Arial" w:cs="Arial"/>
          <w:b/>
          <w:bCs/>
          <w:color w:val="000000"/>
          <w:sz w:val="22"/>
          <w:szCs w:val="22"/>
        </w:rPr>
        <w:t>660</w:t>
      </w:r>
      <w:r w:rsidRPr="00D13515">
        <w:rPr>
          <w:rFonts w:ascii="Arial" w:hAnsi="Arial" w:cs="Arial"/>
          <w:b/>
          <w:bCs/>
          <w:color w:val="000000"/>
          <w:sz w:val="22"/>
          <w:szCs w:val="22"/>
        </w:rPr>
        <w:t xml:space="preserve"> for a supply, services or design contract; or in excess of £4,</w:t>
      </w:r>
      <w:r w:rsidR="00D24CF0">
        <w:rPr>
          <w:rFonts w:ascii="Arial" w:hAnsi="Arial" w:cs="Arial"/>
          <w:b/>
          <w:bCs/>
          <w:color w:val="000000"/>
          <w:sz w:val="22"/>
          <w:szCs w:val="22"/>
        </w:rPr>
        <w:t>733</w:t>
      </w:r>
      <w:r w:rsidRPr="00D13515">
        <w:rPr>
          <w:rFonts w:ascii="Arial" w:hAnsi="Arial" w:cs="Arial"/>
          <w:b/>
          <w:bCs/>
          <w:color w:val="000000"/>
          <w:sz w:val="22"/>
          <w:szCs w:val="22"/>
        </w:rPr>
        <w:t>,</w:t>
      </w:r>
      <w:r w:rsidR="00D24CF0">
        <w:rPr>
          <w:rFonts w:ascii="Arial" w:hAnsi="Arial" w:cs="Arial"/>
          <w:b/>
          <w:bCs/>
          <w:color w:val="000000"/>
          <w:sz w:val="22"/>
          <w:szCs w:val="22"/>
        </w:rPr>
        <w:t>252</w:t>
      </w:r>
      <w:r w:rsidRPr="00D13515">
        <w:rPr>
          <w:rFonts w:ascii="Arial" w:hAnsi="Arial" w:cs="Arial"/>
          <w:b/>
          <w:sz w:val="22"/>
          <w:szCs w:val="22"/>
        </w:rPr>
        <w:t xml:space="preserve"> </w:t>
      </w:r>
      <w:r w:rsidRPr="00D13515">
        <w:rPr>
          <w:rFonts w:ascii="Arial" w:hAnsi="Arial" w:cs="Arial"/>
          <w:b/>
          <w:bCs/>
          <w:color w:val="000000"/>
          <w:sz w:val="22"/>
          <w:szCs w:val="22"/>
        </w:rPr>
        <w:t>for a works contract; or £</w:t>
      </w:r>
      <w:r w:rsidR="00D24CF0">
        <w:rPr>
          <w:rFonts w:ascii="Arial" w:hAnsi="Arial" w:cs="Arial"/>
          <w:b/>
          <w:bCs/>
          <w:color w:val="000000"/>
          <w:sz w:val="22"/>
          <w:szCs w:val="22"/>
        </w:rPr>
        <w:t>663</w:t>
      </w:r>
      <w:r w:rsidRPr="00D13515">
        <w:rPr>
          <w:rFonts w:ascii="Arial" w:hAnsi="Arial" w:cs="Arial"/>
          <w:b/>
          <w:bCs/>
          <w:color w:val="000000"/>
          <w:sz w:val="22"/>
          <w:szCs w:val="22"/>
        </w:rPr>
        <w:t>,</w:t>
      </w:r>
      <w:r w:rsidR="00D24CF0">
        <w:rPr>
          <w:rFonts w:ascii="Arial" w:hAnsi="Arial" w:cs="Arial"/>
          <w:b/>
          <w:bCs/>
          <w:color w:val="000000"/>
          <w:sz w:val="22"/>
          <w:szCs w:val="22"/>
        </w:rPr>
        <w:t>54</w:t>
      </w:r>
      <w:r w:rsidRPr="00D13515">
        <w:rPr>
          <w:rFonts w:ascii="Arial" w:hAnsi="Arial" w:cs="Arial"/>
          <w:b/>
          <w:bCs/>
          <w:color w:val="000000"/>
          <w:sz w:val="22"/>
          <w:szCs w:val="22"/>
        </w:rPr>
        <w:t>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bookmarkEnd w:id="110"/>
    </w:p>
    <w:p w14:paraId="748C79AA" w14:textId="3DEAC1B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02407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r w:rsidR="00B42F59">
        <w:rPr>
          <w:rFonts w:ascii="Arial" w:hAnsi="Arial" w:cs="Arial"/>
          <w:b/>
          <w:szCs w:val="22"/>
        </w:rPr>
        <w:t>m</w:t>
      </w:r>
      <w:r w:rsidRPr="00D13515">
        <w:rPr>
          <w:rFonts w:ascii="Arial" w:hAnsi="Arial" w:cs="Arial"/>
          <w:b/>
          <w:szCs w:val="22"/>
        </w:rPr>
        <w:t>atters</w:t>
      </w:r>
      <w:bookmarkEnd w:id="134"/>
      <w:bookmarkEnd w:id="135"/>
      <w:bookmarkEnd w:id="136"/>
      <w:bookmarkEnd w:id="137"/>
      <w:bookmarkEnd w:id="138"/>
      <w:bookmarkEnd w:id="139"/>
    </w:p>
    <w:p w14:paraId="4C245782" w14:textId="0CED3F87"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Pr="00D13515">
        <w:rPr>
          <w:rFonts w:ascii="Arial" w:hAnsi="Arial" w:cs="Arial"/>
          <w:color w:val="000000"/>
          <w:sz w:val="22"/>
          <w:szCs w:val="22"/>
          <w:lang w:bidi="en-US"/>
        </w:rPr>
        <w:t xml:space="preserve">the </w:t>
      </w:r>
      <w:r w:rsidR="007676C8">
        <w:rPr>
          <w:rFonts w:ascii="Arial" w:hAnsi="Arial" w:cs="Arial"/>
          <w:color w:val="000000"/>
          <w:sz w:val="22"/>
          <w:szCs w:val="22"/>
          <w:lang w:bidi="en-US"/>
        </w:rPr>
        <w:t>staffing</w:t>
      </w:r>
      <w:r w:rsidRPr="00D13515">
        <w:rPr>
          <w:rFonts w:ascii="Arial" w:hAnsi="Arial" w:cs="Arial"/>
          <w:color w:val="000000"/>
          <w:sz w:val="22"/>
          <w:szCs w:val="22"/>
          <w:lang w:bidi="en-US"/>
        </w:rPr>
        <w:t xml:space="preserve"> sub-committee is subject to standing order </w:t>
      </w:r>
      <w:r w:rsidR="005A405C" w:rsidRPr="00D13515">
        <w:rPr>
          <w:rFonts w:ascii="Arial" w:hAnsi="Arial" w:cs="Arial"/>
          <w:color w:val="000000"/>
          <w:sz w:val="22"/>
          <w:szCs w:val="22"/>
          <w:lang w:bidi="en-US"/>
        </w:rPr>
        <w:t>11.</w:t>
      </w:r>
    </w:p>
    <w:p w14:paraId="293DEDAB" w14:textId="7729D93B"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or, if he is not available, the vice-chairman</w:t>
      </w:r>
      <w:r w:rsidR="0062394F">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 of absence occasioned by illness or other reason and that person shall report such absence to the </w:t>
      </w:r>
      <w:r w:rsidR="007676C8">
        <w:rPr>
          <w:rFonts w:ascii="Arial" w:hAnsi="Arial" w:cs="Arial"/>
          <w:color w:val="000000"/>
          <w:sz w:val="22"/>
          <w:szCs w:val="22"/>
          <w:lang w:bidi="en-US"/>
        </w:rPr>
        <w:t xml:space="preserve">staffing </w:t>
      </w:r>
      <w:r w:rsidR="00883BA0" w:rsidRPr="00D13515">
        <w:rPr>
          <w:rFonts w:ascii="Arial" w:hAnsi="Arial" w:cs="Arial"/>
          <w:color w:val="000000"/>
          <w:sz w:val="22"/>
          <w:szCs w:val="22"/>
          <w:lang w:bidi="en-US"/>
        </w:rPr>
        <w:t>at its next meeting.</w:t>
      </w:r>
    </w:p>
    <w:p w14:paraId="47D391FC" w14:textId="5F849EFF" w:rsidR="00883BA0" w:rsidRPr="00AC6C03" w:rsidRDefault="00883BA0" w:rsidP="00AC6C03">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w:t>
      </w:r>
      <w:r w:rsidR="00AC6C03">
        <w:rPr>
          <w:rFonts w:ascii="Arial" w:hAnsi="Arial" w:cs="Arial"/>
          <w:color w:val="000000"/>
          <w:sz w:val="22"/>
          <w:szCs w:val="22"/>
          <w:lang w:bidi="en-US"/>
        </w:rPr>
        <w:t xml:space="preserve">staffing </w:t>
      </w:r>
      <w:r w:rsidRPr="00D13515">
        <w:rPr>
          <w:rFonts w:ascii="Arial" w:hAnsi="Arial" w:cs="Arial"/>
          <w:color w:val="000000"/>
          <w:sz w:val="22"/>
          <w:szCs w:val="22"/>
          <w:lang w:bidi="en-US"/>
        </w:rPr>
        <w:t xml:space="preserve">committee or in his absence, the vice-chairman shall upon a resolution conduct a review of the performance and annual appraisal of the work of </w:t>
      </w:r>
      <w:r w:rsidR="00AC6C03">
        <w:rPr>
          <w:rFonts w:ascii="Arial" w:hAnsi="Arial" w:cs="Arial"/>
          <w:color w:val="000000"/>
          <w:sz w:val="22"/>
          <w:szCs w:val="22"/>
          <w:lang w:bidi="en-US"/>
        </w:rPr>
        <w:t>Clerk &amp; RFO</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AC6C03">
        <w:rPr>
          <w:rFonts w:ascii="Arial" w:hAnsi="Arial" w:cs="Arial"/>
          <w:color w:val="000000"/>
          <w:sz w:val="22"/>
          <w:szCs w:val="22"/>
          <w:lang w:bidi="en-US"/>
        </w:rPr>
        <w:t>the staffing Committee</w:t>
      </w:r>
      <w:r w:rsidR="00AC6C03" w:rsidRPr="00AC6C03">
        <w:rPr>
          <w:rFonts w:ascii="Arial" w:hAnsi="Arial" w:cs="Arial"/>
          <w:color w:val="000000"/>
          <w:sz w:val="22"/>
          <w:szCs w:val="22"/>
          <w:lang w:bidi="en-US"/>
        </w:rPr>
        <w:t>.</w:t>
      </w:r>
      <w:r w:rsidRPr="00AC6C03">
        <w:rPr>
          <w:rFonts w:ascii="Arial" w:hAnsi="Arial" w:cs="Arial"/>
          <w:color w:val="000000"/>
          <w:sz w:val="22"/>
          <w:szCs w:val="22"/>
          <w:lang w:bidi="en-US"/>
        </w:rPr>
        <w:t xml:space="preserve"> </w:t>
      </w:r>
    </w:p>
    <w:p w14:paraId="1A945AB9" w14:textId="5954837E" w:rsidR="00883BA0" w:rsidRPr="00AC6C03" w:rsidRDefault="00857F9E" w:rsidP="00AC6C03">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shall contact the chairman of the</w:t>
      </w:r>
      <w:r w:rsidR="00AC6C03">
        <w:rPr>
          <w:rFonts w:ascii="Arial" w:hAnsi="Arial" w:cs="Arial"/>
          <w:color w:val="000000"/>
          <w:sz w:val="22"/>
          <w:szCs w:val="22"/>
          <w:lang w:bidi="en-US"/>
        </w:rPr>
        <w:t xml:space="preserve"> staffing </w:t>
      </w:r>
      <w:r w:rsidR="00883BA0" w:rsidRPr="00D13515">
        <w:rPr>
          <w:rFonts w:ascii="Arial" w:hAnsi="Arial" w:cs="Arial"/>
          <w:color w:val="000000"/>
          <w:sz w:val="22"/>
          <w:szCs w:val="22"/>
          <w:lang w:bidi="en-US"/>
        </w:rPr>
        <w:t xml:space="preserve">committee or in his absence, the vice-chairman of </w:t>
      </w:r>
      <w:r w:rsidR="00AC6C03" w:rsidRPr="00D13515">
        <w:rPr>
          <w:rFonts w:ascii="Arial" w:hAnsi="Arial" w:cs="Arial"/>
          <w:color w:val="000000"/>
          <w:sz w:val="22"/>
          <w:szCs w:val="22"/>
          <w:lang w:bidi="en-US"/>
        </w:rPr>
        <w:t>the</w:t>
      </w:r>
      <w:r w:rsidR="00AC6C03">
        <w:rPr>
          <w:rFonts w:ascii="Arial" w:hAnsi="Arial" w:cs="Arial"/>
          <w:color w:val="000000"/>
          <w:sz w:val="22"/>
          <w:szCs w:val="22"/>
          <w:lang w:bidi="en-US"/>
        </w:rPr>
        <w:t xml:space="preserve"> staffing </w:t>
      </w:r>
      <w:r w:rsidR="00AC6C03" w:rsidRPr="00D13515">
        <w:rPr>
          <w:rFonts w:ascii="Arial" w:hAnsi="Arial" w:cs="Arial"/>
          <w:color w:val="000000"/>
          <w:sz w:val="22"/>
          <w:szCs w:val="22"/>
          <w:lang w:bidi="en-US"/>
        </w:rPr>
        <w:t xml:space="preserve">committee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of the </w:t>
      </w:r>
      <w:r w:rsidR="00AC6C03">
        <w:rPr>
          <w:rFonts w:ascii="Arial" w:hAnsi="Arial" w:cs="Arial"/>
          <w:color w:val="000000"/>
          <w:sz w:val="22"/>
          <w:szCs w:val="22"/>
          <w:lang w:bidi="en-US"/>
        </w:rPr>
        <w:t>staffing Committee</w:t>
      </w:r>
      <w:r w:rsidR="00AC6C03" w:rsidRPr="00AC6C03">
        <w:rPr>
          <w:rFonts w:ascii="Arial" w:hAnsi="Arial" w:cs="Arial"/>
          <w:color w:val="000000"/>
          <w:sz w:val="22"/>
          <w:szCs w:val="22"/>
          <w:lang w:bidi="en-US"/>
        </w:rPr>
        <w:t xml:space="preserve">. </w:t>
      </w:r>
    </w:p>
    <w:p w14:paraId="48692D72" w14:textId="2723918F"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AC6C03">
        <w:rPr>
          <w:rFonts w:ascii="Arial" w:hAnsi="Arial" w:cs="Arial"/>
          <w:color w:val="000000"/>
          <w:sz w:val="22"/>
          <w:szCs w:val="22"/>
          <w:lang w:bidi="en-US"/>
        </w:rPr>
        <w:t>the Clerk &amp; RFO</w:t>
      </w:r>
      <w:r w:rsidR="00883BA0" w:rsidRPr="00D13515">
        <w:rPr>
          <w:rFonts w:ascii="Arial" w:hAnsi="Arial" w:cs="Arial"/>
          <w:color w:val="000000"/>
          <w:sz w:val="22"/>
          <w:szCs w:val="22"/>
          <w:lang w:bidi="en-US"/>
        </w:rPr>
        <w:t xml:space="preserve"> relates to the chairman or vice-chairman of </w:t>
      </w:r>
      <w:r w:rsidR="006B27BE">
        <w:rPr>
          <w:rFonts w:ascii="Arial" w:hAnsi="Arial" w:cs="Arial"/>
          <w:color w:val="000000"/>
          <w:sz w:val="22"/>
          <w:szCs w:val="22"/>
          <w:lang w:bidi="en-US"/>
        </w:rPr>
        <w:t xml:space="preserve">the </w:t>
      </w:r>
      <w:r w:rsidR="006B27BE">
        <w:rPr>
          <w:rFonts w:ascii="Arial" w:hAnsi="Arial" w:cs="Arial"/>
          <w:color w:val="000000"/>
          <w:sz w:val="22"/>
          <w:szCs w:val="22"/>
          <w:lang w:bidi="en-US"/>
        </w:rPr>
        <w:t>staffing Committee</w:t>
      </w:r>
      <w:r w:rsidR="00883BA0" w:rsidRPr="00D13515">
        <w:rPr>
          <w:rFonts w:ascii="Arial" w:hAnsi="Arial" w:cs="Arial"/>
          <w:color w:val="000000"/>
          <w:sz w:val="22"/>
          <w:szCs w:val="22"/>
          <w:lang w:bidi="en-US"/>
        </w:rPr>
        <w:t xml:space="preserve">, this shall be communicated to another member of </w:t>
      </w:r>
      <w:r w:rsidR="006B27BE">
        <w:rPr>
          <w:rFonts w:ascii="Arial" w:hAnsi="Arial" w:cs="Arial"/>
          <w:color w:val="000000"/>
          <w:sz w:val="22"/>
          <w:szCs w:val="22"/>
          <w:lang w:bidi="en-US"/>
        </w:rPr>
        <w:t>the staffing Committee</w:t>
      </w:r>
      <w:r w:rsidR="00883BA0" w:rsidRPr="00D13515">
        <w:rPr>
          <w:rFonts w:ascii="Arial" w:hAnsi="Arial" w:cs="Arial"/>
          <w:color w:val="000000"/>
          <w:sz w:val="22"/>
          <w:szCs w:val="22"/>
          <w:lang w:bidi="en-US"/>
        </w:rPr>
        <w:t xml:space="preserve">, which shall be reported back and progressed by resolution of </w:t>
      </w:r>
      <w:r w:rsidR="006B27BE">
        <w:rPr>
          <w:rFonts w:ascii="Arial" w:hAnsi="Arial" w:cs="Arial"/>
          <w:color w:val="000000"/>
          <w:sz w:val="22"/>
          <w:szCs w:val="22"/>
          <w:lang w:bidi="en-US"/>
        </w:rPr>
        <w:t>the staffing Committee</w:t>
      </w:r>
      <w:r w:rsidR="00883BA0" w:rsidRPr="00D13515">
        <w:rPr>
          <w:rFonts w:ascii="Arial" w:hAnsi="Arial" w:cs="Arial"/>
          <w:color w:val="000000"/>
          <w:sz w:val="22"/>
          <w:szCs w:val="22"/>
          <w:lang w:bidi="en-US"/>
        </w:rPr>
        <w:t xml:space="preserve">. </w:t>
      </w:r>
    </w:p>
    <w:p w14:paraId="77C553BC" w14:textId="0ED76B13" w:rsidR="003D589A" w:rsidRPr="00F373A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w:t>
      </w:r>
      <w:r w:rsidR="005B2267">
        <w:rPr>
          <w:rFonts w:ascii="Arial" w:hAnsi="Arial" w:cs="Arial"/>
          <w:color w:val="000000"/>
          <w:sz w:val="22"/>
          <w:szCs w:val="22"/>
          <w:lang w:bidi="en-US"/>
        </w:rPr>
        <w:lastRenderedPageBreak/>
        <w:t xml:space="preserve">confidential </w:t>
      </w:r>
      <w:r w:rsidRPr="00D13515">
        <w:rPr>
          <w:rFonts w:ascii="Arial" w:hAnsi="Arial" w:cs="Arial"/>
          <w:color w:val="000000"/>
          <w:sz w:val="22"/>
          <w:szCs w:val="22"/>
          <w:lang w:bidi="en-US"/>
        </w:rPr>
        <w:t xml:space="preserve">the written records of all meetings relating to their performance, capabilities, </w:t>
      </w:r>
      <w:proofErr w:type="gramStart"/>
      <w:r w:rsidRPr="00D13515">
        <w:rPr>
          <w:rFonts w:ascii="Arial" w:hAnsi="Arial" w:cs="Arial"/>
          <w:color w:val="000000"/>
          <w:sz w:val="22"/>
          <w:szCs w:val="22"/>
          <w:lang w:bidi="en-US"/>
        </w:rPr>
        <w:t>grievance</w:t>
      </w:r>
      <w:proofErr w:type="gramEnd"/>
      <w:r w:rsidRPr="00D13515">
        <w:rPr>
          <w:rFonts w:ascii="Arial" w:hAnsi="Arial" w:cs="Arial"/>
          <w:color w:val="000000"/>
          <w:sz w:val="22"/>
          <w:szCs w:val="22"/>
          <w:lang w:bidi="en-US"/>
        </w:rPr>
        <w:t xml:space="preserve"> or disciplinary matters.</w:t>
      </w:r>
    </w:p>
    <w:p w14:paraId="38A48056" w14:textId="24252B3F" w:rsidR="00883BA0" w:rsidRPr="00F373AA"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40"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0"/>
    </w:p>
    <w:p w14:paraId="5FE414D0" w14:textId="4F1F0C89"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530B06B" w14:textId="77777777" w:rsidR="00F341CE" w:rsidRPr="00F341CE" w:rsidRDefault="00F341CE" w:rsidP="00F341CE">
      <w:pPr>
        <w:rPr>
          <w:rFonts w:ascii="Arial" w:hAnsi="Arial" w:cs="Arial"/>
          <w:sz w:val="22"/>
          <w:szCs w:val="22"/>
        </w:rPr>
      </w:pPr>
    </w:p>
    <w:p w14:paraId="4BFF6606" w14:textId="77777777" w:rsidR="00940423" w:rsidRPr="00D1351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5C240472" w:rsidR="001C6F87" w:rsidRPr="00D13515" w:rsidRDefault="00D84722" w:rsidP="005127E4">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41"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1"/>
    </w:p>
    <w:p w14:paraId="3584C7E2" w14:textId="77777777" w:rsidR="00972581" w:rsidRDefault="00972581" w:rsidP="005127E4">
      <w:pPr>
        <w:pStyle w:val="Heading1"/>
        <w:numPr>
          <w:ilvl w:val="0"/>
          <w:numId w:val="0"/>
        </w:numPr>
        <w:spacing w:before="0" w:line="276" w:lineRule="auto"/>
        <w:rPr>
          <w:rFonts w:ascii="Arial" w:hAnsi="Arial" w:cs="Arial"/>
          <w:szCs w:val="22"/>
          <w:lang w:bidi="en-US"/>
        </w:rPr>
      </w:pPr>
    </w:p>
    <w:p w14:paraId="77869FD2" w14:textId="4A1CC8D9"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D5215F5" w14:textId="77777777" w:rsidR="00986762" w:rsidRPr="00986762" w:rsidRDefault="00986762" w:rsidP="005127E4">
      <w:pPr>
        <w:spacing w:line="276" w:lineRule="auto"/>
        <w:rPr>
          <w:lang w:bidi="en-US"/>
        </w:rPr>
      </w:pPr>
    </w:p>
    <w:p w14:paraId="02AE41B7" w14:textId="77777777"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77777777"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2C695D79"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FFA88A3" w14:textId="30738E97"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7EA98A9" w14:textId="15E6D3AB" w:rsidR="00EE0E20" w:rsidRPr="00986762" w:rsidRDefault="00986762" w:rsidP="005127E4">
      <w:pPr>
        <w:pStyle w:val="Heading1"/>
        <w:spacing w:before="0" w:after="200" w:line="276" w:lineRule="auto"/>
        <w:ind w:left="567" w:hanging="567"/>
        <w:rPr>
          <w:rFonts w:ascii="Arial" w:hAnsi="Arial" w:cs="Arial"/>
          <w:b/>
          <w:szCs w:val="22"/>
        </w:rPr>
      </w:pPr>
      <w:bookmarkStart w:id="142" w:name="_Toc357072153"/>
      <w:bookmarkStart w:id="143" w:name="_Toc359318576"/>
      <w:bookmarkStart w:id="144" w:name="_Toc359334527"/>
      <w:bookmarkStart w:id="145" w:name="_Toc359334806"/>
      <w:bookmarkStart w:id="146" w:name="_Toc359336508"/>
      <w:bookmarkStart w:id="147"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2"/>
      <w:bookmarkEnd w:id="143"/>
      <w:bookmarkEnd w:id="144"/>
      <w:bookmarkEnd w:id="145"/>
      <w:bookmarkEnd w:id="146"/>
      <w:bookmarkEnd w:id="147"/>
    </w:p>
    <w:p w14:paraId="10346CB4" w14:textId="5688C018"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48" w:name="_Toc357072154"/>
      <w:bookmarkStart w:id="149" w:name="_Toc359318577"/>
      <w:bookmarkStart w:id="150" w:name="_Toc359334528"/>
      <w:bookmarkStart w:id="151" w:name="_Toc359334807"/>
      <w:bookmarkStart w:id="152" w:name="_Toc359336509"/>
      <w:bookmarkStart w:id="153"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48"/>
      <w:bookmarkEnd w:id="149"/>
      <w:bookmarkEnd w:id="150"/>
      <w:bookmarkEnd w:id="151"/>
      <w:bookmarkEnd w:id="152"/>
      <w:bookmarkEnd w:id="153"/>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447F5B8D" w14:textId="1F33AAF5" w:rsidR="00883BA0"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5725D548" w:rsidR="00883BA0" w:rsidRPr="007676C8" w:rsidRDefault="007676C8" w:rsidP="00AC6C03">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proofErr w:type="gramStart"/>
      <w:r w:rsidRPr="007676C8">
        <w:rPr>
          <w:rFonts w:ascii="Arial" w:hAnsi="Arial" w:cs="Arial"/>
          <w:color w:val="000000"/>
          <w:sz w:val="22"/>
          <w:szCs w:val="22"/>
          <w:lang w:bidi="en-US"/>
        </w:rPr>
        <w:lastRenderedPageBreak/>
        <w:t>.</w:t>
      </w:r>
      <w:r w:rsidR="00883BA0" w:rsidRPr="007676C8">
        <w:rPr>
          <w:rFonts w:ascii="Arial" w:hAnsi="Arial" w:cs="Arial"/>
          <w:b/>
          <w:bCs/>
          <w:color w:val="000000"/>
          <w:sz w:val="22"/>
          <w:szCs w:val="22"/>
          <w:lang w:bidi="en-US"/>
        </w:rPr>
        <w:t>Subject</w:t>
      </w:r>
      <w:proofErr w:type="gramEnd"/>
      <w:r w:rsidR="00883BA0" w:rsidRPr="007676C8">
        <w:rPr>
          <w:rFonts w:ascii="Arial" w:hAnsi="Arial" w:cs="Arial"/>
          <w:b/>
          <w:bCs/>
          <w:color w:val="000000"/>
          <w:sz w:val="22"/>
          <w:szCs w:val="22"/>
          <w:lang w:bidi="en-US"/>
        </w:rPr>
        <w:t xml:space="preserve"> to standing order 2</w:t>
      </w:r>
      <w:r w:rsidR="00EF6623" w:rsidRPr="007676C8">
        <w:rPr>
          <w:rFonts w:ascii="Arial" w:hAnsi="Arial" w:cs="Arial"/>
          <w:b/>
          <w:bCs/>
          <w:color w:val="000000"/>
          <w:sz w:val="22"/>
          <w:szCs w:val="22"/>
          <w:lang w:bidi="en-US"/>
        </w:rPr>
        <w:t>3</w:t>
      </w:r>
      <w:r w:rsidR="00883BA0" w:rsidRPr="007676C8">
        <w:rPr>
          <w:rFonts w:ascii="Arial" w:hAnsi="Arial" w:cs="Arial"/>
          <w:b/>
          <w:bCs/>
          <w:color w:val="000000"/>
          <w:sz w:val="22"/>
          <w:szCs w:val="22"/>
          <w:lang w:bidi="en-US"/>
        </w:rPr>
        <w:t>(a</w:t>
      </w:r>
      <w:r w:rsidR="00D87BF7" w:rsidRPr="007676C8">
        <w:rPr>
          <w:rFonts w:ascii="Arial" w:hAnsi="Arial" w:cs="Arial"/>
          <w:b/>
          <w:bCs/>
          <w:color w:val="000000"/>
          <w:sz w:val="22"/>
          <w:szCs w:val="22"/>
          <w:lang w:bidi="en-US"/>
        </w:rPr>
        <w:t>),</w:t>
      </w:r>
      <w:r w:rsidR="00883BA0" w:rsidRPr="007676C8">
        <w:rPr>
          <w:rFonts w:ascii="Arial" w:hAnsi="Arial" w:cs="Arial"/>
          <w:b/>
          <w:bCs/>
          <w:color w:val="000000"/>
          <w:sz w:val="22"/>
          <w:szCs w:val="22"/>
          <w:lang w:bidi="en-US"/>
        </w:rPr>
        <w:t xml:space="preserve"> any two councill</w:t>
      </w:r>
      <w:r w:rsidR="00857F9E" w:rsidRPr="007676C8">
        <w:rPr>
          <w:rFonts w:ascii="Arial" w:hAnsi="Arial" w:cs="Arial"/>
          <w:b/>
          <w:bCs/>
          <w:color w:val="000000"/>
          <w:sz w:val="22"/>
          <w:szCs w:val="22"/>
          <w:lang w:bidi="en-US"/>
        </w:rPr>
        <w:t>ors may sign, on behalf of the C</w:t>
      </w:r>
      <w:r w:rsidR="00883BA0" w:rsidRPr="007676C8">
        <w:rPr>
          <w:rFonts w:ascii="Arial" w:hAnsi="Arial" w:cs="Arial"/>
          <w:b/>
          <w:bCs/>
          <w:color w:val="000000"/>
          <w:sz w:val="22"/>
          <w:szCs w:val="22"/>
          <w:lang w:bidi="en-US"/>
        </w:rPr>
        <w:t>ouncil, any deed required by law and the Proper Officer shall witness their signatures.</w:t>
      </w:r>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54" w:name="_Toc357072155"/>
      <w:bookmarkStart w:id="155" w:name="_Toc359318578"/>
      <w:bookmarkStart w:id="156" w:name="_Toc359334529"/>
      <w:bookmarkStart w:id="157" w:name="_Toc359334808"/>
      <w:bookmarkStart w:id="158" w:name="_Toc359336510"/>
      <w:bookmarkStart w:id="159"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4"/>
      <w:bookmarkEnd w:id="155"/>
      <w:bookmarkEnd w:id="156"/>
      <w:bookmarkEnd w:id="157"/>
      <w:bookmarkEnd w:id="158"/>
      <w:bookmarkEnd w:id="159"/>
    </w:p>
    <w:p w14:paraId="37B04ADF" w14:textId="546DD24B"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w:t>
      </w:r>
    </w:p>
    <w:p w14:paraId="0135220F" w14:textId="77777777" w:rsidR="00883BA0" w:rsidRPr="00D13515"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334A870A" w14:textId="77777777" w:rsidR="00280A5F" w:rsidRDefault="00280A5F" w:rsidP="005127E4">
      <w:pPr>
        <w:spacing w:line="276" w:lineRule="auto"/>
        <w:rPr>
          <w:rFonts w:ascii="Arial" w:eastAsiaTheme="majorEastAsia" w:hAnsi="Arial" w:cs="Arial"/>
          <w:b/>
          <w:bCs/>
          <w:color w:val="000000" w:themeColor="text1"/>
          <w:sz w:val="22"/>
          <w:szCs w:val="22"/>
        </w:rPr>
      </w:pPr>
      <w:bookmarkStart w:id="160" w:name="_Toc359318579"/>
      <w:bookmarkStart w:id="161" w:name="_Toc359334530"/>
      <w:bookmarkStart w:id="162" w:name="_Toc359334809"/>
      <w:bookmarkStart w:id="163" w:name="_Toc359336511"/>
      <w:bookmarkStart w:id="164" w:name="_Toc357072156"/>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65" w:name="_Toc50024077"/>
      <w:r w:rsidRPr="00D13515">
        <w:rPr>
          <w:rFonts w:ascii="Arial" w:hAnsi="Arial" w:cs="Arial"/>
          <w:b/>
          <w:szCs w:val="22"/>
        </w:rPr>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0"/>
      <w:bookmarkEnd w:id="161"/>
      <w:bookmarkEnd w:id="162"/>
      <w:bookmarkEnd w:id="163"/>
      <w:bookmarkEnd w:id="165"/>
    </w:p>
    <w:p w14:paraId="715667DD"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4906B97C"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issue orders, </w:t>
      </w:r>
      <w:proofErr w:type="gramStart"/>
      <w:r w:rsidRPr="00D13515">
        <w:rPr>
          <w:rFonts w:ascii="Arial" w:hAnsi="Arial" w:cs="Arial"/>
          <w:color w:val="000000"/>
          <w:sz w:val="22"/>
          <w:szCs w:val="22"/>
          <w:lang w:bidi="en-US"/>
        </w:rPr>
        <w:t>instructions</w:t>
      </w:r>
      <w:proofErr w:type="gramEnd"/>
      <w:r w:rsidRPr="00D13515">
        <w:rPr>
          <w:rFonts w:ascii="Arial" w:hAnsi="Arial" w:cs="Arial"/>
          <w:color w:val="000000"/>
          <w:sz w:val="22"/>
          <w:szCs w:val="22"/>
          <w:lang w:bidi="en-US"/>
        </w:rPr>
        <w:t xml:space="preserve"> or directions.</w:t>
      </w:r>
      <w:bookmarkEnd w:id="164"/>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66" w:name="_Toc359318581"/>
      <w:bookmarkStart w:id="167" w:name="_Toc359334532"/>
      <w:bookmarkStart w:id="168" w:name="_Toc359334811"/>
      <w:bookmarkStart w:id="169" w:name="_Toc359336513"/>
      <w:bookmarkStart w:id="170"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6"/>
      <w:bookmarkEnd w:id="167"/>
      <w:bookmarkEnd w:id="168"/>
      <w:bookmarkEnd w:id="169"/>
      <w:bookmarkEnd w:id="170"/>
    </w:p>
    <w:p w14:paraId="1099A100"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46F18E2E"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7676C8">
        <w:rPr>
          <w:rFonts w:ascii="Arial" w:hAnsi="Arial" w:cs="Arial"/>
          <w:sz w:val="22"/>
          <w:szCs w:val="22"/>
          <w:lang w:bidi="en-US"/>
        </w:rPr>
        <w:t>2</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2E65E27" w14:textId="06448DCE"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1E94DBF8" w14:textId="77777777" w:rsidR="00B64562" w:rsidRDefault="00B64562" w:rsidP="00835425">
      <w:pPr>
        <w:pStyle w:val="Heading1"/>
        <w:numPr>
          <w:ilvl w:val="0"/>
          <w:numId w:val="0"/>
        </w:numPr>
        <w:spacing w:before="0" w:after="200" w:line="276" w:lineRule="auto"/>
        <w:rPr>
          <w:rFonts w:ascii="Arial" w:hAnsi="Arial" w:cs="Arial"/>
          <w:bCs w:val="0"/>
          <w:szCs w:val="22"/>
        </w:rPr>
      </w:pPr>
    </w:p>
    <w:p w14:paraId="250472CF" w14:textId="77777777" w:rsidR="00835425" w:rsidRDefault="00B64562" w:rsidP="00835425">
      <w:pPr>
        <w:spacing w:line="276" w:lineRule="auto"/>
        <w:rPr>
          <w:rFonts w:ascii="Arial" w:hAnsi="Arial" w:cs="Arial"/>
          <w:sz w:val="22"/>
          <w:szCs w:val="22"/>
        </w:rPr>
      </w:pPr>
      <w:r w:rsidRPr="00835425">
        <w:rPr>
          <w:rFonts w:ascii="Arial" w:hAnsi="Arial" w:cs="Arial"/>
          <w:sz w:val="22"/>
          <w:szCs w:val="22"/>
        </w:rPr>
        <w:t>© NALC 20</w:t>
      </w:r>
      <w:r w:rsidR="00E97D22" w:rsidRPr="00835425">
        <w:rPr>
          <w:rFonts w:ascii="Arial" w:hAnsi="Arial" w:cs="Arial"/>
          <w:sz w:val="22"/>
          <w:szCs w:val="22"/>
        </w:rPr>
        <w:t>20</w:t>
      </w:r>
      <w:r w:rsidRPr="00835425">
        <w:rPr>
          <w:rFonts w:ascii="Arial" w:hAnsi="Arial" w:cs="Arial"/>
          <w:sz w:val="22"/>
          <w:szCs w:val="22"/>
        </w:rPr>
        <w:t>. All rights are reserved. No part of this publication may be reproduced or used for commercial purposes without the written permission of NALC save that councils in membership of NALC have permission to edit and use  the model standing orders in this publication for their governance purposes.</w:t>
      </w:r>
    </w:p>
    <w:p w14:paraId="6321BD6A" w14:textId="77777777" w:rsidR="00835425" w:rsidRDefault="00835425" w:rsidP="00835425">
      <w:pPr>
        <w:spacing w:line="276" w:lineRule="auto"/>
        <w:rPr>
          <w:rFonts w:ascii="Arial" w:hAnsi="Arial" w:cs="Arial"/>
          <w:sz w:val="22"/>
          <w:szCs w:val="22"/>
        </w:rPr>
      </w:pPr>
    </w:p>
    <w:p w14:paraId="1690049E" w14:textId="36B544EB" w:rsidR="00B64562" w:rsidRPr="00835425" w:rsidRDefault="00B64562" w:rsidP="00835425">
      <w:pPr>
        <w:spacing w:line="276" w:lineRule="auto"/>
        <w:rPr>
          <w:rFonts w:ascii="Arial" w:hAnsi="Arial" w:cs="Arial"/>
          <w:sz w:val="22"/>
          <w:szCs w:val="22"/>
        </w:rPr>
      </w:pPr>
      <w:r w:rsidRPr="00835425">
        <w:rPr>
          <w:rFonts w:ascii="Arial" w:hAnsi="Arial" w:cs="Arial"/>
          <w:sz w:val="22"/>
          <w:szCs w:val="22"/>
        </w:rPr>
        <w:t>The Model Standing Orders 2018 for England w</w:t>
      </w:r>
      <w:r w:rsidR="00491871" w:rsidRPr="00835425">
        <w:rPr>
          <w:rFonts w:ascii="Arial" w:hAnsi="Arial" w:cs="Arial"/>
          <w:sz w:val="22"/>
          <w:szCs w:val="22"/>
        </w:rPr>
        <w:t>ere</w:t>
      </w:r>
      <w:r w:rsidRPr="00835425">
        <w:rPr>
          <w:rFonts w:ascii="Arial" w:hAnsi="Arial" w:cs="Arial"/>
          <w:sz w:val="22"/>
          <w:szCs w:val="22"/>
        </w:rPr>
        <w:t xml:space="preserve"> revised in 2020.</w:t>
      </w:r>
    </w:p>
    <w:p w14:paraId="0F00C0AD" w14:textId="77777777" w:rsidR="00B64562" w:rsidRPr="00B64562" w:rsidRDefault="00B64562" w:rsidP="005127E4">
      <w:pPr>
        <w:widowControl w:val="0"/>
        <w:suppressAutoHyphens/>
        <w:autoSpaceDE w:val="0"/>
        <w:autoSpaceDN w:val="0"/>
        <w:adjustRightInd w:val="0"/>
        <w:spacing w:after="200" w:line="276" w:lineRule="auto"/>
        <w:textAlignment w:val="center"/>
        <w:rPr>
          <w:rFonts w:ascii="Arial" w:hAnsi="Arial" w:cs="Arial"/>
          <w:sz w:val="22"/>
          <w:szCs w:val="22"/>
        </w:rPr>
      </w:pPr>
    </w:p>
    <w:sectPr w:rsidR="00B64562" w:rsidRPr="00B64562" w:rsidSect="00213C9E">
      <w:footerReference w:type="default" r:id="rId9"/>
      <w:pgSz w:w="11906" w:h="16838"/>
      <w:pgMar w:top="1440" w:right="1800" w:bottom="1276"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A1E5B" w14:textId="77777777" w:rsidR="00424742" w:rsidRDefault="00424742" w:rsidP="00E77177">
      <w:r>
        <w:separator/>
      </w:r>
    </w:p>
  </w:endnote>
  <w:endnote w:type="continuationSeparator" w:id="0">
    <w:p w14:paraId="57ED5C72" w14:textId="77777777" w:rsidR="00424742" w:rsidRDefault="00424742"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67B7F" w14:textId="77777777" w:rsidR="00AC6C03" w:rsidRPr="00986762" w:rsidRDefault="00AC6C03" w:rsidP="009E58A9">
    <w:pPr>
      <w:pStyle w:val="Footer"/>
      <w:jc w:val="center"/>
      <w:rPr>
        <w:rFonts w:ascii="Arial" w:hAnsi="Arial" w:cs="Arial"/>
        <w:sz w:val="22"/>
        <w:szCs w:val="22"/>
      </w:rPr>
    </w:pPr>
    <w:r w:rsidRPr="00986762">
      <w:rPr>
        <w:rFonts w:ascii="Arial" w:hAnsi="Arial" w:cs="Arial"/>
        <w:sz w:val="22"/>
        <w:szCs w:val="22"/>
      </w:rPr>
      <w:fldChar w:fldCharType="begin"/>
    </w:r>
    <w:r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Pr="00986762">
      <w:rPr>
        <w:rFonts w:ascii="Arial" w:hAnsi="Arial" w:cs="Arial"/>
        <w:noProof/>
        <w:sz w:val="22"/>
        <w:szCs w:val="22"/>
      </w:rPr>
      <w:t>23</w:t>
    </w:r>
    <w:r w:rsidRPr="00986762">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3D691" w14:textId="77777777" w:rsidR="00424742" w:rsidRDefault="00424742" w:rsidP="00E77177">
      <w:r>
        <w:separator/>
      </w:r>
    </w:p>
  </w:footnote>
  <w:footnote w:type="continuationSeparator" w:id="0">
    <w:p w14:paraId="662F0CA9" w14:textId="77777777" w:rsidR="00424742" w:rsidRDefault="00424742"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C4B4B"/>
    <w:multiLevelType w:val="hybridMultilevel"/>
    <w:tmpl w:val="6822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2"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7"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4DA698F"/>
    <w:multiLevelType w:val="hybridMultilevel"/>
    <w:tmpl w:val="D408B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3"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4"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5"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
  </w:num>
  <w:num w:numId="3">
    <w:abstractNumId w:val="33"/>
  </w:num>
  <w:num w:numId="4">
    <w:abstractNumId w:val="31"/>
  </w:num>
  <w:num w:numId="5">
    <w:abstractNumId w:val="39"/>
  </w:num>
  <w:num w:numId="6">
    <w:abstractNumId w:val="27"/>
  </w:num>
  <w:num w:numId="7">
    <w:abstractNumId w:val="25"/>
  </w:num>
  <w:num w:numId="8">
    <w:abstractNumId w:val="34"/>
  </w:num>
  <w:num w:numId="9">
    <w:abstractNumId w:val="35"/>
  </w:num>
  <w:num w:numId="10">
    <w:abstractNumId w:val="23"/>
  </w:num>
  <w:num w:numId="11">
    <w:abstractNumId w:val="41"/>
  </w:num>
  <w:num w:numId="12">
    <w:abstractNumId w:val="14"/>
  </w:num>
  <w:num w:numId="13">
    <w:abstractNumId w:val="20"/>
  </w:num>
  <w:num w:numId="14">
    <w:abstractNumId w:val="28"/>
  </w:num>
  <w:num w:numId="15">
    <w:abstractNumId w:val="36"/>
  </w:num>
  <w:num w:numId="16">
    <w:abstractNumId w:val="24"/>
  </w:num>
  <w:num w:numId="17">
    <w:abstractNumId w:val="38"/>
  </w:num>
  <w:num w:numId="18">
    <w:abstractNumId w:val="42"/>
  </w:num>
  <w:num w:numId="19">
    <w:abstractNumId w:val="11"/>
  </w:num>
  <w:num w:numId="20">
    <w:abstractNumId w:val="4"/>
  </w:num>
  <w:num w:numId="21">
    <w:abstractNumId w:val="18"/>
  </w:num>
  <w:num w:numId="22">
    <w:abstractNumId w:val="9"/>
  </w:num>
  <w:num w:numId="23">
    <w:abstractNumId w:val="51"/>
  </w:num>
  <w:num w:numId="24">
    <w:abstractNumId w:val="17"/>
  </w:num>
  <w:num w:numId="25">
    <w:abstractNumId w:val="22"/>
  </w:num>
  <w:num w:numId="26">
    <w:abstractNumId w:val="0"/>
  </w:num>
  <w:num w:numId="27">
    <w:abstractNumId w:val="49"/>
  </w:num>
  <w:num w:numId="28">
    <w:abstractNumId w:val="3"/>
  </w:num>
  <w:num w:numId="29">
    <w:abstractNumId w:val="37"/>
  </w:num>
  <w:num w:numId="30">
    <w:abstractNumId w:val="30"/>
  </w:num>
  <w:num w:numId="31">
    <w:abstractNumId w:val="44"/>
  </w:num>
  <w:num w:numId="32">
    <w:abstractNumId w:val="29"/>
  </w:num>
  <w:num w:numId="33">
    <w:abstractNumId w:val="10"/>
  </w:num>
  <w:num w:numId="34">
    <w:abstractNumId w:val="16"/>
  </w:num>
  <w:num w:numId="35">
    <w:abstractNumId w:val="50"/>
  </w:num>
  <w:num w:numId="36">
    <w:abstractNumId w:val="13"/>
  </w:num>
  <w:num w:numId="37">
    <w:abstractNumId w:val="21"/>
  </w:num>
  <w:num w:numId="38">
    <w:abstractNumId w:val="43"/>
  </w:num>
  <w:num w:numId="39">
    <w:abstractNumId w:val="19"/>
  </w:num>
  <w:num w:numId="40">
    <w:abstractNumId w:val="48"/>
  </w:num>
  <w:num w:numId="41">
    <w:abstractNumId w:val="26"/>
  </w:num>
  <w:num w:numId="42">
    <w:abstractNumId w:val="40"/>
  </w:num>
  <w:num w:numId="43">
    <w:abstractNumId w:val="47"/>
  </w:num>
  <w:num w:numId="44">
    <w:abstractNumId w:val="8"/>
  </w:num>
  <w:num w:numId="45">
    <w:abstractNumId w:val="1"/>
  </w:num>
  <w:num w:numId="46">
    <w:abstractNumId w:val="52"/>
  </w:num>
  <w:num w:numId="47">
    <w:abstractNumId w:val="12"/>
  </w:num>
  <w:num w:numId="48">
    <w:abstractNumId w:val="15"/>
  </w:num>
  <w:num w:numId="49">
    <w:abstractNumId w:val="6"/>
  </w:num>
  <w:num w:numId="50">
    <w:abstractNumId w:val="46"/>
  </w:num>
  <w:num w:numId="51">
    <w:abstractNumId w:val="53"/>
  </w:num>
  <w:num w:numId="52">
    <w:abstractNumId w:val="5"/>
  </w:num>
  <w:num w:numId="53">
    <w:abstractNumId w:val="32"/>
  </w:num>
  <w:num w:numId="54">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94E"/>
    <w:rsid w:val="00085A1C"/>
    <w:rsid w:val="00093142"/>
    <w:rsid w:val="00093283"/>
    <w:rsid w:val="00097B13"/>
    <w:rsid w:val="000A6890"/>
    <w:rsid w:val="000A691E"/>
    <w:rsid w:val="000A7970"/>
    <w:rsid w:val="000B6DD1"/>
    <w:rsid w:val="000C1E90"/>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978CA"/>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C9E"/>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696D"/>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474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7E7B"/>
    <w:rsid w:val="00481661"/>
    <w:rsid w:val="00481C2B"/>
    <w:rsid w:val="004857B6"/>
    <w:rsid w:val="0048793A"/>
    <w:rsid w:val="00491871"/>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365D"/>
    <w:rsid w:val="00504967"/>
    <w:rsid w:val="0050756D"/>
    <w:rsid w:val="00510926"/>
    <w:rsid w:val="00511892"/>
    <w:rsid w:val="005127E4"/>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27BE"/>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678F"/>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160F"/>
    <w:rsid w:val="007545B9"/>
    <w:rsid w:val="007555D9"/>
    <w:rsid w:val="0076461D"/>
    <w:rsid w:val="00765EBA"/>
    <w:rsid w:val="007676C8"/>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3360"/>
    <w:rsid w:val="007D1F41"/>
    <w:rsid w:val="007D36D9"/>
    <w:rsid w:val="007D36DE"/>
    <w:rsid w:val="007D715A"/>
    <w:rsid w:val="007E2B82"/>
    <w:rsid w:val="007E3E5B"/>
    <w:rsid w:val="007F0445"/>
    <w:rsid w:val="007F1873"/>
    <w:rsid w:val="007F5D7C"/>
    <w:rsid w:val="00805035"/>
    <w:rsid w:val="00812DA4"/>
    <w:rsid w:val="00822C76"/>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6C03"/>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2F59"/>
    <w:rsid w:val="00B438FF"/>
    <w:rsid w:val="00B44291"/>
    <w:rsid w:val="00B45026"/>
    <w:rsid w:val="00B50613"/>
    <w:rsid w:val="00B55FF7"/>
    <w:rsid w:val="00B61F48"/>
    <w:rsid w:val="00B64026"/>
    <w:rsid w:val="00B64562"/>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4712"/>
    <w:rsid w:val="00D0547A"/>
    <w:rsid w:val="00D059D7"/>
    <w:rsid w:val="00D07A86"/>
    <w:rsid w:val="00D12CAF"/>
    <w:rsid w:val="00D13515"/>
    <w:rsid w:val="00D14E3E"/>
    <w:rsid w:val="00D24CF0"/>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341CE"/>
    <w:rsid w:val="00F373AA"/>
    <w:rsid w:val="00F458D9"/>
    <w:rsid w:val="00F45D8E"/>
    <w:rsid w:val="00F4654C"/>
    <w:rsid w:val="00F565D6"/>
    <w:rsid w:val="00F566B9"/>
    <w:rsid w:val="00F5685A"/>
    <w:rsid w:val="00F630CE"/>
    <w:rsid w:val="00F64BA1"/>
    <w:rsid w:val="00F674AF"/>
    <w:rsid w:val="00F679D7"/>
    <w:rsid w:val="00F73B4D"/>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link w:val="NoSpacingChar"/>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character" w:customStyle="1" w:styleId="NoSpacingChar">
    <w:name w:val="No Spacing Char"/>
    <w:basedOn w:val="DefaultParagraphFont"/>
    <w:link w:val="NoSpacing"/>
    <w:uiPriority w:val="1"/>
    <w:rsid w:val="00213C9E"/>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873BEC-E5C4-4256-8F44-DAAD4966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23</Pages>
  <Words>6915</Words>
  <Characters>39418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Chignal Parish Council Standing Orders</vt:lpstr>
    </vt:vector>
  </TitlesOfParts>
  <Company>NALC</Company>
  <LinksUpToDate>false</LinksUpToDate>
  <CharactersWithSpaces>46241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Chignal Parish Council Standing Orders</dc:title>
  <dc:subject>Control</dc:subject>
  <dc:creator>2018 Template (Revised 2020)</dc:creator>
  <cp:lastModifiedBy>will adshead-grant</cp:lastModifiedBy>
  <cp:revision>5</cp:revision>
  <cp:lastPrinted>2018-03-14T11:56:00Z</cp:lastPrinted>
  <dcterms:created xsi:type="dcterms:W3CDTF">2020-10-31T22:38:00Z</dcterms:created>
  <dcterms:modified xsi:type="dcterms:W3CDTF">2020-11-02T19:32:00Z</dcterms:modified>
</cp:coreProperties>
</file>