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5D0E4B" w14:textId="77777777" w:rsidR="00076C4D" w:rsidRDefault="00302CCE" w:rsidP="00E76768">
      <w:pPr>
        <w:ind w:right="340"/>
        <w:jc w:val="center"/>
        <w:rPr>
          <w:rFonts w:ascii="Tahoma" w:eastAsia="Tahoma" w:hAnsi="Tahoma" w:cs="Tahoma"/>
          <w:b/>
          <w:sz w:val="36"/>
          <w:szCs w:val="36"/>
          <w:u w:val="single"/>
        </w:rPr>
      </w:pPr>
      <w:r>
        <w:rPr>
          <w:rFonts w:ascii="Tahoma" w:eastAsia="Tahoma" w:hAnsi="Tahoma" w:cs="Tahoma"/>
          <w:b/>
          <w:sz w:val="36"/>
          <w:szCs w:val="36"/>
          <w:u w:val="single"/>
        </w:rPr>
        <w:t>Chignal Parish Council</w:t>
      </w:r>
    </w:p>
    <w:p w14:paraId="64FA3194" w14:textId="17CA86AA" w:rsidR="00076C4D" w:rsidRPr="00F646F4" w:rsidRDefault="00302CCE">
      <w:pPr>
        <w:jc w:val="center"/>
        <w:rPr>
          <w:rFonts w:ascii="Arial" w:hAnsi="Arial" w:cs="Arial"/>
          <w:sz w:val="20"/>
          <w:szCs w:val="20"/>
        </w:rPr>
      </w:pPr>
      <w:r w:rsidRPr="00F646F4">
        <w:rPr>
          <w:rFonts w:ascii="Arial" w:hAnsi="Arial" w:cs="Arial"/>
          <w:sz w:val="20"/>
          <w:szCs w:val="20"/>
        </w:rPr>
        <w:t xml:space="preserve">C/O 45 Cherry Garden </w:t>
      </w:r>
      <w:r w:rsidR="00D21F34" w:rsidRPr="00F646F4">
        <w:rPr>
          <w:rFonts w:ascii="Arial" w:hAnsi="Arial" w:cs="Arial"/>
          <w:sz w:val="20"/>
          <w:szCs w:val="20"/>
        </w:rPr>
        <w:t>Road,</w:t>
      </w:r>
      <w:r w:rsidRPr="00F646F4">
        <w:rPr>
          <w:rFonts w:ascii="Arial" w:hAnsi="Arial" w:cs="Arial"/>
          <w:sz w:val="20"/>
          <w:szCs w:val="20"/>
        </w:rPr>
        <w:t xml:space="preserve"> Great Waltham, </w:t>
      </w:r>
      <w:r w:rsidR="00D21F34" w:rsidRPr="00F646F4">
        <w:rPr>
          <w:rFonts w:ascii="Arial" w:hAnsi="Arial" w:cs="Arial"/>
          <w:sz w:val="20"/>
          <w:szCs w:val="20"/>
        </w:rPr>
        <w:t>Chelmsford,</w:t>
      </w:r>
      <w:r w:rsidRPr="00F646F4">
        <w:rPr>
          <w:rFonts w:ascii="Arial" w:hAnsi="Arial" w:cs="Arial"/>
          <w:sz w:val="20"/>
          <w:szCs w:val="20"/>
        </w:rPr>
        <w:t xml:space="preserve"> Essex, CM3 1DH</w:t>
      </w:r>
    </w:p>
    <w:p w14:paraId="6D4CEEE7" w14:textId="04E1F937" w:rsidR="00076C4D" w:rsidRPr="00F646F4" w:rsidRDefault="00302CCE">
      <w:pPr>
        <w:jc w:val="center"/>
        <w:rPr>
          <w:rFonts w:ascii="Arial" w:hAnsi="Arial" w:cs="Arial"/>
          <w:sz w:val="20"/>
          <w:szCs w:val="20"/>
        </w:rPr>
      </w:pPr>
      <w:r w:rsidRPr="00F646F4">
        <w:rPr>
          <w:rFonts w:ascii="Arial" w:hAnsi="Arial" w:cs="Arial"/>
          <w:sz w:val="20"/>
          <w:szCs w:val="20"/>
        </w:rPr>
        <w:t xml:space="preserve">Tel: 01245 </w:t>
      </w:r>
      <w:r w:rsidR="00D21F34" w:rsidRPr="00F646F4">
        <w:rPr>
          <w:rFonts w:ascii="Arial" w:hAnsi="Arial" w:cs="Arial"/>
          <w:sz w:val="20"/>
          <w:szCs w:val="20"/>
        </w:rPr>
        <w:t>360811 Email</w:t>
      </w:r>
      <w:r w:rsidRPr="00F646F4">
        <w:rPr>
          <w:rFonts w:ascii="Arial" w:hAnsi="Arial" w:cs="Arial"/>
          <w:sz w:val="20"/>
          <w:szCs w:val="20"/>
        </w:rPr>
        <w:t xml:space="preserve">: </w:t>
      </w:r>
      <w:hyperlink r:id="rId8">
        <w:r w:rsidRPr="00F646F4">
          <w:rPr>
            <w:rFonts w:ascii="Arial" w:hAnsi="Arial" w:cs="Arial"/>
            <w:color w:val="0563C1"/>
            <w:sz w:val="20"/>
            <w:szCs w:val="20"/>
            <w:u w:val="single"/>
          </w:rPr>
          <w:t>Chignalpc@gmail.com</w:t>
        </w:r>
      </w:hyperlink>
    </w:p>
    <w:p w14:paraId="3B760296" w14:textId="013F8B78" w:rsidR="00076C4D" w:rsidRPr="00F646F4" w:rsidRDefault="00302CCE">
      <w:pPr>
        <w:rPr>
          <w:rFonts w:ascii="Arial" w:hAnsi="Arial" w:cs="Arial"/>
          <w:sz w:val="20"/>
          <w:szCs w:val="20"/>
        </w:rPr>
      </w:pPr>
      <w:r w:rsidRPr="00F646F4">
        <w:rPr>
          <w:rFonts w:ascii="Arial" w:hAnsi="Arial" w:cs="Arial"/>
          <w:sz w:val="20"/>
          <w:szCs w:val="20"/>
        </w:rPr>
        <w:t>Clerk: Will Adshead-Grant</w:t>
      </w:r>
      <w:r w:rsidRPr="00F646F4">
        <w:rPr>
          <w:rFonts w:ascii="Arial" w:hAnsi="Arial" w:cs="Arial"/>
          <w:sz w:val="20"/>
          <w:szCs w:val="20"/>
        </w:rPr>
        <w:tab/>
      </w:r>
      <w:r w:rsidRPr="00F646F4">
        <w:rPr>
          <w:rFonts w:ascii="Arial" w:hAnsi="Arial" w:cs="Arial"/>
          <w:sz w:val="20"/>
          <w:szCs w:val="20"/>
        </w:rPr>
        <w:tab/>
      </w:r>
      <w:r w:rsidRPr="00F646F4">
        <w:rPr>
          <w:rFonts w:ascii="Arial" w:hAnsi="Arial" w:cs="Arial"/>
          <w:sz w:val="20"/>
          <w:szCs w:val="20"/>
        </w:rPr>
        <w:tab/>
      </w:r>
      <w:r w:rsidRPr="00F646F4">
        <w:rPr>
          <w:rFonts w:ascii="Arial" w:hAnsi="Arial" w:cs="Arial"/>
          <w:sz w:val="20"/>
          <w:szCs w:val="20"/>
        </w:rPr>
        <w:tab/>
      </w:r>
      <w:r w:rsidRPr="00F646F4">
        <w:rPr>
          <w:rFonts w:ascii="Arial" w:hAnsi="Arial" w:cs="Arial"/>
          <w:sz w:val="20"/>
          <w:szCs w:val="20"/>
        </w:rPr>
        <w:tab/>
        <w:t xml:space="preserve">        </w:t>
      </w:r>
      <w:r w:rsidR="00D21F34" w:rsidRPr="00F646F4">
        <w:rPr>
          <w:rFonts w:ascii="Arial" w:hAnsi="Arial" w:cs="Arial"/>
          <w:sz w:val="20"/>
          <w:szCs w:val="20"/>
        </w:rPr>
        <w:t>Chair:</w:t>
      </w:r>
      <w:r w:rsidRPr="00F646F4">
        <w:rPr>
          <w:rFonts w:ascii="Arial" w:hAnsi="Arial" w:cs="Arial"/>
          <w:sz w:val="20"/>
          <w:szCs w:val="20"/>
        </w:rPr>
        <w:t xml:space="preserve"> Lynn Ballard</w:t>
      </w:r>
    </w:p>
    <w:p w14:paraId="394E1945" w14:textId="0C859694" w:rsidR="00076C4D" w:rsidRPr="00F646F4" w:rsidRDefault="000F1BA1">
      <w:pPr>
        <w:rPr>
          <w:rFonts w:ascii="Arial" w:hAnsi="Arial" w:cs="Arial"/>
          <w:sz w:val="20"/>
          <w:szCs w:val="20"/>
        </w:rPr>
      </w:pPr>
      <w:r w:rsidRPr="00F646F4">
        <w:rPr>
          <w:rFonts w:ascii="Arial" w:hAnsi="Arial" w:cs="Arial"/>
          <w:sz w:val="20"/>
          <w:szCs w:val="20"/>
        </w:rPr>
        <w:t>Website: e-voice.org.uk/Chignal-Parish</w:t>
      </w:r>
      <w:r w:rsidR="00302CCE" w:rsidRPr="00F646F4">
        <w:rPr>
          <w:rFonts w:ascii="Arial" w:hAnsi="Arial" w:cs="Arial"/>
          <w:sz w:val="20"/>
          <w:szCs w:val="20"/>
        </w:rPr>
        <w:tab/>
      </w:r>
      <w:r w:rsidR="00302CCE" w:rsidRPr="00F646F4">
        <w:rPr>
          <w:rFonts w:ascii="Arial" w:hAnsi="Arial" w:cs="Arial"/>
          <w:sz w:val="20"/>
          <w:szCs w:val="20"/>
        </w:rPr>
        <w:tab/>
      </w:r>
      <w:r w:rsidR="00302CCE" w:rsidRPr="00F646F4">
        <w:rPr>
          <w:rFonts w:ascii="Arial" w:hAnsi="Arial" w:cs="Arial"/>
          <w:sz w:val="20"/>
          <w:szCs w:val="20"/>
        </w:rPr>
        <w:tab/>
      </w:r>
      <w:r w:rsidR="00302CCE" w:rsidRPr="00F646F4">
        <w:rPr>
          <w:rFonts w:ascii="Arial" w:hAnsi="Arial" w:cs="Arial"/>
          <w:sz w:val="20"/>
          <w:szCs w:val="20"/>
        </w:rPr>
        <w:tab/>
      </w:r>
      <w:r w:rsidR="00302CCE" w:rsidRPr="00F646F4">
        <w:rPr>
          <w:rFonts w:ascii="Arial" w:hAnsi="Arial" w:cs="Arial"/>
          <w:sz w:val="20"/>
          <w:szCs w:val="20"/>
        </w:rPr>
        <w:tab/>
        <w:t xml:space="preserve">Vice </w:t>
      </w:r>
      <w:r w:rsidR="00D21F34" w:rsidRPr="00F646F4">
        <w:rPr>
          <w:rFonts w:ascii="Arial" w:hAnsi="Arial" w:cs="Arial"/>
          <w:sz w:val="20"/>
          <w:szCs w:val="20"/>
        </w:rPr>
        <w:t>Chair:</w:t>
      </w:r>
      <w:r w:rsidR="00302CCE" w:rsidRPr="00F646F4">
        <w:rPr>
          <w:rFonts w:ascii="Arial" w:hAnsi="Arial" w:cs="Arial"/>
          <w:sz w:val="20"/>
          <w:szCs w:val="20"/>
        </w:rPr>
        <w:t xml:space="preserve"> Linda Nelson</w:t>
      </w:r>
    </w:p>
    <w:p w14:paraId="042C51AC" w14:textId="77777777" w:rsidR="00076C4D" w:rsidRDefault="00302CCE">
      <w:r>
        <w:rPr>
          <w:noProof/>
        </w:rPr>
        <w:drawing>
          <wp:inline distT="0" distB="0" distL="0" distR="0" wp14:anchorId="56CCC534" wp14:editId="08B63895">
            <wp:extent cx="9924063" cy="127789"/>
            <wp:effectExtent l="3175" t="3175" r="3175" b="317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9924063" cy="127789"/>
                    </a:xfrm>
                    <a:prstGeom prst="rect">
                      <a:avLst/>
                    </a:prstGeom>
                    <a:ln w="3175">
                      <a:solidFill>
                        <a:srgbClr val="4472C4"/>
                      </a:solidFill>
                      <a:prstDash val="solid"/>
                    </a:ln>
                  </pic:spPr>
                </pic:pic>
              </a:graphicData>
            </a:graphic>
          </wp:inline>
        </w:drawing>
      </w:r>
    </w:p>
    <w:p w14:paraId="1D7AA8DE" w14:textId="176490FC" w:rsidR="00076C4D" w:rsidRPr="001475BF" w:rsidRDefault="00302CCE">
      <w:pPr>
        <w:spacing w:line="276" w:lineRule="auto"/>
        <w:rPr>
          <w:rFonts w:ascii="Arial" w:eastAsia="Arial" w:hAnsi="Arial" w:cs="Arial"/>
          <w:b/>
          <w:sz w:val="20"/>
          <w:szCs w:val="20"/>
          <w:u w:val="single"/>
        </w:rPr>
      </w:pPr>
      <w:r w:rsidRPr="001475BF">
        <w:rPr>
          <w:rFonts w:ascii="Arial" w:eastAsia="Arial" w:hAnsi="Arial" w:cs="Arial"/>
          <w:b/>
          <w:sz w:val="20"/>
          <w:szCs w:val="20"/>
          <w:u w:val="single"/>
        </w:rPr>
        <w:t>Posted</w:t>
      </w:r>
      <w:r w:rsidR="00B462CC" w:rsidRPr="001475BF">
        <w:rPr>
          <w:rFonts w:ascii="Arial" w:eastAsia="Arial" w:hAnsi="Arial" w:cs="Arial"/>
          <w:b/>
          <w:sz w:val="20"/>
          <w:szCs w:val="20"/>
          <w:u w:val="single"/>
        </w:rPr>
        <w:t xml:space="preserve"> </w:t>
      </w:r>
    </w:p>
    <w:p w14:paraId="5A3DCE09" w14:textId="6A75D582" w:rsidR="00076C4D" w:rsidRPr="001475BF" w:rsidRDefault="00302CCE">
      <w:pPr>
        <w:pBdr>
          <w:top w:val="none" w:sz="0" w:space="0" w:color="000000"/>
          <w:left w:val="none" w:sz="0" w:space="0" w:color="000000"/>
          <w:bottom w:val="none" w:sz="0" w:space="0" w:color="000000"/>
          <w:right w:val="none" w:sz="0" w:space="0" w:color="000000"/>
          <w:between w:val="none" w:sz="0" w:space="0" w:color="000000"/>
        </w:pBdr>
        <w:ind w:right="-766"/>
        <w:rPr>
          <w:rFonts w:ascii="Arial" w:hAnsi="Arial" w:cs="Arial"/>
          <w:sz w:val="20"/>
          <w:szCs w:val="20"/>
        </w:rPr>
      </w:pPr>
      <w:r w:rsidRPr="001475BF">
        <w:rPr>
          <w:rFonts w:ascii="Arial" w:eastAsia="Arial" w:hAnsi="Arial" w:cs="Arial"/>
          <w:sz w:val="20"/>
          <w:szCs w:val="20"/>
        </w:rPr>
        <w:t xml:space="preserve">You are hereby summonsed to attend the </w:t>
      </w:r>
      <w:r w:rsidR="00A63011" w:rsidRPr="001475BF">
        <w:rPr>
          <w:rFonts w:ascii="Arial" w:eastAsia="Arial" w:hAnsi="Arial" w:cs="Arial"/>
          <w:sz w:val="20"/>
          <w:szCs w:val="20"/>
        </w:rPr>
        <w:t xml:space="preserve">Annual General Meeting and the </w:t>
      </w:r>
      <w:r w:rsidRPr="001475BF">
        <w:rPr>
          <w:rFonts w:ascii="Arial" w:eastAsia="Arial" w:hAnsi="Arial" w:cs="Arial"/>
          <w:sz w:val="20"/>
          <w:szCs w:val="20"/>
        </w:rPr>
        <w:t xml:space="preserve">Bi-Monthly Meeting of the Chignal Parish Council on </w:t>
      </w:r>
      <w:r w:rsidR="00304183">
        <w:rPr>
          <w:rFonts w:ascii="Arial" w:eastAsia="Arial" w:hAnsi="Arial" w:cs="Arial"/>
          <w:sz w:val="20"/>
          <w:szCs w:val="20"/>
        </w:rPr>
        <w:t xml:space="preserve">Monday </w:t>
      </w:r>
      <w:r w:rsidR="00515ACC">
        <w:rPr>
          <w:rFonts w:ascii="Arial" w:eastAsia="Arial" w:hAnsi="Arial" w:cs="Arial"/>
          <w:sz w:val="20"/>
          <w:szCs w:val="20"/>
        </w:rPr>
        <w:t>1</w:t>
      </w:r>
      <w:r w:rsidR="00E47FB2">
        <w:rPr>
          <w:rFonts w:ascii="Arial" w:eastAsia="Arial" w:hAnsi="Arial" w:cs="Arial"/>
          <w:sz w:val="20"/>
          <w:szCs w:val="20"/>
        </w:rPr>
        <w:t>3</w:t>
      </w:r>
      <w:r w:rsidR="00515ACC" w:rsidRPr="00515ACC">
        <w:rPr>
          <w:rFonts w:ascii="Arial" w:eastAsia="Arial" w:hAnsi="Arial" w:cs="Arial"/>
          <w:sz w:val="20"/>
          <w:szCs w:val="20"/>
          <w:vertAlign w:val="superscript"/>
        </w:rPr>
        <w:t>th</w:t>
      </w:r>
      <w:r w:rsidR="00515ACC">
        <w:rPr>
          <w:rFonts w:ascii="Arial" w:eastAsia="Arial" w:hAnsi="Arial" w:cs="Arial"/>
          <w:sz w:val="20"/>
          <w:szCs w:val="20"/>
        </w:rPr>
        <w:t xml:space="preserve"> May </w:t>
      </w:r>
      <w:r w:rsidR="008169FA">
        <w:rPr>
          <w:rFonts w:ascii="Arial" w:eastAsia="Arial" w:hAnsi="Arial" w:cs="Arial"/>
          <w:sz w:val="20"/>
          <w:szCs w:val="20"/>
        </w:rPr>
        <w:t>2024</w:t>
      </w:r>
      <w:r w:rsidR="00680FB4">
        <w:rPr>
          <w:rFonts w:ascii="Arial" w:eastAsia="Arial" w:hAnsi="Arial" w:cs="Arial"/>
          <w:sz w:val="20"/>
          <w:szCs w:val="20"/>
        </w:rPr>
        <w:t xml:space="preserve"> </w:t>
      </w:r>
      <w:r w:rsidR="00680FB4" w:rsidRPr="001475BF">
        <w:rPr>
          <w:rFonts w:ascii="Arial" w:eastAsia="Arial" w:hAnsi="Arial" w:cs="Arial"/>
          <w:sz w:val="20"/>
          <w:szCs w:val="20"/>
        </w:rPr>
        <w:t xml:space="preserve">at </w:t>
      </w:r>
      <w:r w:rsidR="00680FB4" w:rsidRPr="00311E8B">
        <w:rPr>
          <w:rFonts w:ascii="Arial" w:eastAsia="Arial" w:hAnsi="Arial" w:cs="Arial"/>
          <w:b/>
          <w:bCs/>
          <w:sz w:val="20"/>
          <w:szCs w:val="20"/>
        </w:rPr>
        <w:t>7</w:t>
      </w:r>
      <w:r w:rsidRPr="00311E8B">
        <w:rPr>
          <w:rFonts w:ascii="Arial" w:eastAsia="Arial" w:hAnsi="Arial" w:cs="Arial"/>
          <w:b/>
          <w:bCs/>
          <w:sz w:val="20"/>
          <w:szCs w:val="20"/>
          <w:u w:val="single"/>
        </w:rPr>
        <w:t>.</w:t>
      </w:r>
      <w:r w:rsidR="00304183">
        <w:rPr>
          <w:rFonts w:ascii="Arial" w:eastAsia="Arial" w:hAnsi="Arial" w:cs="Arial"/>
          <w:b/>
          <w:bCs/>
          <w:sz w:val="20"/>
          <w:szCs w:val="20"/>
          <w:u w:val="single"/>
        </w:rPr>
        <w:t>3</w:t>
      </w:r>
      <w:r w:rsidR="00B67B9D" w:rsidRPr="00311E8B">
        <w:rPr>
          <w:rFonts w:ascii="Arial" w:eastAsia="Arial" w:hAnsi="Arial" w:cs="Arial"/>
          <w:b/>
          <w:bCs/>
          <w:sz w:val="20"/>
          <w:szCs w:val="20"/>
          <w:u w:val="single"/>
        </w:rPr>
        <w:t>0</w:t>
      </w:r>
      <w:r w:rsidRPr="00311E8B">
        <w:rPr>
          <w:rFonts w:ascii="Arial" w:eastAsia="Arial" w:hAnsi="Arial" w:cs="Arial"/>
          <w:b/>
          <w:bCs/>
          <w:sz w:val="20"/>
          <w:szCs w:val="20"/>
          <w:u w:val="single"/>
        </w:rPr>
        <w:t>pm</w:t>
      </w:r>
      <w:r w:rsidRPr="001475BF">
        <w:rPr>
          <w:rFonts w:ascii="Arial" w:eastAsia="Arial" w:hAnsi="Arial" w:cs="Arial"/>
          <w:sz w:val="20"/>
          <w:szCs w:val="20"/>
        </w:rPr>
        <w:t xml:space="preserve"> for transacting the following business.</w:t>
      </w:r>
    </w:p>
    <w:p w14:paraId="1016151A" w14:textId="77777777" w:rsidR="00076C4D" w:rsidRPr="001475BF" w:rsidRDefault="00302CCE">
      <w:pPr>
        <w:pBdr>
          <w:top w:val="none" w:sz="0" w:space="0" w:color="000000"/>
          <w:left w:val="none" w:sz="0" w:space="0" w:color="000000"/>
          <w:bottom w:val="none" w:sz="0" w:space="0" w:color="000000"/>
          <w:right w:val="none" w:sz="0" w:space="0" w:color="000000"/>
          <w:between w:val="none" w:sz="0" w:space="0" w:color="000000"/>
        </w:pBdr>
        <w:ind w:right="-766"/>
        <w:rPr>
          <w:rFonts w:ascii="Arial" w:hAnsi="Arial" w:cs="Arial"/>
          <w:sz w:val="20"/>
          <w:szCs w:val="20"/>
        </w:rPr>
      </w:pPr>
      <w:r w:rsidRPr="001475BF">
        <w:rPr>
          <w:rFonts w:ascii="Arial" w:eastAsia="Arial" w:hAnsi="Arial" w:cs="Arial"/>
          <w:i/>
          <w:sz w:val="20"/>
          <w:szCs w:val="20"/>
        </w:rPr>
        <w:t>w j adshead-grant, Clerk.</w:t>
      </w:r>
    </w:p>
    <w:p w14:paraId="3A343427" w14:textId="77777777" w:rsidR="00076C4D" w:rsidRPr="001475BF" w:rsidRDefault="00076C4D">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p>
    <w:p w14:paraId="7FC18E5C" w14:textId="78BBAE1A" w:rsidR="00076C4D" w:rsidRPr="001475BF" w:rsidRDefault="00302CCE">
      <w:pPr>
        <w:pBdr>
          <w:top w:val="none" w:sz="0" w:space="0" w:color="000000"/>
          <w:left w:val="none" w:sz="0" w:space="0" w:color="000000"/>
          <w:bottom w:val="none" w:sz="0" w:space="0" w:color="000000"/>
          <w:right w:val="none" w:sz="0" w:space="0" w:color="000000"/>
          <w:between w:val="none" w:sz="0" w:space="0" w:color="000000"/>
        </w:pBdr>
        <w:ind w:right="-766"/>
        <w:rPr>
          <w:rFonts w:ascii="Arial" w:eastAsia="Arial" w:hAnsi="Arial" w:cs="Arial"/>
          <w:sz w:val="20"/>
          <w:szCs w:val="20"/>
        </w:rPr>
      </w:pPr>
      <w:r w:rsidRPr="001475BF">
        <w:rPr>
          <w:rFonts w:ascii="Arial" w:eastAsia="Arial" w:hAnsi="Arial" w:cs="Arial"/>
          <w:sz w:val="20"/>
          <w:szCs w:val="20"/>
        </w:rPr>
        <w:t>The Public and Press are cordially invited to be present. Members of the public are invited to address the Council at the Public Open Session.</w:t>
      </w:r>
    </w:p>
    <w:p w14:paraId="5350B1FE" w14:textId="77777777" w:rsidR="008321DD" w:rsidRDefault="008321DD" w:rsidP="00304183">
      <w:pPr>
        <w:pBdr>
          <w:top w:val="none" w:sz="0" w:space="0" w:color="000000"/>
          <w:left w:val="none" w:sz="0" w:space="0" w:color="000000"/>
          <w:bottom w:val="none" w:sz="0" w:space="0" w:color="000000"/>
          <w:right w:val="none" w:sz="0" w:space="0" w:color="000000"/>
          <w:between w:val="none" w:sz="0" w:space="0" w:color="000000"/>
        </w:pBdr>
        <w:ind w:right="-766"/>
        <w:rPr>
          <w:rFonts w:ascii="Arial" w:eastAsia="Arial" w:hAnsi="Arial" w:cs="Arial"/>
          <w:b/>
          <w:bCs/>
          <w:sz w:val="20"/>
          <w:szCs w:val="20"/>
          <w:u w:val="single"/>
        </w:rPr>
      </w:pPr>
    </w:p>
    <w:p w14:paraId="19930B58" w14:textId="670E534C" w:rsidR="008321DD" w:rsidRDefault="008321DD" w:rsidP="008321DD">
      <w:pPr>
        <w:pBdr>
          <w:top w:val="none" w:sz="0" w:space="0" w:color="000000"/>
          <w:left w:val="none" w:sz="0" w:space="0" w:color="000000"/>
          <w:bottom w:val="none" w:sz="0" w:space="0" w:color="000000"/>
          <w:right w:val="none" w:sz="0" w:space="0" w:color="000000"/>
          <w:between w:val="none" w:sz="0" w:space="0" w:color="000000"/>
        </w:pBdr>
        <w:ind w:left="2160" w:right="-766" w:firstLine="720"/>
        <w:rPr>
          <w:rFonts w:ascii="Arial" w:eastAsia="Arial" w:hAnsi="Arial" w:cs="Arial"/>
          <w:b/>
          <w:bCs/>
          <w:sz w:val="20"/>
          <w:szCs w:val="20"/>
          <w:u w:val="single"/>
        </w:rPr>
      </w:pPr>
      <w:r>
        <w:rPr>
          <w:rFonts w:ascii="Arial" w:eastAsia="Arial" w:hAnsi="Arial" w:cs="Arial"/>
          <w:b/>
          <w:bCs/>
          <w:sz w:val="20"/>
          <w:szCs w:val="20"/>
          <w:u w:val="single"/>
        </w:rPr>
        <w:t>Annual General Meeting.</w:t>
      </w:r>
    </w:p>
    <w:p w14:paraId="26AF9FB9" w14:textId="77777777" w:rsidR="008321DD" w:rsidRDefault="008321DD" w:rsidP="00304183">
      <w:pPr>
        <w:pBdr>
          <w:top w:val="none" w:sz="0" w:space="0" w:color="000000"/>
          <w:left w:val="none" w:sz="0" w:space="0" w:color="000000"/>
          <w:bottom w:val="none" w:sz="0" w:space="0" w:color="000000"/>
          <w:right w:val="none" w:sz="0" w:space="0" w:color="000000"/>
          <w:between w:val="none" w:sz="0" w:space="0" w:color="000000"/>
        </w:pBdr>
        <w:ind w:right="-766"/>
        <w:rPr>
          <w:rFonts w:ascii="Arial" w:eastAsia="Arial" w:hAnsi="Arial" w:cs="Arial"/>
          <w:b/>
          <w:bCs/>
          <w:sz w:val="20"/>
          <w:szCs w:val="20"/>
          <w:u w:val="single"/>
        </w:rPr>
      </w:pPr>
    </w:p>
    <w:p w14:paraId="03E80A8B" w14:textId="3926F5C7" w:rsidR="00304183" w:rsidRDefault="00304183" w:rsidP="00304183">
      <w:pPr>
        <w:pBdr>
          <w:top w:val="none" w:sz="0" w:space="0" w:color="000000"/>
          <w:left w:val="none" w:sz="0" w:space="0" w:color="000000"/>
          <w:bottom w:val="none" w:sz="0" w:space="0" w:color="000000"/>
          <w:right w:val="none" w:sz="0" w:space="0" w:color="000000"/>
          <w:between w:val="none" w:sz="0" w:space="0" w:color="000000"/>
        </w:pBdr>
        <w:ind w:right="-766"/>
        <w:rPr>
          <w:rFonts w:ascii="Arial" w:eastAsia="Arial" w:hAnsi="Arial" w:cs="Arial"/>
          <w:b/>
          <w:bCs/>
          <w:sz w:val="20"/>
          <w:szCs w:val="20"/>
          <w:u w:val="single"/>
        </w:rPr>
      </w:pPr>
      <w:r>
        <w:rPr>
          <w:rFonts w:ascii="Arial" w:eastAsia="Arial" w:hAnsi="Arial" w:cs="Arial"/>
          <w:b/>
          <w:bCs/>
          <w:sz w:val="20"/>
          <w:szCs w:val="20"/>
          <w:u w:val="single"/>
        </w:rPr>
        <w:t>Governance</w:t>
      </w:r>
    </w:p>
    <w:p w14:paraId="659FA7A8" w14:textId="77777777" w:rsidR="00304183" w:rsidRPr="001475BF" w:rsidRDefault="00304183" w:rsidP="00304183">
      <w:pPr>
        <w:pBdr>
          <w:top w:val="none" w:sz="0" w:space="0" w:color="000000"/>
          <w:left w:val="none" w:sz="0" w:space="0" w:color="000000"/>
          <w:bottom w:val="none" w:sz="0" w:space="0" w:color="000000"/>
          <w:right w:val="none" w:sz="0" w:space="0" w:color="000000"/>
          <w:between w:val="none" w:sz="0" w:space="0" w:color="000000"/>
        </w:pBdr>
        <w:ind w:right="-766"/>
        <w:rPr>
          <w:rFonts w:ascii="Arial" w:eastAsia="Arial" w:hAnsi="Arial" w:cs="Arial"/>
          <w:b/>
          <w:bCs/>
          <w:sz w:val="20"/>
          <w:szCs w:val="20"/>
          <w:u w:val="single"/>
        </w:rPr>
      </w:pPr>
    </w:p>
    <w:p w14:paraId="0AAF844C" w14:textId="4FB876A8" w:rsidR="00311EF1" w:rsidRPr="001475BF" w:rsidRDefault="008169FA" w:rsidP="003803D4">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u w:val="single"/>
        </w:rPr>
      </w:pPr>
      <w:r>
        <w:rPr>
          <w:rFonts w:ascii="Arial" w:hAnsi="Arial" w:cs="Arial"/>
          <w:sz w:val="20"/>
          <w:szCs w:val="20"/>
          <w:u w:val="single"/>
        </w:rPr>
        <w:t>2024</w:t>
      </w:r>
      <w:r w:rsidR="00575DD1">
        <w:rPr>
          <w:rFonts w:ascii="Arial" w:hAnsi="Arial" w:cs="Arial"/>
          <w:sz w:val="20"/>
          <w:szCs w:val="20"/>
          <w:u w:val="single"/>
        </w:rPr>
        <w:t>/</w:t>
      </w:r>
      <w:r w:rsidR="008321DD">
        <w:rPr>
          <w:rFonts w:ascii="Arial" w:hAnsi="Arial" w:cs="Arial"/>
          <w:sz w:val="20"/>
          <w:szCs w:val="20"/>
          <w:u w:val="single"/>
        </w:rPr>
        <w:t>696</w:t>
      </w:r>
      <w:r w:rsidR="003803D4" w:rsidRPr="001475BF">
        <w:rPr>
          <w:rFonts w:ascii="Arial" w:hAnsi="Arial" w:cs="Arial"/>
          <w:sz w:val="20"/>
          <w:szCs w:val="20"/>
          <w:u w:val="single"/>
        </w:rPr>
        <w:tab/>
      </w:r>
      <w:r w:rsidR="00311EF1" w:rsidRPr="001475BF">
        <w:rPr>
          <w:rFonts w:ascii="Arial" w:hAnsi="Arial" w:cs="Arial"/>
          <w:sz w:val="20"/>
          <w:szCs w:val="20"/>
          <w:u w:val="single"/>
        </w:rPr>
        <w:t>Election of the Parish Council Chairman</w:t>
      </w:r>
    </w:p>
    <w:p w14:paraId="074704CC" w14:textId="77777777" w:rsidR="008301D7" w:rsidRPr="001475BF" w:rsidRDefault="008301D7" w:rsidP="008301D7">
      <w:pPr>
        <w:pBdr>
          <w:top w:val="none" w:sz="0" w:space="0" w:color="000000"/>
          <w:left w:val="none" w:sz="0" w:space="0" w:color="000000"/>
          <w:bottom w:val="none" w:sz="0" w:space="0" w:color="000000"/>
          <w:right w:val="none" w:sz="0" w:space="0" w:color="000000"/>
          <w:between w:val="none" w:sz="0" w:space="0" w:color="000000"/>
        </w:pBdr>
        <w:spacing w:line="276" w:lineRule="auto"/>
        <w:ind w:left="720"/>
        <w:contextualSpacing/>
        <w:rPr>
          <w:rFonts w:ascii="Arial" w:hAnsi="Arial" w:cs="Arial"/>
          <w:sz w:val="20"/>
          <w:szCs w:val="20"/>
          <w:u w:val="single"/>
        </w:rPr>
      </w:pPr>
    </w:p>
    <w:p w14:paraId="581F0822" w14:textId="2378166F" w:rsidR="00311EF1" w:rsidRPr="001475BF" w:rsidRDefault="008169FA" w:rsidP="003803D4">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u w:val="single"/>
        </w:rPr>
      </w:pPr>
      <w:r>
        <w:rPr>
          <w:rFonts w:ascii="Arial" w:hAnsi="Arial" w:cs="Arial"/>
          <w:sz w:val="20"/>
          <w:szCs w:val="20"/>
          <w:u w:val="single"/>
        </w:rPr>
        <w:t>2024</w:t>
      </w:r>
      <w:r w:rsidR="00575DD1">
        <w:rPr>
          <w:rFonts w:ascii="Arial" w:hAnsi="Arial" w:cs="Arial"/>
          <w:sz w:val="20"/>
          <w:szCs w:val="20"/>
          <w:u w:val="single"/>
        </w:rPr>
        <w:t>/</w:t>
      </w:r>
      <w:r w:rsidR="008321DD">
        <w:rPr>
          <w:rFonts w:ascii="Arial" w:hAnsi="Arial" w:cs="Arial"/>
          <w:sz w:val="20"/>
          <w:szCs w:val="20"/>
          <w:u w:val="single"/>
        </w:rPr>
        <w:t>697</w:t>
      </w:r>
      <w:r w:rsidR="003803D4" w:rsidRPr="001475BF">
        <w:rPr>
          <w:rFonts w:ascii="Arial" w:hAnsi="Arial" w:cs="Arial"/>
          <w:sz w:val="20"/>
          <w:szCs w:val="20"/>
          <w:u w:val="single"/>
        </w:rPr>
        <w:tab/>
      </w:r>
      <w:r w:rsidR="00311EF1" w:rsidRPr="001475BF">
        <w:rPr>
          <w:rFonts w:ascii="Arial" w:hAnsi="Arial" w:cs="Arial"/>
          <w:sz w:val="20"/>
          <w:szCs w:val="20"/>
          <w:u w:val="single"/>
        </w:rPr>
        <w:t xml:space="preserve">Signing of the Declaration of office by the </w:t>
      </w:r>
      <w:r w:rsidR="00680FB4" w:rsidRPr="001475BF">
        <w:rPr>
          <w:rFonts w:ascii="Arial" w:hAnsi="Arial" w:cs="Arial"/>
          <w:sz w:val="20"/>
          <w:szCs w:val="20"/>
          <w:u w:val="single"/>
        </w:rPr>
        <w:t>Chairman.</w:t>
      </w:r>
    </w:p>
    <w:p w14:paraId="2CFB0DC4" w14:textId="77777777" w:rsidR="00311EF1" w:rsidRPr="001475BF" w:rsidRDefault="00311EF1" w:rsidP="00311EF1">
      <w:pPr>
        <w:pBdr>
          <w:top w:val="none" w:sz="0" w:space="0" w:color="000000"/>
          <w:left w:val="none" w:sz="0" w:space="0" w:color="000000"/>
          <w:bottom w:val="none" w:sz="0" w:space="0" w:color="000000"/>
          <w:right w:val="none" w:sz="0" w:space="0" w:color="000000"/>
          <w:between w:val="none" w:sz="0" w:space="0" w:color="000000"/>
        </w:pBdr>
        <w:spacing w:line="276" w:lineRule="auto"/>
        <w:ind w:left="720"/>
        <w:contextualSpacing/>
        <w:rPr>
          <w:rFonts w:ascii="Arial" w:hAnsi="Arial" w:cs="Arial"/>
          <w:sz w:val="20"/>
          <w:szCs w:val="20"/>
        </w:rPr>
      </w:pPr>
    </w:p>
    <w:p w14:paraId="364BE2C2" w14:textId="3E04A008" w:rsidR="00311EF1" w:rsidRPr="001475BF" w:rsidRDefault="008169FA" w:rsidP="003803D4">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u w:val="single"/>
        </w:rPr>
      </w:pPr>
      <w:r>
        <w:rPr>
          <w:rFonts w:ascii="Arial" w:hAnsi="Arial" w:cs="Arial"/>
          <w:sz w:val="20"/>
          <w:szCs w:val="20"/>
          <w:u w:val="single"/>
        </w:rPr>
        <w:t>2024</w:t>
      </w:r>
      <w:r w:rsidR="00575DD1">
        <w:rPr>
          <w:rFonts w:ascii="Arial" w:hAnsi="Arial" w:cs="Arial"/>
          <w:sz w:val="20"/>
          <w:szCs w:val="20"/>
          <w:u w:val="single"/>
        </w:rPr>
        <w:t>/</w:t>
      </w:r>
      <w:r w:rsidR="008321DD">
        <w:rPr>
          <w:rFonts w:ascii="Arial" w:hAnsi="Arial" w:cs="Arial"/>
          <w:sz w:val="20"/>
          <w:szCs w:val="20"/>
          <w:u w:val="single"/>
        </w:rPr>
        <w:t>698</w:t>
      </w:r>
      <w:r w:rsidR="003803D4" w:rsidRPr="001475BF">
        <w:rPr>
          <w:rFonts w:ascii="Arial" w:hAnsi="Arial" w:cs="Arial"/>
          <w:sz w:val="20"/>
          <w:szCs w:val="20"/>
          <w:u w:val="single"/>
        </w:rPr>
        <w:tab/>
      </w:r>
      <w:r w:rsidR="00311EF1" w:rsidRPr="001475BF">
        <w:rPr>
          <w:rFonts w:ascii="Arial" w:hAnsi="Arial" w:cs="Arial"/>
          <w:sz w:val="20"/>
          <w:szCs w:val="20"/>
          <w:u w:val="single"/>
        </w:rPr>
        <w:t>Election of the Vice-Chairman</w:t>
      </w:r>
    </w:p>
    <w:p w14:paraId="764054D0" w14:textId="77777777" w:rsidR="00311EF1" w:rsidRPr="001475BF" w:rsidRDefault="00311EF1" w:rsidP="00311EF1">
      <w:pPr>
        <w:pStyle w:val="ListParagraph"/>
        <w:rPr>
          <w:rFonts w:ascii="Arial" w:hAnsi="Arial" w:cs="Arial"/>
          <w:sz w:val="20"/>
          <w:szCs w:val="20"/>
          <w:u w:val="single"/>
        </w:rPr>
      </w:pPr>
    </w:p>
    <w:p w14:paraId="1D02A474" w14:textId="028B408A" w:rsidR="00311EF1" w:rsidRPr="001475BF" w:rsidRDefault="008169FA" w:rsidP="003803D4">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rPr>
      </w:pPr>
      <w:r>
        <w:rPr>
          <w:rFonts w:ascii="Arial" w:eastAsia="Arial" w:hAnsi="Arial" w:cs="Arial"/>
          <w:sz w:val="20"/>
          <w:szCs w:val="20"/>
          <w:u w:val="single"/>
        </w:rPr>
        <w:t>2024</w:t>
      </w:r>
      <w:r w:rsidR="00575DD1">
        <w:rPr>
          <w:rFonts w:ascii="Arial" w:eastAsia="Arial" w:hAnsi="Arial" w:cs="Arial"/>
          <w:sz w:val="20"/>
          <w:szCs w:val="20"/>
          <w:u w:val="single"/>
        </w:rPr>
        <w:t>/</w:t>
      </w:r>
      <w:r w:rsidR="008321DD">
        <w:rPr>
          <w:rFonts w:ascii="Arial" w:eastAsia="Arial" w:hAnsi="Arial" w:cs="Arial"/>
          <w:sz w:val="20"/>
          <w:szCs w:val="20"/>
          <w:u w:val="single"/>
        </w:rPr>
        <w:t>699</w:t>
      </w:r>
      <w:r w:rsidR="003803D4" w:rsidRPr="001475BF">
        <w:rPr>
          <w:rFonts w:ascii="Arial" w:eastAsia="Arial" w:hAnsi="Arial" w:cs="Arial"/>
          <w:sz w:val="20"/>
          <w:szCs w:val="20"/>
          <w:u w:val="single"/>
        </w:rPr>
        <w:tab/>
      </w:r>
      <w:r w:rsidR="00311EF1" w:rsidRPr="001475BF">
        <w:rPr>
          <w:rFonts w:ascii="Arial" w:eastAsia="Arial" w:hAnsi="Arial" w:cs="Arial"/>
          <w:sz w:val="20"/>
          <w:szCs w:val="20"/>
          <w:u w:val="single"/>
        </w:rPr>
        <w:t xml:space="preserve">Chairman’s Welcome </w:t>
      </w:r>
    </w:p>
    <w:p w14:paraId="096BB768" w14:textId="77777777" w:rsidR="00311EF1" w:rsidRPr="001475BF" w:rsidRDefault="00311EF1" w:rsidP="00311EF1">
      <w:pPr>
        <w:pBdr>
          <w:top w:val="none" w:sz="0" w:space="0" w:color="000000"/>
          <w:left w:val="none" w:sz="0" w:space="0" w:color="000000"/>
          <w:bottom w:val="none" w:sz="0" w:space="0" w:color="000000"/>
          <w:right w:val="none" w:sz="0" w:space="0" w:color="000000"/>
          <w:between w:val="none" w:sz="0" w:space="0" w:color="000000"/>
        </w:pBdr>
        <w:spacing w:line="276" w:lineRule="auto"/>
        <w:ind w:left="720"/>
        <w:contextualSpacing/>
        <w:rPr>
          <w:rFonts w:ascii="Arial" w:hAnsi="Arial" w:cs="Arial"/>
          <w:sz w:val="20"/>
          <w:szCs w:val="20"/>
        </w:rPr>
      </w:pPr>
    </w:p>
    <w:p w14:paraId="0467CC47" w14:textId="300F3723" w:rsidR="00311EF1" w:rsidRPr="001475BF" w:rsidRDefault="008169FA" w:rsidP="003803D4">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rPr>
      </w:pPr>
      <w:r>
        <w:rPr>
          <w:rFonts w:ascii="Arial" w:eastAsia="Arial" w:hAnsi="Arial" w:cs="Arial"/>
          <w:sz w:val="20"/>
          <w:szCs w:val="20"/>
          <w:u w:val="single"/>
        </w:rPr>
        <w:t>2024</w:t>
      </w:r>
      <w:r w:rsidR="00575DD1">
        <w:rPr>
          <w:rFonts w:ascii="Arial" w:eastAsia="Arial" w:hAnsi="Arial" w:cs="Arial"/>
          <w:sz w:val="20"/>
          <w:szCs w:val="20"/>
          <w:u w:val="single"/>
        </w:rPr>
        <w:t>/</w:t>
      </w:r>
      <w:r w:rsidR="008321DD">
        <w:rPr>
          <w:rFonts w:ascii="Arial" w:eastAsia="Arial" w:hAnsi="Arial" w:cs="Arial"/>
          <w:sz w:val="20"/>
          <w:szCs w:val="20"/>
          <w:u w:val="single"/>
        </w:rPr>
        <w:t>700</w:t>
      </w:r>
      <w:r w:rsidR="003803D4" w:rsidRPr="001475BF">
        <w:rPr>
          <w:rFonts w:ascii="Arial" w:eastAsia="Arial" w:hAnsi="Arial" w:cs="Arial"/>
          <w:sz w:val="20"/>
          <w:szCs w:val="20"/>
          <w:u w:val="single"/>
        </w:rPr>
        <w:tab/>
      </w:r>
      <w:r w:rsidR="00311EF1" w:rsidRPr="001475BF">
        <w:rPr>
          <w:rFonts w:ascii="Arial" w:eastAsia="Arial" w:hAnsi="Arial" w:cs="Arial"/>
          <w:sz w:val="20"/>
          <w:szCs w:val="20"/>
          <w:u w:val="single"/>
        </w:rPr>
        <w:t>Apologies for Absence</w:t>
      </w:r>
    </w:p>
    <w:p w14:paraId="3F144699" w14:textId="77777777" w:rsidR="007768E5" w:rsidRPr="001475BF" w:rsidRDefault="007768E5" w:rsidP="007768E5">
      <w:pPr>
        <w:rPr>
          <w:rFonts w:ascii="Arial" w:hAnsi="Arial" w:cs="Arial"/>
          <w:bCs/>
          <w:sz w:val="20"/>
          <w:szCs w:val="20"/>
        </w:rPr>
      </w:pPr>
    </w:p>
    <w:p w14:paraId="69612337" w14:textId="2355F226" w:rsidR="00311EF1" w:rsidRPr="001475BF" w:rsidRDefault="008169FA" w:rsidP="003803D4">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u w:val="single"/>
        </w:rPr>
      </w:pPr>
      <w:r>
        <w:rPr>
          <w:rFonts w:ascii="Arial" w:hAnsi="Arial" w:cs="Arial"/>
          <w:sz w:val="20"/>
          <w:szCs w:val="20"/>
          <w:u w:val="single"/>
        </w:rPr>
        <w:t>2024</w:t>
      </w:r>
      <w:r w:rsidR="00575DD1">
        <w:rPr>
          <w:rFonts w:ascii="Arial" w:hAnsi="Arial" w:cs="Arial"/>
          <w:sz w:val="20"/>
          <w:szCs w:val="20"/>
          <w:u w:val="single"/>
        </w:rPr>
        <w:t>/</w:t>
      </w:r>
      <w:r w:rsidR="008321DD">
        <w:rPr>
          <w:rFonts w:ascii="Arial" w:hAnsi="Arial" w:cs="Arial"/>
          <w:sz w:val="20"/>
          <w:szCs w:val="20"/>
          <w:u w:val="single"/>
        </w:rPr>
        <w:t>701</w:t>
      </w:r>
      <w:r w:rsidR="003803D4" w:rsidRPr="001475BF">
        <w:rPr>
          <w:rFonts w:ascii="Arial" w:hAnsi="Arial" w:cs="Arial"/>
          <w:sz w:val="20"/>
          <w:szCs w:val="20"/>
          <w:u w:val="single"/>
        </w:rPr>
        <w:tab/>
        <w:t xml:space="preserve">Review and </w:t>
      </w:r>
      <w:r w:rsidR="00311EF1" w:rsidRPr="001475BF">
        <w:rPr>
          <w:rFonts w:ascii="Arial" w:hAnsi="Arial" w:cs="Arial"/>
          <w:sz w:val="20"/>
          <w:szCs w:val="20"/>
          <w:u w:val="single"/>
        </w:rPr>
        <w:t>Adopt the Standing Orders – Clerk</w:t>
      </w:r>
      <w:r w:rsidR="001475BF">
        <w:rPr>
          <w:rFonts w:ascii="Arial" w:hAnsi="Arial" w:cs="Arial"/>
          <w:sz w:val="20"/>
          <w:szCs w:val="20"/>
          <w:u w:val="single"/>
        </w:rPr>
        <w:t>.</w:t>
      </w:r>
    </w:p>
    <w:p w14:paraId="78D71886" w14:textId="77777777" w:rsidR="003803D4" w:rsidRPr="001475BF" w:rsidRDefault="003803D4" w:rsidP="003803D4">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u w:val="single"/>
        </w:rPr>
      </w:pPr>
    </w:p>
    <w:p w14:paraId="635AF65B" w14:textId="389BDBB1" w:rsidR="0048187A" w:rsidRPr="001475BF" w:rsidRDefault="008169FA" w:rsidP="003803D4">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u w:val="single"/>
        </w:rPr>
      </w:pPr>
      <w:r>
        <w:rPr>
          <w:rFonts w:ascii="Arial" w:hAnsi="Arial" w:cs="Arial"/>
          <w:sz w:val="20"/>
          <w:szCs w:val="20"/>
          <w:u w:val="single"/>
        </w:rPr>
        <w:t>2024</w:t>
      </w:r>
      <w:r w:rsidR="00575DD1">
        <w:rPr>
          <w:rFonts w:ascii="Arial" w:hAnsi="Arial" w:cs="Arial"/>
          <w:sz w:val="20"/>
          <w:szCs w:val="20"/>
          <w:u w:val="single"/>
        </w:rPr>
        <w:t>/</w:t>
      </w:r>
      <w:r w:rsidR="008321DD">
        <w:rPr>
          <w:rFonts w:ascii="Arial" w:hAnsi="Arial" w:cs="Arial"/>
          <w:sz w:val="20"/>
          <w:szCs w:val="20"/>
          <w:u w:val="single"/>
        </w:rPr>
        <w:t>702</w:t>
      </w:r>
      <w:r w:rsidR="003803D4" w:rsidRPr="001475BF">
        <w:rPr>
          <w:rFonts w:ascii="Arial" w:hAnsi="Arial" w:cs="Arial"/>
          <w:sz w:val="20"/>
          <w:szCs w:val="20"/>
          <w:u w:val="single"/>
        </w:rPr>
        <w:tab/>
      </w:r>
      <w:r w:rsidR="0048187A" w:rsidRPr="001475BF">
        <w:rPr>
          <w:rFonts w:ascii="Arial" w:hAnsi="Arial" w:cs="Arial"/>
          <w:sz w:val="20"/>
          <w:szCs w:val="20"/>
          <w:u w:val="single"/>
        </w:rPr>
        <w:t xml:space="preserve">Adopt the Financial </w:t>
      </w:r>
      <w:r w:rsidR="00D970A3" w:rsidRPr="001475BF">
        <w:rPr>
          <w:rFonts w:ascii="Arial" w:hAnsi="Arial" w:cs="Arial"/>
          <w:sz w:val="20"/>
          <w:szCs w:val="20"/>
          <w:u w:val="single"/>
        </w:rPr>
        <w:t>regulations</w:t>
      </w:r>
      <w:r w:rsidR="001475BF">
        <w:rPr>
          <w:rFonts w:ascii="Arial" w:hAnsi="Arial" w:cs="Arial"/>
          <w:sz w:val="20"/>
          <w:szCs w:val="20"/>
          <w:u w:val="single"/>
        </w:rPr>
        <w:t xml:space="preserve"> </w:t>
      </w:r>
      <w:bookmarkStart w:id="0" w:name="_Hlk165831002"/>
      <w:r w:rsidR="001475BF">
        <w:rPr>
          <w:rFonts w:ascii="Arial" w:hAnsi="Arial" w:cs="Arial"/>
          <w:sz w:val="20"/>
          <w:szCs w:val="20"/>
          <w:u w:val="single"/>
        </w:rPr>
        <w:t>– Clerk.</w:t>
      </w:r>
      <w:bookmarkEnd w:id="0"/>
    </w:p>
    <w:p w14:paraId="00913B4E" w14:textId="77777777" w:rsidR="00311EF1" w:rsidRPr="001475BF" w:rsidRDefault="00311EF1" w:rsidP="00311EF1">
      <w:pPr>
        <w:pStyle w:val="ListParagraph"/>
        <w:rPr>
          <w:rFonts w:ascii="Arial" w:hAnsi="Arial" w:cs="Arial"/>
          <w:color w:val="000000" w:themeColor="text1"/>
          <w:sz w:val="20"/>
          <w:szCs w:val="20"/>
          <w:u w:val="single"/>
        </w:rPr>
      </w:pPr>
    </w:p>
    <w:p w14:paraId="5E9CD728" w14:textId="5BFF2860" w:rsidR="00311EF1" w:rsidRDefault="008169FA" w:rsidP="001475BF">
      <w:pPr>
        <w:rPr>
          <w:rFonts w:ascii="Arial" w:hAnsi="Arial" w:cs="Arial"/>
          <w:color w:val="000000" w:themeColor="text1"/>
          <w:sz w:val="20"/>
          <w:szCs w:val="20"/>
          <w:u w:val="single"/>
        </w:rPr>
      </w:pPr>
      <w:r>
        <w:rPr>
          <w:rFonts w:ascii="Arial" w:hAnsi="Arial" w:cs="Arial"/>
          <w:color w:val="000000" w:themeColor="text1"/>
          <w:sz w:val="20"/>
          <w:szCs w:val="20"/>
          <w:u w:val="single"/>
        </w:rPr>
        <w:t>2024</w:t>
      </w:r>
      <w:r w:rsidR="00575DD1">
        <w:rPr>
          <w:rFonts w:ascii="Arial" w:hAnsi="Arial" w:cs="Arial"/>
          <w:color w:val="000000" w:themeColor="text1"/>
          <w:sz w:val="20"/>
          <w:szCs w:val="20"/>
          <w:u w:val="single"/>
        </w:rPr>
        <w:t>/</w:t>
      </w:r>
      <w:r w:rsidR="008321DD">
        <w:rPr>
          <w:rFonts w:ascii="Arial" w:hAnsi="Arial" w:cs="Arial"/>
          <w:color w:val="000000" w:themeColor="text1"/>
          <w:sz w:val="20"/>
          <w:szCs w:val="20"/>
          <w:u w:val="single"/>
        </w:rPr>
        <w:t>703</w:t>
      </w:r>
      <w:r w:rsidR="001475BF">
        <w:rPr>
          <w:rFonts w:ascii="Arial" w:hAnsi="Arial" w:cs="Arial"/>
          <w:color w:val="000000" w:themeColor="text1"/>
          <w:sz w:val="20"/>
          <w:szCs w:val="20"/>
          <w:u w:val="single"/>
        </w:rPr>
        <w:tab/>
      </w:r>
      <w:r w:rsidR="00311EF1" w:rsidRPr="001475BF">
        <w:rPr>
          <w:rFonts w:ascii="Arial" w:hAnsi="Arial" w:cs="Arial"/>
          <w:color w:val="000000" w:themeColor="text1"/>
          <w:sz w:val="20"/>
          <w:szCs w:val="20"/>
          <w:u w:val="single"/>
        </w:rPr>
        <w:t>Reappoint the internal auditor</w:t>
      </w:r>
      <w:r w:rsidR="008321DD">
        <w:rPr>
          <w:rFonts w:ascii="Arial" w:hAnsi="Arial" w:cs="Arial"/>
          <w:sz w:val="20"/>
          <w:szCs w:val="20"/>
          <w:u w:val="single"/>
        </w:rPr>
        <w:t>– Clerk.</w:t>
      </w:r>
      <w:r w:rsidR="00515ACC">
        <w:rPr>
          <w:rFonts w:ascii="Arial" w:hAnsi="Arial" w:cs="Arial"/>
          <w:color w:val="000000" w:themeColor="text1"/>
          <w:sz w:val="20"/>
          <w:szCs w:val="20"/>
          <w:u w:val="single"/>
        </w:rPr>
        <w:t>.</w:t>
      </w:r>
    </w:p>
    <w:p w14:paraId="5F7FE60A" w14:textId="77777777" w:rsidR="00C5411C" w:rsidRDefault="00C5411C" w:rsidP="00DE73B7">
      <w:pPr>
        <w:pBdr>
          <w:top w:val="nil"/>
          <w:left w:val="nil"/>
          <w:bottom w:val="nil"/>
          <w:right w:val="nil"/>
          <w:between w:val="nil"/>
        </w:pBdr>
        <w:rPr>
          <w:rFonts w:ascii="Arial" w:hAnsi="Arial" w:cs="Arial"/>
          <w:color w:val="000000"/>
          <w:sz w:val="20"/>
          <w:szCs w:val="20"/>
          <w:u w:val="single"/>
          <w:lang w:bidi="en-US"/>
        </w:rPr>
      </w:pPr>
    </w:p>
    <w:p w14:paraId="75FB5E0E" w14:textId="43604561" w:rsidR="00DE73B7" w:rsidRDefault="008169FA" w:rsidP="00DE73B7">
      <w:pPr>
        <w:pBdr>
          <w:top w:val="nil"/>
          <w:left w:val="nil"/>
          <w:bottom w:val="nil"/>
          <w:right w:val="nil"/>
          <w:between w:val="nil"/>
        </w:pBdr>
        <w:rPr>
          <w:rFonts w:ascii="Arial" w:hAnsi="Arial" w:cs="Arial"/>
          <w:color w:val="000000"/>
          <w:sz w:val="20"/>
          <w:szCs w:val="20"/>
          <w:u w:val="single"/>
          <w:lang w:bidi="en-US"/>
        </w:rPr>
      </w:pPr>
      <w:r>
        <w:rPr>
          <w:rFonts w:ascii="Arial" w:hAnsi="Arial" w:cs="Arial"/>
          <w:color w:val="000000"/>
          <w:sz w:val="20"/>
          <w:szCs w:val="20"/>
          <w:u w:val="single"/>
          <w:lang w:bidi="en-US"/>
        </w:rPr>
        <w:t>2024</w:t>
      </w:r>
      <w:r w:rsidR="00575DD1">
        <w:rPr>
          <w:rFonts w:ascii="Arial" w:hAnsi="Arial" w:cs="Arial"/>
          <w:color w:val="000000"/>
          <w:sz w:val="20"/>
          <w:szCs w:val="20"/>
          <w:u w:val="single"/>
          <w:lang w:bidi="en-US"/>
        </w:rPr>
        <w:t>/</w:t>
      </w:r>
      <w:r w:rsidR="008321DD">
        <w:rPr>
          <w:rFonts w:ascii="Arial" w:hAnsi="Arial" w:cs="Arial"/>
          <w:color w:val="000000"/>
          <w:sz w:val="20"/>
          <w:szCs w:val="20"/>
          <w:u w:val="single"/>
          <w:lang w:bidi="en-US"/>
        </w:rPr>
        <w:t>704</w:t>
      </w:r>
      <w:r w:rsidR="00DE73B7" w:rsidRPr="001475BF">
        <w:rPr>
          <w:rFonts w:ascii="Arial" w:hAnsi="Arial" w:cs="Arial"/>
          <w:color w:val="000000"/>
          <w:sz w:val="20"/>
          <w:szCs w:val="20"/>
          <w:u w:val="single"/>
          <w:lang w:bidi="en-US"/>
        </w:rPr>
        <w:tab/>
        <w:t>Review of the Council’s complaints procedure</w:t>
      </w:r>
      <w:r w:rsidR="008321DD">
        <w:rPr>
          <w:rFonts w:ascii="Arial" w:hAnsi="Arial" w:cs="Arial"/>
          <w:sz w:val="20"/>
          <w:szCs w:val="20"/>
          <w:u w:val="single"/>
        </w:rPr>
        <w:t>– Clerk.</w:t>
      </w:r>
    </w:p>
    <w:p w14:paraId="48D01BB9" w14:textId="77777777" w:rsidR="00575DD1" w:rsidRDefault="00575DD1" w:rsidP="00DE73B7">
      <w:pPr>
        <w:pBdr>
          <w:top w:val="nil"/>
          <w:left w:val="nil"/>
          <w:bottom w:val="nil"/>
          <w:right w:val="nil"/>
          <w:between w:val="nil"/>
        </w:pBdr>
        <w:rPr>
          <w:rFonts w:ascii="Arial" w:hAnsi="Arial" w:cs="Arial"/>
          <w:color w:val="000000"/>
          <w:sz w:val="20"/>
          <w:szCs w:val="20"/>
          <w:u w:val="single"/>
          <w:lang w:bidi="en-US"/>
        </w:rPr>
      </w:pPr>
    </w:p>
    <w:p w14:paraId="5951FE10" w14:textId="51E901AE" w:rsidR="00DE73B7" w:rsidRDefault="008169FA" w:rsidP="00DE73B7">
      <w:pPr>
        <w:pBdr>
          <w:top w:val="nil"/>
          <w:left w:val="nil"/>
          <w:bottom w:val="nil"/>
          <w:right w:val="nil"/>
          <w:between w:val="nil"/>
        </w:pBdr>
        <w:ind w:left="1418" w:hanging="1418"/>
        <w:rPr>
          <w:rFonts w:ascii="Arial" w:hAnsi="Arial" w:cs="Arial"/>
          <w:sz w:val="20"/>
          <w:szCs w:val="20"/>
          <w:u w:val="single"/>
        </w:rPr>
      </w:pPr>
      <w:r>
        <w:rPr>
          <w:rFonts w:ascii="Arial" w:hAnsi="Arial" w:cs="Arial"/>
          <w:color w:val="000000"/>
          <w:sz w:val="20"/>
          <w:szCs w:val="20"/>
          <w:u w:val="single"/>
          <w:lang w:bidi="en-US"/>
        </w:rPr>
        <w:t>2024</w:t>
      </w:r>
      <w:r w:rsidR="00575DD1">
        <w:rPr>
          <w:rFonts w:ascii="Arial" w:hAnsi="Arial" w:cs="Arial"/>
          <w:color w:val="000000"/>
          <w:sz w:val="20"/>
          <w:szCs w:val="20"/>
          <w:u w:val="single"/>
          <w:lang w:bidi="en-US"/>
        </w:rPr>
        <w:t>/</w:t>
      </w:r>
      <w:r w:rsidR="008321DD">
        <w:rPr>
          <w:rFonts w:ascii="Arial" w:hAnsi="Arial" w:cs="Arial"/>
          <w:color w:val="000000"/>
          <w:sz w:val="20"/>
          <w:szCs w:val="20"/>
          <w:u w:val="single"/>
          <w:lang w:bidi="en-US"/>
        </w:rPr>
        <w:t>705</w:t>
      </w:r>
      <w:r w:rsidR="00575DD1">
        <w:rPr>
          <w:rFonts w:ascii="Arial" w:hAnsi="Arial" w:cs="Arial"/>
          <w:color w:val="000000"/>
          <w:sz w:val="20"/>
          <w:szCs w:val="20"/>
          <w:u w:val="single"/>
          <w:lang w:bidi="en-US"/>
        </w:rPr>
        <w:tab/>
      </w:r>
      <w:r w:rsidR="00DE73B7" w:rsidRPr="000B3A11">
        <w:rPr>
          <w:rFonts w:ascii="Arial" w:hAnsi="Arial" w:cs="Arial"/>
          <w:color w:val="000000"/>
          <w:sz w:val="20"/>
          <w:szCs w:val="20"/>
          <w:u w:val="single"/>
          <w:lang w:bidi="en-US"/>
        </w:rPr>
        <w:t>Review of the Council’s policies, procedures, and practices in respect of its obligations under freedom of information and data protection legislation</w:t>
      </w:r>
      <w:r w:rsidR="00DE73B7" w:rsidRPr="000B3A11">
        <w:rPr>
          <w:rFonts w:ascii="Arial" w:hAnsi="Arial" w:cs="Arial"/>
          <w:sz w:val="20"/>
          <w:szCs w:val="20"/>
          <w:u w:val="single"/>
        </w:rPr>
        <w:t>– The Clerk</w:t>
      </w:r>
    </w:p>
    <w:p w14:paraId="06632B02" w14:textId="77777777" w:rsidR="00575DD1" w:rsidRDefault="00575DD1" w:rsidP="00DE73B7">
      <w:pPr>
        <w:pBdr>
          <w:top w:val="nil"/>
          <w:left w:val="nil"/>
          <w:bottom w:val="nil"/>
          <w:right w:val="nil"/>
          <w:between w:val="nil"/>
        </w:pBdr>
        <w:ind w:left="1418" w:hanging="1418"/>
        <w:rPr>
          <w:rFonts w:ascii="Arial" w:eastAsia="Arial" w:hAnsi="Arial" w:cs="Arial"/>
          <w:b/>
          <w:bCs/>
          <w:sz w:val="20"/>
          <w:szCs w:val="20"/>
          <w:u w:val="single"/>
        </w:rPr>
      </w:pPr>
    </w:p>
    <w:p w14:paraId="398C9E3B" w14:textId="4471CB31" w:rsidR="00DE73B7" w:rsidRPr="00575DD1" w:rsidRDefault="008169FA" w:rsidP="00575DD1">
      <w:pPr>
        <w:pBdr>
          <w:top w:val="nil"/>
          <w:left w:val="nil"/>
          <w:bottom w:val="nil"/>
          <w:right w:val="nil"/>
          <w:between w:val="nil"/>
        </w:pBdr>
        <w:ind w:left="1418" w:hanging="1418"/>
        <w:rPr>
          <w:rFonts w:ascii="Arial" w:hAnsi="Arial" w:cs="Arial"/>
          <w:sz w:val="20"/>
          <w:szCs w:val="20"/>
          <w:u w:val="single"/>
        </w:rPr>
      </w:pPr>
      <w:r>
        <w:rPr>
          <w:rFonts w:ascii="Arial" w:eastAsia="Arial" w:hAnsi="Arial" w:cs="Arial"/>
          <w:sz w:val="20"/>
          <w:szCs w:val="20"/>
          <w:u w:val="single"/>
        </w:rPr>
        <w:t>2024</w:t>
      </w:r>
      <w:r w:rsidR="00575DD1" w:rsidRPr="00575DD1">
        <w:rPr>
          <w:rFonts w:ascii="Arial" w:eastAsia="Arial" w:hAnsi="Arial" w:cs="Arial"/>
          <w:sz w:val="20"/>
          <w:szCs w:val="20"/>
          <w:u w:val="single"/>
        </w:rPr>
        <w:t>/</w:t>
      </w:r>
      <w:r w:rsidR="008321DD">
        <w:rPr>
          <w:rFonts w:ascii="Arial" w:eastAsia="Arial" w:hAnsi="Arial" w:cs="Arial"/>
          <w:sz w:val="20"/>
          <w:szCs w:val="20"/>
          <w:u w:val="single"/>
        </w:rPr>
        <w:t>706</w:t>
      </w:r>
      <w:r w:rsidR="00575DD1" w:rsidRPr="00575DD1">
        <w:rPr>
          <w:rFonts w:ascii="Arial" w:eastAsia="Arial" w:hAnsi="Arial" w:cs="Arial"/>
          <w:sz w:val="20"/>
          <w:szCs w:val="20"/>
          <w:u w:val="single"/>
        </w:rPr>
        <w:tab/>
      </w:r>
      <w:r w:rsidR="00DE73B7" w:rsidRPr="00575DD1">
        <w:rPr>
          <w:rFonts w:ascii="Arial" w:hAnsi="Arial" w:cs="Arial"/>
          <w:color w:val="000000"/>
          <w:sz w:val="20"/>
          <w:szCs w:val="20"/>
          <w:u w:val="single"/>
          <w:lang w:bidi="en-US"/>
        </w:rPr>
        <w:t>Review of the Council’s policy for dealing with the press/media.</w:t>
      </w:r>
      <w:r w:rsidR="00DE73B7" w:rsidRPr="00575DD1">
        <w:rPr>
          <w:rFonts w:ascii="Arial" w:hAnsi="Arial" w:cs="Arial"/>
          <w:sz w:val="20"/>
          <w:szCs w:val="20"/>
          <w:u w:val="single"/>
        </w:rPr>
        <w:t xml:space="preserve"> – The Clerk</w:t>
      </w:r>
    </w:p>
    <w:p w14:paraId="78378CF5" w14:textId="77777777" w:rsidR="00575DD1" w:rsidRPr="00575DD1" w:rsidRDefault="00575DD1" w:rsidP="00575DD1">
      <w:pPr>
        <w:pBdr>
          <w:top w:val="nil"/>
          <w:left w:val="nil"/>
          <w:bottom w:val="nil"/>
          <w:right w:val="nil"/>
          <w:between w:val="nil"/>
        </w:pBdr>
        <w:ind w:left="1418" w:hanging="1418"/>
        <w:rPr>
          <w:rFonts w:ascii="Arial" w:eastAsia="Arial" w:hAnsi="Arial" w:cs="Arial"/>
          <w:sz w:val="20"/>
          <w:szCs w:val="20"/>
          <w:u w:val="single"/>
        </w:rPr>
      </w:pPr>
    </w:p>
    <w:p w14:paraId="629EFEEB" w14:textId="161E0D46" w:rsidR="00DE73B7" w:rsidRPr="000B3A11" w:rsidRDefault="008169FA" w:rsidP="00575DD1">
      <w:pPr>
        <w:pBdr>
          <w:top w:val="nil"/>
          <w:left w:val="nil"/>
          <w:bottom w:val="nil"/>
          <w:right w:val="nil"/>
          <w:between w:val="nil"/>
        </w:pBdr>
        <w:ind w:left="1418" w:hanging="1418"/>
        <w:rPr>
          <w:rFonts w:ascii="Arial" w:eastAsia="Arial" w:hAnsi="Arial" w:cs="Arial"/>
          <w:b/>
          <w:bCs/>
          <w:sz w:val="20"/>
          <w:szCs w:val="20"/>
          <w:u w:val="single"/>
        </w:rPr>
      </w:pPr>
      <w:r>
        <w:rPr>
          <w:rFonts w:ascii="Arial" w:eastAsia="Arial" w:hAnsi="Arial" w:cs="Arial"/>
          <w:sz w:val="20"/>
          <w:szCs w:val="20"/>
          <w:u w:val="single"/>
        </w:rPr>
        <w:t>2024</w:t>
      </w:r>
      <w:r w:rsidR="00575DD1" w:rsidRPr="00575DD1">
        <w:rPr>
          <w:rFonts w:ascii="Arial" w:eastAsia="Arial" w:hAnsi="Arial" w:cs="Arial"/>
          <w:sz w:val="20"/>
          <w:szCs w:val="20"/>
          <w:u w:val="single"/>
        </w:rPr>
        <w:t>/</w:t>
      </w:r>
      <w:r w:rsidR="008321DD">
        <w:rPr>
          <w:rFonts w:ascii="Arial" w:eastAsia="Arial" w:hAnsi="Arial" w:cs="Arial"/>
          <w:sz w:val="20"/>
          <w:szCs w:val="20"/>
          <w:u w:val="single"/>
        </w:rPr>
        <w:t>707</w:t>
      </w:r>
      <w:r w:rsidR="00575DD1">
        <w:rPr>
          <w:rFonts w:ascii="Arial" w:eastAsia="Arial" w:hAnsi="Arial" w:cs="Arial"/>
          <w:b/>
          <w:bCs/>
          <w:sz w:val="20"/>
          <w:szCs w:val="20"/>
          <w:u w:val="single"/>
        </w:rPr>
        <w:tab/>
      </w:r>
      <w:r w:rsidR="00DE73B7" w:rsidRPr="000B3A11">
        <w:rPr>
          <w:rFonts w:ascii="Arial" w:hAnsi="Arial" w:cs="Arial"/>
          <w:color w:val="000000"/>
          <w:sz w:val="20"/>
          <w:szCs w:val="20"/>
          <w:u w:val="single"/>
          <w:lang w:bidi="en-US"/>
        </w:rPr>
        <w:t>Review of the Council’s employment policies and procedures</w:t>
      </w:r>
      <w:r w:rsidR="00DE73B7" w:rsidRPr="000B3A11">
        <w:rPr>
          <w:rFonts w:ascii="Arial" w:hAnsi="Arial" w:cs="Arial"/>
          <w:sz w:val="20"/>
          <w:szCs w:val="20"/>
          <w:u w:val="single"/>
        </w:rPr>
        <w:t>– The Clerk</w:t>
      </w:r>
    </w:p>
    <w:p w14:paraId="3BBDAB4F" w14:textId="77777777" w:rsidR="00311EF1" w:rsidRPr="001475BF" w:rsidRDefault="00311EF1" w:rsidP="00311EF1">
      <w:pPr>
        <w:pStyle w:val="ListParagraph"/>
        <w:rPr>
          <w:rFonts w:ascii="Arial" w:hAnsi="Arial" w:cs="Arial"/>
          <w:color w:val="222222"/>
          <w:sz w:val="20"/>
          <w:szCs w:val="20"/>
          <w:u w:val="single"/>
        </w:rPr>
      </w:pPr>
    </w:p>
    <w:p w14:paraId="7661D1A2" w14:textId="2ECABD50" w:rsidR="00311EF1" w:rsidRPr="001475BF" w:rsidRDefault="008169FA" w:rsidP="001475BF">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u w:val="single"/>
        </w:rPr>
      </w:pPr>
      <w:r>
        <w:rPr>
          <w:rFonts w:ascii="Arial" w:hAnsi="Arial" w:cs="Arial"/>
          <w:sz w:val="20"/>
          <w:szCs w:val="20"/>
          <w:u w:val="single"/>
        </w:rPr>
        <w:t>2024</w:t>
      </w:r>
      <w:r w:rsidR="00575DD1">
        <w:rPr>
          <w:rFonts w:ascii="Arial" w:hAnsi="Arial" w:cs="Arial"/>
          <w:sz w:val="20"/>
          <w:szCs w:val="20"/>
          <w:u w:val="single"/>
        </w:rPr>
        <w:t>/</w:t>
      </w:r>
      <w:r w:rsidR="008321DD">
        <w:rPr>
          <w:rFonts w:ascii="Arial" w:hAnsi="Arial" w:cs="Arial"/>
          <w:sz w:val="20"/>
          <w:szCs w:val="20"/>
          <w:u w:val="single"/>
        </w:rPr>
        <w:t>708</w:t>
      </w:r>
      <w:r w:rsidR="001475BF">
        <w:rPr>
          <w:rFonts w:ascii="Arial" w:hAnsi="Arial" w:cs="Arial"/>
          <w:sz w:val="20"/>
          <w:szCs w:val="20"/>
          <w:u w:val="single"/>
        </w:rPr>
        <w:tab/>
      </w:r>
      <w:r w:rsidR="00311EF1" w:rsidRPr="001475BF">
        <w:rPr>
          <w:rFonts w:ascii="Arial" w:hAnsi="Arial" w:cs="Arial"/>
          <w:sz w:val="20"/>
          <w:szCs w:val="20"/>
          <w:u w:val="single"/>
        </w:rPr>
        <w:t xml:space="preserve">Review and approve the asset </w:t>
      </w:r>
      <w:r w:rsidR="00A63011" w:rsidRPr="001475BF">
        <w:rPr>
          <w:rFonts w:ascii="Arial" w:hAnsi="Arial" w:cs="Arial"/>
          <w:sz w:val="20"/>
          <w:szCs w:val="20"/>
          <w:u w:val="single"/>
        </w:rPr>
        <w:t>register</w:t>
      </w:r>
      <w:r w:rsidR="002E6F09">
        <w:rPr>
          <w:rFonts w:ascii="Arial" w:hAnsi="Arial" w:cs="Arial"/>
          <w:sz w:val="20"/>
          <w:szCs w:val="20"/>
          <w:u w:val="single"/>
        </w:rPr>
        <w:t xml:space="preserve"> – The Clerk</w:t>
      </w:r>
      <w:r w:rsidR="00A63011" w:rsidRPr="001475BF">
        <w:rPr>
          <w:rFonts w:ascii="Arial" w:hAnsi="Arial" w:cs="Arial"/>
          <w:sz w:val="20"/>
          <w:szCs w:val="20"/>
          <w:u w:val="single"/>
        </w:rPr>
        <w:t>.</w:t>
      </w:r>
      <w:r w:rsidR="00311EF1" w:rsidRPr="001475BF">
        <w:rPr>
          <w:rFonts w:ascii="Arial" w:hAnsi="Arial" w:cs="Arial"/>
          <w:sz w:val="20"/>
          <w:szCs w:val="20"/>
          <w:u w:val="single"/>
        </w:rPr>
        <w:t xml:space="preserve"> </w:t>
      </w:r>
    </w:p>
    <w:p w14:paraId="1882F751" w14:textId="77777777" w:rsidR="00311EF1" w:rsidRPr="001475BF" w:rsidRDefault="00311EF1" w:rsidP="00311EF1">
      <w:pPr>
        <w:pBdr>
          <w:top w:val="none" w:sz="0" w:space="0" w:color="000000"/>
          <w:left w:val="none" w:sz="0" w:space="0" w:color="000000"/>
          <w:bottom w:val="none" w:sz="0" w:space="0" w:color="000000"/>
          <w:right w:val="none" w:sz="0" w:space="0" w:color="000000"/>
          <w:between w:val="none" w:sz="0" w:space="0" w:color="000000"/>
        </w:pBdr>
        <w:spacing w:line="276" w:lineRule="auto"/>
        <w:ind w:left="720"/>
        <w:contextualSpacing/>
        <w:rPr>
          <w:rFonts w:ascii="Arial" w:hAnsi="Arial" w:cs="Arial"/>
          <w:sz w:val="20"/>
          <w:szCs w:val="20"/>
          <w:u w:val="single"/>
        </w:rPr>
      </w:pPr>
    </w:p>
    <w:p w14:paraId="73569EB6" w14:textId="5694BCE9" w:rsidR="00311EF1" w:rsidRPr="001475BF" w:rsidRDefault="008169FA" w:rsidP="001475BF">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b/>
          <w:sz w:val="20"/>
          <w:szCs w:val="20"/>
          <w:u w:val="single"/>
        </w:rPr>
      </w:pPr>
      <w:r>
        <w:rPr>
          <w:rFonts w:ascii="Arial" w:hAnsi="Arial" w:cs="Arial"/>
          <w:sz w:val="20"/>
          <w:szCs w:val="20"/>
          <w:u w:val="single"/>
        </w:rPr>
        <w:t>2024</w:t>
      </w:r>
      <w:r w:rsidR="00575DD1">
        <w:rPr>
          <w:rFonts w:ascii="Arial" w:hAnsi="Arial" w:cs="Arial"/>
          <w:sz w:val="20"/>
          <w:szCs w:val="20"/>
          <w:u w:val="single"/>
        </w:rPr>
        <w:t>/</w:t>
      </w:r>
      <w:r w:rsidR="008321DD">
        <w:rPr>
          <w:rFonts w:ascii="Arial" w:hAnsi="Arial" w:cs="Arial"/>
          <w:sz w:val="20"/>
          <w:szCs w:val="20"/>
          <w:u w:val="single"/>
        </w:rPr>
        <w:t>709</w:t>
      </w:r>
      <w:r w:rsidR="001475BF">
        <w:rPr>
          <w:rFonts w:ascii="Arial" w:hAnsi="Arial" w:cs="Arial"/>
          <w:sz w:val="20"/>
          <w:szCs w:val="20"/>
          <w:u w:val="single"/>
        </w:rPr>
        <w:tab/>
      </w:r>
      <w:r w:rsidR="00311EF1" w:rsidRPr="001475BF">
        <w:rPr>
          <w:rFonts w:ascii="Arial" w:hAnsi="Arial" w:cs="Arial"/>
          <w:sz w:val="20"/>
          <w:szCs w:val="20"/>
          <w:u w:val="single"/>
        </w:rPr>
        <w:t xml:space="preserve">Review and approve the risk </w:t>
      </w:r>
      <w:r w:rsidR="00A63011" w:rsidRPr="001475BF">
        <w:rPr>
          <w:rFonts w:ascii="Arial" w:hAnsi="Arial" w:cs="Arial"/>
          <w:sz w:val="20"/>
          <w:szCs w:val="20"/>
          <w:u w:val="single"/>
        </w:rPr>
        <w:t>assessments</w:t>
      </w:r>
      <w:r w:rsidR="002E6F09">
        <w:rPr>
          <w:rFonts w:ascii="Arial" w:hAnsi="Arial" w:cs="Arial"/>
          <w:sz w:val="20"/>
          <w:szCs w:val="20"/>
          <w:u w:val="single"/>
        </w:rPr>
        <w:t xml:space="preserve"> – The Clerk</w:t>
      </w:r>
      <w:r w:rsidR="001475BF">
        <w:rPr>
          <w:rFonts w:ascii="Arial" w:hAnsi="Arial" w:cs="Arial"/>
          <w:sz w:val="20"/>
          <w:szCs w:val="20"/>
          <w:u w:val="single"/>
        </w:rPr>
        <w:t>.</w:t>
      </w:r>
    </w:p>
    <w:p w14:paraId="55E6619F" w14:textId="77777777" w:rsidR="00311EF1" w:rsidRPr="001475BF" w:rsidRDefault="00311EF1" w:rsidP="00311EF1">
      <w:pPr>
        <w:pStyle w:val="ListParagraph"/>
        <w:rPr>
          <w:rFonts w:ascii="Arial" w:hAnsi="Arial" w:cs="Arial"/>
          <w:sz w:val="20"/>
          <w:szCs w:val="20"/>
          <w:u w:val="single"/>
        </w:rPr>
      </w:pPr>
    </w:p>
    <w:p w14:paraId="6943AD10" w14:textId="69083277" w:rsidR="00311EF1" w:rsidRPr="001475BF" w:rsidRDefault="008169FA" w:rsidP="00C5411C">
      <w:pPr>
        <w:spacing w:after="160" w:line="259" w:lineRule="auto"/>
        <w:ind w:left="1440" w:hanging="1440"/>
        <w:rPr>
          <w:rFonts w:ascii="Arial" w:hAnsi="Arial" w:cs="Arial"/>
          <w:sz w:val="20"/>
          <w:szCs w:val="20"/>
          <w:u w:val="single"/>
        </w:rPr>
      </w:pPr>
      <w:r>
        <w:rPr>
          <w:rFonts w:ascii="Arial" w:hAnsi="Arial" w:cs="Arial"/>
          <w:bCs/>
          <w:sz w:val="20"/>
          <w:szCs w:val="20"/>
          <w:u w:val="single"/>
        </w:rPr>
        <w:t>2024</w:t>
      </w:r>
      <w:r w:rsidR="00575DD1">
        <w:rPr>
          <w:rFonts w:ascii="Arial" w:hAnsi="Arial" w:cs="Arial"/>
          <w:bCs/>
          <w:sz w:val="20"/>
          <w:szCs w:val="20"/>
          <w:u w:val="single"/>
        </w:rPr>
        <w:t>/</w:t>
      </w:r>
      <w:r w:rsidR="008321DD">
        <w:rPr>
          <w:rFonts w:ascii="Arial" w:hAnsi="Arial" w:cs="Arial"/>
          <w:bCs/>
          <w:sz w:val="20"/>
          <w:szCs w:val="20"/>
          <w:u w:val="single"/>
        </w:rPr>
        <w:t>710</w:t>
      </w:r>
      <w:r w:rsidR="001475BF">
        <w:rPr>
          <w:rFonts w:ascii="Arial" w:hAnsi="Arial" w:cs="Arial"/>
          <w:bCs/>
          <w:sz w:val="20"/>
          <w:szCs w:val="20"/>
          <w:u w:val="single"/>
        </w:rPr>
        <w:tab/>
      </w:r>
      <w:r w:rsidR="00311EF1" w:rsidRPr="001475BF">
        <w:rPr>
          <w:rFonts w:ascii="Arial" w:hAnsi="Arial" w:cs="Arial"/>
          <w:bCs/>
          <w:sz w:val="20"/>
          <w:szCs w:val="20"/>
          <w:u w:val="single"/>
        </w:rPr>
        <w:t>To Review and approve</w:t>
      </w:r>
      <w:r w:rsidR="00311EF1" w:rsidRPr="001475BF">
        <w:rPr>
          <w:rFonts w:ascii="Arial" w:hAnsi="Arial" w:cs="Arial"/>
          <w:sz w:val="20"/>
          <w:szCs w:val="20"/>
          <w:u w:val="single"/>
        </w:rPr>
        <w:t xml:space="preserve"> the Terms of Reference and Membership of the Parish Council Committees</w:t>
      </w:r>
      <w:r w:rsidR="008321DD">
        <w:rPr>
          <w:rFonts w:ascii="Arial" w:hAnsi="Arial" w:cs="Arial"/>
          <w:sz w:val="20"/>
          <w:szCs w:val="20"/>
          <w:u w:val="single"/>
        </w:rPr>
        <w:t>– Clerk.</w:t>
      </w:r>
      <w:r w:rsidR="00311EF1" w:rsidRPr="001475BF">
        <w:rPr>
          <w:rFonts w:ascii="Arial" w:hAnsi="Arial" w:cs="Arial"/>
          <w:sz w:val="20"/>
          <w:szCs w:val="20"/>
          <w:u w:val="single"/>
        </w:rPr>
        <w:t xml:space="preserve">. </w:t>
      </w:r>
    </w:p>
    <w:p w14:paraId="68E1AB68" w14:textId="2FA4F885" w:rsidR="00311EF1" w:rsidRPr="00C5411C" w:rsidRDefault="00311EF1" w:rsidP="00C5411C">
      <w:pPr>
        <w:pStyle w:val="ListParagraph"/>
        <w:numPr>
          <w:ilvl w:val="2"/>
          <w:numId w:val="2"/>
        </w:numPr>
        <w:rPr>
          <w:rFonts w:ascii="Arial" w:hAnsi="Arial" w:cs="Arial"/>
          <w:sz w:val="20"/>
          <w:szCs w:val="20"/>
        </w:rPr>
      </w:pPr>
      <w:r w:rsidRPr="00C5411C">
        <w:rPr>
          <w:rFonts w:ascii="Arial" w:hAnsi="Arial" w:cs="Arial"/>
          <w:sz w:val="20"/>
          <w:szCs w:val="20"/>
        </w:rPr>
        <w:t xml:space="preserve">Orchard Committee. </w:t>
      </w:r>
      <w:bookmarkStart w:id="1" w:name="_Hlk165831237"/>
      <w:r w:rsidR="008321DD" w:rsidRPr="008321DD">
        <w:rPr>
          <w:rFonts w:ascii="Arial" w:hAnsi="Arial" w:cs="Arial"/>
          <w:i/>
          <w:iCs/>
          <w:sz w:val="20"/>
          <w:szCs w:val="20"/>
        </w:rPr>
        <w:t xml:space="preserve">Current </w:t>
      </w:r>
      <w:r w:rsidRPr="008321DD">
        <w:rPr>
          <w:rFonts w:ascii="Arial" w:hAnsi="Arial" w:cs="Arial"/>
          <w:i/>
          <w:iCs/>
          <w:sz w:val="20"/>
          <w:szCs w:val="20"/>
        </w:rPr>
        <w:t>Members</w:t>
      </w:r>
      <w:bookmarkEnd w:id="1"/>
      <w:r w:rsidRPr="008321DD">
        <w:rPr>
          <w:rFonts w:ascii="Arial" w:hAnsi="Arial" w:cs="Arial"/>
          <w:i/>
          <w:iCs/>
          <w:sz w:val="20"/>
          <w:szCs w:val="20"/>
        </w:rPr>
        <w:t xml:space="preserve">: </w:t>
      </w:r>
      <w:r w:rsidR="00434245" w:rsidRPr="008321DD">
        <w:rPr>
          <w:rFonts w:ascii="Arial" w:hAnsi="Arial" w:cs="Arial"/>
          <w:i/>
          <w:iCs/>
          <w:sz w:val="20"/>
          <w:szCs w:val="20"/>
        </w:rPr>
        <w:t>Cllrs Lewis and Ballard</w:t>
      </w:r>
      <w:r w:rsidR="008321DD">
        <w:rPr>
          <w:rFonts w:ascii="Arial" w:hAnsi="Arial" w:cs="Arial"/>
          <w:i/>
          <w:iCs/>
          <w:sz w:val="20"/>
          <w:szCs w:val="20"/>
        </w:rPr>
        <w:t>.</w:t>
      </w:r>
    </w:p>
    <w:p w14:paraId="545707B6" w14:textId="66DEDF7B" w:rsidR="00311EF1" w:rsidRPr="00C5411C" w:rsidRDefault="008301D7" w:rsidP="00C5411C">
      <w:pPr>
        <w:pStyle w:val="ListParagraph"/>
        <w:numPr>
          <w:ilvl w:val="2"/>
          <w:numId w:val="2"/>
        </w:numPr>
        <w:rPr>
          <w:rFonts w:ascii="Arial" w:hAnsi="Arial" w:cs="Arial"/>
          <w:sz w:val="20"/>
          <w:szCs w:val="20"/>
        </w:rPr>
      </w:pPr>
      <w:r w:rsidRPr="00C5411C">
        <w:rPr>
          <w:rFonts w:ascii="Arial" w:hAnsi="Arial" w:cs="Arial"/>
          <w:sz w:val="20"/>
          <w:szCs w:val="20"/>
        </w:rPr>
        <w:t>Staffing</w:t>
      </w:r>
      <w:r w:rsidR="00311EF1" w:rsidRPr="00C5411C">
        <w:rPr>
          <w:rFonts w:ascii="Arial" w:hAnsi="Arial" w:cs="Arial"/>
          <w:sz w:val="20"/>
          <w:szCs w:val="20"/>
        </w:rPr>
        <w:t xml:space="preserve"> Committee. </w:t>
      </w:r>
      <w:r w:rsidR="008321DD" w:rsidRPr="008321DD">
        <w:rPr>
          <w:rFonts w:ascii="Arial" w:hAnsi="Arial" w:cs="Arial"/>
          <w:i/>
          <w:iCs/>
          <w:sz w:val="20"/>
          <w:szCs w:val="20"/>
        </w:rPr>
        <w:t xml:space="preserve">Current </w:t>
      </w:r>
      <w:r w:rsidR="00311EF1" w:rsidRPr="008321DD">
        <w:rPr>
          <w:rFonts w:ascii="Arial" w:hAnsi="Arial" w:cs="Arial"/>
          <w:i/>
          <w:iCs/>
          <w:sz w:val="20"/>
          <w:szCs w:val="20"/>
        </w:rPr>
        <w:t xml:space="preserve">Members: </w:t>
      </w:r>
      <w:r w:rsidR="00434245" w:rsidRPr="008321DD">
        <w:rPr>
          <w:rFonts w:ascii="Arial" w:hAnsi="Arial" w:cs="Arial"/>
          <w:i/>
          <w:iCs/>
          <w:sz w:val="20"/>
          <w:szCs w:val="20"/>
        </w:rPr>
        <w:t xml:space="preserve">Cllr </w:t>
      </w:r>
      <w:r w:rsidR="00E94B3F" w:rsidRPr="008321DD">
        <w:rPr>
          <w:rFonts w:ascii="Arial" w:hAnsi="Arial" w:cs="Arial"/>
          <w:i/>
          <w:iCs/>
          <w:sz w:val="20"/>
          <w:szCs w:val="20"/>
        </w:rPr>
        <w:t>Nelson,</w:t>
      </w:r>
      <w:r w:rsidR="00434245" w:rsidRPr="008321DD">
        <w:rPr>
          <w:rFonts w:ascii="Arial" w:hAnsi="Arial" w:cs="Arial"/>
          <w:i/>
          <w:iCs/>
          <w:sz w:val="20"/>
          <w:szCs w:val="20"/>
        </w:rPr>
        <w:t xml:space="preserve"> Towns and Ballard</w:t>
      </w:r>
      <w:r w:rsidR="008321DD" w:rsidRPr="008321DD">
        <w:rPr>
          <w:rFonts w:ascii="Arial" w:hAnsi="Arial" w:cs="Arial"/>
          <w:i/>
          <w:iCs/>
          <w:sz w:val="20"/>
          <w:szCs w:val="20"/>
        </w:rPr>
        <w:t>.</w:t>
      </w:r>
    </w:p>
    <w:p w14:paraId="10F945EE" w14:textId="304906AB" w:rsidR="00311EF1" w:rsidRPr="00C5411C" w:rsidRDefault="00311EF1" w:rsidP="00C5411C">
      <w:pPr>
        <w:pStyle w:val="ListParagraph"/>
        <w:numPr>
          <w:ilvl w:val="2"/>
          <w:numId w:val="2"/>
        </w:numPr>
        <w:pBdr>
          <w:top w:val="nil"/>
          <w:left w:val="nil"/>
          <w:bottom w:val="nil"/>
          <w:right w:val="nil"/>
          <w:between w:val="nil"/>
        </w:pBdr>
        <w:rPr>
          <w:rFonts w:ascii="Arial" w:eastAsia="Arial" w:hAnsi="Arial" w:cs="Arial"/>
          <w:sz w:val="20"/>
          <w:szCs w:val="20"/>
          <w:u w:val="single"/>
        </w:rPr>
      </w:pPr>
      <w:r w:rsidRPr="00C5411C">
        <w:rPr>
          <w:rFonts w:ascii="Arial" w:hAnsi="Arial" w:cs="Arial"/>
          <w:sz w:val="20"/>
          <w:szCs w:val="20"/>
        </w:rPr>
        <w:t xml:space="preserve">Planning Committee. </w:t>
      </w:r>
      <w:r w:rsidR="008321DD" w:rsidRPr="008321DD">
        <w:rPr>
          <w:rFonts w:ascii="Arial" w:hAnsi="Arial" w:cs="Arial"/>
          <w:i/>
          <w:iCs/>
          <w:sz w:val="20"/>
          <w:szCs w:val="20"/>
        </w:rPr>
        <w:t xml:space="preserve">Current </w:t>
      </w:r>
      <w:r w:rsidRPr="008321DD">
        <w:rPr>
          <w:rFonts w:ascii="Arial" w:hAnsi="Arial" w:cs="Arial"/>
          <w:i/>
          <w:iCs/>
          <w:sz w:val="20"/>
          <w:szCs w:val="20"/>
        </w:rPr>
        <w:t xml:space="preserve">Members: </w:t>
      </w:r>
      <w:r w:rsidR="00434245" w:rsidRPr="008321DD">
        <w:rPr>
          <w:rFonts w:ascii="Arial" w:hAnsi="Arial" w:cs="Arial"/>
          <w:i/>
          <w:iCs/>
          <w:sz w:val="20"/>
          <w:szCs w:val="20"/>
        </w:rPr>
        <w:t>All members</w:t>
      </w:r>
      <w:r w:rsidR="008321DD" w:rsidRPr="008321DD">
        <w:rPr>
          <w:rFonts w:ascii="Arial" w:hAnsi="Arial" w:cs="Arial"/>
          <w:i/>
          <w:iCs/>
          <w:sz w:val="20"/>
          <w:szCs w:val="20"/>
        </w:rPr>
        <w:t>.</w:t>
      </w:r>
    </w:p>
    <w:p w14:paraId="04DE5928" w14:textId="77777777" w:rsidR="00DE73B7" w:rsidRPr="001475BF" w:rsidRDefault="00DE73B7" w:rsidP="0074092B">
      <w:pPr>
        <w:pStyle w:val="ListParagraph"/>
        <w:rPr>
          <w:rFonts w:ascii="Arial" w:eastAsia="Arial" w:hAnsi="Arial" w:cs="Arial"/>
          <w:b/>
          <w:bCs/>
          <w:sz w:val="20"/>
          <w:szCs w:val="20"/>
          <w:u w:val="single"/>
        </w:rPr>
      </w:pPr>
    </w:p>
    <w:p w14:paraId="37E8F749" w14:textId="1CFF59E2" w:rsidR="0074092B" w:rsidRDefault="008169FA" w:rsidP="001475BF">
      <w:pPr>
        <w:pBdr>
          <w:top w:val="nil"/>
          <w:left w:val="nil"/>
          <w:bottom w:val="nil"/>
          <w:right w:val="nil"/>
          <w:between w:val="nil"/>
        </w:pBdr>
        <w:rPr>
          <w:rFonts w:ascii="Arial" w:eastAsia="Arial" w:hAnsi="Arial" w:cs="Arial"/>
          <w:sz w:val="20"/>
          <w:szCs w:val="20"/>
          <w:u w:val="single"/>
        </w:rPr>
      </w:pPr>
      <w:r>
        <w:rPr>
          <w:rFonts w:ascii="Arial" w:eastAsia="Arial" w:hAnsi="Arial" w:cs="Arial"/>
          <w:sz w:val="20"/>
          <w:szCs w:val="20"/>
          <w:u w:val="single"/>
        </w:rPr>
        <w:t>2024</w:t>
      </w:r>
      <w:r w:rsidR="00C5411C">
        <w:rPr>
          <w:rFonts w:ascii="Arial" w:eastAsia="Arial" w:hAnsi="Arial" w:cs="Arial"/>
          <w:sz w:val="20"/>
          <w:szCs w:val="20"/>
          <w:u w:val="single"/>
        </w:rPr>
        <w:t>/</w:t>
      </w:r>
      <w:r w:rsidR="008321DD">
        <w:rPr>
          <w:rFonts w:ascii="Arial" w:eastAsia="Arial" w:hAnsi="Arial" w:cs="Arial"/>
          <w:sz w:val="20"/>
          <w:szCs w:val="20"/>
          <w:u w:val="single"/>
        </w:rPr>
        <w:t>711</w:t>
      </w:r>
      <w:r w:rsidR="001475BF">
        <w:rPr>
          <w:rFonts w:ascii="Arial" w:eastAsia="Arial" w:hAnsi="Arial" w:cs="Arial"/>
          <w:b/>
          <w:bCs/>
          <w:sz w:val="20"/>
          <w:szCs w:val="20"/>
          <w:u w:val="single"/>
        </w:rPr>
        <w:tab/>
      </w:r>
      <w:r w:rsidR="0074092B" w:rsidRPr="001475BF">
        <w:rPr>
          <w:rFonts w:ascii="Arial" w:eastAsia="Arial" w:hAnsi="Arial" w:cs="Arial"/>
          <w:sz w:val="20"/>
          <w:szCs w:val="20"/>
          <w:u w:val="single"/>
        </w:rPr>
        <w:t xml:space="preserve">Review </w:t>
      </w:r>
      <w:r w:rsidR="00304183">
        <w:rPr>
          <w:rFonts w:ascii="Arial" w:eastAsia="Arial" w:hAnsi="Arial" w:cs="Arial"/>
          <w:sz w:val="20"/>
          <w:szCs w:val="20"/>
          <w:u w:val="single"/>
        </w:rPr>
        <w:t xml:space="preserve">and confirm </w:t>
      </w:r>
      <w:r w:rsidR="0074092B" w:rsidRPr="001475BF">
        <w:rPr>
          <w:rFonts w:ascii="Arial" w:eastAsia="Arial" w:hAnsi="Arial" w:cs="Arial"/>
          <w:sz w:val="20"/>
          <w:szCs w:val="20"/>
          <w:u w:val="single"/>
        </w:rPr>
        <w:t>representative areas of responsibility</w:t>
      </w:r>
      <w:r w:rsidR="008321DD">
        <w:rPr>
          <w:rFonts w:ascii="Arial" w:eastAsia="Arial" w:hAnsi="Arial" w:cs="Arial"/>
          <w:sz w:val="20"/>
          <w:szCs w:val="20"/>
          <w:u w:val="single"/>
        </w:rPr>
        <w:t xml:space="preserve"> and any changes </w:t>
      </w:r>
      <w:r w:rsidR="008321DD">
        <w:rPr>
          <w:rFonts w:ascii="Arial" w:hAnsi="Arial" w:cs="Arial"/>
          <w:sz w:val="20"/>
          <w:szCs w:val="20"/>
          <w:u w:val="single"/>
        </w:rPr>
        <w:t>– Clerk.</w:t>
      </w:r>
    </w:p>
    <w:p w14:paraId="18A71515" w14:textId="230ADEA1" w:rsidR="0092098E" w:rsidRPr="0092098E" w:rsidRDefault="0092098E" w:rsidP="000212D7">
      <w:pPr>
        <w:pStyle w:val="ListParagraph"/>
        <w:numPr>
          <w:ilvl w:val="0"/>
          <w:numId w:val="4"/>
        </w:numPr>
        <w:pBdr>
          <w:top w:val="nil"/>
          <w:left w:val="nil"/>
          <w:bottom w:val="nil"/>
          <w:right w:val="nil"/>
          <w:between w:val="nil"/>
        </w:pBdr>
        <w:rPr>
          <w:rFonts w:ascii="Arial" w:eastAsia="Arial" w:hAnsi="Arial" w:cs="Arial"/>
          <w:sz w:val="20"/>
          <w:szCs w:val="20"/>
          <w:u w:val="single"/>
        </w:rPr>
      </w:pPr>
      <w:r w:rsidRPr="0092098E">
        <w:rPr>
          <w:rFonts w:ascii="Arial" w:hAnsi="Arial" w:cs="Arial"/>
          <w:sz w:val="20"/>
          <w:szCs w:val="20"/>
        </w:rPr>
        <w:t>Litt</w:t>
      </w:r>
      <w:r w:rsidR="00221F7D">
        <w:rPr>
          <w:rFonts w:ascii="Arial" w:hAnsi="Arial" w:cs="Arial"/>
          <w:sz w:val="20"/>
          <w:szCs w:val="20"/>
        </w:rPr>
        <w:t>le</w:t>
      </w:r>
      <w:r w:rsidRPr="0092098E">
        <w:rPr>
          <w:rFonts w:ascii="Arial" w:hAnsi="Arial" w:cs="Arial"/>
          <w:sz w:val="20"/>
          <w:szCs w:val="20"/>
        </w:rPr>
        <w:t xml:space="preserve"> Hollows / Copperfield Liaison</w:t>
      </w:r>
      <w:r w:rsidR="003C0D90">
        <w:rPr>
          <w:rFonts w:ascii="Arial" w:hAnsi="Arial" w:cs="Arial"/>
          <w:sz w:val="20"/>
          <w:szCs w:val="20"/>
        </w:rPr>
        <w:t xml:space="preserve"> –</w:t>
      </w:r>
      <w:r w:rsidR="008321DD" w:rsidRPr="008321DD">
        <w:rPr>
          <w:rFonts w:ascii="Arial" w:hAnsi="Arial" w:cs="Arial"/>
          <w:i/>
          <w:iCs/>
          <w:sz w:val="20"/>
          <w:szCs w:val="20"/>
        </w:rPr>
        <w:t xml:space="preserve"> </w:t>
      </w:r>
      <w:r w:rsidR="008321DD" w:rsidRPr="00CC235D">
        <w:rPr>
          <w:rFonts w:ascii="Arial" w:hAnsi="Arial" w:cs="Arial"/>
          <w:i/>
          <w:iCs/>
          <w:sz w:val="20"/>
          <w:szCs w:val="20"/>
        </w:rPr>
        <w:t xml:space="preserve">Current Member </w:t>
      </w:r>
      <w:r w:rsidR="003C0D90" w:rsidRPr="00CC235D">
        <w:rPr>
          <w:rFonts w:ascii="Arial" w:hAnsi="Arial" w:cs="Arial"/>
          <w:i/>
          <w:iCs/>
          <w:sz w:val="20"/>
          <w:szCs w:val="20"/>
        </w:rPr>
        <w:t>Cllr Elwick</w:t>
      </w:r>
      <w:r w:rsidR="00CC235D" w:rsidRPr="00CC235D">
        <w:rPr>
          <w:rFonts w:ascii="Arial" w:hAnsi="Arial" w:cs="Arial"/>
          <w:i/>
          <w:iCs/>
          <w:sz w:val="20"/>
          <w:szCs w:val="20"/>
        </w:rPr>
        <w:t>.</w:t>
      </w:r>
    </w:p>
    <w:p w14:paraId="69E1005A" w14:textId="730B928A" w:rsidR="0092098E" w:rsidRPr="0092098E" w:rsidRDefault="0092098E" w:rsidP="000212D7">
      <w:pPr>
        <w:pStyle w:val="ListParagraph"/>
        <w:numPr>
          <w:ilvl w:val="0"/>
          <w:numId w:val="4"/>
        </w:numPr>
        <w:pBdr>
          <w:top w:val="nil"/>
          <w:left w:val="nil"/>
          <w:bottom w:val="nil"/>
          <w:right w:val="nil"/>
          <w:between w:val="nil"/>
        </w:pBdr>
        <w:rPr>
          <w:rFonts w:ascii="Arial" w:eastAsia="Arial" w:hAnsi="Arial" w:cs="Arial"/>
          <w:sz w:val="20"/>
          <w:szCs w:val="20"/>
          <w:u w:val="single"/>
        </w:rPr>
      </w:pPr>
      <w:r w:rsidRPr="001475BF">
        <w:rPr>
          <w:rFonts w:ascii="Arial" w:eastAsia="Arial" w:hAnsi="Arial" w:cs="Arial"/>
          <w:sz w:val="20"/>
          <w:szCs w:val="20"/>
        </w:rPr>
        <w:t>Playing Field</w:t>
      </w:r>
      <w:r w:rsidR="003C0D90">
        <w:rPr>
          <w:rFonts w:ascii="Arial" w:eastAsia="Arial" w:hAnsi="Arial" w:cs="Arial"/>
          <w:sz w:val="20"/>
          <w:szCs w:val="20"/>
        </w:rPr>
        <w:t xml:space="preserve"> – </w:t>
      </w:r>
      <w:r w:rsidR="008321DD" w:rsidRPr="008321DD">
        <w:rPr>
          <w:rFonts w:ascii="Arial" w:hAnsi="Arial" w:cs="Arial"/>
          <w:i/>
          <w:iCs/>
          <w:sz w:val="20"/>
          <w:szCs w:val="20"/>
        </w:rPr>
        <w:t>Current Members</w:t>
      </w:r>
      <w:r w:rsidR="003C0D90">
        <w:rPr>
          <w:rFonts w:ascii="Arial" w:eastAsia="Arial" w:hAnsi="Arial" w:cs="Arial"/>
          <w:sz w:val="20"/>
          <w:szCs w:val="20"/>
        </w:rPr>
        <w:t xml:space="preserve"> </w:t>
      </w:r>
      <w:r w:rsidR="00E94B3F" w:rsidRPr="00CC235D">
        <w:rPr>
          <w:rFonts w:ascii="Arial" w:eastAsia="Arial" w:hAnsi="Arial" w:cs="Arial"/>
          <w:i/>
          <w:iCs/>
          <w:sz w:val="20"/>
          <w:szCs w:val="20"/>
        </w:rPr>
        <w:t>Cllrs Elwick, Towns and Nelson</w:t>
      </w:r>
      <w:r w:rsidR="00CC235D" w:rsidRPr="00CC235D">
        <w:rPr>
          <w:rFonts w:ascii="Arial" w:eastAsia="Arial" w:hAnsi="Arial" w:cs="Arial"/>
          <w:i/>
          <w:iCs/>
          <w:sz w:val="20"/>
          <w:szCs w:val="20"/>
        </w:rPr>
        <w:t>.</w:t>
      </w:r>
    </w:p>
    <w:p w14:paraId="54AAD06D" w14:textId="67C60729" w:rsidR="0092098E" w:rsidRPr="0092098E" w:rsidRDefault="0092098E" w:rsidP="000212D7">
      <w:pPr>
        <w:pStyle w:val="ListParagraph"/>
        <w:numPr>
          <w:ilvl w:val="0"/>
          <w:numId w:val="4"/>
        </w:numPr>
        <w:pBdr>
          <w:top w:val="nil"/>
          <w:left w:val="nil"/>
          <w:bottom w:val="nil"/>
          <w:right w:val="nil"/>
          <w:between w:val="nil"/>
        </w:pBdr>
        <w:rPr>
          <w:rFonts w:ascii="Arial" w:eastAsia="Arial" w:hAnsi="Arial" w:cs="Arial"/>
          <w:sz w:val="20"/>
          <w:szCs w:val="20"/>
          <w:u w:val="single"/>
        </w:rPr>
      </w:pPr>
      <w:r w:rsidRPr="001475BF">
        <w:rPr>
          <w:rFonts w:ascii="Arial" w:eastAsia="Arial" w:hAnsi="Arial" w:cs="Arial"/>
          <w:sz w:val="20"/>
          <w:szCs w:val="20"/>
        </w:rPr>
        <w:t>Village Hall Liaison</w:t>
      </w:r>
      <w:r w:rsidR="003C0D90">
        <w:rPr>
          <w:rFonts w:ascii="Arial" w:eastAsia="Arial" w:hAnsi="Arial" w:cs="Arial"/>
          <w:sz w:val="20"/>
          <w:szCs w:val="20"/>
        </w:rPr>
        <w:t xml:space="preserve"> – </w:t>
      </w:r>
      <w:r w:rsidR="008321DD" w:rsidRPr="008321DD">
        <w:rPr>
          <w:rFonts w:ascii="Arial" w:hAnsi="Arial" w:cs="Arial"/>
          <w:i/>
          <w:iCs/>
          <w:sz w:val="20"/>
          <w:szCs w:val="20"/>
        </w:rPr>
        <w:t>Current Membe</w:t>
      </w:r>
      <w:r w:rsidR="008321DD" w:rsidRPr="00CC235D">
        <w:rPr>
          <w:rFonts w:ascii="Arial" w:hAnsi="Arial" w:cs="Arial"/>
          <w:i/>
          <w:iCs/>
          <w:sz w:val="20"/>
          <w:szCs w:val="20"/>
        </w:rPr>
        <w:t>r</w:t>
      </w:r>
      <w:r w:rsidR="00CC235D" w:rsidRPr="00CC235D">
        <w:rPr>
          <w:rFonts w:ascii="Arial" w:hAnsi="Arial" w:cs="Arial"/>
          <w:i/>
          <w:iCs/>
          <w:sz w:val="20"/>
          <w:szCs w:val="20"/>
        </w:rPr>
        <w:t xml:space="preserve"> </w:t>
      </w:r>
      <w:r w:rsidR="003333A0" w:rsidRPr="00CC235D">
        <w:rPr>
          <w:rFonts w:ascii="Arial" w:eastAsia="Arial" w:hAnsi="Arial" w:cs="Arial"/>
          <w:i/>
          <w:iCs/>
          <w:sz w:val="20"/>
          <w:szCs w:val="20"/>
        </w:rPr>
        <w:t>Cllr Towns</w:t>
      </w:r>
      <w:r w:rsidR="00CC235D" w:rsidRPr="00CC235D">
        <w:rPr>
          <w:rFonts w:ascii="Arial" w:eastAsia="Arial" w:hAnsi="Arial" w:cs="Arial"/>
          <w:i/>
          <w:iCs/>
          <w:sz w:val="20"/>
          <w:szCs w:val="20"/>
        </w:rPr>
        <w:t>.</w:t>
      </w:r>
    </w:p>
    <w:p w14:paraId="76433F32" w14:textId="330D9C64" w:rsidR="0092098E" w:rsidRPr="0092098E" w:rsidRDefault="003333A0" w:rsidP="000212D7">
      <w:pPr>
        <w:pStyle w:val="ListParagraph"/>
        <w:numPr>
          <w:ilvl w:val="0"/>
          <w:numId w:val="4"/>
        </w:numPr>
        <w:pBdr>
          <w:top w:val="nil"/>
          <w:left w:val="nil"/>
          <w:bottom w:val="nil"/>
          <w:right w:val="nil"/>
          <w:between w:val="nil"/>
        </w:pBdr>
        <w:rPr>
          <w:rFonts w:ascii="Arial" w:eastAsia="Arial" w:hAnsi="Arial" w:cs="Arial"/>
          <w:sz w:val="20"/>
          <w:szCs w:val="20"/>
          <w:u w:val="single"/>
        </w:rPr>
      </w:pPr>
      <w:r>
        <w:rPr>
          <w:rFonts w:ascii="Arial" w:eastAsia="Arial" w:hAnsi="Arial" w:cs="Arial"/>
          <w:sz w:val="20"/>
          <w:szCs w:val="20"/>
        </w:rPr>
        <w:lastRenderedPageBreak/>
        <w:t xml:space="preserve">Community Engagement – </w:t>
      </w:r>
      <w:r w:rsidR="008321DD" w:rsidRPr="008321DD">
        <w:rPr>
          <w:rFonts w:ascii="Arial" w:hAnsi="Arial" w:cs="Arial"/>
          <w:i/>
          <w:iCs/>
          <w:sz w:val="20"/>
          <w:szCs w:val="20"/>
        </w:rPr>
        <w:t>Current Members</w:t>
      </w:r>
      <w:r w:rsidR="008321DD">
        <w:rPr>
          <w:rFonts w:ascii="Arial" w:eastAsia="Arial" w:hAnsi="Arial" w:cs="Arial"/>
          <w:sz w:val="20"/>
          <w:szCs w:val="20"/>
        </w:rPr>
        <w:t xml:space="preserve"> </w:t>
      </w:r>
      <w:r w:rsidRPr="00CC235D">
        <w:rPr>
          <w:rFonts w:ascii="Arial" w:eastAsia="Arial" w:hAnsi="Arial" w:cs="Arial"/>
          <w:i/>
          <w:iCs/>
          <w:sz w:val="20"/>
          <w:szCs w:val="20"/>
        </w:rPr>
        <w:t>Cllrs Nelson and Stainton</w:t>
      </w:r>
      <w:r w:rsidR="00CC235D" w:rsidRPr="00CC235D">
        <w:rPr>
          <w:rFonts w:ascii="Arial" w:eastAsia="Arial" w:hAnsi="Arial" w:cs="Arial"/>
          <w:i/>
          <w:iCs/>
          <w:sz w:val="20"/>
          <w:szCs w:val="20"/>
        </w:rPr>
        <w:t>.</w:t>
      </w:r>
    </w:p>
    <w:p w14:paraId="01BEBE58" w14:textId="1BE67C43" w:rsidR="0092098E" w:rsidRPr="0092098E" w:rsidRDefault="0092098E" w:rsidP="000212D7">
      <w:pPr>
        <w:pStyle w:val="ListParagraph"/>
        <w:numPr>
          <w:ilvl w:val="0"/>
          <w:numId w:val="4"/>
        </w:numPr>
        <w:pBdr>
          <w:top w:val="nil"/>
          <w:left w:val="nil"/>
          <w:bottom w:val="nil"/>
          <w:right w:val="nil"/>
          <w:between w:val="nil"/>
        </w:pBdr>
        <w:rPr>
          <w:rFonts w:ascii="Arial" w:eastAsia="Arial" w:hAnsi="Arial" w:cs="Arial"/>
          <w:sz w:val="20"/>
          <w:szCs w:val="20"/>
          <w:u w:val="single"/>
        </w:rPr>
      </w:pPr>
      <w:r w:rsidRPr="001475BF">
        <w:rPr>
          <w:rFonts w:ascii="Arial" w:eastAsia="Arial" w:hAnsi="Arial" w:cs="Arial"/>
          <w:sz w:val="20"/>
          <w:szCs w:val="20"/>
        </w:rPr>
        <w:t>Community Safety</w:t>
      </w:r>
      <w:r w:rsidR="003333A0">
        <w:rPr>
          <w:rFonts w:ascii="Arial" w:eastAsia="Arial" w:hAnsi="Arial" w:cs="Arial"/>
          <w:sz w:val="20"/>
          <w:szCs w:val="20"/>
        </w:rPr>
        <w:t xml:space="preserve"> – </w:t>
      </w:r>
      <w:r w:rsidR="008321DD" w:rsidRPr="008321DD">
        <w:rPr>
          <w:rFonts w:ascii="Arial" w:hAnsi="Arial" w:cs="Arial"/>
          <w:i/>
          <w:iCs/>
          <w:sz w:val="20"/>
          <w:szCs w:val="20"/>
        </w:rPr>
        <w:t>Current Member</w:t>
      </w:r>
      <w:r w:rsidR="008321DD">
        <w:rPr>
          <w:rFonts w:ascii="Arial" w:eastAsia="Arial" w:hAnsi="Arial" w:cs="Arial"/>
          <w:sz w:val="20"/>
          <w:szCs w:val="20"/>
        </w:rPr>
        <w:t xml:space="preserve"> </w:t>
      </w:r>
      <w:r w:rsidR="003333A0" w:rsidRPr="00CC235D">
        <w:rPr>
          <w:rFonts w:ascii="Arial" w:eastAsia="Arial" w:hAnsi="Arial" w:cs="Arial"/>
          <w:i/>
          <w:iCs/>
          <w:sz w:val="20"/>
          <w:szCs w:val="20"/>
        </w:rPr>
        <w:t>Cllr Lewis</w:t>
      </w:r>
      <w:r w:rsidR="00CC235D" w:rsidRPr="00CC235D">
        <w:rPr>
          <w:rFonts w:ascii="Arial" w:eastAsia="Arial" w:hAnsi="Arial" w:cs="Arial"/>
          <w:i/>
          <w:iCs/>
          <w:sz w:val="20"/>
          <w:szCs w:val="20"/>
        </w:rPr>
        <w:t>.</w:t>
      </w:r>
    </w:p>
    <w:p w14:paraId="1ACA5DFC" w14:textId="7439CEC2" w:rsidR="0092098E" w:rsidRPr="0092098E" w:rsidRDefault="0092098E" w:rsidP="000212D7">
      <w:pPr>
        <w:pStyle w:val="ListParagraph"/>
        <w:numPr>
          <w:ilvl w:val="0"/>
          <w:numId w:val="4"/>
        </w:numPr>
        <w:pBdr>
          <w:top w:val="nil"/>
          <w:left w:val="nil"/>
          <w:bottom w:val="nil"/>
          <w:right w:val="nil"/>
          <w:between w:val="nil"/>
        </w:pBdr>
        <w:rPr>
          <w:rFonts w:ascii="Arial" w:eastAsia="Arial" w:hAnsi="Arial" w:cs="Arial"/>
          <w:sz w:val="20"/>
          <w:szCs w:val="20"/>
          <w:u w:val="single"/>
        </w:rPr>
      </w:pPr>
      <w:r w:rsidRPr="001475BF">
        <w:rPr>
          <w:rFonts w:ascii="Arial" w:eastAsia="Arial" w:hAnsi="Arial" w:cs="Arial"/>
          <w:sz w:val="20"/>
          <w:szCs w:val="20"/>
        </w:rPr>
        <w:t>Highways (include Hedges)</w:t>
      </w:r>
      <w:r w:rsidR="003333A0">
        <w:rPr>
          <w:rFonts w:ascii="Arial" w:eastAsia="Arial" w:hAnsi="Arial" w:cs="Arial"/>
          <w:sz w:val="20"/>
          <w:szCs w:val="20"/>
        </w:rPr>
        <w:t xml:space="preserve"> – </w:t>
      </w:r>
      <w:r w:rsidR="008321DD" w:rsidRPr="008321DD">
        <w:rPr>
          <w:rFonts w:ascii="Arial" w:hAnsi="Arial" w:cs="Arial"/>
          <w:i/>
          <w:iCs/>
          <w:sz w:val="20"/>
          <w:szCs w:val="20"/>
        </w:rPr>
        <w:t>Current Members</w:t>
      </w:r>
      <w:r w:rsidR="008321DD">
        <w:rPr>
          <w:rFonts w:ascii="Arial" w:eastAsia="Arial" w:hAnsi="Arial" w:cs="Arial"/>
          <w:sz w:val="20"/>
          <w:szCs w:val="20"/>
        </w:rPr>
        <w:t xml:space="preserve"> </w:t>
      </w:r>
      <w:r w:rsidR="003333A0" w:rsidRPr="00CC235D">
        <w:rPr>
          <w:rFonts w:ascii="Arial" w:eastAsia="Arial" w:hAnsi="Arial" w:cs="Arial"/>
          <w:i/>
          <w:iCs/>
          <w:sz w:val="20"/>
          <w:szCs w:val="20"/>
        </w:rPr>
        <w:t>Cllrs Ballard , Towns and Elwick</w:t>
      </w:r>
      <w:r w:rsidR="00CC235D" w:rsidRPr="00CC235D">
        <w:rPr>
          <w:rFonts w:ascii="Arial" w:eastAsia="Arial" w:hAnsi="Arial" w:cs="Arial"/>
          <w:i/>
          <w:iCs/>
          <w:sz w:val="20"/>
          <w:szCs w:val="20"/>
        </w:rPr>
        <w:t>.</w:t>
      </w:r>
      <w:r w:rsidRPr="00CC235D">
        <w:rPr>
          <w:rFonts w:ascii="Arial" w:eastAsia="Arial" w:hAnsi="Arial" w:cs="Arial"/>
          <w:i/>
          <w:iCs/>
          <w:sz w:val="20"/>
          <w:szCs w:val="20"/>
        </w:rPr>
        <w:tab/>
      </w:r>
    </w:p>
    <w:p w14:paraId="0C8EADD1" w14:textId="2A69CB69" w:rsidR="0092098E" w:rsidRPr="0092098E" w:rsidRDefault="0092098E" w:rsidP="000212D7">
      <w:pPr>
        <w:pStyle w:val="ListParagraph"/>
        <w:numPr>
          <w:ilvl w:val="0"/>
          <w:numId w:val="4"/>
        </w:numPr>
        <w:pBdr>
          <w:top w:val="nil"/>
          <w:left w:val="nil"/>
          <w:bottom w:val="nil"/>
          <w:right w:val="nil"/>
          <w:between w:val="nil"/>
        </w:pBdr>
        <w:rPr>
          <w:rFonts w:ascii="Arial" w:eastAsia="Arial" w:hAnsi="Arial" w:cs="Arial"/>
          <w:sz w:val="20"/>
          <w:szCs w:val="20"/>
          <w:u w:val="single"/>
        </w:rPr>
      </w:pPr>
      <w:r w:rsidRPr="001475BF">
        <w:rPr>
          <w:rFonts w:ascii="Arial" w:eastAsia="Arial" w:hAnsi="Arial" w:cs="Arial"/>
          <w:sz w:val="20"/>
          <w:szCs w:val="20"/>
        </w:rPr>
        <w:t>Footpaths/Bridleways</w:t>
      </w:r>
      <w:r w:rsidR="003333A0">
        <w:rPr>
          <w:rFonts w:ascii="Arial" w:eastAsia="Arial" w:hAnsi="Arial" w:cs="Arial"/>
          <w:sz w:val="20"/>
          <w:szCs w:val="20"/>
        </w:rPr>
        <w:t xml:space="preserve"> – </w:t>
      </w:r>
      <w:r w:rsidR="008321DD" w:rsidRPr="008321DD">
        <w:rPr>
          <w:rFonts w:ascii="Arial" w:hAnsi="Arial" w:cs="Arial"/>
          <w:i/>
          <w:iCs/>
          <w:sz w:val="20"/>
          <w:szCs w:val="20"/>
        </w:rPr>
        <w:t xml:space="preserve"> Current Members</w:t>
      </w:r>
      <w:r w:rsidR="008321DD">
        <w:rPr>
          <w:rFonts w:ascii="Arial" w:eastAsia="Arial" w:hAnsi="Arial" w:cs="Arial"/>
          <w:sz w:val="20"/>
          <w:szCs w:val="20"/>
        </w:rPr>
        <w:t xml:space="preserve"> </w:t>
      </w:r>
      <w:r w:rsidR="00CC235D">
        <w:rPr>
          <w:rFonts w:ascii="Arial" w:eastAsia="Arial" w:hAnsi="Arial" w:cs="Arial"/>
          <w:sz w:val="20"/>
          <w:szCs w:val="20"/>
        </w:rPr>
        <w:t>C</w:t>
      </w:r>
      <w:r w:rsidR="003333A0" w:rsidRPr="00CC235D">
        <w:rPr>
          <w:rFonts w:ascii="Arial" w:eastAsia="Arial" w:hAnsi="Arial" w:cs="Arial"/>
          <w:i/>
          <w:iCs/>
          <w:sz w:val="20"/>
          <w:szCs w:val="20"/>
        </w:rPr>
        <w:t>llrs Nelson and Towns</w:t>
      </w:r>
      <w:r w:rsidR="00CC235D" w:rsidRPr="00CC235D">
        <w:rPr>
          <w:rFonts w:ascii="Arial" w:eastAsia="Arial" w:hAnsi="Arial" w:cs="Arial"/>
          <w:i/>
          <w:iCs/>
          <w:sz w:val="20"/>
          <w:szCs w:val="20"/>
        </w:rPr>
        <w:t>.</w:t>
      </w:r>
    </w:p>
    <w:p w14:paraId="305B83A2" w14:textId="33CCAFAE" w:rsidR="0092098E" w:rsidRPr="00221F7D" w:rsidRDefault="0092098E" w:rsidP="000212D7">
      <w:pPr>
        <w:pStyle w:val="ListParagraph"/>
        <w:numPr>
          <w:ilvl w:val="0"/>
          <w:numId w:val="4"/>
        </w:numPr>
        <w:pBdr>
          <w:top w:val="nil"/>
          <w:left w:val="nil"/>
          <w:bottom w:val="nil"/>
          <w:right w:val="nil"/>
          <w:between w:val="nil"/>
        </w:pBdr>
        <w:rPr>
          <w:rFonts w:ascii="Arial" w:eastAsia="Arial" w:hAnsi="Arial" w:cs="Arial"/>
          <w:sz w:val="20"/>
          <w:szCs w:val="20"/>
          <w:u w:val="single"/>
        </w:rPr>
      </w:pPr>
      <w:r w:rsidRPr="001475BF">
        <w:rPr>
          <w:rFonts w:ascii="Arial" w:eastAsia="Arial" w:hAnsi="Arial" w:cs="Arial"/>
          <w:sz w:val="20"/>
          <w:szCs w:val="20"/>
        </w:rPr>
        <w:t>Tree Warden</w:t>
      </w:r>
      <w:r w:rsidR="003333A0">
        <w:rPr>
          <w:rFonts w:ascii="Arial" w:eastAsia="Arial" w:hAnsi="Arial" w:cs="Arial"/>
          <w:sz w:val="20"/>
          <w:szCs w:val="20"/>
        </w:rPr>
        <w:t xml:space="preserve"> – </w:t>
      </w:r>
      <w:r w:rsidR="008321DD" w:rsidRPr="008321DD">
        <w:rPr>
          <w:rFonts w:ascii="Arial" w:hAnsi="Arial" w:cs="Arial"/>
          <w:i/>
          <w:iCs/>
          <w:sz w:val="20"/>
          <w:szCs w:val="20"/>
        </w:rPr>
        <w:t>Current Member</w:t>
      </w:r>
      <w:r w:rsidR="008321DD">
        <w:rPr>
          <w:rFonts w:ascii="Arial" w:eastAsia="Arial" w:hAnsi="Arial" w:cs="Arial"/>
          <w:sz w:val="20"/>
          <w:szCs w:val="20"/>
        </w:rPr>
        <w:t xml:space="preserve"> </w:t>
      </w:r>
      <w:r w:rsidR="003333A0" w:rsidRPr="00CC235D">
        <w:rPr>
          <w:rFonts w:ascii="Arial" w:eastAsia="Arial" w:hAnsi="Arial" w:cs="Arial"/>
          <w:i/>
          <w:iCs/>
          <w:sz w:val="20"/>
          <w:szCs w:val="20"/>
        </w:rPr>
        <w:t>Cllr Ballard</w:t>
      </w:r>
      <w:r w:rsidR="00CC235D" w:rsidRPr="00CC235D">
        <w:rPr>
          <w:rFonts w:ascii="Arial" w:eastAsia="Arial" w:hAnsi="Arial" w:cs="Arial"/>
          <w:i/>
          <w:iCs/>
          <w:sz w:val="20"/>
          <w:szCs w:val="20"/>
        </w:rPr>
        <w:t>.</w:t>
      </w:r>
    </w:p>
    <w:p w14:paraId="622718CB" w14:textId="523D5FB5" w:rsidR="00221F7D" w:rsidRPr="0092098E" w:rsidRDefault="00221F7D" w:rsidP="000212D7">
      <w:pPr>
        <w:pStyle w:val="ListParagraph"/>
        <w:numPr>
          <w:ilvl w:val="0"/>
          <w:numId w:val="4"/>
        </w:numPr>
        <w:pBdr>
          <w:top w:val="nil"/>
          <w:left w:val="nil"/>
          <w:bottom w:val="nil"/>
          <w:right w:val="nil"/>
          <w:between w:val="nil"/>
        </w:pBdr>
        <w:rPr>
          <w:rFonts w:ascii="Arial" w:eastAsia="Arial" w:hAnsi="Arial" w:cs="Arial"/>
          <w:sz w:val="20"/>
          <w:szCs w:val="20"/>
          <w:u w:val="single"/>
        </w:rPr>
      </w:pPr>
      <w:r>
        <w:rPr>
          <w:rFonts w:ascii="Arial" w:eastAsia="Arial" w:hAnsi="Arial" w:cs="Arial"/>
          <w:sz w:val="20"/>
          <w:szCs w:val="20"/>
        </w:rPr>
        <w:t>Countryside Conservation / Climate Change</w:t>
      </w:r>
      <w:r w:rsidR="008321DD" w:rsidRPr="008321DD">
        <w:rPr>
          <w:rFonts w:ascii="Arial" w:hAnsi="Arial" w:cs="Arial"/>
          <w:i/>
          <w:iCs/>
          <w:sz w:val="20"/>
          <w:szCs w:val="20"/>
        </w:rPr>
        <w:t xml:space="preserve"> Current Members</w:t>
      </w:r>
      <w:r w:rsidR="00CC235D">
        <w:rPr>
          <w:rFonts w:ascii="Arial" w:hAnsi="Arial" w:cs="Arial"/>
          <w:i/>
          <w:iCs/>
          <w:sz w:val="20"/>
          <w:szCs w:val="20"/>
        </w:rPr>
        <w:t xml:space="preserve"> Cllr Ballard and Lewis.</w:t>
      </w:r>
    </w:p>
    <w:p w14:paraId="27C8D6E6" w14:textId="77777777" w:rsidR="001475BF" w:rsidRPr="001475BF" w:rsidRDefault="001475BF" w:rsidP="001475BF">
      <w:pPr>
        <w:pBdr>
          <w:top w:val="nil"/>
          <w:left w:val="nil"/>
          <w:bottom w:val="nil"/>
          <w:right w:val="nil"/>
          <w:between w:val="nil"/>
        </w:pBdr>
        <w:rPr>
          <w:rFonts w:ascii="Arial" w:eastAsia="Arial" w:hAnsi="Arial" w:cs="Arial"/>
          <w:b/>
          <w:bCs/>
          <w:sz w:val="20"/>
          <w:szCs w:val="20"/>
          <w:u w:val="single"/>
        </w:rPr>
      </w:pPr>
    </w:p>
    <w:p w14:paraId="7B2A0A5E" w14:textId="07F5DF20" w:rsidR="0074092B" w:rsidRPr="006078C9" w:rsidRDefault="008169FA" w:rsidP="006078C9">
      <w:pPr>
        <w:pStyle w:val="NoSpacing"/>
        <w:rPr>
          <w:rFonts w:ascii="Arial" w:hAnsi="Arial" w:cs="Arial"/>
          <w:sz w:val="20"/>
          <w:szCs w:val="20"/>
          <w:u w:val="single"/>
          <w:lang w:bidi="en-US"/>
        </w:rPr>
      </w:pPr>
      <w:r>
        <w:rPr>
          <w:rFonts w:ascii="Arial" w:hAnsi="Arial" w:cs="Arial"/>
          <w:sz w:val="20"/>
          <w:szCs w:val="20"/>
          <w:u w:val="single"/>
          <w:lang w:bidi="en-US"/>
        </w:rPr>
        <w:t>2024</w:t>
      </w:r>
      <w:r w:rsidR="00C5411C">
        <w:rPr>
          <w:rFonts w:ascii="Arial" w:hAnsi="Arial" w:cs="Arial"/>
          <w:sz w:val="20"/>
          <w:szCs w:val="20"/>
          <w:u w:val="single"/>
          <w:lang w:bidi="en-US"/>
        </w:rPr>
        <w:t>/</w:t>
      </w:r>
      <w:r w:rsidR="00CC235D">
        <w:rPr>
          <w:rFonts w:ascii="Arial" w:hAnsi="Arial" w:cs="Arial"/>
          <w:sz w:val="20"/>
          <w:szCs w:val="20"/>
          <w:u w:val="single"/>
          <w:lang w:bidi="en-US"/>
        </w:rPr>
        <w:t>712</w:t>
      </w:r>
      <w:r w:rsidR="001475BF" w:rsidRPr="006078C9">
        <w:rPr>
          <w:rFonts w:ascii="Arial" w:hAnsi="Arial" w:cs="Arial"/>
          <w:sz w:val="20"/>
          <w:szCs w:val="20"/>
          <w:u w:val="single"/>
          <w:lang w:bidi="en-US"/>
        </w:rPr>
        <w:tab/>
      </w:r>
      <w:r w:rsidR="0074092B" w:rsidRPr="006078C9">
        <w:rPr>
          <w:rFonts w:ascii="Arial" w:hAnsi="Arial" w:cs="Arial"/>
          <w:sz w:val="20"/>
          <w:szCs w:val="20"/>
          <w:u w:val="single"/>
          <w:lang w:bidi="en-US"/>
        </w:rPr>
        <w:t xml:space="preserve">Confirmation of arrangements for insurance cover in respect of all insurable </w:t>
      </w:r>
      <w:r w:rsidR="00680FB4" w:rsidRPr="006078C9">
        <w:rPr>
          <w:rFonts w:ascii="Arial" w:hAnsi="Arial" w:cs="Arial"/>
          <w:sz w:val="20"/>
          <w:szCs w:val="20"/>
          <w:u w:val="single"/>
          <w:lang w:bidi="en-US"/>
        </w:rPr>
        <w:t>risks</w:t>
      </w:r>
      <w:r w:rsidR="008321DD">
        <w:rPr>
          <w:rFonts w:ascii="Arial" w:hAnsi="Arial" w:cs="Arial"/>
          <w:sz w:val="20"/>
          <w:szCs w:val="20"/>
          <w:u w:val="single"/>
        </w:rPr>
        <w:t>– Clerk.</w:t>
      </w:r>
      <w:r w:rsidR="00680FB4" w:rsidRPr="006078C9">
        <w:rPr>
          <w:rFonts w:ascii="Arial" w:hAnsi="Arial" w:cs="Arial"/>
          <w:sz w:val="20"/>
          <w:szCs w:val="20"/>
          <w:u w:val="single"/>
          <w:lang w:bidi="en-US"/>
        </w:rPr>
        <w:t>.</w:t>
      </w:r>
    </w:p>
    <w:p w14:paraId="440B980C" w14:textId="77777777" w:rsidR="00CC235D" w:rsidRPr="00CC235D" w:rsidRDefault="005B36D1" w:rsidP="00CC235D">
      <w:pPr>
        <w:pStyle w:val="ListParagraph"/>
        <w:widowControl w:val="0"/>
        <w:numPr>
          <w:ilvl w:val="0"/>
          <w:numId w:val="13"/>
        </w:numPr>
        <w:tabs>
          <w:tab w:val="num" w:pos="1418"/>
        </w:tabs>
        <w:suppressAutoHyphens/>
        <w:autoSpaceDE w:val="0"/>
        <w:autoSpaceDN w:val="0"/>
        <w:adjustRightInd w:val="0"/>
        <w:spacing w:after="200" w:line="276" w:lineRule="auto"/>
        <w:textAlignment w:val="center"/>
        <w:rPr>
          <w:rFonts w:ascii="Arial" w:hAnsi="Arial" w:cs="Arial"/>
          <w:color w:val="000000"/>
          <w:sz w:val="20"/>
          <w:szCs w:val="20"/>
          <w:u w:val="single"/>
          <w:lang w:bidi="en-US"/>
        </w:rPr>
      </w:pPr>
      <w:r w:rsidRPr="00CC235D">
        <w:rPr>
          <w:rFonts w:ascii="Arial" w:hAnsi="Arial" w:cs="Arial"/>
          <w:color w:val="000000"/>
          <w:sz w:val="20"/>
          <w:szCs w:val="20"/>
          <w:lang w:bidi="en-US"/>
        </w:rPr>
        <w:t>Community Action Suffolk and Royal Sun Alliance.</w:t>
      </w:r>
    </w:p>
    <w:p w14:paraId="0A5F2451" w14:textId="7DBC7A75" w:rsidR="0074092B" w:rsidRPr="00CC235D" w:rsidRDefault="00CC235D" w:rsidP="00CC235D">
      <w:pPr>
        <w:pStyle w:val="ListParagraph"/>
        <w:widowControl w:val="0"/>
        <w:numPr>
          <w:ilvl w:val="0"/>
          <w:numId w:val="13"/>
        </w:numPr>
        <w:tabs>
          <w:tab w:val="num" w:pos="1418"/>
        </w:tabs>
        <w:suppressAutoHyphens/>
        <w:autoSpaceDE w:val="0"/>
        <w:autoSpaceDN w:val="0"/>
        <w:adjustRightInd w:val="0"/>
        <w:spacing w:after="200" w:line="276" w:lineRule="auto"/>
        <w:textAlignment w:val="center"/>
        <w:rPr>
          <w:rFonts w:ascii="Arial" w:hAnsi="Arial" w:cs="Arial"/>
          <w:color w:val="000000"/>
          <w:sz w:val="20"/>
          <w:szCs w:val="20"/>
          <w:u w:val="single"/>
          <w:lang w:bidi="en-US"/>
        </w:rPr>
      </w:pPr>
      <w:r w:rsidRPr="00CC235D">
        <w:rPr>
          <w:rFonts w:ascii="Arial" w:hAnsi="Arial" w:cs="Arial"/>
          <w:color w:val="000000"/>
          <w:sz w:val="20"/>
          <w:szCs w:val="20"/>
          <w:lang w:bidi="en-US"/>
        </w:rPr>
        <w:t>Current premium is £467.05</w:t>
      </w:r>
      <w:r>
        <w:rPr>
          <w:rFonts w:ascii="Arial" w:hAnsi="Arial" w:cs="Arial"/>
          <w:color w:val="000000"/>
          <w:sz w:val="20"/>
          <w:szCs w:val="20"/>
          <w:lang w:bidi="en-US"/>
        </w:rPr>
        <w:t>.</w:t>
      </w:r>
    </w:p>
    <w:p w14:paraId="14C1E934" w14:textId="31C4EBF4" w:rsidR="001475BF" w:rsidRPr="009F3A78" w:rsidRDefault="008169FA" w:rsidP="00CC235D">
      <w:pPr>
        <w:pBdr>
          <w:top w:val="nil"/>
          <w:left w:val="nil"/>
          <w:bottom w:val="nil"/>
          <w:right w:val="nil"/>
          <w:between w:val="nil"/>
        </w:pBdr>
        <w:ind w:left="1440" w:hanging="1440"/>
        <w:rPr>
          <w:rFonts w:ascii="Arial" w:eastAsia="Arial" w:hAnsi="Arial" w:cs="Arial"/>
          <w:b/>
          <w:bCs/>
          <w:sz w:val="20"/>
          <w:szCs w:val="20"/>
          <w:u w:val="single"/>
        </w:rPr>
      </w:pPr>
      <w:r>
        <w:rPr>
          <w:rFonts w:ascii="Arial" w:eastAsia="Arial" w:hAnsi="Arial" w:cs="Arial"/>
          <w:sz w:val="20"/>
          <w:szCs w:val="20"/>
          <w:u w:val="single"/>
        </w:rPr>
        <w:t>2024</w:t>
      </w:r>
      <w:r w:rsidR="009F3A78" w:rsidRPr="009F3A78">
        <w:rPr>
          <w:rFonts w:ascii="Arial" w:eastAsia="Arial" w:hAnsi="Arial" w:cs="Arial"/>
          <w:sz w:val="20"/>
          <w:szCs w:val="20"/>
          <w:u w:val="single"/>
        </w:rPr>
        <w:t>/</w:t>
      </w:r>
      <w:r w:rsidR="00CC235D">
        <w:rPr>
          <w:rFonts w:ascii="Arial" w:eastAsia="Arial" w:hAnsi="Arial" w:cs="Arial"/>
          <w:sz w:val="20"/>
          <w:szCs w:val="20"/>
          <w:u w:val="single"/>
        </w:rPr>
        <w:t>713</w:t>
      </w:r>
      <w:r w:rsidR="009F3A78" w:rsidRPr="009F3A78">
        <w:rPr>
          <w:rFonts w:ascii="Arial" w:eastAsia="Arial" w:hAnsi="Arial" w:cs="Arial"/>
          <w:sz w:val="20"/>
          <w:szCs w:val="20"/>
          <w:u w:val="single"/>
        </w:rPr>
        <w:tab/>
        <w:t>The Parish Council confirms it meets the eligibility to meet the criteria for the General Power of Competence (</w:t>
      </w:r>
      <w:r w:rsidR="009F3A78" w:rsidRPr="009F3A78">
        <w:rPr>
          <w:rFonts w:ascii="Arial" w:hAnsi="Arial" w:cs="Arial"/>
          <w:sz w:val="20"/>
          <w:szCs w:val="20"/>
        </w:rPr>
        <w:t>“the power to do anything that individuals generally may do” as long as they don’t break other laws. It is a ‘power of first resort’; this means that when searching for a power to act, the first question you ask is whether you can use GPC”).</w:t>
      </w:r>
    </w:p>
    <w:p w14:paraId="2E8B0752" w14:textId="77777777" w:rsidR="00B853AE" w:rsidRDefault="00B853AE" w:rsidP="001475BF">
      <w:pPr>
        <w:pBdr>
          <w:top w:val="nil"/>
          <w:left w:val="nil"/>
          <w:bottom w:val="nil"/>
          <w:right w:val="nil"/>
          <w:between w:val="nil"/>
        </w:pBdr>
        <w:rPr>
          <w:rFonts w:ascii="Arial" w:hAnsi="Arial" w:cs="Arial"/>
          <w:color w:val="000000"/>
          <w:sz w:val="20"/>
          <w:szCs w:val="20"/>
          <w:u w:val="single"/>
          <w:lang w:bidi="en-US"/>
        </w:rPr>
      </w:pPr>
    </w:p>
    <w:p w14:paraId="709346F0" w14:textId="2B58E774" w:rsidR="009F3A78" w:rsidRPr="009F3A78" w:rsidRDefault="009F3A78" w:rsidP="001475BF">
      <w:pPr>
        <w:pBdr>
          <w:top w:val="nil"/>
          <w:left w:val="nil"/>
          <w:bottom w:val="nil"/>
          <w:right w:val="nil"/>
          <w:between w:val="nil"/>
        </w:pBdr>
        <w:rPr>
          <w:rFonts w:ascii="Arial" w:hAnsi="Arial" w:cs="Arial"/>
          <w:sz w:val="18"/>
          <w:szCs w:val="18"/>
          <w:u w:val="single"/>
          <w:lang w:bidi="en-US"/>
        </w:rPr>
      </w:pPr>
      <w:r w:rsidRPr="009F3A78">
        <w:rPr>
          <w:rFonts w:ascii="Arial" w:hAnsi="Arial" w:cs="Arial"/>
          <w:sz w:val="18"/>
          <w:szCs w:val="18"/>
        </w:rPr>
        <w:t xml:space="preserve">1. </w:t>
      </w:r>
      <w:r w:rsidRPr="009F3A78">
        <w:rPr>
          <w:rFonts w:ascii="Arial" w:hAnsi="Arial" w:cs="Arial"/>
          <w:sz w:val="18"/>
          <w:szCs w:val="18"/>
          <w:u w:val="single"/>
        </w:rPr>
        <w:t>Elected Councillors</w:t>
      </w:r>
      <w:r w:rsidRPr="009F3A78">
        <w:rPr>
          <w:rFonts w:ascii="Arial" w:hAnsi="Arial" w:cs="Arial"/>
          <w:sz w:val="18"/>
          <w:szCs w:val="18"/>
        </w:rPr>
        <w:br/>
        <w:t>At the precise moment that the council resolves that it meets the criteria, the number of councillors elected at the last ordinary election, or at a subsequent by-election, must equal or exceed two thirds of its total number of councillors.</w:t>
      </w:r>
    </w:p>
    <w:p w14:paraId="1991B70F" w14:textId="6ABC19A1" w:rsidR="009F3A78" w:rsidRPr="009F3A78" w:rsidRDefault="009F3A78" w:rsidP="001475BF">
      <w:pPr>
        <w:pBdr>
          <w:top w:val="nil"/>
          <w:left w:val="nil"/>
          <w:bottom w:val="nil"/>
          <w:right w:val="nil"/>
          <w:between w:val="nil"/>
        </w:pBdr>
        <w:rPr>
          <w:rFonts w:ascii="Arial" w:hAnsi="Arial" w:cs="Arial"/>
          <w:sz w:val="18"/>
          <w:szCs w:val="18"/>
          <w:u w:val="single"/>
          <w:lang w:bidi="en-US"/>
        </w:rPr>
      </w:pPr>
      <w:r w:rsidRPr="009F3A78">
        <w:rPr>
          <w:rFonts w:ascii="Arial" w:hAnsi="Arial" w:cs="Arial"/>
          <w:sz w:val="18"/>
          <w:szCs w:val="18"/>
        </w:rPr>
        <w:t xml:space="preserve">2. </w:t>
      </w:r>
      <w:r w:rsidRPr="009F3A78">
        <w:rPr>
          <w:rFonts w:ascii="Arial" w:hAnsi="Arial" w:cs="Arial"/>
          <w:sz w:val="18"/>
          <w:szCs w:val="18"/>
          <w:u w:val="single"/>
        </w:rPr>
        <w:t>A Qualified Clerk</w:t>
      </w:r>
      <w:r w:rsidRPr="009F3A78">
        <w:rPr>
          <w:rFonts w:ascii="Arial" w:hAnsi="Arial" w:cs="Arial"/>
          <w:sz w:val="18"/>
          <w:szCs w:val="18"/>
        </w:rPr>
        <w:br/>
        <w:t>The clerk must hold at least one of the sector-specific qualifications and should have completed the relevant training designed as part of the National Training Strategy for local councils.</w:t>
      </w:r>
    </w:p>
    <w:p w14:paraId="5AFC2D04" w14:textId="77777777" w:rsidR="009F3A78" w:rsidRPr="009A7AD7" w:rsidRDefault="009F3A78" w:rsidP="001475BF">
      <w:pPr>
        <w:pBdr>
          <w:top w:val="nil"/>
          <w:left w:val="nil"/>
          <w:bottom w:val="nil"/>
          <w:right w:val="nil"/>
          <w:between w:val="nil"/>
        </w:pBdr>
        <w:rPr>
          <w:rFonts w:ascii="Arial" w:hAnsi="Arial" w:cs="Arial"/>
          <w:sz w:val="20"/>
          <w:szCs w:val="20"/>
          <w:u w:val="single"/>
          <w:lang w:bidi="en-US"/>
        </w:rPr>
      </w:pPr>
    </w:p>
    <w:p w14:paraId="245541E3" w14:textId="25230CF3" w:rsidR="009A7AD7" w:rsidRPr="009A7AD7" w:rsidRDefault="008169FA" w:rsidP="001475BF">
      <w:pPr>
        <w:pBdr>
          <w:top w:val="nil"/>
          <w:left w:val="nil"/>
          <w:bottom w:val="nil"/>
          <w:right w:val="nil"/>
          <w:between w:val="nil"/>
        </w:pBdr>
        <w:rPr>
          <w:rFonts w:ascii="Arial" w:hAnsi="Arial" w:cs="Arial"/>
          <w:sz w:val="20"/>
          <w:szCs w:val="20"/>
          <w:u w:val="single"/>
          <w:lang w:bidi="en-US"/>
        </w:rPr>
      </w:pPr>
      <w:r>
        <w:rPr>
          <w:rFonts w:ascii="Arial" w:hAnsi="Arial" w:cs="Arial"/>
          <w:sz w:val="20"/>
          <w:szCs w:val="20"/>
          <w:u w:val="single"/>
          <w:lang w:bidi="en-US"/>
        </w:rPr>
        <w:t>2024</w:t>
      </w:r>
      <w:r w:rsidR="009A7AD7" w:rsidRPr="009A7AD7">
        <w:rPr>
          <w:rFonts w:ascii="Arial" w:hAnsi="Arial" w:cs="Arial"/>
          <w:sz w:val="20"/>
          <w:szCs w:val="20"/>
          <w:u w:val="single"/>
          <w:lang w:bidi="en-US"/>
        </w:rPr>
        <w:t>/</w:t>
      </w:r>
      <w:r w:rsidR="00FA40B7">
        <w:rPr>
          <w:rFonts w:ascii="Arial" w:hAnsi="Arial" w:cs="Arial"/>
          <w:sz w:val="20"/>
          <w:szCs w:val="20"/>
          <w:u w:val="single"/>
          <w:lang w:bidi="en-US"/>
        </w:rPr>
        <w:t>714</w:t>
      </w:r>
      <w:r w:rsidR="009A7AD7" w:rsidRPr="009A7AD7">
        <w:rPr>
          <w:rFonts w:ascii="Arial" w:hAnsi="Arial" w:cs="Arial"/>
          <w:sz w:val="20"/>
          <w:szCs w:val="20"/>
          <w:u w:val="single"/>
          <w:lang w:bidi="en-US"/>
        </w:rPr>
        <w:tab/>
      </w:r>
      <w:r w:rsidR="009A7AD7" w:rsidRPr="009A7AD7">
        <w:rPr>
          <w:rFonts w:ascii="Arial" w:hAnsi="Arial" w:cs="Arial"/>
          <w:color w:val="000000"/>
          <w:sz w:val="20"/>
          <w:szCs w:val="20"/>
          <w:u w:val="single"/>
          <w:lang w:bidi="en-US"/>
        </w:rPr>
        <w:t>Review of the Council’s and/or staff subscriptions to other bodies</w:t>
      </w:r>
      <w:r w:rsidR="008321DD">
        <w:rPr>
          <w:rFonts w:ascii="Arial" w:hAnsi="Arial" w:cs="Arial"/>
          <w:sz w:val="20"/>
          <w:szCs w:val="20"/>
          <w:u w:val="single"/>
        </w:rPr>
        <w:t>– Clerk.</w:t>
      </w:r>
    </w:p>
    <w:p w14:paraId="384E5BC7" w14:textId="77777777" w:rsidR="008321DD" w:rsidRDefault="009A7AD7" w:rsidP="008321DD">
      <w:pPr>
        <w:pStyle w:val="ListParagraph"/>
        <w:numPr>
          <w:ilvl w:val="0"/>
          <w:numId w:val="12"/>
        </w:numPr>
        <w:pBdr>
          <w:top w:val="nil"/>
          <w:left w:val="nil"/>
          <w:bottom w:val="nil"/>
          <w:right w:val="nil"/>
          <w:between w:val="nil"/>
        </w:pBdr>
        <w:rPr>
          <w:rFonts w:ascii="Arial" w:hAnsi="Arial" w:cs="Arial"/>
          <w:sz w:val="20"/>
          <w:szCs w:val="20"/>
          <w:lang w:bidi="en-US"/>
        </w:rPr>
      </w:pPr>
      <w:r w:rsidRPr="008321DD">
        <w:rPr>
          <w:rFonts w:ascii="Arial" w:hAnsi="Arial" w:cs="Arial"/>
          <w:sz w:val="20"/>
          <w:szCs w:val="20"/>
          <w:lang w:bidi="en-US"/>
        </w:rPr>
        <w:t xml:space="preserve">N.A.L.C / E.A.L.C </w:t>
      </w:r>
    </w:p>
    <w:p w14:paraId="65DDDE11" w14:textId="2AFE5E24" w:rsidR="009A7AD7" w:rsidRPr="008321DD" w:rsidRDefault="009A7AD7" w:rsidP="008321DD">
      <w:pPr>
        <w:pStyle w:val="ListParagraph"/>
        <w:numPr>
          <w:ilvl w:val="0"/>
          <w:numId w:val="12"/>
        </w:numPr>
        <w:pBdr>
          <w:top w:val="nil"/>
          <w:left w:val="nil"/>
          <w:bottom w:val="nil"/>
          <w:right w:val="nil"/>
          <w:between w:val="nil"/>
        </w:pBdr>
        <w:rPr>
          <w:rFonts w:ascii="Arial" w:hAnsi="Arial" w:cs="Arial"/>
          <w:sz w:val="20"/>
          <w:szCs w:val="20"/>
          <w:lang w:bidi="en-US"/>
        </w:rPr>
      </w:pPr>
      <w:r w:rsidRPr="008321DD">
        <w:rPr>
          <w:rFonts w:ascii="Arial" w:hAnsi="Arial" w:cs="Arial"/>
          <w:sz w:val="20"/>
          <w:szCs w:val="20"/>
          <w:lang w:bidi="en-US"/>
        </w:rPr>
        <w:t>R.C.C.E.</w:t>
      </w:r>
    </w:p>
    <w:p w14:paraId="0BE7314E" w14:textId="77777777" w:rsidR="009A7AD7" w:rsidRPr="009A7AD7" w:rsidRDefault="009A7AD7" w:rsidP="001475BF">
      <w:pPr>
        <w:pBdr>
          <w:top w:val="nil"/>
          <w:left w:val="nil"/>
          <w:bottom w:val="nil"/>
          <w:right w:val="nil"/>
          <w:between w:val="nil"/>
        </w:pBdr>
        <w:rPr>
          <w:rFonts w:ascii="Arial" w:hAnsi="Arial" w:cs="Arial"/>
          <w:sz w:val="20"/>
          <w:szCs w:val="20"/>
          <w:u w:val="single"/>
          <w:lang w:bidi="en-US"/>
        </w:rPr>
      </w:pPr>
    </w:p>
    <w:p w14:paraId="64367129" w14:textId="550947B8" w:rsidR="009A7AD7" w:rsidRDefault="008169FA" w:rsidP="009A7AD7">
      <w:pPr>
        <w:widowControl w:val="0"/>
        <w:suppressAutoHyphens/>
        <w:autoSpaceDE w:val="0"/>
        <w:autoSpaceDN w:val="0"/>
        <w:adjustRightInd w:val="0"/>
        <w:spacing w:after="200" w:line="276" w:lineRule="auto"/>
        <w:ind w:left="1440" w:hanging="1440"/>
        <w:jc w:val="both"/>
        <w:textAlignment w:val="center"/>
        <w:rPr>
          <w:rFonts w:ascii="Arial" w:hAnsi="Arial" w:cs="Arial"/>
          <w:color w:val="000000"/>
          <w:sz w:val="20"/>
          <w:szCs w:val="20"/>
          <w:u w:val="single"/>
          <w:lang w:bidi="en-US"/>
        </w:rPr>
      </w:pPr>
      <w:r>
        <w:rPr>
          <w:rFonts w:ascii="Arial" w:hAnsi="Arial" w:cs="Arial"/>
          <w:color w:val="000000"/>
          <w:sz w:val="20"/>
          <w:szCs w:val="20"/>
          <w:u w:val="single"/>
          <w:lang w:bidi="en-US"/>
        </w:rPr>
        <w:t>2024</w:t>
      </w:r>
      <w:r w:rsidR="009A7AD7" w:rsidRPr="009A7AD7">
        <w:rPr>
          <w:rFonts w:ascii="Arial" w:hAnsi="Arial" w:cs="Arial"/>
          <w:color w:val="000000"/>
          <w:sz w:val="20"/>
          <w:szCs w:val="20"/>
          <w:u w:val="single"/>
          <w:lang w:bidi="en-US"/>
        </w:rPr>
        <w:t>/</w:t>
      </w:r>
      <w:r w:rsidR="00FA40B7">
        <w:rPr>
          <w:rFonts w:ascii="Arial" w:hAnsi="Arial" w:cs="Arial"/>
          <w:color w:val="000000"/>
          <w:sz w:val="20"/>
          <w:szCs w:val="20"/>
          <w:u w:val="single"/>
          <w:lang w:bidi="en-US"/>
        </w:rPr>
        <w:t>715</w:t>
      </w:r>
      <w:r w:rsidR="009A7AD7" w:rsidRPr="009A7AD7">
        <w:rPr>
          <w:rFonts w:ascii="Arial" w:hAnsi="Arial" w:cs="Arial"/>
          <w:color w:val="000000"/>
          <w:sz w:val="20"/>
          <w:szCs w:val="20"/>
          <w:u w:val="single"/>
          <w:lang w:bidi="en-US"/>
        </w:rPr>
        <w:tab/>
        <w:t>Review of the Council’s expenditure incurred under s.137 of the Local Government Act 1972 or the general power of competence</w:t>
      </w:r>
      <w:r w:rsidR="008321DD">
        <w:rPr>
          <w:rFonts w:ascii="Arial" w:hAnsi="Arial" w:cs="Arial"/>
          <w:sz w:val="20"/>
          <w:szCs w:val="20"/>
          <w:u w:val="single"/>
        </w:rPr>
        <w:t>– Clerk.</w:t>
      </w:r>
    </w:p>
    <w:p w14:paraId="1F45283E" w14:textId="0BD36B4E" w:rsidR="00CC235D" w:rsidRPr="00945538" w:rsidRDefault="00945538" w:rsidP="00945538">
      <w:pPr>
        <w:widowControl w:val="0"/>
        <w:suppressAutoHyphens/>
        <w:autoSpaceDE w:val="0"/>
        <w:autoSpaceDN w:val="0"/>
        <w:adjustRightInd w:val="0"/>
        <w:spacing w:after="200" w:line="276" w:lineRule="auto"/>
        <w:ind w:left="1440"/>
        <w:jc w:val="both"/>
        <w:textAlignment w:val="center"/>
        <w:rPr>
          <w:rFonts w:ascii="Arial" w:hAnsi="Arial" w:cs="Arial"/>
          <w:color w:val="000000" w:themeColor="text1"/>
          <w:sz w:val="20"/>
          <w:szCs w:val="20"/>
          <w:u w:val="single"/>
          <w:lang w:bidi="en-US"/>
        </w:rPr>
      </w:pPr>
      <w:r w:rsidRPr="00945538">
        <w:rPr>
          <w:rFonts w:ascii="Arial" w:hAnsi="Arial" w:cs="Arial"/>
          <w:color w:val="000000" w:themeColor="text1"/>
          <w:sz w:val="20"/>
          <w:szCs w:val="20"/>
          <w:shd w:val="clear" w:color="auto" w:fill="FFFFFF"/>
        </w:rPr>
        <w:t>The Department for Levelling Up, Housing and Communities advised that the appropriate sum for the purpose of section 137(4)(a) of the Local Government Act 1972 for parish and town councils in England for 2023-24 is £9.93.</w:t>
      </w:r>
    </w:p>
    <w:p w14:paraId="17A029EF" w14:textId="37C30052" w:rsidR="009A7AD7" w:rsidRPr="009A7AD7" w:rsidRDefault="008169FA" w:rsidP="009A7AD7">
      <w:pPr>
        <w:widowControl w:val="0"/>
        <w:suppressAutoHyphens/>
        <w:autoSpaceDE w:val="0"/>
        <w:autoSpaceDN w:val="0"/>
        <w:adjustRightInd w:val="0"/>
        <w:spacing w:after="200" w:line="276" w:lineRule="auto"/>
        <w:ind w:left="1440" w:hanging="1440"/>
        <w:jc w:val="both"/>
        <w:textAlignment w:val="center"/>
        <w:rPr>
          <w:rFonts w:ascii="Arial" w:hAnsi="Arial" w:cs="Arial"/>
          <w:b/>
          <w:bCs/>
          <w:color w:val="000000"/>
          <w:sz w:val="20"/>
          <w:szCs w:val="20"/>
          <w:u w:val="single"/>
          <w:lang w:bidi="en-US"/>
        </w:rPr>
      </w:pPr>
      <w:r>
        <w:rPr>
          <w:rFonts w:ascii="Arial" w:hAnsi="Arial" w:cs="Arial"/>
          <w:bCs/>
          <w:color w:val="000000"/>
          <w:sz w:val="20"/>
          <w:szCs w:val="20"/>
          <w:u w:val="single"/>
          <w:lang w:bidi="en-US"/>
        </w:rPr>
        <w:t>2024</w:t>
      </w:r>
      <w:r w:rsidR="009A7AD7" w:rsidRPr="009A7AD7">
        <w:rPr>
          <w:rFonts w:ascii="Arial" w:hAnsi="Arial" w:cs="Arial"/>
          <w:bCs/>
          <w:color w:val="000000"/>
          <w:sz w:val="20"/>
          <w:szCs w:val="20"/>
          <w:u w:val="single"/>
          <w:lang w:bidi="en-US"/>
        </w:rPr>
        <w:t>/</w:t>
      </w:r>
      <w:r w:rsidR="00FA40B7">
        <w:rPr>
          <w:rFonts w:ascii="Arial" w:hAnsi="Arial" w:cs="Arial"/>
          <w:bCs/>
          <w:color w:val="000000"/>
          <w:sz w:val="20"/>
          <w:szCs w:val="20"/>
          <w:u w:val="single"/>
          <w:lang w:bidi="en-US"/>
        </w:rPr>
        <w:t>716</w:t>
      </w:r>
      <w:r w:rsidR="009A7AD7" w:rsidRPr="009A7AD7">
        <w:rPr>
          <w:rFonts w:ascii="Arial" w:hAnsi="Arial" w:cs="Arial"/>
          <w:bCs/>
          <w:color w:val="000000"/>
          <w:sz w:val="20"/>
          <w:szCs w:val="20"/>
          <w:u w:val="single"/>
          <w:lang w:bidi="en-US"/>
        </w:rPr>
        <w:tab/>
        <w:t xml:space="preserve">Determining </w:t>
      </w:r>
      <w:r w:rsidR="009A7AD7" w:rsidRPr="009A7AD7">
        <w:rPr>
          <w:rFonts w:ascii="Arial" w:hAnsi="Arial" w:cs="Arial"/>
          <w:color w:val="000000"/>
          <w:sz w:val="20"/>
          <w:szCs w:val="20"/>
          <w:u w:val="single"/>
          <w:lang w:bidi="en-US"/>
        </w:rPr>
        <w:t>the time and place of ordinary meetings of the Council up to and including the next annual meeting of the Council</w:t>
      </w:r>
      <w:r w:rsidR="008321DD">
        <w:rPr>
          <w:rFonts w:ascii="Arial" w:hAnsi="Arial" w:cs="Arial"/>
          <w:sz w:val="20"/>
          <w:szCs w:val="20"/>
          <w:u w:val="single"/>
        </w:rPr>
        <w:t>– Clerk.</w:t>
      </w:r>
      <w:r w:rsidR="009A7AD7" w:rsidRPr="009A7AD7">
        <w:rPr>
          <w:rFonts w:ascii="Arial" w:hAnsi="Arial" w:cs="Arial"/>
          <w:color w:val="000000"/>
          <w:sz w:val="20"/>
          <w:szCs w:val="20"/>
          <w:u w:val="single"/>
          <w:lang w:bidi="en-US"/>
        </w:rPr>
        <w:t xml:space="preserve">. </w:t>
      </w:r>
    </w:p>
    <w:p w14:paraId="38BB4A03" w14:textId="146F8347" w:rsidR="00945538" w:rsidRPr="00945538" w:rsidRDefault="00945538" w:rsidP="00945538">
      <w:pPr>
        <w:pStyle w:val="ListParagraph"/>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hAnsi="Arial" w:cs="Arial"/>
          <w:sz w:val="20"/>
          <w:szCs w:val="20"/>
        </w:rPr>
      </w:pPr>
      <w:r w:rsidRPr="00945538">
        <w:rPr>
          <w:rFonts w:ascii="Arial" w:hAnsi="Arial" w:cs="Arial"/>
          <w:sz w:val="20"/>
          <w:szCs w:val="20"/>
        </w:rPr>
        <w:t>Monday 08</w:t>
      </w:r>
      <w:r w:rsidRPr="00945538">
        <w:rPr>
          <w:rFonts w:ascii="Arial" w:hAnsi="Arial" w:cs="Arial"/>
          <w:sz w:val="20"/>
          <w:szCs w:val="20"/>
          <w:vertAlign w:val="superscript"/>
        </w:rPr>
        <w:t>th</w:t>
      </w:r>
      <w:r w:rsidRPr="00945538">
        <w:rPr>
          <w:rFonts w:ascii="Arial" w:hAnsi="Arial" w:cs="Arial"/>
          <w:sz w:val="20"/>
          <w:szCs w:val="20"/>
        </w:rPr>
        <w:t xml:space="preserve"> July 2024</w:t>
      </w:r>
      <w:r w:rsidRPr="00945538">
        <w:rPr>
          <w:rFonts w:ascii="Arial" w:hAnsi="Arial" w:cs="Arial"/>
          <w:sz w:val="20"/>
          <w:szCs w:val="20"/>
        </w:rPr>
        <w:tab/>
      </w:r>
      <w:r w:rsidRPr="00945538">
        <w:rPr>
          <w:rFonts w:ascii="Arial" w:hAnsi="Arial" w:cs="Arial"/>
          <w:sz w:val="20"/>
          <w:szCs w:val="20"/>
        </w:rPr>
        <w:tab/>
      </w:r>
      <w:r w:rsidRPr="00945538">
        <w:rPr>
          <w:rFonts w:ascii="Arial" w:hAnsi="Arial" w:cs="Arial"/>
          <w:sz w:val="20"/>
          <w:szCs w:val="20"/>
        </w:rPr>
        <w:tab/>
        <w:t>Bi-Monthly Meeting</w:t>
      </w:r>
    </w:p>
    <w:p w14:paraId="0413257E" w14:textId="23C00D57" w:rsidR="00945538" w:rsidRPr="00945538" w:rsidRDefault="00945538" w:rsidP="00945538">
      <w:pPr>
        <w:pStyle w:val="ListParagraph"/>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hAnsi="Arial" w:cs="Arial"/>
          <w:sz w:val="20"/>
          <w:szCs w:val="20"/>
        </w:rPr>
      </w:pPr>
      <w:r w:rsidRPr="00945538">
        <w:rPr>
          <w:rFonts w:ascii="Arial" w:hAnsi="Arial" w:cs="Arial"/>
          <w:sz w:val="20"/>
          <w:szCs w:val="20"/>
        </w:rPr>
        <w:t>Monday 09</w:t>
      </w:r>
      <w:r w:rsidRPr="00945538">
        <w:rPr>
          <w:rFonts w:ascii="Arial" w:hAnsi="Arial" w:cs="Arial"/>
          <w:sz w:val="20"/>
          <w:szCs w:val="20"/>
          <w:vertAlign w:val="superscript"/>
        </w:rPr>
        <w:t>th</w:t>
      </w:r>
      <w:r w:rsidRPr="00945538">
        <w:rPr>
          <w:rFonts w:ascii="Arial" w:hAnsi="Arial" w:cs="Arial"/>
          <w:sz w:val="20"/>
          <w:szCs w:val="20"/>
        </w:rPr>
        <w:t xml:space="preserve"> September 2024</w:t>
      </w:r>
      <w:r w:rsidRPr="00945538">
        <w:rPr>
          <w:rFonts w:ascii="Arial" w:hAnsi="Arial" w:cs="Arial"/>
          <w:sz w:val="20"/>
          <w:szCs w:val="20"/>
        </w:rPr>
        <w:tab/>
      </w:r>
      <w:r w:rsidRPr="00945538">
        <w:rPr>
          <w:rFonts w:ascii="Arial" w:hAnsi="Arial" w:cs="Arial"/>
          <w:sz w:val="20"/>
          <w:szCs w:val="20"/>
        </w:rPr>
        <w:tab/>
        <w:t>Bi-Monthly Meeting</w:t>
      </w:r>
    </w:p>
    <w:p w14:paraId="6D92026D" w14:textId="7E8F47BC" w:rsidR="00945538" w:rsidRPr="00945538" w:rsidRDefault="00945538" w:rsidP="00945538">
      <w:pPr>
        <w:pStyle w:val="ListParagraph"/>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hAnsi="Arial" w:cs="Arial"/>
          <w:sz w:val="20"/>
          <w:szCs w:val="20"/>
        </w:rPr>
      </w:pPr>
      <w:r w:rsidRPr="00945538">
        <w:rPr>
          <w:rFonts w:ascii="Arial" w:hAnsi="Arial" w:cs="Arial"/>
          <w:sz w:val="20"/>
          <w:szCs w:val="20"/>
        </w:rPr>
        <w:t>Monday 11</w:t>
      </w:r>
      <w:r w:rsidRPr="00945538">
        <w:rPr>
          <w:rFonts w:ascii="Arial" w:hAnsi="Arial" w:cs="Arial"/>
          <w:sz w:val="20"/>
          <w:szCs w:val="20"/>
          <w:vertAlign w:val="superscript"/>
        </w:rPr>
        <w:t>th</w:t>
      </w:r>
      <w:r w:rsidRPr="00945538">
        <w:rPr>
          <w:rFonts w:ascii="Arial" w:hAnsi="Arial" w:cs="Arial"/>
          <w:sz w:val="20"/>
          <w:szCs w:val="20"/>
        </w:rPr>
        <w:t xml:space="preserve"> November 2024</w:t>
      </w:r>
      <w:r w:rsidRPr="00945538">
        <w:rPr>
          <w:rFonts w:ascii="Arial" w:hAnsi="Arial" w:cs="Arial"/>
          <w:sz w:val="20"/>
          <w:szCs w:val="20"/>
        </w:rPr>
        <w:tab/>
      </w:r>
      <w:r w:rsidRPr="00945538">
        <w:rPr>
          <w:rFonts w:ascii="Arial" w:hAnsi="Arial" w:cs="Arial"/>
          <w:sz w:val="20"/>
          <w:szCs w:val="20"/>
        </w:rPr>
        <w:tab/>
        <w:t>Bi-Monthly Meeting</w:t>
      </w:r>
    </w:p>
    <w:p w14:paraId="1573FD85" w14:textId="5E48D68C" w:rsidR="00945538" w:rsidRPr="00945538" w:rsidRDefault="00945538" w:rsidP="00945538">
      <w:pPr>
        <w:pStyle w:val="ListParagraph"/>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hAnsi="Arial" w:cs="Arial"/>
          <w:sz w:val="20"/>
          <w:szCs w:val="20"/>
        </w:rPr>
      </w:pPr>
      <w:r w:rsidRPr="00945538">
        <w:rPr>
          <w:rFonts w:ascii="Arial" w:hAnsi="Arial" w:cs="Arial"/>
          <w:sz w:val="20"/>
          <w:szCs w:val="20"/>
        </w:rPr>
        <w:t>Monday 13</w:t>
      </w:r>
      <w:r w:rsidRPr="00945538">
        <w:rPr>
          <w:rFonts w:ascii="Arial" w:hAnsi="Arial" w:cs="Arial"/>
          <w:sz w:val="20"/>
          <w:szCs w:val="20"/>
          <w:vertAlign w:val="superscript"/>
        </w:rPr>
        <w:t>th</w:t>
      </w:r>
      <w:r w:rsidRPr="00945538">
        <w:rPr>
          <w:rFonts w:ascii="Arial" w:hAnsi="Arial" w:cs="Arial"/>
          <w:sz w:val="20"/>
          <w:szCs w:val="20"/>
        </w:rPr>
        <w:t xml:space="preserve"> January 202</w:t>
      </w:r>
      <w:r w:rsidR="00FA40B7">
        <w:rPr>
          <w:rFonts w:ascii="Arial" w:hAnsi="Arial" w:cs="Arial"/>
          <w:sz w:val="20"/>
          <w:szCs w:val="20"/>
        </w:rPr>
        <w:t>5</w:t>
      </w:r>
      <w:r w:rsidRPr="00945538">
        <w:rPr>
          <w:rFonts w:ascii="Arial" w:hAnsi="Arial" w:cs="Arial"/>
          <w:sz w:val="20"/>
          <w:szCs w:val="20"/>
        </w:rPr>
        <w:tab/>
      </w:r>
      <w:r w:rsidRPr="00945538">
        <w:rPr>
          <w:rFonts w:ascii="Arial" w:hAnsi="Arial" w:cs="Arial"/>
          <w:sz w:val="20"/>
          <w:szCs w:val="20"/>
        </w:rPr>
        <w:tab/>
        <w:t>Bi-Monthly Meeting</w:t>
      </w:r>
    </w:p>
    <w:p w14:paraId="0D784062" w14:textId="778FBB39" w:rsidR="00945538" w:rsidRPr="00945538" w:rsidRDefault="00945538" w:rsidP="00945538">
      <w:pPr>
        <w:pStyle w:val="ListParagraph"/>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hAnsi="Arial" w:cs="Arial"/>
          <w:sz w:val="20"/>
          <w:szCs w:val="20"/>
        </w:rPr>
      </w:pPr>
      <w:r w:rsidRPr="00945538">
        <w:rPr>
          <w:rFonts w:ascii="Arial" w:hAnsi="Arial" w:cs="Arial"/>
          <w:sz w:val="20"/>
          <w:szCs w:val="20"/>
        </w:rPr>
        <w:t>Monday 10</w:t>
      </w:r>
      <w:r w:rsidRPr="00945538">
        <w:rPr>
          <w:rFonts w:ascii="Arial" w:hAnsi="Arial" w:cs="Arial"/>
          <w:sz w:val="20"/>
          <w:szCs w:val="20"/>
          <w:vertAlign w:val="superscript"/>
        </w:rPr>
        <w:t>th</w:t>
      </w:r>
      <w:r w:rsidRPr="00945538">
        <w:rPr>
          <w:rFonts w:ascii="Arial" w:hAnsi="Arial" w:cs="Arial"/>
          <w:sz w:val="20"/>
          <w:szCs w:val="20"/>
        </w:rPr>
        <w:t xml:space="preserve"> March 202</w:t>
      </w:r>
      <w:r w:rsidR="00FA40B7">
        <w:rPr>
          <w:rFonts w:ascii="Arial" w:hAnsi="Arial" w:cs="Arial"/>
          <w:sz w:val="20"/>
          <w:szCs w:val="20"/>
        </w:rPr>
        <w:t>5</w:t>
      </w:r>
      <w:r w:rsidRPr="00945538">
        <w:rPr>
          <w:rFonts w:ascii="Arial" w:hAnsi="Arial" w:cs="Arial"/>
          <w:sz w:val="20"/>
          <w:szCs w:val="20"/>
        </w:rPr>
        <w:tab/>
      </w:r>
      <w:r w:rsidRPr="00945538">
        <w:rPr>
          <w:rFonts w:ascii="Arial" w:hAnsi="Arial" w:cs="Arial"/>
          <w:sz w:val="20"/>
          <w:szCs w:val="20"/>
        </w:rPr>
        <w:tab/>
        <w:t>Annual Parish Meeting and Bi-Monthly Meeting</w:t>
      </w:r>
    </w:p>
    <w:p w14:paraId="594AAB05" w14:textId="27C0A1E0" w:rsidR="00945538" w:rsidRPr="00945538" w:rsidRDefault="00945538" w:rsidP="00945538">
      <w:pPr>
        <w:pStyle w:val="ListParagraph"/>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hAnsi="Arial" w:cs="Arial"/>
          <w:sz w:val="20"/>
          <w:szCs w:val="20"/>
        </w:rPr>
      </w:pPr>
      <w:r w:rsidRPr="00945538">
        <w:rPr>
          <w:rFonts w:ascii="Arial" w:hAnsi="Arial" w:cs="Arial"/>
          <w:sz w:val="20"/>
          <w:szCs w:val="20"/>
        </w:rPr>
        <w:t>Monday 12</w:t>
      </w:r>
      <w:r w:rsidRPr="00945538">
        <w:rPr>
          <w:rFonts w:ascii="Arial" w:hAnsi="Arial" w:cs="Arial"/>
          <w:sz w:val="20"/>
          <w:szCs w:val="20"/>
          <w:vertAlign w:val="superscript"/>
        </w:rPr>
        <w:t>th</w:t>
      </w:r>
      <w:r w:rsidRPr="00945538">
        <w:rPr>
          <w:rFonts w:ascii="Arial" w:hAnsi="Arial" w:cs="Arial"/>
          <w:sz w:val="20"/>
          <w:szCs w:val="20"/>
        </w:rPr>
        <w:t xml:space="preserve"> May 202</w:t>
      </w:r>
      <w:r w:rsidR="00FA40B7">
        <w:rPr>
          <w:rFonts w:ascii="Arial" w:hAnsi="Arial" w:cs="Arial"/>
          <w:sz w:val="20"/>
          <w:szCs w:val="20"/>
        </w:rPr>
        <w:t>5</w:t>
      </w:r>
      <w:r w:rsidRPr="00945538">
        <w:rPr>
          <w:rFonts w:ascii="Arial" w:hAnsi="Arial" w:cs="Arial"/>
          <w:sz w:val="20"/>
          <w:szCs w:val="20"/>
        </w:rPr>
        <w:tab/>
      </w:r>
      <w:r w:rsidRPr="00945538">
        <w:rPr>
          <w:rFonts w:ascii="Arial" w:hAnsi="Arial" w:cs="Arial"/>
          <w:sz w:val="20"/>
          <w:szCs w:val="20"/>
        </w:rPr>
        <w:tab/>
      </w:r>
      <w:r w:rsidRPr="00945538">
        <w:rPr>
          <w:rFonts w:ascii="Arial" w:hAnsi="Arial" w:cs="Arial"/>
          <w:sz w:val="20"/>
          <w:szCs w:val="20"/>
        </w:rPr>
        <w:tab/>
        <w:t>Annual General Meeting and Bi-Monthly Meeting</w:t>
      </w:r>
    </w:p>
    <w:p w14:paraId="7EF69949" w14:textId="208FBA3B" w:rsidR="009A7AD7" w:rsidRPr="00945538" w:rsidRDefault="009A7AD7" w:rsidP="00945538">
      <w:pPr>
        <w:pStyle w:val="ListParagraph"/>
        <w:pBdr>
          <w:top w:val="nil"/>
          <w:left w:val="nil"/>
          <w:bottom w:val="nil"/>
          <w:right w:val="nil"/>
          <w:between w:val="nil"/>
        </w:pBdr>
        <w:rPr>
          <w:rFonts w:ascii="Arial" w:hAnsi="Arial" w:cs="Arial"/>
          <w:sz w:val="20"/>
          <w:szCs w:val="20"/>
          <w:u w:val="single"/>
          <w:lang w:bidi="en-US"/>
        </w:rPr>
      </w:pPr>
    </w:p>
    <w:p w14:paraId="330E137A" w14:textId="1353F977" w:rsidR="008169FA" w:rsidRPr="008321DD" w:rsidRDefault="008169FA" w:rsidP="008321DD">
      <w:pPr>
        <w:pBdr>
          <w:top w:val="nil"/>
          <w:left w:val="nil"/>
          <w:bottom w:val="nil"/>
          <w:right w:val="nil"/>
          <w:between w:val="nil"/>
        </w:pBdr>
        <w:ind w:left="2160" w:firstLine="720"/>
        <w:rPr>
          <w:rFonts w:ascii="Arial" w:hAnsi="Arial" w:cs="Arial"/>
          <w:b/>
          <w:bCs/>
          <w:sz w:val="20"/>
          <w:szCs w:val="20"/>
          <w:u w:val="single"/>
          <w:lang w:bidi="en-US"/>
        </w:rPr>
      </w:pPr>
      <w:r w:rsidRPr="008321DD">
        <w:rPr>
          <w:rFonts w:ascii="Arial" w:hAnsi="Arial" w:cs="Arial"/>
          <w:b/>
          <w:bCs/>
          <w:sz w:val="20"/>
          <w:szCs w:val="20"/>
          <w:u w:val="single"/>
          <w:lang w:bidi="en-US"/>
        </w:rPr>
        <w:t>Ordinary Meeting</w:t>
      </w:r>
    </w:p>
    <w:p w14:paraId="3A34CA92" w14:textId="77777777" w:rsidR="008169FA" w:rsidRDefault="008169FA" w:rsidP="001475BF">
      <w:pPr>
        <w:pBdr>
          <w:top w:val="nil"/>
          <w:left w:val="nil"/>
          <w:bottom w:val="nil"/>
          <w:right w:val="nil"/>
          <w:between w:val="nil"/>
        </w:pBdr>
        <w:rPr>
          <w:rFonts w:ascii="Arial" w:hAnsi="Arial" w:cs="Arial"/>
          <w:sz w:val="20"/>
          <w:szCs w:val="20"/>
          <w:u w:val="single"/>
          <w:lang w:bidi="en-US"/>
        </w:rPr>
      </w:pPr>
    </w:p>
    <w:p w14:paraId="27B6CF84" w14:textId="77777777" w:rsidR="009A7AD7" w:rsidRPr="009F3A78" w:rsidRDefault="009A7AD7" w:rsidP="001475BF">
      <w:pPr>
        <w:pBdr>
          <w:top w:val="nil"/>
          <w:left w:val="nil"/>
          <w:bottom w:val="nil"/>
          <w:right w:val="nil"/>
          <w:between w:val="nil"/>
        </w:pBdr>
        <w:rPr>
          <w:rFonts w:ascii="Arial" w:hAnsi="Arial" w:cs="Arial"/>
          <w:sz w:val="20"/>
          <w:szCs w:val="20"/>
          <w:u w:val="single"/>
          <w:lang w:bidi="en-US"/>
        </w:rPr>
      </w:pPr>
    </w:p>
    <w:p w14:paraId="0CC44F45" w14:textId="55A92E5D" w:rsidR="00C5411C" w:rsidRPr="009F3A78" w:rsidRDefault="008169FA" w:rsidP="00C5411C">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eastAsia="Arial" w:hAnsi="Arial" w:cs="Arial"/>
          <w:sz w:val="20"/>
          <w:szCs w:val="20"/>
          <w:u w:val="single"/>
        </w:rPr>
      </w:pPr>
      <w:r>
        <w:rPr>
          <w:rFonts w:ascii="Arial" w:eastAsia="Arial" w:hAnsi="Arial" w:cs="Arial"/>
          <w:sz w:val="20"/>
          <w:szCs w:val="20"/>
          <w:u w:val="single"/>
        </w:rPr>
        <w:t>2024</w:t>
      </w:r>
      <w:r w:rsidR="009A7AD7">
        <w:rPr>
          <w:rFonts w:ascii="Arial" w:eastAsia="Arial" w:hAnsi="Arial" w:cs="Arial"/>
          <w:sz w:val="20"/>
          <w:szCs w:val="20"/>
          <w:u w:val="single"/>
        </w:rPr>
        <w:t>/</w:t>
      </w:r>
      <w:r w:rsidR="00FA40B7">
        <w:rPr>
          <w:rFonts w:ascii="Arial" w:eastAsia="Arial" w:hAnsi="Arial" w:cs="Arial"/>
          <w:sz w:val="20"/>
          <w:szCs w:val="20"/>
          <w:u w:val="single"/>
        </w:rPr>
        <w:t>717</w:t>
      </w:r>
      <w:r w:rsidR="00C5411C" w:rsidRPr="009F3A78">
        <w:rPr>
          <w:rFonts w:ascii="Arial" w:eastAsia="Arial" w:hAnsi="Arial" w:cs="Arial"/>
          <w:sz w:val="20"/>
          <w:szCs w:val="20"/>
          <w:u w:val="single"/>
        </w:rPr>
        <w:tab/>
        <w:t xml:space="preserve">Confirmation of the minutes of the meeting of the Parish Council </w:t>
      </w:r>
      <w:r w:rsidR="009A7AD7">
        <w:rPr>
          <w:rFonts w:ascii="Arial" w:eastAsia="Arial" w:hAnsi="Arial" w:cs="Arial"/>
          <w:sz w:val="20"/>
          <w:szCs w:val="20"/>
          <w:u w:val="single"/>
        </w:rPr>
        <w:t xml:space="preserve">held </w:t>
      </w:r>
      <w:r w:rsidR="00C5411C" w:rsidRPr="009F3A78">
        <w:rPr>
          <w:rFonts w:ascii="Arial" w:eastAsia="Arial" w:hAnsi="Arial" w:cs="Arial"/>
          <w:sz w:val="20"/>
          <w:szCs w:val="20"/>
          <w:u w:val="single"/>
        </w:rPr>
        <w:t xml:space="preserve">on </w:t>
      </w:r>
      <w:r w:rsidR="00FA40B7">
        <w:rPr>
          <w:rFonts w:ascii="Arial" w:eastAsia="Arial" w:hAnsi="Arial" w:cs="Arial"/>
          <w:sz w:val="20"/>
          <w:szCs w:val="20"/>
          <w:u w:val="single"/>
        </w:rPr>
        <w:t>11</w:t>
      </w:r>
      <w:r w:rsidR="00FA40B7" w:rsidRPr="00FA40B7">
        <w:rPr>
          <w:rFonts w:ascii="Arial" w:eastAsia="Arial" w:hAnsi="Arial" w:cs="Arial"/>
          <w:sz w:val="20"/>
          <w:szCs w:val="20"/>
          <w:u w:val="single"/>
          <w:vertAlign w:val="superscript"/>
        </w:rPr>
        <w:t>th</w:t>
      </w:r>
      <w:r w:rsidR="00FA40B7">
        <w:rPr>
          <w:rFonts w:ascii="Arial" w:eastAsia="Arial" w:hAnsi="Arial" w:cs="Arial"/>
          <w:sz w:val="20"/>
          <w:szCs w:val="20"/>
          <w:u w:val="single"/>
        </w:rPr>
        <w:t xml:space="preserve"> March 2024</w:t>
      </w:r>
      <w:r w:rsidR="00570FDA">
        <w:rPr>
          <w:rFonts w:ascii="Arial" w:eastAsia="Arial" w:hAnsi="Arial" w:cs="Arial"/>
          <w:sz w:val="20"/>
          <w:szCs w:val="20"/>
          <w:u w:val="single"/>
        </w:rPr>
        <w:t>.</w:t>
      </w:r>
    </w:p>
    <w:p w14:paraId="6221D12C" w14:textId="77777777" w:rsidR="00C5411C" w:rsidRPr="001475BF" w:rsidRDefault="00C5411C" w:rsidP="00C5411C">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eastAsia="Arial" w:hAnsi="Arial" w:cs="Arial"/>
          <w:sz w:val="20"/>
          <w:szCs w:val="20"/>
        </w:rPr>
      </w:pPr>
    </w:p>
    <w:p w14:paraId="1DAAB703" w14:textId="3B775A70" w:rsidR="00B853AE" w:rsidRPr="001475BF" w:rsidRDefault="008169FA" w:rsidP="00B853A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hAnsi="Arial" w:cs="Arial"/>
          <w:sz w:val="20"/>
          <w:szCs w:val="20"/>
          <w:u w:val="single"/>
        </w:rPr>
      </w:pPr>
      <w:r>
        <w:rPr>
          <w:rFonts w:ascii="Arial" w:eastAsia="Arial" w:hAnsi="Arial" w:cs="Arial"/>
          <w:sz w:val="20"/>
          <w:szCs w:val="20"/>
          <w:u w:val="single"/>
        </w:rPr>
        <w:t>2024</w:t>
      </w:r>
      <w:r w:rsidR="009A7AD7">
        <w:rPr>
          <w:rFonts w:ascii="Arial" w:eastAsia="Arial" w:hAnsi="Arial" w:cs="Arial"/>
          <w:sz w:val="20"/>
          <w:szCs w:val="20"/>
          <w:u w:val="single"/>
        </w:rPr>
        <w:t>/</w:t>
      </w:r>
      <w:r w:rsidR="00570FDA">
        <w:rPr>
          <w:rFonts w:ascii="Arial" w:eastAsia="Arial" w:hAnsi="Arial" w:cs="Arial"/>
          <w:sz w:val="20"/>
          <w:szCs w:val="20"/>
          <w:u w:val="single"/>
        </w:rPr>
        <w:t>71</w:t>
      </w:r>
      <w:r w:rsidR="000251DD">
        <w:rPr>
          <w:rFonts w:ascii="Arial" w:eastAsia="Arial" w:hAnsi="Arial" w:cs="Arial"/>
          <w:sz w:val="20"/>
          <w:szCs w:val="20"/>
          <w:u w:val="single"/>
        </w:rPr>
        <w:t>8</w:t>
      </w:r>
      <w:r w:rsidR="00B853AE" w:rsidRPr="001475BF">
        <w:rPr>
          <w:rFonts w:ascii="Arial" w:eastAsia="Arial" w:hAnsi="Arial" w:cs="Arial"/>
          <w:sz w:val="20"/>
          <w:szCs w:val="20"/>
          <w:u w:val="single"/>
        </w:rPr>
        <w:tab/>
        <w:t>Declarations of Interests and any requests for dispensation</w:t>
      </w:r>
      <w:r w:rsidR="00570FDA">
        <w:rPr>
          <w:rFonts w:ascii="Arial" w:eastAsia="Arial" w:hAnsi="Arial" w:cs="Arial"/>
          <w:sz w:val="20"/>
          <w:szCs w:val="20"/>
          <w:u w:val="single"/>
        </w:rPr>
        <w:t>.</w:t>
      </w:r>
    </w:p>
    <w:p w14:paraId="47755B85" w14:textId="77777777" w:rsidR="009F3A78" w:rsidRPr="001475BF" w:rsidRDefault="009F3A78" w:rsidP="00B853AE">
      <w:pPr>
        <w:pStyle w:val="ListParagraph"/>
        <w:pBdr>
          <w:top w:val="none" w:sz="0" w:space="0" w:color="000000"/>
          <w:left w:val="none" w:sz="0" w:space="0" w:color="000000"/>
          <w:bottom w:val="none" w:sz="0" w:space="0" w:color="000000"/>
          <w:right w:val="none" w:sz="0" w:space="0" w:color="000000"/>
          <w:between w:val="none" w:sz="0" w:space="0" w:color="000000"/>
        </w:pBdr>
        <w:spacing w:line="259" w:lineRule="auto"/>
        <w:rPr>
          <w:rFonts w:ascii="Arial" w:eastAsia="Arial" w:hAnsi="Arial" w:cs="Arial"/>
          <w:sz w:val="20"/>
          <w:szCs w:val="20"/>
        </w:rPr>
      </w:pPr>
    </w:p>
    <w:p w14:paraId="4463A1AD" w14:textId="5DB5D5EC" w:rsidR="00B853AE" w:rsidRDefault="008169FA" w:rsidP="00B853AE">
      <w:pPr>
        <w:pBdr>
          <w:top w:val="none" w:sz="0" w:space="0" w:color="000000"/>
          <w:left w:val="none" w:sz="0" w:space="0" w:color="000000"/>
          <w:bottom w:val="none" w:sz="0" w:space="0" w:color="000000"/>
          <w:right w:val="none" w:sz="0" w:space="0" w:color="000000"/>
          <w:between w:val="none" w:sz="0" w:space="0" w:color="000000"/>
        </w:pBdr>
        <w:spacing w:line="276" w:lineRule="auto"/>
        <w:ind w:left="1418" w:hanging="1418"/>
        <w:rPr>
          <w:rFonts w:ascii="Arial" w:eastAsia="Arial" w:hAnsi="Arial" w:cs="Arial"/>
          <w:sz w:val="20"/>
          <w:szCs w:val="20"/>
          <w:u w:val="single"/>
        </w:rPr>
      </w:pPr>
      <w:r>
        <w:rPr>
          <w:rFonts w:ascii="Arial" w:eastAsia="Arial" w:hAnsi="Arial" w:cs="Arial"/>
          <w:sz w:val="20"/>
          <w:szCs w:val="20"/>
          <w:u w:val="single"/>
        </w:rPr>
        <w:t>2024</w:t>
      </w:r>
      <w:r w:rsidR="009A7AD7">
        <w:rPr>
          <w:rFonts w:ascii="Arial" w:eastAsia="Arial" w:hAnsi="Arial" w:cs="Arial"/>
          <w:sz w:val="20"/>
          <w:szCs w:val="20"/>
          <w:u w:val="single"/>
        </w:rPr>
        <w:t>/</w:t>
      </w:r>
      <w:r w:rsidR="00570FDA">
        <w:rPr>
          <w:rFonts w:ascii="Arial" w:eastAsia="Arial" w:hAnsi="Arial" w:cs="Arial"/>
          <w:sz w:val="20"/>
          <w:szCs w:val="20"/>
          <w:u w:val="single"/>
        </w:rPr>
        <w:t>7</w:t>
      </w:r>
      <w:r w:rsidR="000251DD">
        <w:rPr>
          <w:rFonts w:ascii="Arial" w:eastAsia="Arial" w:hAnsi="Arial" w:cs="Arial"/>
          <w:sz w:val="20"/>
          <w:szCs w:val="20"/>
          <w:u w:val="single"/>
        </w:rPr>
        <w:t>19</w:t>
      </w:r>
      <w:r w:rsidR="00B853AE" w:rsidRPr="001475BF">
        <w:rPr>
          <w:rFonts w:ascii="Arial" w:eastAsia="Arial" w:hAnsi="Arial" w:cs="Arial"/>
          <w:sz w:val="20"/>
          <w:szCs w:val="20"/>
          <w:u w:val="single"/>
        </w:rPr>
        <w:tab/>
        <w:t>Public Open Session for any matters that need to be drawn to the Parish Council’s attention. The item does not need to be on the current agenda.</w:t>
      </w:r>
    </w:p>
    <w:p w14:paraId="3D3E4230" w14:textId="77777777" w:rsidR="00B853AE" w:rsidRDefault="00B853AE" w:rsidP="00B853AE">
      <w:pPr>
        <w:pBdr>
          <w:top w:val="none" w:sz="0" w:space="0" w:color="000000"/>
          <w:left w:val="none" w:sz="0" w:space="0" w:color="000000"/>
          <w:bottom w:val="none" w:sz="0" w:space="0" w:color="000000"/>
          <w:right w:val="none" w:sz="0" w:space="0" w:color="000000"/>
          <w:between w:val="none" w:sz="0" w:space="0" w:color="000000"/>
        </w:pBdr>
        <w:spacing w:line="276" w:lineRule="auto"/>
        <w:ind w:left="1418" w:hanging="1418"/>
        <w:rPr>
          <w:rFonts w:ascii="Arial" w:eastAsia="Arial" w:hAnsi="Arial" w:cs="Arial"/>
          <w:sz w:val="20"/>
          <w:szCs w:val="20"/>
          <w:u w:val="single"/>
        </w:rPr>
      </w:pPr>
    </w:p>
    <w:p w14:paraId="187E0B33" w14:textId="624BC043" w:rsidR="00B853AE" w:rsidRPr="00395BB0" w:rsidRDefault="008169FA" w:rsidP="00B853AE">
      <w:pPr>
        <w:pStyle w:val="NoSpacing"/>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u w:val="single"/>
        </w:rPr>
      </w:pPr>
      <w:r>
        <w:rPr>
          <w:rFonts w:ascii="Arial" w:eastAsia="Arial" w:hAnsi="Arial" w:cs="Arial"/>
          <w:sz w:val="20"/>
          <w:szCs w:val="20"/>
          <w:u w:val="single"/>
        </w:rPr>
        <w:t>2024</w:t>
      </w:r>
      <w:r w:rsidR="009A7AD7">
        <w:rPr>
          <w:rFonts w:ascii="Arial" w:eastAsia="Arial" w:hAnsi="Arial" w:cs="Arial"/>
          <w:sz w:val="20"/>
          <w:szCs w:val="20"/>
          <w:u w:val="single"/>
        </w:rPr>
        <w:t>/</w:t>
      </w:r>
      <w:r w:rsidR="00570FDA">
        <w:rPr>
          <w:rFonts w:ascii="Arial" w:eastAsia="Arial" w:hAnsi="Arial" w:cs="Arial"/>
          <w:sz w:val="20"/>
          <w:szCs w:val="20"/>
          <w:u w:val="single"/>
        </w:rPr>
        <w:t>72</w:t>
      </w:r>
      <w:r w:rsidR="000251DD">
        <w:rPr>
          <w:rFonts w:ascii="Arial" w:eastAsia="Arial" w:hAnsi="Arial" w:cs="Arial"/>
          <w:sz w:val="20"/>
          <w:szCs w:val="20"/>
          <w:u w:val="single"/>
        </w:rPr>
        <w:t>0</w:t>
      </w:r>
      <w:r w:rsidR="00B853AE" w:rsidRPr="00395BB0">
        <w:rPr>
          <w:rFonts w:ascii="Arial" w:eastAsia="Arial" w:hAnsi="Arial" w:cs="Arial"/>
          <w:sz w:val="20"/>
          <w:szCs w:val="20"/>
          <w:u w:val="single"/>
        </w:rPr>
        <w:tab/>
        <w:t>County and City Councillors’ Reports</w:t>
      </w:r>
      <w:r w:rsidR="00570FDA">
        <w:rPr>
          <w:rFonts w:ascii="Arial" w:eastAsia="Arial" w:hAnsi="Arial" w:cs="Arial"/>
          <w:sz w:val="20"/>
          <w:szCs w:val="20"/>
          <w:u w:val="single"/>
        </w:rPr>
        <w:t>.</w:t>
      </w:r>
    </w:p>
    <w:p w14:paraId="36805C40" w14:textId="77777777" w:rsidR="00B853AE" w:rsidRPr="001475BF" w:rsidRDefault="00B853AE" w:rsidP="00B853AE">
      <w:pPr>
        <w:pBdr>
          <w:top w:val="nil"/>
          <w:left w:val="nil"/>
          <w:bottom w:val="nil"/>
          <w:right w:val="nil"/>
          <w:between w:val="nil"/>
        </w:pBdr>
        <w:ind w:left="720" w:hanging="720"/>
        <w:rPr>
          <w:rFonts w:ascii="Arial" w:hAnsi="Arial" w:cs="Arial"/>
          <w:color w:val="000000"/>
          <w:sz w:val="20"/>
          <w:szCs w:val="20"/>
        </w:rPr>
      </w:pPr>
    </w:p>
    <w:p w14:paraId="755FC9FB" w14:textId="77777777" w:rsidR="00B853AE" w:rsidRDefault="00B853AE" w:rsidP="00B853AE">
      <w:pPr>
        <w:numPr>
          <w:ilvl w:val="2"/>
          <w:numId w:val="1"/>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eastAsia="Arial" w:hAnsi="Arial" w:cs="Arial"/>
          <w:sz w:val="20"/>
          <w:szCs w:val="20"/>
        </w:rPr>
      </w:pPr>
      <w:r w:rsidRPr="00395BB0">
        <w:rPr>
          <w:rFonts w:ascii="Arial" w:eastAsia="Arial" w:hAnsi="Arial" w:cs="Arial"/>
          <w:sz w:val="20"/>
          <w:szCs w:val="20"/>
        </w:rPr>
        <w:t xml:space="preserve">Essex County Councillor Report – Cllr </w:t>
      </w:r>
      <w:r>
        <w:rPr>
          <w:rFonts w:ascii="Arial" w:eastAsia="Arial" w:hAnsi="Arial" w:cs="Arial"/>
          <w:sz w:val="20"/>
          <w:szCs w:val="20"/>
        </w:rPr>
        <w:t>Mike Steel</w:t>
      </w:r>
    </w:p>
    <w:p w14:paraId="76D48E01" w14:textId="77777777" w:rsidR="00B853AE" w:rsidRPr="00395BB0" w:rsidRDefault="00B853AE" w:rsidP="00B853AE">
      <w:pPr>
        <w:numPr>
          <w:ilvl w:val="2"/>
          <w:numId w:val="1"/>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eastAsia="Arial" w:hAnsi="Arial" w:cs="Arial"/>
          <w:sz w:val="20"/>
          <w:szCs w:val="20"/>
        </w:rPr>
      </w:pPr>
      <w:r w:rsidRPr="00395BB0">
        <w:rPr>
          <w:rFonts w:ascii="Arial" w:eastAsia="Arial" w:hAnsi="Arial" w:cs="Arial"/>
          <w:sz w:val="20"/>
          <w:szCs w:val="20"/>
        </w:rPr>
        <w:t xml:space="preserve">Chelmsford City Councillor Report </w:t>
      </w:r>
      <w:r>
        <w:rPr>
          <w:rFonts w:ascii="Arial" w:eastAsia="Arial" w:hAnsi="Arial" w:cs="Arial"/>
          <w:sz w:val="20"/>
          <w:szCs w:val="20"/>
        </w:rPr>
        <w:t>- Cllr Nicolette Chambers</w:t>
      </w:r>
      <w:r w:rsidRPr="00395BB0">
        <w:rPr>
          <w:rFonts w:ascii="Arial" w:eastAsia="Arial" w:hAnsi="Arial" w:cs="Arial"/>
          <w:sz w:val="20"/>
          <w:szCs w:val="20"/>
        </w:rPr>
        <w:tab/>
      </w:r>
    </w:p>
    <w:p w14:paraId="0024C51E" w14:textId="77777777" w:rsidR="00B853AE" w:rsidRPr="001475BF" w:rsidRDefault="00B853AE" w:rsidP="001475BF">
      <w:pPr>
        <w:pBdr>
          <w:top w:val="nil"/>
          <w:left w:val="nil"/>
          <w:bottom w:val="nil"/>
          <w:right w:val="nil"/>
          <w:between w:val="nil"/>
        </w:pBdr>
        <w:rPr>
          <w:rFonts w:ascii="Arial" w:eastAsia="Arial" w:hAnsi="Arial" w:cs="Arial"/>
          <w:b/>
          <w:bCs/>
          <w:sz w:val="20"/>
          <w:szCs w:val="20"/>
          <w:u w:val="single"/>
        </w:rPr>
      </w:pPr>
    </w:p>
    <w:p w14:paraId="3A55EF23" w14:textId="0DC3E3C4" w:rsidR="00304183" w:rsidRDefault="00304183" w:rsidP="0074092B">
      <w:pPr>
        <w:pStyle w:val="ListParagraph"/>
        <w:pBdr>
          <w:top w:val="none" w:sz="0" w:space="0" w:color="000000"/>
          <w:left w:val="none" w:sz="0" w:space="0" w:color="000000"/>
          <w:bottom w:val="none" w:sz="0" w:space="0" w:color="000000"/>
          <w:right w:val="none" w:sz="0" w:space="0" w:color="000000"/>
          <w:between w:val="none" w:sz="0" w:space="0" w:color="000000"/>
        </w:pBdr>
        <w:ind w:right="-766"/>
        <w:rPr>
          <w:rFonts w:ascii="Arial" w:eastAsia="Arial" w:hAnsi="Arial" w:cs="Arial"/>
          <w:b/>
          <w:bCs/>
          <w:sz w:val="20"/>
          <w:szCs w:val="20"/>
          <w:u w:val="single"/>
        </w:rPr>
      </w:pPr>
    </w:p>
    <w:p w14:paraId="3208A8F5" w14:textId="3298C8D5" w:rsidR="00385D87" w:rsidRDefault="00627C79" w:rsidP="00627C79">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u w:val="single"/>
        </w:rPr>
      </w:pPr>
      <w:r w:rsidRPr="00385D87">
        <w:rPr>
          <w:rFonts w:ascii="Arial" w:hAnsi="Arial" w:cs="Arial"/>
          <w:sz w:val="20"/>
          <w:szCs w:val="20"/>
          <w:u w:val="single"/>
        </w:rPr>
        <w:t>20</w:t>
      </w:r>
      <w:r w:rsidR="007F2725" w:rsidRPr="00385D87">
        <w:rPr>
          <w:rFonts w:ascii="Arial" w:hAnsi="Arial" w:cs="Arial"/>
          <w:sz w:val="20"/>
          <w:szCs w:val="20"/>
          <w:u w:val="single"/>
        </w:rPr>
        <w:t>2</w:t>
      </w:r>
      <w:r w:rsidR="00570FDA" w:rsidRPr="00385D87">
        <w:rPr>
          <w:rFonts w:ascii="Arial" w:hAnsi="Arial" w:cs="Arial"/>
          <w:sz w:val="20"/>
          <w:szCs w:val="20"/>
          <w:u w:val="single"/>
        </w:rPr>
        <w:t>4</w:t>
      </w:r>
      <w:r w:rsidR="00312C35" w:rsidRPr="00385D87">
        <w:rPr>
          <w:rFonts w:ascii="Arial" w:hAnsi="Arial" w:cs="Arial"/>
          <w:sz w:val="20"/>
          <w:szCs w:val="20"/>
          <w:u w:val="single"/>
        </w:rPr>
        <w:t>/</w:t>
      </w:r>
      <w:r w:rsidR="00570FDA" w:rsidRPr="00385D87">
        <w:rPr>
          <w:rFonts w:ascii="Arial" w:hAnsi="Arial" w:cs="Arial"/>
          <w:sz w:val="20"/>
          <w:szCs w:val="20"/>
          <w:u w:val="single"/>
        </w:rPr>
        <w:t>72</w:t>
      </w:r>
      <w:r w:rsidR="000251DD">
        <w:rPr>
          <w:rFonts w:ascii="Arial" w:hAnsi="Arial" w:cs="Arial"/>
          <w:sz w:val="20"/>
          <w:szCs w:val="20"/>
          <w:u w:val="single"/>
        </w:rPr>
        <w:t>1</w:t>
      </w:r>
      <w:r w:rsidR="004649E1" w:rsidRPr="00385D87">
        <w:rPr>
          <w:rFonts w:ascii="Arial" w:hAnsi="Arial" w:cs="Arial"/>
          <w:sz w:val="20"/>
          <w:szCs w:val="20"/>
          <w:u w:val="single"/>
        </w:rPr>
        <w:tab/>
      </w:r>
      <w:r w:rsidR="006309F0" w:rsidRPr="00385D87">
        <w:rPr>
          <w:rFonts w:ascii="Arial" w:hAnsi="Arial" w:cs="Arial"/>
          <w:sz w:val="20"/>
          <w:szCs w:val="20"/>
          <w:u w:val="single"/>
        </w:rPr>
        <w:t>Planning</w:t>
      </w:r>
    </w:p>
    <w:p w14:paraId="5B5CD3E8" w14:textId="77777777" w:rsidR="00385D87" w:rsidRDefault="00385D87" w:rsidP="00627C79">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u w:val="single"/>
        </w:rPr>
      </w:pPr>
    </w:p>
    <w:p w14:paraId="65F61227" w14:textId="0E497077" w:rsidR="006309F0" w:rsidRPr="00385D87" w:rsidRDefault="00385D87" w:rsidP="00627C79">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u w:val="single"/>
        </w:rPr>
      </w:pPr>
      <w:r w:rsidRPr="00385D87">
        <w:rPr>
          <w:rFonts w:ascii="Arial" w:hAnsi="Arial" w:cs="Arial"/>
          <w:sz w:val="20"/>
          <w:szCs w:val="20"/>
        </w:rPr>
        <w:tab/>
      </w:r>
      <w:r w:rsidRPr="000251DD">
        <w:rPr>
          <w:rFonts w:ascii="Arial" w:hAnsi="Arial" w:cs="Arial"/>
          <w:sz w:val="20"/>
          <w:szCs w:val="20"/>
          <w:u w:val="single"/>
        </w:rPr>
        <w:t>Consultations</w:t>
      </w:r>
      <w:r w:rsidRPr="00385D87">
        <w:rPr>
          <w:rFonts w:ascii="Arial" w:hAnsi="Arial" w:cs="Arial"/>
          <w:sz w:val="20"/>
          <w:szCs w:val="20"/>
          <w:u w:val="single"/>
        </w:rPr>
        <w:t xml:space="preserve"> </w:t>
      </w:r>
    </w:p>
    <w:p w14:paraId="40E43C6F" w14:textId="77777777" w:rsidR="009A7AD7" w:rsidRDefault="009A7AD7" w:rsidP="009A7AD7">
      <w:pPr>
        <w:pStyle w:val="ListParagraph"/>
        <w:rPr>
          <w:rFonts w:ascii="Arial" w:hAnsi="Arial" w:cs="Arial"/>
        </w:rPr>
      </w:pPr>
    </w:p>
    <w:p w14:paraId="66FA4439" w14:textId="77777777" w:rsidR="00570FDA" w:rsidRPr="009329BA" w:rsidRDefault="00570FDA" w:rsidP="00570FDA">
      <w:pPr>
        <w:pStyle w:val="ListParagraph"/>
        <w:numPr>
          <w:ilvl w:val="0"/>
          <w:numId w:val="15"/>
        </w:numPr>
        <w:rPr>
          <w:rStyle w:val="Hyperlink"/>
          <w:rFonts w:ascii="Arial" w:hAnsi="Arial" w:cs="Arial"/>
          <w:color w:val="000000" w:themeColor="text1"/>
          <w:sz w:val="20"/>
          <w:szCs w:val="20"/>
          <w:u w:val="none"/>
        </w:rPr>
      </w:pPr>
      <w:r w:rsidRPr="005D5EE3">
        <w:rPr>
          <w:rFonts w:ascii="Arial" w:hAnsi="Arial" w:cs="Arial"/>
          <w:b/>
          <w:color w:val="000000" w:themeColor="text1"/>
          <w:sz w:val="20"/>
          <w:szCs w:val="20"/>
        </w:rPr>
        <w:t>National Grid Electricity Transmission (NG-ET), Norwich to Tilbury</w:t>
      </w:r>
      <w:r w:rsidRPr="009329BA">
        <w:rPr>
          <w:rFonts w:ascii="Arial" w:hAnsi="Arial" w:cs="Arial"/>
          <w:color w:val="000000" w:themeColor="text1"/>
          <w:sz w:val="20"/>
          <w:szCs w:val="20"/>
        </w:rPr>
        <w:t xml:space="preserve">: third (statutory) consultation, 10 April to 18 June 2024. Consider draft Parish Council response: </w:t>
      </w:r>
      <w:hyperlink r:id="rId10" w:history="1">
        <w:r w:rsidRPr="009329BA">
          <w:rPr>
            <w:rStyle w:val="Hyperlink"/>
            <w:rFonts w:ascii="Arial" w:hAnsi="Arial" w:cs="Arial"/>
            <w:sz w:val="20"/>
            <w:szCs w:val="20"/>
          </w:rPr>
          <w:t>www.nationalgrid.com/norwich-to-tilbury</w:t>
        </w:r>
      </w:hyperlink>
    </w:p>
    <w:p w14:paraId="0728ABA5" w14:textId="77777777" w:rsidR="00570FDA" w:rsidRPr="009329BA" w:rsidRDefault="00570FDA" w:rsidP="00570FDA">
      <w:pPr>
        <w:pStyle w:val="ListParagraph"/>
        <w:rPr>
          <w:rFonts w:ascii="Arial" w:hAnsi="Arial" w:cs="Arial"/>
          <w:color w:val="000000" w:themeColor="text1"/>
          <w:sz w:val="20"/>
          <w:szCs w:val="20"/>
        </w:rPr>
      </w:pPr>
    </w:p>
    <w:p w14:paraId="2A183758" w14:textId="77777777" w:rsidR="00570FDA" w:rsidRPr="009329BA" w:rsidRDefault="00570FDA" w:rsidP="00570FDA">
      <w:pPr>
        <w:pStyle w:val="ListParagraph"/>
        <w:numPr>
          <w:ilvl w:val="0"/>
          <w:numId w:val="15"/>
        </w:numPr>
        <w:rPr>
          <w:rFonts w:ascii="Arial" w:hAnsi="Arial" w:cs="Arial"/>
          <w:color w:val="000000" w:themeColor="text1"/>
          <w:sz w:val="20"/>
          <w:szCs w:val="20"/>
        </w:rPr>
      </w:pPr>
      <w:r w:rsidRPr="005D5EE3">
        <w:rPr>
          <w:rFonts w:ascii="Arial" w:hAnsi="Arial" w:cs="Arial"/>
          <w:b/>
          <w:color w:val="000000" w:themeColor="text1"/>
          <w:sz w:val="20"/>
          <w:szCs w:val="20"/>
        </w:rPr>
        <w:t>Chelmsford Local Plan Review</w:t>
      </w:r>
      <w:r w:rsidRPr="005D5EE3">
        <w:rPr>
          <w:rFonts w:ascii="Arial" w:hAnsi="Arial" w:cs="Arial"/>
          <w:b/>
          <w:color w:val="000000"/>
          <w:sz w:val="20"/>
          <w:szCs w:val="20"/>
          <w:shd w:val="clear" w:color="auto" w:fill="FFFFFF"/>
        </w:rPr>
        <w:t>:</w:t>
      </w:r>
      <w:r w:rsidRPr="009329BA">
        <w:rPr>
          <w:rFonts w:ascii="Arial" w:hAnsi="Arial" w:cs="Arial"/>
          <w:color w:val="000000"/>
          <w:sz w:val="20"/>
          <w:szCs w:val="20"/>
          <w:shd w:val="clear" w:color="auto" w:fill="FFFFFF"/>
        </w:rPr>
        <w:t xml:space="preserve"> </w:t>
      </w:r>
      <w:r w:rsidRPr="005D5EE3">
        <w:rPr>
          <w:rFonts w:ascii="Arial" w:hAnsi="Arial" w:cs="Arial"/>
          <w:b/>
          <w:color w:val="000000"/>
          <w:sz w:val="20"/>
          <w:szCs w:val="20"/>
          <w:shd w:val="clear" w:color="auto" w:fill="FFFFFF"/>
        </w:rPr>
        <w:t>Preferred Options and supporting Integrated Impact Assessment.</w:t>
      </w:r>
      <w:r w:rsidRPr="009329BA">
        <w:rPr>
          <w:rFonts w:ascii="Arial" w:hAnsi="Arial" w:cs="Arial"/>
          <w:color w:val="000000"/>
          <w:sz w:val="20"/>
          <w:szCs w:val="20"/>
          <w:shd w:val="clear" w:color="auto" w:fill="FFFFFF"/>
        </w:rPr>
        <w:t xml:space="preserve"> The City Council Policy Board meeting on </w:t>
      </w:r>
      <w:r w:rsidRPr="005D5EE3">
        <w:rPr>
          <w:rStyle w:val="Strong"/>
          <w:rFonts w:ascii="Arial" w:hAnsi="Arial" w:cs="Arial"/>
          <w:b w:val="0"/>
          <w:color w:val="000000"/>
          <w:sz w:val="20"/>
          <w:szCs w:val="20"/>
          <w:shd w:val="clear" w:color="auto" w:fill="FFFFFF"/>
        </w:rPr>
        <w:t>14 March 2024</w:t>
      </w:r>
      <w:r w:rsidRPr="009329BA">
        <w:rPr>
          <w:rFonts w:ascii="Arial" w:hAnsi="Arial" w:cs="Arial"/>
          <w:color w:val="000000"/>
          <w:sz w:val="20"/>
          <w:szCs w:val="20"/>
          <w:shd w:val="clear" w:color="auto" w:fill="FFFFFF"/>
        </w:rPr>
        <w:t> </w:t>
      </w:r>
      <w:hyperlink r:id="rId11" w:tgtFrame="_blank" w:history="1">
        <w:r w:rsidRPr="009329BA">
          <w:rPr>
            <w:rStyle w:val="Hyperlink"/>
            <w:rFonts w:ascii="Arial" w:hAnsi="Arial" w:cs="Arial"/>
            <w:color w:val="0071EB"/>
            <w:sz w:val="20"/>
            <w:szCs w:val="20"/>
            <w:shd w:val="clear" w:color="auto" w:fill="FFFFFF"/>
          </w:rPr>
          <w:t>considered the Preferred Options document and supporting Integrated Impact Assessment</w:t>
        </w:r>
      </w:hyperlink>
      <w:r w:rsidRPr="009329BA">
        <w:rPr>
          <w:rFonts w:ascii="Arial" w:hAnsi="Arial" w:cs="Arial"/>
          <w:sz w:val="20"/>
          <w:szCs w:val="20"/>
        </w:rPr>
        <w:t xml:space="preserve">. </w:t>
      </w:r>
      <w:r w:rsidRPr="009329BA">
        <w:rPr>
          <w:rFonts w:ascii="Arial" w:hAnsi="Arial" w:cs="Arial"/>
          <w:color w:val="000000"/>
          <w:sz w:val="20"/>
          <w:szCs w:val="20"/>
          <w:shd w:val="clear" w:color="auto" w:fill="FFFFFF"/>
        </w:rPr>
        <w:t>Six weeks of public consultation is expected to start in early May</w:t>
      </w:r>
    </w:p>
    <w:p w14:paraId="41DE755E" w14:textId="77777777" w:rsidR="00385D87" w:rsidRDefault="00385D87" w:rsidP="009A7AD7">
      <w:pPr>
        <w:pStyle w:val="ListParagraph"/>
        <w:rPr>
          <w:rFonts w:ascii="Arial" w:hAnsi="Arial" w:cs="Arial"/>
          <w:sz w:val="20"/>
          <w:szCs w:val="20"/>
          <w:u w:val="single"/>
        </w:rPr>
      </w:pPr>
    </w:p>
    <w:p w14:paraId="4380CAA0" w14:textId="3EEA36CA" w:rsidR="00385D87" w:rsidRDefault="00385D87" w:rsidP="009A7AD7">
      <w:pPr>
        <w:pStyle w:val="ListParagraph"/>
        <w:rPr>
          <w:rFonts w:ascii="Arial" w:hAnsi="Arial" w:cs="Arial"/>
          <w:sz w:val="20"/>
          <w:szCs w:val="20"/>
          <w:u w:val="single"/>
        </w:rPr>
      </w:pPr>
      <w:r w:rsidRPr="000251DD">
        <w:rPr>
          <w:rFonts w:ascii="Arial" w:hAnsi="Arial" w:cs="Arial"/>
          <w:sz w:val="20"/>
          <w:szCs w:val="20"/>
          <w:u w:val="single"/>
        </w:rPr>
        <w:t>Planning Applications</w:t>
      </w:r>
    </w:p>
    <w:p w14:paraId="3DC5B3A8" w14:textId="77777777" w:rsidR="00385D87" w:rsidRPr="00385D87" w:rsidRDefault="00385D87" w:rsidP="009A7AD7">
      <w:pPr>
        <w:pStyle w:val="ListParagraph"/>
        <w:rPr>
          <w:rFonts w:ascii="Arial" w:hAnsi="Arial" w:cs="Arial"/>
          <w:sz w:val="20"/>
          <w:szCs w:val="20"/>
          <w:u w:val="single"/>
        </w:rPr>
      </w:pPr>
    </w:p>
    <w:p w14:paraId="6733EA4E" w14:textId="77777777" w:rsidR="00570FDA" w:rsidRPr="005D5EE3" w:rsidRDefault="00570FDA" w:rsidP="00570FDA">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hAnsi="Arial" w:cs="Arial"/>
          <w:b/>
          <w:color w:val="000000"/>
          <w:sz w:val="20"/>
          <w:szCs w:val="20"/>
          <w:shd w:val="clear" w:color="auto" w:fill="FFFFFF"/>
        </w:rPr>
      </w:pPr>
      <w:r w:rsidRPr="005D5EE3">
        <w:rPr>
          <w:rFonts w:ascii="Arial" w:hAnsi="Arial" w:cs="Arial"/>
          <w:b/>
          <w:color w:val="000000" w:themeColor="text1"/>
          <w:sz w:val="20"/>
          <w:szCs w:val="20"/>
          <w:shd w:val="clear" w:color="auto" w:fill="FFFFFF"/>
        </w:rPr>
        <w:t>Ref. No: 21/01545/OUT </w:t>
      </w:r>
      <w:r w:rsidRPr="005D5EE3">
        <w:rPr>
          <w:rFonts w:ascii="Arial" w:hAnsi="Arial" w:cs="Arial"/>
          <w:b/>
          <w:color w:val="000000"/>
          <w:sz w:val="20"/>
          <w:szCs w:val="20"/>
          <w:shd w:val="clear" w:color="auto" w:fill="FFFFFF"/>
        </w:rPr>
        <w:t>Land North Of Warren House Roxwell Road Writtle Chelmsford Essex</w:t>
      </w:r>
    </w:p>
    <w:p w14:paraId="4DB09DA2" w14:textId="63B239E0" w:rsidR="00570FDA" w:rsidRPr="005D5EE3" w:rsidRDefault="005D5EE3" w:rsidP="00570FDA">
      <w:pPr>
        <w:pBdr>
          <w:top w:val="none" w:sz="0" w:space="0" w:color="000000"/>
          <w:left w:val="none" w:sz="0" w:space="0" w:color="000000"/>
          <w:bottom w:val="none" w:sz="0" w:space="0" w:color="000000"/>
          <w:right w:val="none" w:sz="0" w:space="0" w:color="000000"/>
          <w:between w:val="none" w:sz="0" w:space="0" w:color="000000"/>
        </w:pBdr>
        <w:spacing w:line="276" w:lineRule="auto"/>
        <w:ind w:left="360"/>
        <w:contextualSpacing/>
        <w:rPr>
          <w:rFonts w:ascii="Arial" w:hAnsi="Arial" w:cs="Arial"/>
          <w:color w:val="000000" w:themeColor="text1"/>
          <w:sz w:val="20"/>
          <w:szCs w:val="20"/>
        </w:rPr>
      </w:pPr>
      <w:r w:rsidRPr="005D5EE3">
        <w:rPr>
          <w:rFonts w:ascii="Arial" w:hAnsi="Arial" w:cs="Arial"/>
          <w:sz w:val="20"/>
          <w:szCs w:val="20"/>
        </w:rPr>
        <w:t>Amendments to</w:t>
      </w:r>
      <w:r w:rsidRPr="005D5EE3">
        <w:rPr>
          <w:rFonts w:ascii="Arial" w:hAnsi="Arial" w:cs="Arial"/>
        </w:rPr>
        <w:t xml:space="preserve"> </w:t>
      </w:r>
      <w:hyperlink r:id="rId12" w:history="1">
        <w:r w:rsidR="00570FDA" w:rsidRPr="005D5EE3">
          <w:rPr>
            <w:rStyle w:val="Hyperlink"/>
            <w:rFonts w:ascii="Arial" w:hAnsi="Arial" w:cs="Arial"/>
            <w:bCs/>
            <w:color w:val="000000" w:themeColor="text1"/>
            <w:sz w:val="20"/>
            <w:szCs w:val="20"/>
            <w:u w:val="none"/>
          </w:rPr>
          <w:t xml:space="preserve">Outline application for Strategic Growth Site 2 comprising up to 880 new homes, primary school with co-located early years and childcare nursery, travelling </w:t>
        </w:r>
        <w:proofErr w:type="spellStart"/>
        <w:r w:rsidR="00570FDA" w:rsidRPr="005D5EE3">
          <w:rPr>
            <w:rStyle w:val="Hyperlink"/>
            <w:rFonts w:ascii="Arial" w:hAnsi="Arial" w:cs="Arial"/>
            <w:bCs/>
            <w:color w:val="000000" w:themeColor="text1"/>
            <w:sz w:val="20"/>
            <w:szCs w:val="20"/>
            <w:u w:val="none"/>
          </w:rPr>
          <w:t>showpersons</w:t>
        </w:r>
        <w:proofErr w:type="spellEnd"/>
        <w:r w:rsidR="00570FDA" w:rsidRPr="005D5EE3">
          <w:rPr>
            <w:rStyle w:val="Hyperlink"/>
            <w:rFonts w:ascii="Arial" w:hAnsi="Arial" w:cs="Arial"/>
            <w:bCs/>
            <w:color w:val="000000" w:themeColor="text1"/>
            <w:sz w:val="20"/>
            <w:szCs w:val="20"/>
            <w:u w:val="none"/>
          </w:rPr>
          <w:t xml:space="preserve"> site for five serviced plots, sports facilities including a pavilion/community centre, neighbourhood centre (including retail, community, healthcare, office and residential uses), plus associated landscaping and habitat creation, public open space and play facilities, roads and infrastructure (all matters reserved except access), together with a detailed scheme in the south east corner for Phase 1A comprising 177 no. houses plus associated roads, parking and infrastructure (Landscaping reserved for Phase 1A).</w:t>
        </w:r>
      </w:hyperlink>
    </w:p>
    <w:p w14:paraId="56C83B40" w14:textId="77777777" w:rsidR="00570FDA" w:rsidRDefault="00570FDA" w:rsidP="00570FDA">
      <w:pPr>
        <w:pBdr>
          <w:top w:val="none" w:sz="0" w:space="0" w:color="000000"/>
          <w:left w:val="none" w:sz="0" w:space="0" w:color="000000"/>
          <w:bottom w:val="none" w:sz="0" w:space="0" w:color="000000"/>
          <w:right w:val="none" w:sz="0" w:space="0" w:color="000000"/>
          <w:between w:val="none" w:sz="0" w:space="0" w:color="000000"/>
        </w:pBdr>
        <w:spacing w:line="276" w:lineRule="auto"/>
        <w:ind w:left="360"/>
        <w:contextualSpacing/>
        <w:rPr>
          <w:rFonts w:ascii="Arial" w:hAnsi="Arial" w:cs="Arial"/>
          <w:color w:val="000000" w:themeColor="text1"/>
          <w:sz w:val="20"/>
          <w:szCs w:val="20"/>
        </w:rPr>
      </w:pPr>
    </w:p>
    <w:p w14:paraId="58B261FC" w14:textId="77777777" w:rsidR="00570FDA" w:rsidRPr="00570FDA" w:rsidRDefault="00570FDA" w:rsidP="00570FDA">
      <w:pPr>
        <w:pStyle w:val="ListParagraph"/>
        <w:numPr>
          <w:ilvl w:val="0"/>
          <w:numId w:val="16"/>
        </w:numPr>
        <w:rPr>
          <w:rFonts w:ascii="Arial" w:hAnsi="Arial" w:cs="Arial"/>
          <w:color w:val="000000" w:themeColor="text1"/>
          <w:sz w:val="20"/>
          <w:szCs w:val="20"/>
          <w:shd w:val="clear" w:color="auto" w:fill="FFFFFF"/>
        </w:rPr>
      </w:pPr>
      <w:r w:rsidRPr="005D5EE3">
        <w:rPr>
          <w:rFonts w:ascii="Arial" w:hAnsi="Arial" w:cs="Arial"/>
          <w:b/>
          <w:color w:val="000000" w:themeColor="text1"/>
          <w:sz w:val="20"/>
          <w:szCs w:val="20"/>
          <w:shd w:val="clear" w:color="auto" w:fill="FFFFFF"/>
        </w:rPr>
        <w:t>Planning Application Reference: 24/00399/FUL. Kilnfield Barns, Chignal Road, Chignal St James.</w:t>
      </w:r>
      <w:r w:rsidRPr="00570FDA">
        <w:rPr>
          <w:rFonts w:ascii="Arial" w:hAnsi="Arial" w:cs="Arial"/>
          <w:color w:val="000000" w:themeColor="text1"/>
          <w:sz w:val="20"/>
          <w:szCs w:val="20"/>
          <w:shd w:val="clear" w:color="auto" w:fill="FFFFFF"/>
        </w:rPr>
        <w:t xml:space="preserve"> Proposed new catslide to front elevation. Parish Council comments.</w:t>
      </w:r>
    </w:p>
    <w:p w14:paraId="44B27DAE" w14:textId="77777777" w:rsidR="00570FDA" w:rsidRPr="00570FDA" w:rsidRDefault="00570FDA" w:rsidP="00570FDA">
      <w:pPr>
        <w:pStyle w:val="ListParagraph"/>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000000" w:themeColor="text1"/>
          <w:sz w:val="20"/>
          <w:szCs w:val="20"/>
          <w:u w:val="single"/>
        </w:rPr>
      </w:pPr>
    </w:p>
    <w:p w14:paraId="0A4C8DEA" w14:textId="5093DE78" w:rsidR="007E67DB" w:rsidRDefault="007E67DB" w:rsidP="00570FDA">
      <w:pPr>
        <w:rPr>
          <w:rFonts w:ascii="Arial" w:hAnsi="Arial" w:cs="Arial"/>
          <w:color w:val="000000" w:themeColor="text1"/>
          <w:sz w:val="20"/>
          <w:szCs w:val="20"/>
          <w:u w:val="single"/>
        </w:rPr>
      </w:pPr>
      <w:r>
        <w:rPr>
          <w:rFonts w:ascii="Arial" w:hAnsi="Arial" w:cs="Arial"/>
          <w:color w:val="000000" w:themeColor="text1"/>
          <w:sz w:val="20"/>
          <w:szCs w:val="20"/>
          <w:u w:val="single"/>
        </w:rPr>
        <w:t>2024/72</w:t>
      </w:r>
      <w:r w:rsidR="000251DD">
        <w:rPr>
          <w:rFonts w:ascii="Arial" w:hAnsi="Arial" w:cs="Arial"/>
          <w:color w:val="000000" w:themeColor="text1"/>
          <w:sz w:val="20"/>
          <w:szCs w:val="20"/>
          <w:u w:val="single"/>
        </w:rPr>
        <w:t>2</w:t>
      </w:r>
      <w:r>
        <w:rPr>
          <w:rFonts w:ascii="Arial" w:hAnsi="Arial" w:cs="Arial"/>
          <w:color w:val="000000" w:themeColor="text1"/>
          <w:sz w:val="20"/>
          <w:szCs w:val="20"/>
          <w:u w:val="single"/>
        </w:rPr>
        <w:tab/>
      </w:r>
      <w:r w:rsidR="00570FDA" w:rsidRPr="007E67DB">
        <w:rPr>
          <w:rFonts w:ascii="Arial" w:hAnsi="Arial" w:cs="Arial"/>
          <w:color w:val="000000" w:themeColor="text1"/>
          <w:sz w:val="20"/>
          <w:szCs w:val="20"/>
          <w:u w:val="single"/>
        </w:rPr>
        <w:t xml:space="preserve">Implementation of Community projects: </w:t>
      </w:r>
    </w:p>
    <w:p w14:paraId="7CDC4715" w14:textId="12ACCD4C" w:rsidR="00570FDA" w:rsidRPr="007E67DB" w:rsidRDefault="00570FDA" w:rsidP="007E67DB">
      <w:pPr>
        <w:ind w:left="720" w:firstLine="720"/>
        <w:rPr>
          <w:rFonts w:ascii="Arial" w:hAnsi="Arial" w:cs="Arial"/>
          <w:color w:val="000000" w:themeColor="text1"/>
          <w:sz w:val="20"/>
          <w:szCs w:val="20"/>
        </w:rPr>
      </w:pPr>
      <w:r w:rsidRPr="007E67DB">
        <w:rPr>
          <w:rFonts w:ascii="Arial" w:hAnsi="Arial" w:cs="Arial"/>
          <w:color w:val="000000" w:themeColor="text1"/>
          <w:sz w:val="20"/>
          <w:szCs w:val="20"/>
        </w:rPr>
        <w:t>progress report</w:t>
      </w:r>
    </w:p>
    <w:p w14:paraId="728A1C8E" w14:textId="77777777" w:rsidR="00570FDA" w:rsidRPr="007E67DB" w:rsidRDefault="00570FDA" w:rsidP="00570FDA">
      <w:pPr>
        <w:rPr>
          <w:rFonts w:ascii="Arial" w:hAnsi="Arial" w:cs="Arial"/>
          <w:color w:val="000000" w:themeColor="text1"/>
          <w:sz w:val="20"/>
          <w:szCs w:val="20"/>
        </w:rPr>
      </w:pPr>
    </w:p>
    <w:p w14:paraId="54F48D56" w14:textId="189AF242" w:rsidR="00570FDA" w:rsidRPr="007E67DB" w:rsidRDefault="007E67DB" w:rsidP="00570FDA">
      <w:pPr>
        <w:rPr>
          <w:rFonts w:ascii="Arial" w:hAnsi="Arial" w:cs="Arial"/>
          <w:color w:val="000000" w:themeColor="text1"/>
          <w:sz w:val="20"/>
          <w:szCs w:val="20"/>
        </w:rPr>
      </w:pPr>
      <w:r>
        <w:rPr>
          <w:rFonts w:ascii="Arial" w:hAnsi="Arial" w:cs="Arial"/>
          <w:color w:val="000000" w:themeColor="text1"/>
          <w:sz w:val="20"/>
          <w:szCs w:val="20"/>
          <w:u w:val="single"/>
        </w:rPr>
        <w:t>2024/72</w:t>
      </w:r>
      <w:r w:rsidR="000251DD">
        <w:rPr>
          <w:rFonts w:ascii="Arial" w:hAnsi="Arial" w:cs="Arial"/>
          <w:color w:val="000000" w:themeColor="text1"/>
          <w:sz w:val="20"/>
          <w:szCs w:val="20"/>
          <w:u w:val="single"/>
        </w:rPr>
        <w:t>3</w:t>
      </w:r>
      <w:r>
        <w:rPr>
          <w:rFonts w:ascii="Arial" w:hAnsi="Arial" w:cs="Arial"/>
          <w:color w:val="000000" w:themeColor="text1"/>
          <w:sz w:val="20"/>
          <w:szCs w:val="20"/>
          <w:u w:val="single"/>
        </w:rPr>
        <w:tab/>
      </w:r>
      <w:r w:rsidR="00570FDA" w:rsidRPr="007E67DB">
        <w:rPr>
          <w:rFonts w:ascii="Arial" w:hAnsi="Arial" w:cs="Arial"/>
          <w:color w:val="000000" w:themeColor="text1"/>
          <w:sz w:val="20"/>
          <w:szCs w:val="20"/>
          <w:u w:val="single"/>
        </w:rPr>
        <w:t>Community Infrastructure Levy (CIL):</w:t>
      </w:r>
      <w:r w:rsidR="00570FDA" w:rsidRPr="007E67DB">
        <w:rPr>
          <w:rFonts w:ascii="Arial" w:hAnsi="Arial" w:cs="Arial"/>
          <w:color w:val="000000" w:themeColor="text1"/>
          <w:sz w:val="20"/>
          <w:szCs w:val="20"/>
        </w:rPr>
        <w:t xml:space="preserve"> </w:t>
      </w:r>
    </w:p>
    <w:p w14:paraId="299FEE36" w14:textId="37766B06" w:rsidR="00570FDA" w:rsidRPr="007E67DB" w:rsidRDefault="00570FDA" w:rsidP="00570FDA">
      <w:pPr>
        <w:rPr>
          <w:rFonts w:ascii="Arial" w:hAnsi="Arial" w:cs="Arial"/>
          <w:color w:val="000000" w:themeColor="text1"/>
          <w:sz w:val="20"/>
          <w:szCs w:val="20"/>
        </w:rPr>
      </w:pPr>
      <w:r w:rsidRPr="007E67DB">
        <w:rPr>
          <w:rFonts w:ascii="Arial" w:hAnsi="Arial" w:cs="Arial"/>
          <w:color w:val="000000" w:themeColor="text1"/>
          <w:sz w:val="20"/>
          <w:szCs w:val="20"/>
        </w:rPr>
        <w:t xml:space="preserve">consider applications for funding community projects. </w:t>
      </w:r>
    </w:p>
    <w:p w14:paraId="77825193" w14:textId="77777777" w:rsidR="00570FDA" w:rsidRPr="007E67DB" w:rsidRDefault="00570FDA" w:rsidP="00570FDA">
      <w:pPr>
        <w:pStyle w:val="ListParagraph"/>
        <w:numPr>
          <w:ilvl w:val="0"/>
          <w:numId w:val="16"/>
        </w:numPr>
        <w:rPr>
          <w:rFonts w:ascii="Arial" w:hAnsi="Arial" w:cs="Arial"/>
          <w:color w:val="000000" w:themeColor="text1"/>
          <w:sz w:val="20"/>
          <w:szCs w:val="20"/>
        </w:rPr>
      </w:pPr>
      <w:r w:rsidRPr="007E67DB">
        <w:rPr>
          <w:rFonts w:ascii="Arial" w:hAnsi="Arial" w:cs="Arial"/>
          <w:color w:val="000000" w:themeColor="text1"/>
          <w:sz w:val="20"/>
          <w:szCs w:val="20"/>
        </w:rPr>
        <w:t>Approval of purchase of pop-up Gazebos for the Village Fete and other community uses.</w:t>
      </w:r>
    </w:p>
    <w:p w14:paraId="5D806AF0" w14:textId="77777777" w:rsidR="00570FDA" w:rsidRPr="007E67DB" w:rsidRDefault="00570FDA" w:rsidP="00570FDA">
      <w:pPr>
        <w:rPr>
          <w:rFonts w:ascii="Arial" w:hAnsi="Arial" w:cs="Arial"/>
          <w:color w:val="000000" w:themeColor="text1"/>
          <w:sz w:val="20"/>
          <w:szCs w:val="20"/>
        </w:rPr>
      </w:pPr>
    </w:p>
    <w:p w14:paraId="6336C973" w14:textId="14E064D8" w:rsidR="007E67DB" w:rsidRDefault="007E67DB" w:rsidP="00570FDA">
      <w:pPr>
        <w:rPr>
          <w:rFonts w:ascii="Arial" w:hAnsi="Arial" w:cs="Arial"/>
          <w:color w:val="000000" w:themeColor="text1"/>
          <w:sz w:val="20"/>
          <w:szCs w:val="20"/>
        </w:rPr>
      </w:pPr>
      <w:r>
        <w:rPr>
          <w:rFonts w:ascii="Arial" w:hAnsi="Arial" w:cs="Arial"/>
          <w:color w:val="000000" w:themeColor="text1"/>
          <w:sz w:val="20"/>
          <w:szCs w:val="20"/>
          <w:u w:val="single"/>
        </w:rPr>
        <w:t>2024/72</w:t>
      </w:r>
      <w:r w:rsidR="000251DD">
        <w:rPr>
          <w:rFonts w:ascii="Arial" w:hAnsi="Arial" w:cs="Arial"/>
          <w:color w:val="000000" w:themeColor="text1"/>
          <w:sz w:val="20"/>
          <w:szCs w:val="20"/>
          <w:u w:val="single"/>
        </w:rPr>
        <w:t>4</w:t>
      </w:r>
      <w:r>
        <w:rPr>
          <w:rFonts w:ascii="Arial" w:hAnsi="Arial" w:cs="Arial"/>
          <w:color w:val="000000" w:themeColor="text1"/>
          <w:sz w:val="20"/>
          <w:szCs w:val="20"/>
          <w:u w:val="single"/>
        </w:rPr>
        <w:tab/>
      </w:r>
      <w:r w:rsidR="00570FDA" w:rsidRPr="007E67DB">
        <w:rPr>
          <w:rFonts w:ascii="Arial" w:hAnsi="Arial" w:cs="Arial"/>
          <w:color w:val="000000" w:themeColor="text1"/>
          <w:sz w:val="20"/>
          <w:szCs w:val="20"/>
          <w:u w:val="single"/>
        </w:rPr>
        <w:t>Chignal Welcome/Information booklet</w:t>
      </w:r>
      <w:r w:rsidR="00570FDA" w:rsidRPr="007E67DB">
        <w:rPr>
          <w:rFonts w:ascii="Arial" w:hAnsi="Arial" w:cs="Arial"/>
          <w:color w:val="000000" w:themeColor="text1"/>
          <w:sz w:val="20"/>
          <w:szCs w:val="20"/>
        </w:rPr>
        <w:t xml:space="preserve">: </w:t>
      </w:r>
    </w:p>
    <w:p w14:paraId="229360D1" w14:textId="250F9E40" w:rsidR="00570FDA" w:rsidRPr="007E67DB" w:rsidRDefault="00570FDA" w:rsidP="007E67DB">
      <w:pPr>
        <w:ind w:left="720" w:firstLine="720"/>
        <w:rPr>
          <w:rFonts w:ascii="Arial" w:hAnsi="Arial" w:cs="Arial"/>
          <w:color w:val="000000" w:themeColor="text1"/>
          <w:sz w:val="20"/>
          <w:szCs w:val="20"/>
        </w:rPr>
      </w:pPr>
      <w:r w:rsidRPr="007E67DB">
        <w:rPr>
          <w:rFonts w:ascii="Arial" w:hAnsi="Arial" w:cs="Arial"/>
          <w:color w:val="000000" w:themeColor="text1"/>
          <w:sz w:val="20"/>
          <w:szCs w:val="20"/>
        </w:rPr>
        <w:t>update</w:t>
      </w:r>
    </w:p>
    <w:p w14:paraId="5260CF37" w14:textId="77777777" w:rsidR="00570FDA" w:rsidRPr="007E67DB" w:rsidRDefault="00570FDA" w:rsidP="009A7AD7">
      <w:pPr>
        <w:pStyle w:val="ListParagraph"/>
        <w:rPr>
          <w:rFonts w:ascii="Arial" w:hAnsi="Arial" w:cs="Arial"/>
          <w:sz w:val="20"/>
          <w:szCs w:val="20"/>
        </w:rPr>
      </w:pPr>
    </w:p>
    <w:p w14:paraId="4FEAF93D" w14:textId="03901356" w:rsidR="007768E5" w:rsidRDefault="007768E5" w:rsidP="00627C79">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b/>
          <w:bCs/>
          <w:sz w:val="20"/>
          <w:szCs w:val="20"/>
          <w:u w:val="single"/>
        </w:rPr>
      </w:pPr>
      <w:r w:rsidRPr="007768E5">
        <w:rPr>
          <w:rFonts w:ascii="Arial" w:hAnsi="Arial" w:cs="Arial"/>
          <w:b/>
          <w:bCs/>
          <w:sz w:val="20"/>
          <w:szCs w:val="20"/>
          <w:u w:val="single"/>
        </w:rPr>
        <w:t>Finance</w:t>
      </w:r>
    </w:p>
    <w:p w14:paraId="49428A4E" w14:textId="77777777" w:rsidR="007768E5" w:rsidRPr="007768E5" w:rsidRDefault="007768E5" w:rsidP="00627C79">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b/>
          <w:bCs/>
          <w:sz w:val="20"/>
          <w:szCs w:val="20"/>
          <w:u w:val="single"/>
        </w:rPr>
      </w:pPr>
    </w:p>
    <w:p w14:paraId="1DC3BCE5" w14:textId="57C4E7CE" w:rsidR="007768E5" w:rsidRPr="00395BB0" w:rsidRDefault="008169FA" w:rsidP="007768E5">
      <w:pPr>
        <w:rPr>
          <w:rFonts w:ascii="Arial" w:hAnsi="Arial" w:cs="Arial"/>
          <w:bCs/>
          <w:sz w:val="20"/>
          <w:szCs w:val="20"/>
          <w:u w:val="single"/>
        </w:rPr>
      </w:pPr>
      <w:r>
        <w:rPr>
          <w:rFonts w:ascii="Arial" w:hAnsi="Arial" w:cs="Arial"/>
          <w:color w:val="000000" w:themeColor="text1"/>
          <w:sz w:val="20"/>
          <w:szCs w:val="20"/>
          <w:u w:val="single"/>
        </w:rPr>
        <w:t>2024</w:t>
      </w:r>
      <w:r w:rsidR="004E6A5F">
        <w:rPr>
          <w:rFonts w:ascii="Arial" w:hAnsi="Arial" w:cs="Arial"/>
          <w:color w:val="000000" w:themeColor="text1"/>
          <w:sz w:val="20"/>
          <w:szCs w:val="20"/>
          <w:u w:val="single"/>
        </w:rPr>
        <w:t>/</w:t>
      </w:r>
      <w:r w:rsidR="00570FDA">
        <w:rPr>
          <w:rFonts w:ascii="Arial" w:hAnsi="Arial" w:cs="Arial"/>
          <w:color w:val="000000" w:themeColor="text1"/>
          <w:sz w:val="20"/>
          <w:szCs w:val="20"/>
          <w:u w:val="single"/>
        </w:rPr>
        <w:t>72</w:t>
      </w:r>
      <w:r w:rsidR="000251DD">
        <w:rPr>
          <w:rFonts w:ascii="Arial" w:hAnsi="Arial" w:cs="Arial"/>
          <w:color w:val="000000" w:themeColor="text1"/>
          <w:sz w:val="20"/>
          <w:szCs w:val="20"/>
          <w:u w:val="single"/>
        </w:rPr>
        <w:t>5</w:t>
      </w:r>
      <w:r w:rsidR="004E6A5F">
        <w:rPr>
          <w:rFonts w:ascii="Arial" w:hAnsi="Arial" w:cs="Arial"/>
          <w:color w:val="000000" w:themeColor="text1"/>
          <w:sz w:val="20"/>
          <w:szCs w:val="20"/>
          <w:u w:val="single"/>
        </w:rPr>
        <w:tab/>
      </w:r>
      <w:r w:rsidR="007768E5" w:rsidRPr="00395BB0">
        <w:rPr>
          <w:rFonts w:ascii="Arial" w:hAnsi="Arial" w:cs="Arial"/>
          <w:bCs/>
          <w:sz w:val="20"/>
          <w:szCs w:val="20"/>
          <w:u w:val="single"/>
        </w:rPr>
        <w:t>Review the Accounts for 202</w:t>
      </w:r>
      <w:r w:rsidR="00570FDA">
        <w:rPr>
          <w:rFonts w:ascii="Arial" w:hAnsi="Arial" w:cs="Arial"/>
          <w:bCs/>
          <w:sz w:val="20"/>
          <w:szCs w:val="20"/>
          <w:u w:val="single"/>
        </w:rPr>
        <w:t>3</w:t>
      </w:r>
      <w:r w:rsidR="007768E5" w:rsidRPr="00395BB0">
        <w:rPr>
          <w:rFonts w:ascii="Arial" w:hAnsi="Arial" w:cs="Arial"/>
          <w:bCs/>
          <w:sz w:val="20"/>
          <w:szCs w:val="20"/>
          <w:u w:val="single"/>
        </w:rPr>
        <w:t>/</w:t>
      </w:r>
      <w:r>
        <w:rPr>
          <w:rFonts w:ascii="Arial" w:hAnsi="Arial" w:cs="Arial"/>
          <w:bCs/>
          <w:sz w:val="20"/>
          <w:szCs w:val="20"/>
          <w:u w:val="single"/>
        </w:rPr>
        <w:t>2024</w:t>
      </w:r>
      <w:r w:rsidR="007768E5" w:rsidRPr="00395BB0">
        <w:rPr>
          <w:rFonts w:ascii="Arial" w:hAnsi="Arial" w:cs="Arial"/>
          <w:bCs/>
          <w:sz w:val="20"/>
          <w:szCs w:val="20"/>
          <w:u w:val="single"/>
        </w:rPr>
        <w:t xml:space="preserve"> and the final position of the budget.</w:t>
      </w:r>
    </w:p>
    <w:p w14:paraId="5E77C618" w14:textId="7077C965" w:rsidR="006119B3" w:rsidRDefault="00E94B3F" w:rsidP="006119B3">
      <w:pPr>
        <w:pStyle w:val="NoSpacing"/>
        <w:rPr>
          <w:rFonts w:ascii="Arial" w:hAnsi="Arial" w:cs="Arial"/>
          <w:sz w:val="20"/>
          <w:szCs w:val="20"/>
        </w:rPr>
      </w:pPr>
      <w:r>
        <w:rPr>
          <w:rFonts w:ascii="Arial" w:hAnsi="Arial" w:cs="Arial"/>
          <w:sz w:val="20"/>
          <w:szCs w:val="20"/>
        </w:rPr>
        <w:t>An</w:t>
      </w:r>
      <w:r w:rsidR="006119B3">
        <w:rPr>
          <w:rFonts w:ascii="Arial" w:hAnsi="Arial" w:cs="Arial"/>
          <w:sz w:val="20"/>
          <w:szCs w:val="20"/>
        </w:rPr>
        <w:t xml:space="preserve"> underspend of £</w:t>
      </w:r>
      <w:r w:rsidR="00B23B15">
        <w:rPr>
          <w:rFonts w:ascii="Arial" w:hAnsi="Arial" w:cs="Arial"/>
          <w:sz w:val="20"/>
          <w:szCs w:val="20"/>
        </w:rPr>
        <w:t>2445</w:t>
      </w:r>
      <w:r w:rsidR="00275BDF">
        <w:rPr>
          <w:rFonts w:ascii="Arial" w:hAnsi="Arial" w:cs="Arial"/>
          <w:sz w:val="20"/>
          <w:szCs w:val="20"/>
        </w:rPr>
        <w:t xml:space="preserve"> </w:t>
      </w:r>
      <w:r w:rsidR="006119B3">
        <w:rPr>
          <w:rFonts w:ascii="Arial" w:hAnsi="Arial" w:cs="Arial"/>
          <w:sz w:val="20"/>
          <w:szCs w:val="20"/>
        </w:rPr>
        <w:t>was recorded</w:t>
      </w:r>
      <w:r w:rsidR="001B4CB7">
        <w:rPr>
          <w:rFonts w:ascii="Arial" w:hAnsi="Arial" w:cs="Arial"/>
          <w:sz w:val="20"/>
          <w:szCs w:val="20"/>
        </w:rPr>
        <w:t xml:space="preserve"> at the end of the year</w:t>
      </w:r>
      <w:r w:rsidR="00C50F9A">
        <w:rPr>
          <w:rFonts w:ascii="Arial" w:hAnsi="Arial" w:cs="Arial"/>
          <w:sz w:val="20"/>
          <w:szCs w:val="20"/>
        </w:rPr>
        <w:t xml:space="preserve"> and added to reserves</w:t>
      </w:r>
      <w:r w:rsidR="00275BDF">
        <w:rPr>
          <w:rFonts w:ascii="Arial" w:hAnsi="Arial" w:cs="Arial"/>
          <w:sz w:val="20"/>
          <w:szCs w:val="20"/>
        </w:rPr>
        <w:t xml:space="preserve">. </w:t>
      </w:r>
    </w:p>
    <w:p w14:paraId="512E0441" w14:textId="77777777" w:rsidR="00B23B15" w:rsidRDefault="00B23B15" w:rsidP="006119B3">
      <w:pPr>
        <w:pStyle w:val="NoSpacing"/>
        <w:rPr>
          <w:rFonts w:ascii="Arial" w:hAnsi="Arial" w:cs="Arial"/>
          <w:sz w:val="20"/>
          <w:szCs w:val="20"/>
        </w:rPr>
      </w:pPr>
    </w:p>
    <w:p w14:paraId="1DE6E17C" w14:textId="179D0EEB" w:rsidR="00275BDF" w:rsidRDefault="00B23B15" w:rsidP="006119B3">
      <w:pPr>
        <w:pStyle w:val="NoSpacing"/>
        <w:rPr>
          <w:rFonts w:ascii="Arial" w:hAnsi="Arial" w:cs="Arial"/>
          <w:sz w:val="20"/>
          <w:szCs w:val="20"/>
        </w:rPr>
      </w:pPr>
      <w:r w:rsidRPr="00B23B15">
        <w:rPr>
          <w:noProof/>
        </w:rPr>
        <w:drawing>
          <wp:inline distT="0" distB="0" distL="0" distR="0" wp14:anchorId="19CEFA36" wp14:editId="2282608C">
            <wp:extent cx="6188710" cy="1638935"/>
            <wp:effectExtent l="0" t="0" r="2540" b="0"/>
            <wp:docPr id="1950071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1638935"/>
                    </a:xfrm>
                    <a:prstGeom prst="rect">
                      <a:avLst/>
                    </a:prstGeom>
                    <a:noFill/>
                    <a:ln>
                      <a:noFill/>
                    </a:ln>
                  </pic:spPr>
                </pic:pic>
              </a:graphicData>
            </a:graphic>
          </wp:inline>
        </w:drawing>
      </w:r>
    </w:p>
    <w:p w14:paraId="0D37980F" w14:textId="77777777" w:rsidR="00023E49" w:rsidRDefault="00023E49" w:rsidP="006119B3">
      <w:pPr>
        <w:pStyle w:val="NoSpacing"/>
        <w:rPr>
          <w:rFonts w:ascii="Arial" w:hAnsi="Arial" w:cs="Arial"/>
          <w:sz w:val="20"/>
          <w:szCs w:val="20"/>
        </w:rPr>
      </w:pPr>
    </w:p>
    <w:p w14:paraId="5626A5CF" w14:textId="24A163A0" w:rsidR="00076C4D" w:rsidRPr="001475BF" w:rsidRDefault="00493CC4" w:rsidP="006119B3">
      <w:pPr>
        <w:pStyle w:val="NoSpacing"/>
        <w:rPr>
          <w:rFonts w:ascii="Arial" w:eastAsia="Arial" w:hAnsi="Arial" w:cs="Arial"/>
          <w:bCs/>
          <w:sz w:val="20"/>
          <w:szCs w:val="20"/>
        </w:rPr>
      </w:pPr>
      <w:r w:rsidRPr="001475BF">
        <w:rPr>
          <w:rFonts w:ascii="Arial" w:eastAsia="Arial" w:hAnsi="Arial" w:cs="Arial"/>
          <w:sz w:val="20"/>
          <w:szCs w:val="20"/>
        </w:rPr>
        <w:tab/>
      </w:r>
      <w:r w:rsidRPr="001475BF">
        <w:rPr>
          <w:rFonts w:ascii="Arial" w:eastAsia="Arial" w:hAnsi="Arial" w:cs="Arial"/>
          <w:sz w:val="20"/>
          <w:szCs w:val="20"/>
        </w:rPr>
        <w:tab/>
      </w:r>
    </w:p>
    <w:p w14:paraId="23B3CB78" w14:textId="1AE9D996" w:rsidR="00076C4D" w:rsidRPr="00395BB0" w:rsidRDefault="008169FA" w:rsidP="00A10E70">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u w:val="single"/>
        </w:rPr>
      </w:pPr>
      <w:r>
        <w:rPr>
          <w:rFonts w:ascii="Arial" w:eastAsia="Arial" w:hAnsi="Arial" w:cs="Arial"/>
          <w:sz w:val="20"/>
          <w:szCs w:val="20"/>
          <w:u w:val="single"/>
        </w:rPr>
        <w:t>2024</w:t>
      </w:r>
      <w:r w:rsidR="00D227AE">
        <w:rPr>
          <w:rFonts w:ascii="Arial" w:eastAsia="Arial" w:hAnsi="Arial" w:cs="Arial"/>
          <w:sz w:val="20"/>
          <w:szCs w:val="20"/>
          <w:u w:val="single"/>
        </w:rPr>
        <w:t>/</w:t>
      </w:r>
      <w:r w:rsidR="00570FDA">
        <w:rPr>
          <w:rFonts w:ascii="Arial" w:eastAsia="Arial" w:hAnsi="Arial" w:cs="Arial"/>
          <w:sz w:val="20"/>
          <w:szCs w:val="20"/>
          <w:u w:val="single"/>
        </w:rPr>
        <w:t>72</w:t>
      </w:r>
      <w:r w:rsidR="000251DD">
        <w:rPr>
          <w:rFonts w:ascii="Arial" w:eastAsia="Arial" w:hAnsi="Arial" w:cs="Arial"/>
          <w:sz w:val="20"/>
          <w:szCs w:val="20"/>
          <w:u w:val="single"/>
        </w:rPr>
        <w:t>6</w:t>
      </w:r>
      <w:r w:rsidR="00A10E70" w:rsidRPr="00395BB0">
        <w:rPr>
          <w:rFonts w:ascii="Arial" w:eastAsia="Arial" w:hAnsi="Arial" w:cs="Arial"/>
          <w:sz w:val="20"/>
          <w:szCs w:val="20"/>
          <w:u w:val="single"/>
        </w:rPr>
        <w:tab/>
      </w:r>
      <w:r w:rsidR="00302CCE" w:rsidRPr="00395BB0">
        <w:rPr>
          <w:rFonts w:ascii="Arial" w:eastAsia="Arial" w:hAnsi="Arial" w:cs="Arial"/>
          <w:sz w:val="20"/>
          <w:szCs w:val="20"/>
          <w:u w:val="single"/>
        </w:rPr>
        <w:t xml:space="preserve">Finance: </w:t>
      </w:r>
    </w:p>
    <w:p w14:paraId="24D5923D" w14:textId="77777777" w:rsidR="0049642F" w:rsidRDefault="00302CCE" w:rsidP="0049642F">
      <w:pPr>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eastAsia="Arial" w:hAnsi="Arial" w:cs="Arial"/>
          <w:sz w:val="20"/>
          <w:szCs w:val="20"/>
        </w:rPr>
      </w:pPr>
      <w:r w:rsidRPr="001475BF">
        <w:rPr>
          <w:rFonts w:ascii="Arial" w:eastAsia="Arial" w:hAnsi="Arial" w:cs="Arial"/>
          <w:sz w:val="20"/>
          <w:szCs w:val="20"/>
        </w:rPr>
        <w:lastRenderedPageBreak/>
        <w:t>Account Balance</w:t>
      </w:r>
      <w:r w:rsidR="008A3E9D" w:rsidRPr="001475BF">
        <w:rPr>
          <w:rFonts w:ascii="Arial" w:eastAsia="Arial" w:hAnsi="Arial" w:cs="Arial"/>
          <w:sz w:val="20"/>
          <w:szCs w:val="20"/>
        </w:rPr>
        <w:t>s</w:t>
      </w:r>
      <w:r w:rsidRPr="001475BF">
        <w:rPr>
          <w:rFonts w:ascii="Arial" w:eastAsia="Arial" w:hAnsi="Arial" w:cs="Arial"/>
          <w:sz w:val="20"/>
          <w:szCs w:val="20"/>
        </w:rPr>
        <w:t>:</w:t>
      </w:r>
      <w:r w:rsidR="00706C1D" w:rsidRPr="001475BF">
        <w:rPr>
          <w:rFonts w:ascii="Arial" w:eastAsia="Arial" w:hAnsi="Arial" w:cs="Arial"/>
          <w:sz w:val="20"/>
          <w:szCs w:val="20"/>
        </w:rPr>
        <w:t xml:space="preserve"> </w:t>
      </w:r>
      <w:r w:rsidR="00C757AF" w:rsidRPr="001475BF">
        <w:rPr>
          <w:rFonts w:ascii="Arial" w:eastAsia="Arial" w:hAnsi="Arial" w:cs="Arial"/>
          <w:sz w:val="20"/>
          <w:szCs w:val="20"/>
        </w:rPr>
        <w:tab/>
      </w:r>
    </w:p>
    <w:p w14:paraId="41490B65" w14:textId="495C2D97" w:rsidR="00076C4D" w:rsidRDefault="00302CCE" w:rsidP="0049642F">
      <w:pPr>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eastAsia="Arial" w:hAnsi="Arial" w:cs="Arial"/>
          <w:b/>
          <w:bCs/>
          <w:sz w:val="20"/>
          <w:szCs w:val="20"/>
        </w:rPr>
      </w:pPr>
      <w:r w:rsidRPr="0049642F">
        <w:rPr>
          <w:rFonts w:ascii="Arial" w:eastAsia="Arial" w:hAnsi="Arial" w:cs="Arial"/>
          <w:b/>
          <w:bCs/>
          <w:sz w:val="20"/>
          <w:szCs w:val="20"/>
          <w:u w:val="single"/>
        </w:rPr>
        <w:t>Cheque Account</w:t>
      </w:r>
      <w:r w:rsidRPr="001475BF">
        <w:rPr>
          <w:rFonts w:ascii="Arial" w:eastAsia="Arial" w:hAnsi="Arial" w:cs="Arial"/>
          <w:sz w:val="20"/>
          <w:szCs w:val="20"/>
        </w:rPr>
        <w:t xml:space="preserve"> </w:t>
      </w:r>
      <w:r w:rsidRPr="001475BF">
        <w:rPr>
          <w:rFonts w:ascii="Arial" w:eastAsia="Arial" w:hAnsi="Arial" w:cs="Arial"/>
          <w:sz w:val="20"/>
          <w:szCs w:val="20"/>
        </w:rPr>
        <w:tab/>
      </w:r>
      <w:r w:rsidR="00C66B26">
        <w:rPr>
          <w:rFonts w:ascii="Arial" w:eastAsia="Arial" w:hAnsi="Arial" w:cs="Arial"/>
          <w:sz w:val="20"/>
          <w:szCs w:val="20"/>
        </w:rPr>
        <w:tab/>
      </w:r>
      <w:r w:rsidR="00AC4F4F" w:rsidRPr="00C66B26">
        <w:rPr>
          <w:rFonts w:ascii="Arial" w:eastAsia="Arial" w:hAnsi="Arial" w:cs="Arial"/>
          <w:b/>
          <w:bCs/>
          <w:sz w:val="20"/>
          <w:szCs w:val="20"/>
          <w:u w:val="single"/>
        </w:rPr>
        <w:t>£</w:t>
      </w:r>
      <w:r w:rsidR="004123D6" w:rsidRPr="00C66B26">
        <w:rPr>
          <w:rFonts w:ascii="Arial" w:eastAsia="Arial" w:hAnsi="Arial" w:cs="Arial"/>
          <w:b/>
          <w:bCs/>
          <w:sz w:val="20"/>
          <w:szCs w:val="20"/>
          <w:u w:val="single"/>
        </w:rPr>
        <w:t xml:space="preserve"> </w:t>
      </w:r>
      <w:r w:rsidR="00C66B26" w:rsidRPr="00C66B26">
        <w:rPr>
          <w:rFonts w:ascii="Arial" w:eastAsia="Arial" w:hAnsi="Arial" w:cs="Arial"/>
          <w:b/>
          <w:bCs/>
          <w:sz w:val="20"/>
          <w:szCs w:val="20"/>
          <w:u w:val="single"/>
        </w:rPr>
        <w:t>7,657.99</w:t>
      </w:r>
    </w:p>
    <w:p w14:paraId="6F0D7F10" w14:textId="77777777" w:rsidR="0049642F" w:rsidRDefault="0049642F" w:rsidP="0049642F">
      <w:pPr>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eastAsia="Arial" w:hAnsi="Arial" w:cs="Arial"/>
          <w:sz w:val="20"/>
          <w:szCs w:val="20"/>
        </w:rPr>
      </w:pPr>
    </w:p>
    <w:p w14:paraId="3E56C710" w14:textId="77777777" w:rsidR="0049642F" w:rsidRDefault="0049642F" w:rsidP="0049642F">
      <w:pPr>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eastAsia="Arial" w:hAnsi="Arial" w:cs="Arial"/>
          <w:sz w:val="20"/>
          <w:szCs w:val="20"/>
        </w:rPr>
      </w:pPr>
      <w:r>
        <w:rPr>
          <w:rFonts w:ascii="Arial" w:eastAsia="Arial" w:hAnsi="Arial" w:cs="Arial"/>
          <w:sz w:val="20"/>
          <w:szCs w:val="20"/>
        </w:rPr>
        <w:t>Included in figures above:</w:t>
      </w:r>
    </w:p>
    <w:p w14:paraId="18108F02" w14:textId="0B7ABE7C" w:rsidR="005A1340" w:rsidRDefault="004123D6" w:rsidP="00570FD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0"/>
          <w:szCs w:val="20"/>
        </w:rPr>
      </w:pPr>
      <w:r>
        <w:rPr>
          <w:rFonts w:ascii="Arial" w:eastAsia="Arial" w:hAnsi="Arial" w:cs="Arial"/>
          <w:sz w:val="20"/>
          <w:szCs w:val="20"/>
        </w:rPr>
        <w:tab/>
        <w:t>Precept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r w:rsidR="00C66B26">
        <w:rPr>
          <w:rFonts w:ascii="Arial" w:eastAsia="Arial" w:hAnsi="Arial" w:cs="Arial"/>
          <w:sz w:val="20"/>
          <w:szCs w:val="20"/>
        </w:rPr>
        <w:tab/>
        <w:t>3,500</w:t>
      </w:r>
    </w:p>
    <w:p w14:paraId="65D95A24" w14:textId="77777777" w:rsidR="004123D6" w:rsidRDefault="004123D6" w:rsidP="004123D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0"/>
          <w:szCs w:val="20"/>
        </w:rPr>
      </w:pPr>
    </w:p>
    <w:p w14:paraId="4683A2EC" w14:textId="4597B17E" w:rsidR="001F03AD" w:rsidRDefault="001F03AD" w:rsidP="0049642F">
      <w:pPr>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eastAsia="Arial" w:hAnsi="Arial" w:cs="Arial"/>
          <w:sz w:val="20"/>
          <w:szCs w:val="20"/>
        </w:rPr>
      </w:pPr>
      <w:r w:rsidRPr="0049642F">
        <w:rPr>
          <w:rFonts w:ascii="Arial" w:eastAsia="Arial" w:hAnsi="Arial" w:cs="Arial"/>
          <w:b/>
          <w:bCs/>
          <w:sz w:val="20"/>
          <w:szCs w:val="20"/>
          <w:u w:val="single"/>
        </w:rPr>
        <w:t>Orchard Account</w:t>
      </w:r>
      <w:r>
        <w:rPr>
          <w:rFonts w:ascii="Arial" w:eastAsia="Arial" w:hAnsi="Arial" w:cs="Arial"/>
          <w:sz w:val="20"/>
          <w:szCs w:val="20"/>
        </w:rPr>
        <w:t xml:space="preserve"> </w:t>
      </w:r>
      <w:r>
        <w:rPr>
          <w:rFonts w:ascii="Arial" w:eastAsia="Arial" w:hAnsi="Arial" w:cs="Arial"/>
          <w:sz w:val="20"/>
          <w:szCs w:val="20"/>
        </w:rPr>
        <w:tab/>
        <w:t>£</w:t>
      </w:r>
      <w:r>
        <w:rPr>
          <w:rFonts w:ascii="Arial" w:eastAsia="Arial" w:hAnsi="Arial" w:cs="Arial"/>
          <w:sz w:val="20"/>
          <w:szCs w:val="20"/>
        </w:rPr>
        <w:tab/>
        <w:t xml:space="preserve"> </w:t>
      </w:r>
      <w:r w:rsidR="00B23B15">
        <w:rPr>
          <w:rFonts w:ascii="Arial" w:eastAsia="Arial" w:hAnsi="Arial" w:cs="Arial"/>
          <w:sz w:val="20"/>
          <w:szCs w:val="20"/>
        </w:rPr>
        <w:t>1,380.80</w:t>
      </w:r>
    </w:p>
    <w:p w14:paraId="49D3485E" w14:textId="77777777" w:rsidR="0049642F" w:rsidRDefault="0049642F" w:rsidP="0049642F">
      <w:pPr>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eastAsia="Arial" w:hAnsi="Arial" w:cs="Arial"/>
          <w:sz w:val="20"/>
          <w:szCs w:val="20"/>
        </w:rPr>
      </w:pPr>
    </w:p>
    <w:p w14:paraId="307D30D3" w14:textId="19C6D60B" w:rsidR="00706C1D" w:rsidRDefault="00302CCE" w:rsidP="0049642F">
      <w:pPr>
        <w:pBdr>
          <w:top w:val="none" w:sz="0" w:space="0" w:color="000000"/>
          <w:left w:val="none" w:sz="0" w:space="0" w:color="000000"/>
          <w:bottom w:val="none" w:sz="0" w:space="0" w:color="000000"/>
          <w:right w:val="none" w:sz="0" w:space="0" w:color="000000"/>
          <w:between w:val="none" w:sz="0" w:space="0" w:color="000000"/>
        </w:pBdr>
        <w:spacing w:line="276" w:lineRule="auto"/>
        <w:ind w:left="720"/>
        <w:rPr>
          <w:rFonts w:ascii="Arial" w:eastAsia="Arial" w:hAnsi="Arial" w:cs="Arial"/>
          <w:sz w:val="20"/>
          <w:szCs w:val="20"/>
        </w:rPr>
      </w:pPr>
      <w:r w:rsidRPr="0049642F">
        <w:rPr>
          <w:rFonts w:ascii="Arial" w:eastAsia="Arial" w:hAnsi="Arial" w:cs="Arial"/>
          <w:b/>
          <w:bCs/>
          <w:sz w:val="20"/>
          <w:szCs w:val="20"/>
          <w:u w:val="single"/>
        </w:rPr>
        <w:t>Saving Account</w:t>
      </w:r>
      <w:r w:rsidRPr="001475BF">
        <w:rPr>
          <w:rFonts w:ascii="Arial" w:eastAsia="Arial" w:hAnsi="Arial" w:cs="Arial"/>
          <w:sz w:val="20"/>
          <w:szCs w:val="20"/>
        </w:rPr>
        <w:tab/>
        <w:t xml:space="preserve"> £</w:t>
      </w:r>
      <w:r w:rsidR="003607FC" w:rsidRPr="001475BF">
        <w:rPr>
          <w:rFonts w:ascii="Arial" w:eastAsia="Arial" w:hAnsi="Arial" w:cs="Arial"/>
          <w:sz w:val="20"/>
          <w:szCs w:val="20"/>
        </w:rPr>
        <w:t xml:space="preserve"> </w:t>
      </w:r>
      <w:r w:rsidR="00AC4F4F" w:rsidRPr="001475BF">
        <w:rPr>
          <w:rFonts w:ascii="Arial" w:eastAsia="Arial" w:hAnsi="Arial" w:cs="Arial"/>
          <w:sz w:val="20"/>
          <w:szCs w:val="20"/>
        </w:rPr>
        <w:tab/>
      </w:r>
      <w:r w:rsidR="00A70598">
        <w:rPr>
          <w:rFonts w:ascii="Arial" w:eastAsia="Arial" w:hAnsi="Arial" w:cs="Arial"/>
          <w:b/>
          <w:bCs/>
          <w:sz w:val="20"/>
          <w:szCs w:val="20"/>
          <w:u w:val="single"/>
        </w:rPr>
        <w:t>44,092.56</w:t>
      </w:r>
    </w:p>
    <w:p w14:paraId="5A9B98D7" w14:textId="77777777" w:rsidR="001F03AD" w:rsidRDefault="001F03AD" w:rsidP="003607FC">
      <w:pPr>
        <w:pBdr>
          <w:top w:val="none" w:sz="0" w:space="0" w:color="000000"/>
          <w:left w:val="none" w:sz="0" w:space="0" w:color="000000"/>
          <w:bottom w:val="none" w:sz="0" w:space="0" w:color="000000"/>
          <w:right w:val="none" w:sz="0" w:space="0" w:color="000000"/>
          <w:between w:val="none" w:sz="0" w:space="0" w:color="000000"/>
        </w:pBdr>
        <w:spacing w:line="276" w:lineRule="auto"/>
        <w:ind w:left="2880" w:firstLine="720"/>
        <w:rPr>
          <w:rFonts w:ascii="Arial" w:eastAsia="Arial" w:hAnsi="Arial" w:cs="Arial"/>
          <w:sz w:val="20"/>
          <w:szCs w:val="20"/>
        </w:rPr>
      </w:pPr>
    </w:p>
    <w:p w14:paraId="3F6816B8" w14:textId="1EC52ADC" w:rsidR="001F03AD" w:rsidRDefault="001F03AD" w:rsidP="000212D7">
      <w:pPr>
        <w:pStyle w:val="ListParagraph"/>
        <w:numPr>
          <w:ilvl w:val="0"/>
          <w:numId w:val="9"/>
        </w:numPr>
        <w:pBdr>
          <w:top w:val="none" w:sz="0" w:space="0" w:color="000000"/>
          <w:left w:val="none" w:sz="0" w:space="0" w:color="000000"/>
          <w:bottom w:val="none" w:sz="0" w:space="0" w:color="000000"/>
          <w:right w:val="none" w:sz="0" w:space="0" w:color="000000"/>
          <w:between w:val="none" w:sz="0" w:space="0" w:color="000000"/>
        </w:pBdr>
        <w:spacing w:line="276" w:lineRule="auto"/>
        <w:ind w:hanging="742"/>
        <w:rPr>
          <w:rFonts w:ascii="Arial" w:eastAsia="Arial" w:hAnsi="Arial" w:cs="Arial"/>
          <w:sz w:val="20"/>
          <w:szCs w:val="20"/>
        </w:rPr>
      </w:pPr>
      <w:r>
        <w:rPr>
          <w:rFonts w:ascii="Arial" w:eastAsia="Arial" w:hAnsi="Arial" w:cs="Arial"/>
          <w:sz w:val="20"/>
          <w:szCs w:val="20"/>
        </w:rPr>
        <w:t>General Reserve</w:t>
      </w:r>
      <w:r>
        <w:rPr>
          <w:rFonts w:ascii="Arial" w:eastAsia="Arial" w:hAnsi="Arial" w:cs="Arial"/>
          <w:sz w:val="20"/>
          <w:szCs w:val="20"/>
        </w:rPr>
        <w:tab/>
      </w:r>
      <w:r>
        <w:rPr>
          <w:rFonts w:ascii="Arial" w:eastAsia="Arial" w:hAnsi="Arial" w:cs="Arial"/>
          <w:sz w:val="20"/>
          <w:szCs w:val="20"/>
        </w:rPr>
        <w:tab/>
        <w:t>£2</w:t>
      </w:r>
      <w:r w:rsidR="00B23B15">
        <w:rPr>
          <w:rFonts w:ascii="Arial" w:eastAsia="Arial" w:hAnsi="Arial" w:cs="Arial"/>
          <w:sz w:val="20"/>
          <w:szCs w:val="20"/>
        </w:rPr>
        <w:t>0,993.23</w:t>
      </w:r>
    </w:p>
    <w:p w14:paraId="0A1C35CE" w14:textId="110AB24E" w:rsidR="001F03AD" w:rsidRDefault="001F03AD" w:rsidP="000212D7">
      <w:pPr>
        <w:pStyle w:val="ListParagraph"/>
        <w:numPr>
          <w:ilvl w:val="0"/>
          <w:numId w:val="9"/>
        </w:numPr>
        <w:pBdr>
          <w:top w:val="none" w:sz="0" w:space="0" w:color="000000"/>
          <w:left w:val="none" w:sz="0" w:space="0" w:color="000000"/>
          <w:bottom w:val="none" w:sz="0" w:space="0" w:color="000000"/>
          <w:right w:val="none" w:sz="0" w:space="0" w:color="000000"/>
          <w:between w:val="none" w:sz="0" w:space="0" w:color="000000"/>
        </w:pBdr>
        <w:spacing w:line="276" w:lineRule="auto"/>
        <w:ind w:hanging="742"/>
        <w:rPr>
          <w:rFonts w:ascii="Arial" w:eastAsia="Arial" w:hAnsi="Arial" w:cs="Arial"/>
          <w:sz w:val="20"/>
          <w:szCs w:val="20"/>
        </w:rPr>
      </w:pPr>
      <w:r>
        <w:rPr>
          <w:rFonts w:ascii="Arial" w:eastAsia="Arial" w:hAnsi="Arial" w:cs="Arial"/>
          <w:sz w:val="20"/>
          <w:szCs w:val="20"/>
        </w:rPr>
        <w:t xml:space="preserve">Cil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r w:rsidR="00B23B15">
        <w:rPr>
          <w:rFonts w:ascii="Arial" w:eastAsia="Arial" w:hAnsi="Arial" w:cs="Arial"/>
          <w:sz w:val="20"/>
          <w:szCs w:val="20"/>
        </w:rPr>
        <w:t>15,059.34</w:t>
      </w:r>
    </w:p>
    <w:p w14:paraId="7B79ED94" w14:textId="77777777" w:rsidR="00AC4F4F" w:rsidRPr="001475BF" w:rsidRDefault="00AC4F4F" w:rsidP="006C3CD7">
      <w:pPr>
        <w:pBdr>
          <w:top w:val="single" w:sz="4" w:space="0" w:color="auto"/>
        </w:pBdr>
        <w:spacing w:line="276" w:lineRule="auto"/>
        <w:ind w:left="720" w:firstLine="720"/>
        <w:rPr>
          <w:rFonts w:ascii="Arial" w:eastAsia="Arial" w:hAnsi="Arial" w:cs="Arial"/>
          <w:b/>
          <w:bCs/>
          <w:sz w:val="20"/>
          <w:szCs w:val="20"/>
          <w:u w:val="single"/>
        </w:rPr>
      </w:pPr>
    </w:p>
    <w:p w14:paraId="4F3743E3" w14:textId="78A2BC24" w:rsidR="00706C1D" w:rsidRPr="001475BF" w:rsidRDefault="00706C1D" w:rsidP="006C3CD7">
      <w:pPr>
        <w:pBdr>
          <w:top w:val="single" w:sz="4" w:space="0" w:color="auto"/>
        </w:pBdr>
        <w:spacing w:line="276" w:lineRule="auto"/>
        <w:ind w:left="720" w:firstLine="720"/>
        <w:rPr>
          <w:rFonts w:ascii="Arial" w:eastAsia="Arial" w:hAnsi="Arial" w:cs="Arial"/>
          <w:b/>
          <w:bCs/>
          <w:sz w:val="20"/>
          <w:szCs w:val="20"/>
          <w:highlight w:val="yellow"/>
          <w:u w:val="single"/>
        </w:rPr>
      </w:pPr>
      <w:r w:rsidRPr="001475BF">
        <w:rPr>
          <w:rFonts w:ascii="Arial" w:eastAsia="Arial" w:hAnsi="Arial" w:cs="Arial"/>
          <w:b/>
          <w:bCs/>
          <w:sz w:val="20"/>
          <w:szCs w:val="20"/>
          <w:u w:val="single"/>
        </w:rPr>
        <w:t>Total</w:t>
      </w:r>
      <w:r w:rsidRPr="001475BF">
        <w:rPr>
          <w:rFonts w:ascii="Arial" w:eastAsia="Arial" w:hAnsi="Arial" w:cs="Arial"/>
          <w:b/>
          <w:bCs/>
          <w:sz w:val="20"/>
          <w:szCs w:val="20"/>
          <w:u w:val="single"/>
        </w:rPr>
        <w:tab/>
      </w:r>
      <w:r w:rsidRPr="001475BF">
        <w:rPr>
          <w:rFonts w:ascii="Arial" w:eastAsia="Arial" w:hAnsi="Arial" w:cs="Arial"/>
          <w:b/>
          <w:bCs/>
          <w:sz w:val="20"/>
          <w:szCs w:val="20"/>
          <w:u w:val="single"/>
        </w:rPr>
        <w:tab/>
        <w:t>£</w:t>
      </w:r>
      <w:r w:rsidR="000D0CEE" w:rsidRPr="001475BF">
        <w:rPr>
          <w:rFonts w:ascii="Arial" w:eastAsia="Arial" w:hAnsi="Arial" w:cs="Arial"/>
          <w:b/>
          <w:bCs/>
          <w:sz w:val="20"/>
          <w:szCs w:val="20"/>
          <w:u w:val="single"/>
        </w:rPr>
        <w:tab/>
      </w:r>
      <w:r w:rsidR="00D227AE">
        <w:rPr>
          <w:rFonts w:ascii="Arial" w:eastAsia="Arial" w:hAnsi="Arial" w:cs="Arial"/>
          <w:b/>
          <w:bCs/>
          <w:sz w:val="20"/>
          <w:szCs w:val="20"/>
          <w:u w:val="single"/>
        </w:rPr>
        <w:t>5</w:t>
      </w:r>
      <w:r w:rsidR="00A70598">
        <w:rPr>
          <w:rFonts w:ascii="Arial" w:eastAsia="Arial" w:hAnsi="Arial" w:cs="Arial"/>
          <w:b/>
          <w:bCs/>
          <w:sz w:val="20"/>
          <w:szCs w:val="20"/>
          <w:u w:val="single"/>
        </w:rPr>
        <w:t>1,750.55</w:t>
      </w:r>
    </w:p>
    <w:p w14:paraId="041CC7A6" w14:textId="6539337C" w:rsidR="00975229" w:rsidRPr="001475BF" w:rsidRDefault="00975229" w:rsidP="007154A7">
      <w:pPr>
        <w:spacing w:line="276" w:lineRule="auto"/>
        <w:rPr>
          <w:rFonts w:ascii="Arial" w:eastAsia="Arial" w:hAnsi="Arial" w:cs="Arial"/>
          <w:sz w:val="20"/>
          <w:szCs w:val="20"/>
        </w:rPr>
      </w:pPr>
      <w:r w:rsidRPr="001475BF">
        <w:rPr>
          <w:rFonts w:ascii="Arial" w:eastAsia="Arial" w:hAnsi="Arial" w:cs="Arial"/>
          <w:sz w:val="20"/>
          <w:szCs w:val="20"/>
        </w:rPr>
        <w:tab/>
      </w:r>
      <w:r w:rsidRPr="001475BF">
        <w:rPr>
          <w:rFonts w:ascii="Arial" w:eastAsia="Arial" w:hAnsi="Arial" w:cs="Arial"/>
          <w:sz w:val="20"/>
          <w:szCs w:val="20"/>
        </w:rPr>
        <w:tab/>
      </w:r>
      <w:r w:rsidRPr="001475BF">
        <w:rPr>
          <w:rFonts w:ascii="Arial" w:eastAsia="Arial" w:hAnsi="Arial" w:cs="Arial"/>
          <w:sz w:val="20"/>
          <w:szCs w:val="20"/>
        </w:rPr>
        <w:tab/>
      </w:r>
      <w:r w:rsidRPr="001475BF">
        <w:rPr>
          <w:rFonts w:ascii="Arial" w:eastAsia="Arial" w:hAnsi="Arial" w:cs="Arial"/>
          <w:sz w:val="20"/>
          <w:szCs w:val="20"/>
        </w:rPr>
        <w:tab/>
      </w:r>
    </w:p>
    <w:p w14:paraId="4F2269B8" w14:textId="61FB41C6" w:rsidR="00E47FB2" w:rsidRPr="00E47FB2" w:rsidRDefault="00DF1C2B" w:rsidP="000D3B15">
      <w:pPr>
        <w:spacing w:line="276" w:lineRule="auto"/>
        <w:rPr>
          <w:rFonts w:ascii="Arial" w:eastAsia="Arial" w:hAnsi="Arial" w:cs="Arial"/>
          <w:sz w:val="20"/>
          <w:szCs w:val="20"/>
          <w:u w:val="single"/>
        </w:rPr>
      </w:pPr>
      <w:r w:rsidRPr="00E47FB2">
        <w:rPr>
          <w:rFonts w:ascii="Arial" w:eastAsia="Arial" w:hAnsi="Arial" w:cs="Arial"/>
          <w:sz w:val="20"/>
          <w:szCs w:val="20"/>
          <w:u w:val="single"/>
        </w:rPr>
        <w:t xml:space="preserve">  </w:t>
      </w:r>
      <w:r w:rsidR="00E47FB2" w:rsidRPr="00E47FB2">
        <w:rPr>
          <w:rFonts w:ascii="Arial" w:eastAsia="Arial" w:hAnsi="Arial" w:cs="Arial"/>
          <w:sz w:val="20"/>
          <w:szCs w:val="20"/>
          <w:u w:val="single"/>
        </w:rPr>
        <w:t>2024/72</w:t>
      </w:r>
      <w:r w:rsidR="000251DD">
        <w:rPr>
          <w:rFonts w:ascii="Arial" w:eastAsia="Arial" w:hAnsi="Arial" w:cs="Arial"/>
          <w:sz w:val="20"/>
          <w:szCs w:val="20"/>
          <w:u w:val="single"/>
        </w:rPr>
        <w:t>7</w:t>
      </w:r>
      <w:r w:rsidR="00E47FB2" w:rsidRPr="00E47FB2">
        <w:rPr>
          <w:rFonts w:ascii="Arial" w:eastAsia="Arial" w:hAnsi="Arial" w:cs="Arial"/>
          <w:sz w:val="20"/>
          <w:szCs w:val="20"/>
          <w:u w:val="single"/>
        </w:rPr>
        <w:tab/>
        <w:t>Payments for approval</w:t>
      </w:r>
      <w:r w:rsidR="00E47FB2">
        <w:rPr>
          <w:rFonts w:ascii="Arial" w:eastAsia="Arial" w:hAnsi="Arial" w:cs="Arial"/>
          <w:sz w:val="20"/>
          <w:szCs w:val="20"/>
          <w:u w:val="single"/>
        </w:rPr>
        <w:t>.</w:t>
      </w:r>
    </w:p>
    <w:p w14:paraId="17A0E610" w14:textId="0D6AA401" w:rsidR="00DF1C2B" w:rsidRPr="001475BF" w:rsidRDefault="00DF1C2B" w:rsidP="000D3B15">
      <w:pPr>
        <w:spacing w:line="276" w:lineRule="auto"/>
        <w:rPr>
          <w:rFonts w:ascii="Arial" w:eastAsia="Arial" w:hAnsi="Arial" w:cs="Arial"/>
          <w:sz w:val="20"/>
          <w:szCs w:val="20"/>
        </w:rPr>
      </w:pPr>
      <w:r w:rsidRPr="001475BF">
        <w:rPr>
          <w:rFonts w:ascii="Arial" w:eastAsia="Arial" w:hAnsi="Arial" w:cs="Arial"/>
          <w:sz w:val="20"/>
          <w:szCs w:val="20"/>
        </w:rPr>
        <w:t xml:space="preserve">                  </w:t>
      </w:r>
      <w:r w:rsidRPr="001475BF">
        <w:rPr>
          <w:rFonts w:ascii="Arial" w:eastAsia="Arial" w:hAnsi="Arial" w:cs="Arial"/>
          <w:sz w:val="20"/>
          <w:szCs w:val="20"/>
        </w:rPr>
        <w:tab/>
      </w:r>
      <w:r w:rsidR="0090351A" w:rsidRPr="001475BF">
        <w:rPr>
          <w:rFonts w:ascii="Arial" w:eastAsia="Arial" w:hAnsi="Arial" w:cs="Arial"/>
          <w:sz w:val="20"/>
          <w:szCs w:val="20"/>
        </w:rPr>
        <w:t>To approve</w:t>
      </w:r>
      <w:r w:rsidR="002300D0">
        <w:rPr>
          <w:rFonts w:ascii="Arial" w:eastAsia="Arial" w:hAnsi="Arial" w:cs="Arial"/>
          <w:sz w:val="20"/>
          <w:szCs w:val="20"/>
        </w:rPr>
        <w:t xml:space="preserve"> the following payments</w:t>
      </w:r>
      <w:r w:rsidR="0090351A" w:rsidRPr="001475BF">
        <w:rPr>
          <w:rFonts w:ascii="Arial" w:eastAsia="Arial" w:hAnsi="Arial" w:cs="Arial"/>
          <w:sz w:val="20"/>
          <w:szCs w:val="20"/>
        </w:rPr>
        <w:t>:</w:t>
      </w:r>
    </w:p>
    <w:p w14:paraId="2EF9FCA1" w14:textId="77777777" w:rsidR="002300D0" w:rsidRPr="001475BF" w:rsidRDefault="00DF1C2B" w:rsidP="00DF1C2B">
      <w:pPr>
        <w:rPr>
          <w:rFonts w:ascii="Arial" w:eastAsia="Arial" w:hAnsi="Arial" w:cs="Arial"/>
          <w:i/>
          <w:sz w:val="20"/>
          <w:szCs w:val="20"/>
        </w:rPr>
      </w:pPr>
      <w:r w:rsidRPr="001475BF">
        <w:rPr>
          <w:rFonts w:ascii="Arial" w:eastAsia="Arial" w:hAnsi="Arial" w:cs="Arial"/>
          <w:i/>
          <w:sz w:val="20"/>
          <w:szCs w:val="20"/>
        </w:rPr>
        <w:t xml:space="preserve">        </w:t>
      </w:r>
      <w:r w:rsidRPr="001475BF">
        <w:rPr>
          <w:rFonts w:ascii="Arial" w:eastAsia="Arial" w:hAnsi="Arial" w:cs="Arial"/>
          <w:i/>
          <w:sz w:val="20"/>
          <w:szCs w:val="20"/>
        </w:rPr>
        <w:tab/>
      </w:r>
    </w:p>
    <w:tbl>
      <w:tblPr>
        <w:tblW w:w="8780" w:type="dxa"/>
        <w:tblLook w:val="04A0" w:firstRow="1" w:lastRow="0" w:firstColumn="1" w:lastColumn="0" w:noHBand="0" w:noVBand="1"/>
      </w:tblPr>
      <w:tblGrid>
        <w:gridCol w:w="1400"/>
        <w:gridCol w:w="1572"/>
        <w:gridCol w:w="2688"/>
        <w:gridCol w:w="1560"/>
        <w:gridCol w:w="1560"/>
      </w:tblGrid>
      <w:tr w:rsidR="00E47FB2" w14:paraId="51A6080B" w14:textId="77777777" w:rsidTr="00E47FB2">
        <w:trPr>
          <w:trHeight w:val="578"/>
        </w:trPr>
        <w:tc>
          <w:tcPr>
            <w:tcW w:w="1400" w:type="dxa"/>
            <w:tcBorders>
              <w:top w:val="single" w:sz="4" w:space="0" w:color="auto"/>
              <w:left w:val="single" w:sz="4" w:space="0" w:color="auto"/>
              <w:bottom w:val="nil"/>
              <w:right w:val="single" w:sz="4" w:space="0" w:color="auto"/>
            </w:tcBorders>
            <w:shd w:val="clear" w:color="000000" w:fill="00B050"/>
            <w:noWrap/>
            <w:vAlign w:val="center"/>
            <w:hideMark/>
          </w:tcPr>
          <w:p w14:paraId="3A3058BD" w14:textId="77777777" w:rsidR="00E47FB2" w:rsidRDefault="00E47FB2">
            <w:pPr>
              <w:jc w:val="center"/>
              <w:rPr>
                <w:rFonts w:ascii="Arial" w:hAnsi="Arial" w:cs="Arial"/>
                <w:b/>
                <w:bCs/>
                <w:color w:val="000000"/>
                <w:sz w:val="20"/>
                <w:szCs w:val="20"/>
              </w:rPr>
            </w:pPr>
            <w:r>
              <w:rPr>
                <w:rFonts w:ascii="Arial" w:hAnsi="Arial" w:cs="Arial"/>
                <w:b/>
                <w:bCs/>
                <w:color w:val="000000"/>
                <w:sz w:val="20"/>
                <w:szCs w:val="20"/>
              </w:rPr>
              <w:t>Date</w:t>
            </w:r>
          </w:p>
        </w:tc>
        <w:tc>
          <w:tcPr>
            <w:tcW w:w="1572" w:type="dxa"/>
            <w:tcBorders>
              <w:top w:val="single" w:sz="4" w:space="0" w:color="auto"/>
              <w:left w:val="nil"/>
              <w:bottom w:val="nil"/>
              <w:right w:val="single" w:sz="4" w:space="0" w:color="auto"/>
            </w:tcBorders>
            <w:shd w:val="clear" w:color="000000" w:fill="00B050"/>
            <w:noWrap/>
            <w:vAlign w:val="center"/>
            <w:hideMark/>
          </w:tcPr>
          <w:p w14:paraId="6BC90AB9" w14:textId="77777777" w:rsidR="00E47FB2" w:rsidRDefault="00E47FB2">
            <w:pPr>
              <w:rPr>
                <w:rFonts w:ascii="Arial" w:hAnsi="Arial" w:cs="Arial"/>
                <w:b/>
                <w:bCs/>
                <w:color w:val="000000"/>
                <w:sz w:val="20"/>
                <w:szCs w:val="20"/>
              </w:rPr>
            </w:pPr>
            <w:r>
              <w:rPr>
                <w:rFonts w:ascii="Arial" w:hAnsi="Arial" w:cs="Arial"/>
                <w:b/>
                <w:bCs/>
                <w:color w:val="000000"/>
                <w:sz w:val="20"/>
                <w:szCs w:val="20"/>
              </w:rPr>
              <w:t>Payment to</w:t>
            </w:r>
          </w:p>
        </w:tc>
        <w:tc>
          <w:tcPr>
            <w:tcW w:w="2688" w:type="dxa"/>
            <w:tcBorders>
              <w:top w:val="single" w:sz="4" w:space="0" w:color="auto"/>
              <w:left w:val="nil"/>
              <w:bottom w:val="nil"/>
              <w:right w:val="single" w:sz="4" w:space="0" w:color="auto"/>
            </w:tcBorders>
            <w:shd w:val="clear" w:color="000000" w:fill="00B050"/>
            <w:noWrap/>
            <w:vAlign w:val="center"/>
            <w:hideMark/>
          </w:tcPr>
          <w:p w14:paraId="1AAD40AA" w14:textId="77777777" w:rsidR="00E47FB2" w:rsidRDefault="00E47FB2">
            <w:pPr>
              <w:rPr>
                <w:rFonts w:ascii="Arial" w:hAnsi="Arial" w:cs="Arial"/>
                <w:b/>
                <w:bCs/>
                <w:color w:val="000000"/>
                <w:sz w:val="20"/>
                <w:szCs w:val="20"/>
              </w:rPr>
            </w:pPr>
            <w:r>
              <w:rPr>
                <w:rFonts w:ascii="Arial" w:hAnsi="Arial" w:cs="Arial"/>
                <w:b/>
                <w:bCs/>
                <w:color w:val="000000"/>
                <w:sz w:val="20"/>
                <w:szCs w:val="20"/>
              </w:rPr>
              <w:t>Description</w:t>
            </w:r>
          </w:p>
        </w:tc>
        <w:tc>
          <w:tcPr>
            <w:tcW w:w="1560" w:type="dxa"/>
            <w:tcBorders>
              <w:top w:val="single" w:sz="4" w:space="0" w:color="auto"/>
              <w:left w:val="nil"/>
              <w:bottom w:val="nil"/>
              <w:right w:val="single" w:sz="4" w:space="0" w:color="auto"/>
            </w:tcBorders>
            <w:shd w:val="clear" w:color="000000" w:fill="95B3D7"/>
            <w:noWrap/>
            <w:vAlign w:val="center"/>
            <w:hideMark/>
          </w:tcPr>
          <w:p w14:paraId="03966B24" w14:textId="77777777" w:rsidR="00E47FB2" w:rsidRDefault="00E47FB2">
            <w:pPr>
              <w:jc w:val="center"/>
              <w:rPr>
                <w:rFonts w:ascii="Arial" w:hAnsi="Arial" w:cs="Arial"/>
                <w:b/>
                <w:bCs/>
                <w:color w:val="000000"/>
                <w:sz w:val="20"/>
                <w:szCs w:val="20"/>
              </w:rPr>
            </w:pPr>
            <w:r>
              <w:rPr>
                <w:rFonts w:ascii="Arial" w:hAnsi="Arial" w:cs="Arial"/>
                <w:b/>
                <w:bCs/>
                <w:color w:val="000000"/>
                <w:sz w:val="20"/>
                <w:szCs w:val="20"/>
              </w:rPr>
              <w:t>Budget Column</w:t>
            </w:r>
          </w:p>
        </w:tc>
        <w:tc>
          <w:tcPr>
            <w:tcW w:w="1560" w:type="dxa"/>
            <w:tcBorders>
              <w:top w:val="nil"/>
              <w:left w:val="nil"/>
              <w:bottom w:val="nil"/>
              <w:right w:val="single" w:sz="4" w:space="0" w:color="auto"/>
            </w:tcBorders>
            <w:shd w:val="clear" w:color="000000" w:fill="FFFF00"/>
            <w:noWrap/>
            <w:vAlign w:val="center"/>
            <w:hideMark/>
          </w:tcPr>
          <w:p w14:paraId="3C98EC17" w14:textId="77777777" w:rsidR="00E47FB2" w:rsidRDefault="00E47FB2">
            <w:pPr>
              <w:jc w:val="center"/>
              <w:rPr>
                <w:rFonts w:ascii="Arial" w:hAnsi="Arial" w:cs="Arial"/>
                <w:b/>
                <w:bCs/>
                <w:color w:val="000000"/>
                <w:sz w:val="20"/>
                <w:szCs w:val="20"/>
              </w:rPr>
            </w:pPr>
            <w:r>
              <w:rPr>
                <w:rFonts w:ascii="Arial" w:hAnsi="Arial" w:cs="Arial"/>
                <w:b/>
                <w:bCs/>
                <w:color w:val="000000"/>
                <w:sz w:val="20"/>
                <w:szCs w:val="20"/>
              </w:rPr>
              <w:t>Cost</w:t>
            </w:r>
          </w:p>
        </w:tc>
      </w:tr>
      <w:tr w:rsidR="00E47FB2" w14:paraId="2F82F4D2" w14:textId="77777777" w:rsidTr="00E47FB2">
        <w:trPr>
          <w:trHeight w:val="270"/>
        </w:trPr>
        <w:tc>
          <w:tcPr>
            <w:tcW w:w="140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98F7818" w14:textId="77777777" w:rsidR="00E47FB2" w:rsidRDefault="00E47FB2">
            <w:pPr>
              <w:rPr>
                <w:rFonts w:ascii="Arial" w:hAnsi="Arial" w:cs="Arial"/>
                <w:color w:val="000000"/>
                <w:sz w:val="20"/>
                <w:szCs w:val="20"/>
              </w:rPr>
            </w:pPr>
            <w:r>
              <w:rPr>
                <w:rFonts w:ascii="Arial" w:hAnsi="Arial" w:cs="Arial"/>
                <w:color w:val="000000"/>
                <w:sz w:val="20"/>
                <w:szCs w:val="20"/>
              </w:rPr>
              <w:t> </w:t>
            </w:r>
          </w:p>
        </w:tc>
        <w:tc>
          <w:tcPr>
            <w:tcW w:w="1572" w:type="dxa"/>
            <w:tcBorders>
              <w:top w:val="single" w:sz="4" w:space="0" w:color="auto"/>
              <w:left w:val="nil"/>
              <w:bottom w:val="single" w:sz="4" w:space="0" w:color="auto"/>
              <w:right w:val="single" w:sz="4" w:space="0" w:color="auto"/>
            </w:tcBorders>
            <w:shd w:val="clear" w:color="000000" w:fill="000000"/>
            <w:noWrap/>
            <w:vAlign w:val="bottom"/>
            <w:hideMark/>
          </w:tcPr>
          <w:p w14:paraId="3FFF125A" w14:textId="77777777" w:rsidR="00E47FB2" w:rsidRDefault="00E47FB2">
            <w:pPr>
              <w:rPr>
                <w:rFonts w:ascii="Arial" w:hAnsi="Arial" w:cs="Arial"/>
                <w:color w:val="000000"/>
                <w:sz w:val="20"/>
                <w:szCs w:val="20"/>
              </w:rPr>
            </w:pPr>
            <w:r>
              <w:rPr>
                <w:rFonts w:ascii="Arial" w:hAnsi="Arial" w:cs="Arial"/>
                <w:color w:val="000000"/>
                <w:sz w:val="20"/>
                <w:szCs w:val="20"/>
              </w:rPr>
              <w:t> </w:t>
            </w:r>
          </w:p>
        </w:tc>
        <w:tc>
          <w:tcPr>
            <w:tcW w:w="2688" w:type="dxa"/>
            <w:tcBorders>
              <w:top w:val="single" w:sz="4" w:space="0" w:color="auto"/>
              <w:left w:val="nil"/>
              <w:bottom w:val="single" w:sz="4" w:space="0" w:color="auto"/>
              <w:right w:val="single" w:sz="4" w:space="0" w:color="auto"/>
            </w:tcBorders>
            <w:shd w:val="clear" w:color="000000" w:fill="000000"/>
            <w:noWrap/>
            <w:vAlign w:val="bottom"/>
            <w:hideMark/>
          </w:tcPr>
          <w:p w14:paraId="376FD42C" w14:textId="77777777" w:rsidR="00E47FB2" w:rsidRDefault="00E47FB2">
            <w:pPr>
              <w:rPr>
                <w:rFonts w:ascii="Arial" w:hAnsi="Arial" w:cs="Arial"/>
                <w:color w:val="000000"/>
                <w:sz w:val="20"/>
                <w:szCs w:val="20"/>
              </w:rPr>
            </w:pPr>
            <w:r>
              <w:rPr>
                <w:rFonts w:ascii="Arial" w:hAnsi="Arial" w:cs="Arial"/>
                <w:color w:val="000000"/>
                <w:sz w:val="20"/>
                <w:szCs w:val="20"/>
              </w:rPr>
              <w:t> </w:t>
            </w:r>
          </w:p>
        </w:tc>
        <w:tc>
          <w:tcPr>
            <w:tcW w:w="1560" w:type="dxa"/>
            <w:tcBorders>
              <w:top w:val="single" w:sz="4" w:space="0" w:color="auto"/>
              <w:left w:val="nil"/>
              <w:bottom w:val="single" w:sz="4" w:space="0" w:color="auto"/>
              <w:right w:val="single" w:sz="4" w:space="0" w:color="auto"/>
            </w:tcBorders>
            <w:shd w:val="clear" w:color="000000" w:fill="000000"/>
            <w:noWrap/>
            <w:vAlign w:val="bottom"/>
            <w:hideMark/>
          </w:tcPr>
          <w:p w14:paraId="582B6EC7" w14:textId="77777777" w:rsidR="00E47FB2" w:rsidRDefault="00E47FB2">
            <w:pPr>
              <w:jc w:val="center"/>
              <w:rPr>
                <w:rFonts w:ascii="Arial" w:hAnsi="Arial" w:cs="Arial"/>
                <w:color w:val="000000"/>
                <w:sz w:val="20"/>
                <w:szCs w:val="20"/>
              </w:rPr>
            </w:pPr>
            <w:r>
              <w:rPr>
                <w:rFonts w:ascii="Arial" w:hAnsi="Arial" w:cs="Arial"/>
                <w:color w:val="000000"/>
                <w:sz w:val="20"/>
                <w:szCs w:val="20"/>
              </w:rPr>
              <w:t> </w:t>
            </w:r>
          </w:p>
        </w:tc>
        <w:tc>
          <w:tcPr>
            <w:tcW w:w="1560" w:type="dxa"/>
            <w:tcBorders>
              <w:top w:val="single" w:sz="4" w:space="0" w:color="auto"/>
              <w:left w:val="nil"/>
              <w:bottom w:val="single" w:sz="4" w:space="0" w:color="auto"/>
              <w:right w:val="nil"/>
            </w:tcBorders>
            <w:shd w:val="clear" w:color="000000" w:fill="000000"/>
            <w:noWrap/>
            <w:vAlign w:val="bottom"/>
            <w:hideMark/>
          </w:tcPr>
          <w:p w14:paraId="1545BD7C" w14:textId="77777777" w:rsidR="00E47FB2" w:rsidRDefault="00E47FB2">
            <w:pPr>
              <w:jc w:val="center"/>
              <w:rPr>
                <w:rFonts w:ascii="Arial" w:hAnsi="Arial" w:cs="Arial"/>
                <w:color w:val="000000"/>
                <w:sz w:val="20"/>
                <w:szCs w:val="20"/>
              </w:rPr>
            </w:pPr>
            <w:r>
              <w:rPr>
                <w:rFonts w:ascii="Arial" w:hAnsi="Arial" w:cs="Arial"/>
                <w:color w:val="000000"/>
                <w:sz w:val="20"/>
                <w:szCs w:val="20"/>
              </w:rPr>
              <w:t> </w:t>
            </w:r>
          </w:p>
        </w:tc>
      </w:tr>
      <w:tr w:rsidR="00E47FB2" w14:paraId="1E0B6500" w14:textId="77777777" w:rsidTr="00E47FB2">
        <w:trPr>
          <w:trHeight w:val="25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4DF6EDA9" w14:textId="77777777" w:rsidR="00E47FB2" w:rsidRDefault="00E47FB2">
            <w:pPr>
              <w:jc w:val="center"/>
              <w:rPr>
                <w:rFonts w:ascii="Arial" w:hAnsi="Arial" w:cs="Arial"/>
                <w:color w:val="000000"/>
                <w:sz w:val="20"/>
                <w:szCs w:val="20"/>
              </w:rPr>
            </w:pPr>
            <w:r>
              <w:rPr>
                <w:rFonts w:ascii="Arial" w:hAnsi="Arial" w:cs="Arial"/>
                <w:color w:val="000000"/>
                <w:sz w:val="20"/>
                <w:szCs w:val="20"/>
              </w:rPr>
              <w:t>10.04.2024</w:t>
            </w:r>
          </w:p>
        </w:tc>
        <w:tc>
          <w:tcPr>
            <w:tcW w:w="1572" w:type="dxa"/>
            <w:tcBorders>
              <w:top w:val="nil"/>
              <w:left w:val="nil"/>
              <w:bottom w:val="single" w:sz="4" w:space="0" w:color="auto"/>
              <w:right w:val="single" w:sz="4" w:space="0" w:color="auto"/>
            </w:tcBorders>
            <w:shd w:val="clear" w:color="auto" w:fill="auto"/>
            <w:noWrap/>
            <w:vAlign w:val="bottom"/>
            <w:hideMark/>
          </w:tcPr>
          <w:p w14:paraId="15085047" w14:textId="77777777" w:rsidR="00E47FB2" w:rsidRDefault="00E47FB2">
            <w:pPr>
              <w:rPr>
                <w:rFonts w:ascii="Arial" w:hAnsi="Arial" w:cs="Arial"/>
                <w:color w:val="000000"/>
                <w:sz w:val="20"/>
                <w:szCs w:val="20"/>
              </w:rPr>
            </w:pPr>
            <w:r>
              <w:rPr>
                <w:rFonts w:ascii="Arial" w:hAnsi="Arial" w:cs="Arial"/>
                <w:color w:val="000000"/>
                <w:sz w:val="20"/>
                <w:szCs w:val="20"/>
              </w:rPr>
              <w:t>Clerk</w:t>
            </w:r>
          </w:p>
        </w:tc>
        <w:tc>
          <w:tcPr>
            <w:tcW w:w="2688" w:type="dxa"/>
            <w:tcBorders>
              <w:top w:val="nil"/>
              <w:left w:val="nil"/>
              <w:bottom w:val="single" w:sz="4" w:space="0" w:color="auto"/>
              <w:right w:val="single" w:sz="4" w:space="0" w:color="auto"/>
            </w:tcBorders>
            <w:shd w:val="clear" w:color="auto" w:fill="auto"/>
            <w:noWrap/>
            <w:vAlign w:val="bottom"/>
            <w:hideMark/>
          </w:tcPr>
          <w:p w14:paraId="7AFC6C23" w14:textId="2E791DCC" w:rsidR="00E47FB2" w:rsidRDefault="00E47FB2">
            <w:pPr>
              <w:rPr>
                <w:rFonts w:ascii="Arial" w:hAnsi="Arial" w:cs="Arial"/>
                <w:color w:val="000000"/>
                <w:sz w:val="20"/>
                <w:szCs w:val="20"/>
              </w:rPr>
            </w:pPr>
            <w:r>
              <w:rPr>
                <w:rFonts w:ascii="Arial" w:hAnsi="Arial" w:cs="Arial"/>
                <w:color w:val="000000"/>
                <w:sz w:val="20"/>
                <w:szCs w:val="20"/>
              </w:rPr>
              <w:t>Expenses - Gazebos</w:t>
            </w:r>
          </w:p>
        </w:tc>
        <w:tc>
          <w:tcPr>
            <w:tcW w:w="1560" w:type="dxa"/>
            <w:tcBorders>
              <w:top w:val="nil"/>
              <w:left w:val="nil"/>
              <w:bottom w:val="single" w:sz="4" w:space="0" w:color="auto"/>
              <w:right w:val="single" w:sz="4" w:space="0" w:color="auto"/>
            </w:tcBorders>
            <w:shd w:val="clear" w:color="auto" w:fill="auto"/>
            <w:noWrap/>
            <w:vAlign w:val="bottom"/>
            <w:hideMark/>
          </w:tcPr>
          <w:p w14:paraId="40CD6B55" w14:textId="77777777" w:rsidR="00E47FB2" w:rsidRDefault="00E47FB2">
            <w:pPr>
              <w:jc w:val="center"/>
              <w:rPr>
                <w:rFonts w:ascii="Arial" w:hAnsi="Arial" w:cs="Arial"/>
                <w:color w:val="000000"/>
                <w:sz w:val="20"/>
                <w:szCs w:val="20"/>
              </w:rPr>
            </w:pPr>
            <w:proofErr w:type="spellStart"/>
            <w:r>
              <w:rPr>
                <w:rFonts w:ascii="Arial" w:hAnsi="Arial" w:cs="Arial"/>
                <w:color w:val="000000"/>
                <w:sz w:val="20"/>
                <w:szCs w:val="20"/>
              </w:rPr>
              <w:t>cils</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239B7605" w14:textId="77777777" w:rsidR="00E47FB2" w:rsidRDefault="00E47FB2">
            <w:pPr>
              <w:jc w:val="center"/>
              <w:rPr>
                <w:rFonts w:ascii="Arial" w:hAnsi="Arial" w:cs="Arial"/>
                <w:color w:val="000000"/>
                <w:sz w:val="20"/>
                <w:szCs w:val="20"/>
              </w:rPr>
            </w:pPr>
            <w:r>
              <w:rPr>
                <w:rFonts w:ascii="Arial" w:hAnsi="Arial" w:cs="Arial"/>
                <w:color w:val="000000"/>
                <w:sz w:val="20"/>
                <w:szCs w:val="20"/>
              </w:rPr>
              <w:t>£1,891.99</w:t>
            </w:r>
          </w:p>
        </w:tc>
      </w:tr>
      <w:tr w:rsidR="00E47FB2" w14:paraId="3F435131" w14:textId="77777777" w:rsidTr="00E47FB2">
        <w:trPr>
          <w:trHeight w:val="26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362E79E8" w14:textId="77777777" w:rsidR="00E47FB2" w:rsidRDefault="00E47FB2">
            <w:pPr>
              <w:jc w:val="center"/>
              <w:rPr>
                <w:rFonts w:ascii="Arial" w:hAnsi="Arial" w:cs="Arial"/>
                <w:color w:val="000000"/>
                <w:sz w:val="20"/>
                <w:szCs w:val="20"/>
              </w:rPr>
            </w:pPr>
            <w:r>
              <w:rPr>
                <w:rFonts w:ascii="Arial" w:hAnsi="Arial" w:cs="Arial"/>
                <w:color w:val="000000"/>
                <w:sz w:val="20"/>
                <w:szCs w:val="20"/>
              </w:rPr>
              <w:t>26.04.2024</w:t>
            </w:r>
          </w:p>
        </w:tc>
        <w:tc>
          <w:tcPr>
            <w:tcW w:w="1572" w:type="dxa"/>
            <w:tcBorders>
              <w:top w:val="nil"/>
              <w:left w:val="nil"/>
              <w:bottom w:val="single" w:sz="4" w:space="0" w:color="auto"/>
              <w:right w:val="single" w:sz="4" w:space="0" w:color="auto"/>
            </w:tcBorders>
            <w:shd w:val="clear" w:color="auto" w:fill="auto"/>
            <w:noWrap/>
            <w:vAlign w:val="bottom"/>
            <w:hideMark/>
          </w:tcPr>
          <w:p w14:paraId="30078902" w14:textId="77777777" w:rsidR="00E47FB2" w:rsidRDefault="00E47FB2" w:rsidP="00E47FB2">
            <w:pPr>
              <w:rPr>
                <w:rFonts w:ascii="Arial" w:hAnsi="Arial" w:cs="Arial"/>
                <w:color w:val="000000"/>
                <w:sz w:val="20"/>
                <w:szCs w:val="20"/>
              </w:rPr>
            </w:pPr>
            <w:r>
              <w:rPr>
                <w:rFonts w:ascii="Arial" w:hAnsi="Arial" w:cs="Arial"/>
                <w:color w:val="000000"/>
                <w:sz w:val="20"/>
                <w:szCs w:val="20"/>
              </w:rPr>
              <w:t>Essex Pension Fund</w:t>
            </w:r>
          </w:p>
        </w:tc>
        <w:tc>
          <w:tcPr>
            <w:tcW w:w="2688" w:type="dxa"/>
            <w:tcBorders>
              <w:top w:val="nil"/>
              <w:left w:val="nil"/>
              <w:bottom w:val="single" w:sz="4" w:space="0" w:color="auto"/>
              <w:right w:val="single" w:sz="4" w:space="0" w:color="auto"/>
            </w:tcBorders>
            <w:shd w:val="clear" w:color="auto" w:fill="auto"/>
            <w:noWrap/>
            <w:vAlign w:val="bottom"/>
            <w:hideMark/>
          </w:tcPr>
          <w:p w14:paraId="2C1FCF65" w14:textId="77777777" w:rsidR="00E47FB2" w:rsidRDefault="00E47FB2">
            <w:pPr>
              <w:rPr>
                <w:rFonts w:ascii="Arial" w:hAnsi="Arial" w:cs="Arial"/>
                <w:color w:val="000000"/>
                <w:sz w:val="20"/>
                <w:szCs w:val="20"/>
              </w:rPr>
            </w:pPr>
            <w:r>
              <w:rPr>
                <w:rFonts w:ascii="Arial" w:hAnsi="Arial" w:cs="Arial"/>
                <w:color w:val="000000"/>
                <w:sz w:val="20"/>
                <w:szCs w:val="20"/>
              </w:rPr>
              <w:t>March 2024 Payment</w:t>
            </w:r>
          </w:p>
        </w:tc>
        <w:tc>
          <w:tcPr>
            <w:tcW w:w="1560" w:type="dxa"/>
            <w:tcBorders>
              <w:top w:val="nil"/>
              <w:left w:val="nil"/>
              <w:bottom w:val="single" w:sz="4" w:space="0" w:color="auto"/>
              <w:right w:val="single" w:sz="4" w:space="0" w:color="auto"/>
            </w:tcBorders>
            <w:shd w:val="clear" w:color="auto" w:fill="auto"/>
            <w:noWrap/>
            <w:vAlign w:val="bottom"/>
            <w:hideMark/>
          </w:tcPr>
          <w:p w14:paraId="5B641BF9" w14:textId="77777777" w:rsidR="00E47FB2" w:rsidRDefault="00E47FB2">
            <w:pPr>
              <w:jc w:val="center"/>
              <w:rPr>
                <w:rFonts w:ascii="Arial" w:hAnsi="Arial" w:cs="Arial"/>
                <w:color w:val="000000"/>
                <w:sz w:val="20"/>
                <w:szCs w:val="20"/>
              </w:rPr>
            </w:pPr>
            <w:r>
              <w:rPr>
                <w:rFonts w:ascii="Arial" w:hAnsi="Arial" w:cs="Arial"/>
                <w:color w:val="000000"/>
                <w:sz w:val="20"/>
                <w:szCs w:val="20"/>
              </w:rPr>
              <w:t>Salary</w:t>
            </w:r>
          </w:p>
        </w:tc>
        <w:tc>
          <w:tcPr>
            <w:tcW w:w="1560" w:type="dxa"/>
            <w:tcBorders>
              <w:top w:val="nil"/>
              <w:left w:val="nil"/>
              <w:bottom w:val="single" w:sz="4" w:space="0" w:color="auto"/>
              <w:right w:val="single" w:sz="4" w:space="0" w:color="auto"/>
            </w:tcBorders>
            <w:shd w:val="clear" w:color="auto" w:fill="auto"/>
            <w:noWrap/>
            <w:vAlign w:val="bottom"/>
            <w:hideMark/>
          </w:tcPr>
          <w:p w14:paraId="2A9207D5" w14:textId="77777777" w:rsidR="00E47FB2" w:rsidRDefault="00E47FB2">
            <w:pPr>
              <w:jc w:val="center"/>
              <w:rPr>
                <w:rFonts w:ascii="Arial" w:hAnsi="Arial" w:cs="Arial"/>
                <w:color w:val="000000"/>
                <w:sz w:val="20"/>
                <w:szCs w:val="20"/>
              </w:rPr>
            </w:pPr>
            <w:r>
              <w:rPr>
                <w:rFonts w:ascii="Arial" w:hAnsi="Arial" w:cs="Arial"/>
                <w:color w:val="000000"/>
                <w:sz w:val="20"/>
                <w:szCs w:val="20"/>
              </w:rPr>
              <w:t>£166.43</w:t>
            </w:r>
          </w:p>
        </w:tc>
      </w:tr>
      <w:tr w:rsidR="00E47FB2" w14:paraId="17B91FBA" w14:textId="77777777" w:rsidTr="00E47FB2">
        <w:trPr>
          <w:trHeight w:val="2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48EA456" w14:textId="77777777" w:rsidR="00E47FB2" w:rsidRDefault="00E47FB2">
            <w:pPr>
              <w:jc w:val="center"/>
              <w:rPr>
                <w:rFonts w:ascii="Arial" w:hAnsi="Arial" w:cs="Arial"/>
                <w:color w:val="000000"/>
                <w:sz w:val="20"/>
                <w:szCs w:val="20"/>
              </w:rPr>
            </w:pPr>
            <w:r>
              <w:rPr>
                <w:rFonts w:ascii="Arial" w:hAnsi="Arial" w:cs="Arial"/>
                <w:color w:val="000000"/>
                <w:sz w:val="20"/>
                <w:szCs w:val="20"/>
              </w:rPr>
              <w:t>13.05.2024</w:t>
            </w:r>
          </w:p>
        </w:tc>
        <w:tc>
          <w:tcPr>
            <w:tcW w:w="1572" w:type="dxa"/>
            <w:tcBorders>
              <w:top w:val="nil"/>
              <w:left w:val="nil"/>
              <w:bottom w:val="single" w:sz="4" w:space="0" w:color="auto"/>
              <w:right w:val="single" w:sz="4" w:space="0" w:color="auto"/>
            </w:tcBorders>
            <w:shd w:val="clear" w:color="auto" w:fill="auto"/>
            <w:noWrap/>
            <w:vAlign w:val="bottom"/>
            <w:hideMark/>
          </w:tcPr>
          <w:p w14:paraId="3F43416C" w14:textId="77777777" w:rsidR="00E47FB2" w:rsidRDefault="00E47FB2" w:rsidP="00E47FB2">
            <w:pPr>
              <w:rPr>
                <w:rFonts w:ascii="Arial" w:hAnsi="Arial" w:cs="Arial"/>
                <w:color w:val="000000"/>
                <w:sz w:val="20"/>
                <w:szCs w:val="20"/>
              </w:rPr>
            </w:pPr>
            <w:r>
              <w:rPr>
                <w:rFonts w:ascii="Arial" w:hAnsi="Arial" w:cs="Arial"/>
                <w:color w:val="000000"/>
                <w:sz w:val="20"/>
                <w:szCs w:val="20"/>
              </w:rPr>
              <w:t>Essex Pension Fund</w:t>
            </w:r>
          </w:p>
        </w:tc>
        <w:tc>
          <w:tcPr>
            <w:tcW w:w="2688" w:type="dxa"/>
            <w:tcBorders>
              <w:top w:val="nil"/>
              <w:left w:val="nil"/>
              <w:bottom w:val="single" w:sz="4" w:space="0" w:color="auto"/>
              <w:right w:val="single" w:sz="4" w:space="0" w:color="auto"/>
            </w:tcBorders>
            <w:shd w:val="clear" w:color="auto" w:fill="auto"/>
            <w:noWrap/>
            <w:vAlign w:val="bottom"/>
            <w:hideMark/>
          </w:tcPr>
          <w:p w14:paraId="12319F55" w14:textId="77777777" w:rsidR="00E47FB2" w:rsidRDefault="00E47FB2">
            <w:pPr>
              <w:rPr>
                <w:rFonts w:ascii="Arial" w:hAnsi="Arial" w:cs="Arial"/>
                <w:color w:val="000000"/>
                <w:sz w:val="20"/>
                <w:szCs w:val="20"/>
              </w:rPr>
            </w:pPr>
            <w:r>
              <w:rPr>
                <w:rFonts w:ascii="Arial" w:hAnsi="Arial" w:cs="Arial"/>
                <w:color w:val="000000"/>
                <w:sz w:val="20"/>
                <w:szCs w:val="20"/>
              </w:rPr>
              <w:t>April 2024 Payment</w:t>
            </w:r>
          </w:p>
        </w:tc>
        <w:tc>
          <w:tcPr>
            <w:tcW w:w="1560" w:type="dxa"/>
            <w:tcBorders>
              <w:top w:val="nil"/>
              <w:left w:val="nil"/>
              <w:bottom w:val="single" w:sz="4" w:space="0" w:color="auto"/>
              <w:right w:val="single" w:sz="4" w:space="0" w:color="auto"/>
            </w:tcBorders>
            <w:shd w:val="clear" w:color="auto" w:fill="auto"/>
            <w:noWrap/>
            <w:vAlign w:val="bottom"/>
            <w:hideMark/>
          </w:tcPr>
          <w:p w14:paraId="14BA4437" w14:textId="77777777" w:rsidR="00E47FB2" w:rsidRDefault="00E47FB2">
            <w:pPr>
              <w:jc w:val="center"/>
              <w:rPr>
                <w:rFonts w:ascii="Arial" w:hAnsi="Arial" w:cs="Arial"/>
                <w:color w:val="000000"/>
                <w:sz w:val="20"/>
                <w:szCs w:val="20"/>
              </w:rPr>
            </w:pPr>
            <w:r>
              <w:rPr>
                <w:rFonts w:ascii="Arial" w:hAnsi="Arial" w:cs="Arial"/>
                <w:color w:val="000000"/>
                <w:sz w:val="20"/>
                <w:szCs w:val="20"/>
              </w:rPr>
              <w:t>Salary</w:t>
            </w:r>
          </w:p>
        </w:tc>
        <w:tc>
          <w:tcPr>
            <w:tcW w:w="1560" w:type="dxa"/>
            <w:tcBorders>
              <w:top w:val="nil"/>
              <w:left w:val="nil"/>
              <w:bottom w:val="single" w:sz="4" w:space="0" w:color="auto"/>
              <w:right w:val="single" w:sz="4" w:space="0" w:color="auto"/>
            </w:tcBorders>
            <w:shd w:val="clear" w:color="auto" w:fill="auto"/>
            <w:noWrap/>
            <w:vAlign w:val="bottom"/>
            <w:hideMark/>
          </w:tcPr>
          <w:p w14:paraId="48D7BEA2" w14:textId="77777777" w:rsidR="00E47FB2" w:rsidRDefault="00E47FB2">
            <w:pPr>
              <w:jc w:val="center"/>
              <w:rPr>
                <w:rFonts w:ascii="Arial" w:hAnsi="Arial" w:cs="Arial"/>
                <w:color w:val="000000"/>
                <w:sz w:val="20"/>
                <w:szCs w:val="20"/>
              </w:rPr>
            </w:pPr>
            <w:r>
              <w:rPr>
                <w:rFonts w:ascii="Arial" w:hAnsi="Arial" w:cs="Arial"/>
                <w:color w:val="000000"/>
                <w:sz w:val="20"/>
                <w:szCs w:val="20"/>
              </w:rPr>
              <w:t>£174.48</w:t>
            </w:r>
          </w:p>
        </w:tc>
      </w:tr>
      <w:tr w:rsidR="00E47FB2" w14:paraId="4A0C1AED" w14:textId="77777777" w:rsidTr="00E47FB2">
        <w:trPr>
          <w:trHeight w:val="2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402D200" w14:textId="77777777" w:rsidR="00E47FB2" w:rsidRDefault="00E47FB2">
            <w:pPr>
              <w:jc w:val="center"/>
              <w:rPr>
                <w:rFonts w:ascii="Arial" w:hAnsi="Arial" w:cs="Arial"/>
                <w:color w:val="000000"/>
                <w:sz w:val="20"/>
                <w:szCs w:val="20"/>
              </w:rPr>
            </w:pPr>
            <w:r>
              <w:rPr>
                <w:rFonts w:ascii="Arial" w:hAnsi="Arial" w:cs="Arial"/>
                <w:color w:val="000000"/>
                <w:sz w:val="20"/>
                <w:szCs w:val="20"/>
              </w:rPr>
              <w:t>13.05.2024</w:t>
            </w:r>
          </w:p>
        </w:tc>
        <w:tc>
          <w:tcPr>
            <w:tcW w:w="1572" w:type="dxa"/>
            <w:tcBorders>
              <w:top w:val="nil"/>
              <w:left w:val="nil"/>
              <w:bottom w:val="single" w:sz="4" w:space="0" w:color="auto"/>
              <w:right w:val="single" w:sz="4" w:space="0" w:color="auto"/>
            </w:tcBorders>
            <w:shd w:val="clear" w:color="auto" w:fill="auto"/>
            <w:noWrap/>
            <w:vAlign w:val="bottom"/>
            <w:hideMark/>
          </w:tcPr>
          <w:p w14:paraId="6B3F2303" w14:textId="77777777" w:rsidR="00E47FB2" w:rsidRDefault="00E47FB2" w:rsidP="00E47FB2">
            <w:pPr>
              <w:rPr>
                <w:rFonts w:ascii="Arial" w:hAnsi="Arial" w:cs="Arial"/>
                <w:color w:val="000000"/>
                <w:sz w:val="20"/>
                <w:szCs w:val="20"/>
              </w:rPr>
            </w:pPr>
            <w:r>
              <w:rPr>
                <w:rFonts w:ascii="Arial" w:hAnsi="Arial" w:cs="Arial"/>
                <w:color w:val="000000"/>
                <w:sz w:val="20"/>
                <w:szCs w:val="20"/>
              </w:rPr>
              <w:t>Essex Pension Fund</w:t>
            </w:r>
          </w:p>
        </w:tc>
        <w:tc>
          <w:tcPr>
            <w:tcW w:w="2688" w:type="dxa"/>
            <w:tcBorders>
              <w:top w:val="nil"/>
              <w:left w:val="nil"/>
              <w:bottom w:val="single" w:sz="4" w:space="0" w:color="auto"/>
              <w:right w:val="single" w:sz="4" w:space="0" w:color="auto"/>
            </w:tcBorders>
            <w:shd w:val="clear" w:color="auto" w:fill="auto"/>
            <w:noWrap/>
            <w:vAlign w:val="bottom"/>
            <w:hideMark/>
          </w:tcPr>
          <w:p w14:paraId="702F2233" w14:textId="77777777" w:rsidR="00E47FB2" w:rsidRDefault="00E47FB2">
            <w:pPr>
              <w:rPr>
                <w:rFonts w:ascii="Arial" w:hAnsi="Arial" w:cs="Arial"/>
                <w:color w:val="000000"/>
                <w:sz w:val="20"/>
                <w:szCs w:val="20"/>
              </w:rPr>
            </w:pPr>
            <w:r>
              <w:rPr>
                <w:rFonts w:ascii="Arial" w:hAnsi="Arial" w:cs="Arial"/>
                <w:color w:val="000000"/>
                <w:sz w:val="20"/>
                <w:szCs w:val="20"/>
              </w:rPr>
              <w:t>May 2024 Payment</w:t>
            </w:r>
          </w:p>
        </w:tc>
        <w:tc>
          <w:tcPr>
            <w:tcW w:w="1560" w:type="dxa"/>
            <w:tcBorders>
              <w:top w:val="nil"/>
              <w:left w:val="nil"/>
              <w:bottom w:val="single" w:sz="4" w:space="0" w:color="auto"/>
              <w:right w:val="single" w:sz="4" w:space="0" w:color="auto"/>
            </w:tcBorders>
            <w:shd w:val="clear" w:color="auto" w:fill="auto"/>
            <w:noWrap/>
            <w:vAlign w:val="bottom"/>
            <w:hideMark/>
          </w:tcPr>
          <w:p w14:paraId="5B3FDEF5" w14:textId="77777777" w:rsidR="00E47FB2" w:rsidRDefault="00E47FB2">
            <w:pPr>
              <w:jc w:val="center"/>
              <w:rPr>
                <w:rFonts w:ascii="Arial" w:hAnsi="Arial" w:cs="Arial"/>
                <w:color w:val="000000"/>
                <w:sz w:val="20"/>
                <w:szCs w:val="20"/>
              </w:rPr>
            </w:pPr>
            <w:r>
              <w:rPr>
                <w:rFonts w:ascii="Arial" w:hAnsi="Arial" w:cs="Arial"/>
                <w:color w:val="000000"/>
                <w:sz w:val="20"/>
                <w:szCs w:val="20"/>
              </w:rPr>
              <w:t>Salary</w:t>
            </w:r>
          </w:p>
        </w:tc>
        <w:tc>
          <w:tcPr>
            <w:tcW w:w="1560" w:type="dxa"/>
            <w:tcBorders>
              <w:top w:val="nil"/>
              <w:left w:val="nil"/>
              <w:bottom w:val="single" w:sz="4" w:space="0" w:color="auto"/>
              <w:right w:val="single" w:sz="4" w:space="0" w:color="auto"/>
            </w:tcBorders>
            <w:shd w:val="clear" w:color="auto" w:fill="auto"/>
            <w:noWrap/>
            <w:vAlign w:val="bottom"/>
            <w:hideMark/>
          </w:tcPr>
          <w:p w14:paraId="3C595484" w14:textId="77777777" w:rsidR="00E47FB2" w:rsidRDefault="00E47FB2">
            <w:pPr>
              <w:jc w:val="center"/>
              <w:rPr>
                <w:rFonts w:ascii="Arial" w:hAnsi="Arial" w:cs="Arial"/>
                <w:color w:val="000000"/>
                <w:sz w:val="20"/>
                <w:szCs w:val="20"/>
              </w:rPr>
            </w:pPr>
            <w:r>
              <w:rPr>
                <w:rFonts w:ascii="Arial" w:hAnsi="Arial" w:cs="Arial"/>
                <w:color w:val="000000"/>
                <w:sz w:val="20"/>
                <w:szCs w:val="20"/>
              </w:rPr>
              <w:t>£174.98</w:t>
            </w:r>
          </w:p>
        </w:tc>
      </w:tr>
      <w:tr w:rsidR="00E47FB2" w14:paraId="756DD2AC" w14:textId="77777777" w:rsidTr="00E47FB2">
        <w:trPr>
          <w:trHeight w:val="2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D71E12B" w14:textId="77777777" w:rsidR="00E47FB2" w:rsidRDefault="00E47FB2">
            <w:pPr>
              <w:jc w:val="center"/>
              <w:rPr>
                <w:rFonts w:ascii="Arial" w:hAnsi="Arial" w:cs="Arial"/>
                <w:color w:val="000000"/>
                <w:sz w:val="20"/>
                <w:szCs w:val="20"/>
              </w:rPr>
            </w:pPr>
            <w:r>
              <w:rPr>
                <w:rFonts w:ascii="Arial" w:hAnsi="Arial" w:cs="Arial"/>
                <w:color w:val="000000"/>
                <w:sz w:val="20"/>
                <w:szCs w:val="20"/>
              </w:rPr>
              <w:t>13.05.2024</w:t>
            </w:r>
          </w:p>
        </w:tc>
        <w:tc>
          <w:tcPr>
            <w:tcW w:w="1572" w:type="dxa"/>
            <w:tcBorders>
              <w:top w:val="nil"/>
              <w:left w:val="nil"/>
              <w:bottom w:val="single" w:sz="4" w:space="0" w:color="auto"/>
              <w:right w:val="single" w:sz="4" w:space="0" w:color="auto"/>
            </w:tcBorders>
            <w:shd w:val="clear" w:color="auto" w:fill="auto"/>
            <w:noWrap/>
            <w:vAlign w:val="bottom"/>
            <w:hideMark/>
          </w:tcPr>
          <w:p w14:paraId="24D81E1E" w14:textId="77777777" w:rsidR="00E47FB2" w:rsidRDefault="00E47FB2">
            <w:pPr>
              <w:rPr>
                <w:rFonts w:ascii="Arial" w:hAnsi="Arial" w:cs="Arial"/>
                <w:color w:val="000000"/>
                <w:sz w:val="20"/>
                <w:szCs w:val="20"/>
              </w:rPr>
            </w:pPr>
            <w:r>
              <w:rPr>
                <w:rFonts w:ascii="Arial" w:hAnsi="Arial" w:cs="Arial"/>
                <w:color w:val="000000"/>
                <w:sz w:val="20"/>
                <w:szCs w:val="20"/>
              </w:rPr>
              <w:t>Clerk</w:t>
            </w:r>
          </w:p>
        </w:tc>
        <w:tc>
          <w:tcPr>
            <w:tcW w:w="2688" w:type="dxa"/>
            <w:tcBorders>
              <w:top w:val="nil"/>
              <w:left w:val="nil"/>
              <w:bottom w:val="single" w:sz="4" w:space="0" w:color="auto"/>
              <w:right w:val="single" w:sz="4" w:space="0" w:color="auto"/>
            </w:tcBorders>
            <w:shd w:val="clear" w:color="auto" w:fill="auto"/>
            <w:noWrap/>
            <w:vAlign w:val="bottom"/>
            <w:hideMark/>
          </w:tcPr>
          <w:p w14:paraId="1208232B" w14:textId="77777777" w:rsidR="00E47FB2" w:rsidRDefault="00E47FB2">
            <w:pPr>
              <w:rPr>
                <w:rFonts w:ascii="Arial" w:hAnsi="Arial" w:cs="Arial"/>
                <w:color w:val="000000"/>
                <w:sz w:val="20"/>
                <w:szCs w:val="20"/>
              </w:rPr>
            </w:pPr>
            <w:r>
              <w:rPr>
                <w:rFonts w:ascii="Arial" w:hAnsi="Arial" w:cs="Arial"/>
                <w:color w:val="000000"/>
                <w:sz w:val="20"/>
                <w:szCs w:val="20"/>
              </w:rPr>
              <w:t>May 2024 Payment</w:t>
            </w:r>
          </w:p>
        </w:tc>
        <w:tc>
          <w:tcPr>
            <w:tcW w:w="1560" w:type="dxa"/>
            <w:tcBorders>
              <w:top w:val="nil"/>
              <w:left w:val="nil"/>
              <w:bottom w:val="single" w:sz="4" w:space="0" w:color="auto"/>
              <w:right w:val="single" w:sz="4" w:space="0" w:color="auto"/>
            </w:tcBorders>
            <w:shd w:val="clear" w:color="auto" w:fill="auto"/>
            <w:noWrap/>
            <w:vAlign w:val="bottom"/>
            <w:hideMark/>
          </w:tcPr>
          <w:p w14:paraId="5D39D9EC" w14:textId="77777777" w:rsidR="00E47FB2" w:rsidRDefault="00E47FB2">
            <w:pPr>
              <w:jc w:val="center"/>
              <w:rPr>
                <w:rFonts w:ascii="Arial" w:hAnsi="Arial" w:cs="Arial"/>
                <w:color w:val="000000"/>
                <w:sz w:val="20"/>
                <w:szCs w:val="20"/>
              </w:rPr>
            </w:pPr>
            <w:r>
              <w:rPr>
                <w:rFonts w:ascii="Arial" w:hAnsi="Arial" w:cs="Arial"/>
                <w:color w:val="000000"/>
                <w:sz w:val="20"/>
                <w:szCs w:val="20"/>
              </w:rPr>
              <w:t>Salary</w:t>
            </w:r>
          </w:p>
        </w:tc>
        <w:tc>
          <w:tcPr>
            <w:tcW w:w="1560" w:type="dxa"/>
            <w:tcBorders>
              <w:top w:val="nil"/>
              <w:left w:val="nil"/>
              <w:bottom w:val="single" w:sz="4" w:space="0" w:color="auto"/>
              <w:right w:val="single" w:sz="4" w:space="0" w:color="auto"/>
            </w:tcBorders>
            <w:shd w:val="clear" w:color="auto" w:fill="auto"/>
            <w:noWrap/>
            <w:vAlign w:val="bottom"/>
            <w:hideMark/>
          </w:tcPr>
          <w:p w14:paraId="0F6A2082" w14:textId="77777777" w:rsidR="00E47FB2" w:rsidRDefault="00E47FB2">
            <w:pPr>
              <w:jc w:val="center"/>
              <w:rPr>
                <w:rFonts w:ascii="Arial" w:hAnsi="Arial" w:cs="Arial"/>
                <w:color w:val="000000"/>
                <w:sz w:val="20"/>
                <w:szCs w:val="20"/>
              </w:rPr>
            </w:pPr>
            <w:r>
              <w:rPr>
                <w:rFonts w:ascii="Arial" w:hAnsi="Arial" w:cs="Arial"/>
                <w:color w:val="000000"/>
                <w:sz w:val="20"/>
                <w:szCs w:val="20"/>
              </w:rPr>
              <w:t>£191.30</w:t>
            </w:r>
          </w:p>
        </w:tc>
      </w:tr>
      <w:tr w:rsidR="00E47FB2" w14:paraId="30EF1761" w14:textId="77777777" w:rsidTr="00E47FB2">
        <w:trPr>
          <w:trHeight w:val="26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137FA36" w14:textId="77777777" w:rsidR="00E47FB2" w:rsidRDefault="00E47FB2">
            <w:pPr>
              <w:jc w:val="center"/>
              <w:rPr>
                <w:rFonts w:ascii="Arial" w:hAnsi="Arial" w:cs="Arial"/>
                <w:color w:val="000000"/>
                <w:sz w:val="20"/>
                <w:szCs w:val="20"/>
              </w:rPr>
            </w:pPr>
            <w:r>
              <w:rPr>
                <w:rFonts w:ascii="Arial" w:hAnsi="Arial" w:cs="Arial"/>
                <w:color w:val="000000"/>
                <w:sz w:val="20"/>
                <w:szCs w:val="20"/>
              </w:rPr>
              <w:t>13.05.2024</w:t>
            </w:r>
          </w:p>
        </w:tc>
        <w:tc>
          <w:tcPr>
            <w:tcW w:w="1572" w:type="dxa"/>
            <w:tcBorders>
              <w:top w:val="nil"/>
              <w:left w:val="nil"/>
              <w:bottom w:val="single" w:sz="4" w:space="0" w:color="auto"/>
              <w:right w:val="single" w:sz="4" w:space="0" w:color="auto"/>
            </w:tcBorders>
            <w:shd w:val="clear" w:color="auto" w:fill="auto"/>
            <w:noWrap/>
            <w:vAlign w:val="bottom"/>
            <w:hideMark/>
          </w:tcPr>
          <w:p w14:paraId="2B86A87C" w14:textId="77777777" w:rsidR="00E47FB2" w:rsidRDefault="00E47FB2">
            <w:pPr>
              <w:rPr>
                <w:rFonts w:ascii="Arial" w:hAnsi="Arial" w:cs="Arial"/>
                <w:color w:val="000000"/>
                <w:sz w:val="20"/>
                <w:szCs w:val="20"/>
              </w:rPr>
            </w:pPr>
            <w:r>
              <w:rPr>
                <w:rFonts w:ascii="Arial" w:hAnsi="Arial" w:cs="Arial"/>
                <w:color w:val="000000"/>
                <w:sz w:val="20"/>
                <w:szCs w:val="20"/>
              </w:rPr>
              <w:t>Clerk</w:t>
            </w:r>
          </w:p>
        </w:tc>
        <w:tc>
          <w:tcPr>
            <w:tcW w:w="2688" w:type="dxa"/>
            <w:tcBorders>
              <w:top w:val="nil"/>
              <w:left w:val="nil"/>
              <w:bottom w:val="single" w:sz="4" w:space="0" w:color="auto"/>
              <w:right w:val="single" w:sz="4" w:space="0" w:color="auto"/>
            </w:tcBorders>
            <w:shd w:val="clear" w:color="auto" w:fill="auto"/>
            <w:noWrap/>
            <w:vAlign w:val="bottom"/>
            <w:hideMark/>
          </w:tcPr>
          <w:p w14:paraId="67FA5FBB" w14:textId="77777777" w:rsidR="00E47FB2" w:rsidRDefault="00E47FB2">
            <w:pPr>
              <w:rPr>
                <w:rFonts w:ascii="Arial" w:hAnsi="Arial" w:cs="Arial"/>
                <w:color w:val="000000"/>
                <w:sz w:val="20"/>
                <w:szCs w:val="20"/>
              </w:rPr>
            </w:pPr>
            <w:r>
              <w:rPr>
                <w:rFonts w:ascii="Arial" w:hAnsi="Arial" w:cs="Arial"/>
                <w:color w:val="000000"/>
                <w:sz w:val="20"/>
                <w:szCs w:val="20"/>
              </w:rPr>
              <w:t>April 2024 Payment</w:t>
            </w:r>
          </w:p>
        </w:tc>
        <w:tc>
          <w:tcPr>
            <w:tcW w:w="1560" w:type="dxa"/>
            <w:tcBorders>
              <w:top w:val="nil"/>
              <w:left w:val="nil"/>
              <w:bottom w:val="single" w:sz="4" w:space="0" w:color="auto"/>
              <w:right w:val="single" w:sz="4" w:space="0" w:color="auto"/>
            </w:tcBorders>
            <w:shd w:val="clear" w:color="auto" w:fill="auto"/>
            <w:noWrap/>
            <w:vAlign w:val="bottom"/>
            <w:hideMark/>
          </w:tcPr>
          <w:p w14:paraId="0B377C1A" w14:textId="77777777" w:rsidR="00E47FB2" w:rsidRDefault="00E47FB2">
            <w:pPr>
              <w:jc w:val="center"/>
              <w:rPr>
                <w:rFonts w:ascii="Arial" w:hAnsi="Arial" w:cs="Arial"/>
                <w:color w:val="000000"/>
                <w:sz w:val="20"/>
                <w:szCs w:val="20"/>
              </w:rPr>
            </w:pPr>
            <w:r>
              <w:rPr>
                <w:rFonts w:ascii="Arial" w:hAnsi="Arial" w:cs="Arial"/>
                <w:color w:val="000000"/>
                <w:sz w:val="20"/>
                <w:szCs w:val="20"/>
              </w:rPr>
              <w:t>Salary</w:t>
            </w:r>
          </w:p>
        </w:tc>
        <w:tc>
          <w:tcPr>
            <w:tcW w:w="1560" w:type="dxa"/>
            <w:tcBorders>
              <w:top w:val="nil"/>
              <w:left w:val="nil"/>
              <w:bottom w:val="single" w:sz="4" w:space="0" w:color="auto"/>
              <w:right w:val="single" w:sz="4" w:space="0" w:color="auto"/>
            </w:tcBorders>
            <w:shd w:val="clear" w:color="auto" w:fill="auto"/>
            <w:noWrap/>
            <w:vAlign w:val="bottom"/>
            <w:hideMark/>
          </w:tcPr>
          <w:p w14:paraId="6AA0ABE3" w14:textId="77777777" w:rsidR="00E47FB2" w:rsidRDefault="00E47FB2">
            <w:pPr>
              <w:jc w:val="center"/>
              <w:rPr>
                <w:rFonts w:ascii="Arial" w:hAnsi="Arial" w:cs="Arial"/>
                <w:color w:val="000000"/>
                <w:sz w:val="20"/>
                <w:szCs w:val="20"/>
              </w:rPr>
            </w:pPr>
            <w:r>
              <w:rPr>
                <w:rFonts w:ascii="Arial" w:hAnsi="Arial" w:cs="Arial"/>
                <w:color w:val="000000"/>
                <w:sz w:val="20"/>
                <w:szCs w:val="20"/>
              </w:rPr>
              <w:t>£185.00</w:t>
            </w:r>
          </w:p>
        </w:tc>
      </w:tr>
      <w:tr w:rsidR="00E47FB2" w14:paraId="32B73A7C" w14:textId="77777777" w:rsidTr="00E47FB2">
        <w:trPr>
          <w:trHeight w:val="2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F60BE00" w14:textId="77777777" w:rsidR="00E47FB2" w:rsidRDefault="00E47FB2">
            <w:pPr>
              <w:jc w:val="center"/>
              <w:rPr>
                <w:rFonts w:ascii="Arial" w:hAnsi="Arial" w:cs="Arial"/>
                <w:color w:val="000000"/>
                <w:sz w:val="20"/>
                <w:szCs w:val="20"/>
              </w:rPr>
            </w:pPr>
            <w:r>
              <w:rPr>
                <w:rFonts w:ascii="Arial" w:hAnsi="Arial" w:cs="Arial"/>
                <w:color w:val="000000"/>
                <w:sz w:val="20"/>
                <w:szCs w:val="20"/>
              </w:rPr>
              <w:t>13.05.2024</w:t>
            </w:r>
          </w:p>
        </w:tc>
        <w:tc>
          <w:tcPr>
            <w:tcW w:w="1572" w:type="dxa"/>
            <w:tcBorders>
              <w:top w:val="nil"/>
              <w:left w:val="nil"/>
              <w:bottom w:val="single" w:sz="4" w:space="0" w:color="auto"/>
              <w:right w:val="single" w:sz="4" w:space="0" w:color="auto"/>
            </w:tcBorders>
            <w:shd w:val="clear" w:color="auto" w:fill="auto"/>
            <w:noWrap/>
            <w:vAlign w:val="bottom"/>
            <w:hideMark/>
          </w:tcPr>
          <w:p w14:paraId="1D65F712" w14:textId="77777777" w:rsidR="00E47FB2" w:rsidRDefault="00E47FB2">
            <w:pPr>
              <w:rPr>
                <w:rFonts w:ascii="Arial" w:hAnsi="Arial" w:cs="Arial"/>
                <w:color w:val="000000"/>
                <w:sz w:val="20"/>
                <w:szCs w:val="20"/>
              </w:rPr>
            </w:pPr>
            <w:r>
              <w:rPr>
                <w:rFonts w:ascii="Arial" w:hAnsi="Arial" w:cs="Arial"/>
                <w:color w:val="000000"/>
                <w:sz w:val="20"/>
                <w:szCs w:val="20"/>
              </w:rPr>
              <w:t>HMRC</w:t>
            </w:r>
          </w:p>
        </w:tc>
        <w:tc>
          <w:tcPr>
            <w:tcW w:w="2688" w:type="dxa"/>
            <w:tcBorders>
              <w:top w:val="nil"/>
              <w:left w:val="nil"/>
              <w:bottom w:val="single" w:sz="4" w:space="0" w:color="auto"/>
              <w:right w:val="single" w:sz="4" w:space="0" w:color="auto"/>
            </w:tcBorders>
            <w:shd w:val="clear" w:color="auto" w:fill="auto"/>
            <w:noWrap/>
            <w:vAlign w:val="bottom"/>
            <w:hideMark/>
          </w:tcPr>
          <w:p w14:paraId="6BC424AF" w14:textId="77777777" w:rsidR="00E47FB2" w:rsidRDefault="00E47FB2">
            <w:pPr>
              <w:rPr>
                <w:rFonts w:ascii="Arial" w:hAnsi="Arial" w:cs="Arial"/>
                <w:color w:val="000000"/>
                <w:sz w:val="20"/>
                <w:szCs w:val="20"/>
              </w:rPr>
            </w:pPr>
            <w:r>
              <w:rPr>
                <w:rFonts w:ascii="Arial" w:hAnsi="Arial" w:cs="Arial"/>
                <w:color w:val="000000"/>
                <w:sz w:val="20"/>
                <w:szCs w:val="20"/>
              </w:rPr>
              <w:t>April 2024 Payment</w:t>
            </w:r>
          </w:p>
        </w:tc>
        <w:tc>
          <w:tcPr>
            <w:tcW w:w="1560" w:type="dxa"/>
            <w:tcBorders>
              <w:top w:val="nil"/>
              <w:left w:val="nil"/>
              <w:bottom w:val="single" w:sz="4" w:space="0" w:color="auto"/>
              <w:right w:val="single" w:sz="4" w:space="0" w:color="auto"/>
            </w:tcBorders>
            <w:shd w:val="clear" w:color="auto" w:fill="auto"/>
            <w:noWrap/>
            <w:vAlign w:val="bottom"/>
            <w:hideMark/>
          </w:tcPr>
          <w:p w14:paraId="5EC041C9" w14:textId="77777777" w:rsidR="00E47FB2" w:rsidRDefault="00E47FB2">
            <w:pPr>
              <w:jc w:val="center"/>
              <w:rPr>
                <w:rFonts w:ascii="Arial" w:hAnsi="Arial" w:cs="Arial"/>
                <w:color w:val="000000"/>
                <w:sz w:val="20"/>
                <w:szCs w:val="20"/>
              </w:rPr>
            </w:pPr>
            <w:r>
              <w:rPr>
                <w:rFonts w:ascii="Arial" w:hAnsi="Arial" w:cs="Arial"/>
                <w:color w:val="000000"/>
                <w:sz w:val="20"/>
                <w:szCs w:val="20"/>
              </w:rPr>
              <w:t>Salary</w:t>
            </w:r>
          </w:p>
        </w:tc>
        <w:tc>
          <w:tcPr>
            <w:tcW w:w="1560" w:type="dxa"/>
            <w:tcBorders>
              <w:top w:val="nil"/>
              <w:left w:val="nil"/>
              <w:bottom w:val="single" w:sz="4" w:space="0" w:color="auto"/>
              <w:right w:val="single" w:sz="4" w:space="0" w:color="auto"/>
            </w:tcBorders>
            <w:shd w:val="clear" w:color="auto" w:fill="auto"/>
            <w:noWrap/>
            <w:vAlign w:val="bottom"/>
            <w:hideMark/>
          </w:tcPr>
          <w:p w14:paraId="10A8B1BC" w14:textId="77777777" w:rsidR="00E47FB2" w:rsidRDefault="00E47FB2">
            <w:pPr>
              <w:jc w:val="center"/>
              <w:rPr>
                <w:rFonts w:ascii="Arial" w:hAnsi="Arial" w:cs="Arial"/>
                <w:color w:val="000000"/>
                <w:sz w:val="20"/>
                <w:szCs w:val="20"/>
              </w:rPr>
            </w:pPr>
            <w:r>
              <w:rPr>
                <w:rFonts w:ascii="Arial" w:hAnsi="Arial" w:cs="Arial"/>
                <w:color w:val="000000"/>
                <w:sz w:val="20"/>
                <w:szCs w:val="20"/>
              </w:rPr>
              <w:t>£46.20</w:t>
            </w:r>
          </w:p>
        </w:tc>
      </w:tr>
      <w:tr w:rsidR="00E47FB2" w14:paraId="6913ED9B" w14:textId="77777777" w:rsidTr="00E47FB2">
        <w:trPr>
          <w:trHeight w:val="2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A4B81F0" w14:textId="77777777" w:rsidR="00E47FB2" w:rsidRDefault="00E47FB2">
            <w:pPr>
              <w:jc w:val="center"/>
              <w:rPr>
                <w:rFonts w:ascii="Arial" w:hAnsi="Arial" w:cs="Arial"/>
                <w:color w:val="000000"/>
                <w:sz w:val="20"/>
                <w:szCs w:val="20"/>
              </w:rPr>
            </w:pPr>
            <w:r>
              <w:rPr>
                <w:rFonts w:ascii="Arial" w:hAnsi="Arial" w:cs="Arial"/>
                <w:color w:val="000000"/>
                <w:sz w:val="20"/>
                <w:szCs w:val="20"/>
              </w:rPr>
              <w:t>13.05.2024</w:t>
            </w:r>
          </w:p>
        </w:tc>
        <w:tc>
          <w:tcPr>
            <w:tcW w:w="1572" w:type="dxa"/>
            <w:tcBorders>
              <w:top w:val="nil"/>
              <w:left w:val="nil"/>
              <w:bottom w:val="single" w:sz="4" w:space="0" w:color="auto"/>
              <w:right w:val="single" w:sz="4" w:space="0" w:color="auto"/>
            </w:tcBorders>
            <w:shd w:val="clear" w:color="auto" w:fill="auto"/>
            <w:noWrap/>
            <w:vAlign w:val="bottom"/>
            <w:hideMark/>
          </w:tcPr>
          <w:p w14:paraId="7DC49453" w14:textId="77777777" w:rsidR="00E47FB2" w:rsidRDefault="00E47FB2">
            <w:pPr>
              <w:rPr>
                <w:rFonts w:ascii="Arial" w:hAnsi="Arial" w:cs="Arial"/>
                <w:color w:val="000000"/>
                <w:sz w:val="20"/>
                <w:szCs w:val="20"/>
              </w:rPr>
            </w:pPr>
            <w:r>
              <w:rPr>
                <w:rFonts w:ascii="Arial" w:hAnsi="Arial" w:cs="Arial"/>
                <w:color w:val="000000"/>
                <w:sz w:val="20"/>
                <w:szCs w:val="20"/>
              </w:rPr>
              <w:t>HMRC</w:t>
            </w:r>
          </w:p>
        </w:tc>
        <w:tc>
          <w:tcPr>
            <w:tcW w:w="2688" w:type="dxa"/>
            <w:tcBorders>
              <w:top w:val="nil"/>
              <w:left w:val="nil"/>
              <w:bottom w:val="single" w:sz="4" w:space="0" w:color="auto"/>
              <w:right w:val="single" w:sz="4" w:space="0" w:color="auto"/>
            </w:tcBorders>
            <w:shd w:val="clear" w:color="auto" w:fill="auto"/>
            <w:noWrap/>
            <w:vAlign w:val="bottom"/>
            <w:hideMark/>
          </w:tcPr>
          <w:p w14:paraId="797B2092" w14:textId="77777777" w:rsidR="00E47FB2" w:rsidRDefault="00E47FB2">
            <w:pPr>
              <w:rPr>
                <w:rFonts w:ascii="Arial" w:hAnsi="Arial" w:cs="Arial"/>
                <w:color w:val="000000"/>
                <w:sz w:val="20"/>
                <w:szCs w:val="20"/>
              </w:rPr>
            </w:pPr>
            <w:r>
              <w:rPr>
                <w:rFonts w:ascii="Arial" w:hAnsi="Arial" w:cs="Arial"/>
                <w:color w:val="000000"/>
                <w:sz w:val="20"/>
                <w:szCs w:val="20"/>
              </w:rPr>
              <w:t>May 2024 Payment</w:t>
            </w:r>
          </w:p>
        </w:tc>
        <w:tc>
          <w:tcPr>
            <w:tcW w:w="1560" w:type="dxa"/>
            <w:tcBorders>
              <w:top w:val="nil"/>
              <w:left w:val="nil"/>
              <w:bottom w:val="single" w:sz="4" w:space="0" w:color="auto"/>
              <w:right w:val="single" w:sz="4" w:space="0" w:color="auto"/>
            </w:tcBorders>
            <w:shd w:val="clear" w:color="auto" w:fill="auto"/>
            <w:noWrap/>
            <w:vAlign w:val="bottom"/>
            <w:hideMark/>
          </w:tcPr>
          <w:p w14:paraId="039D7AF4" w14:textId="77777777" w:rsidR="00E47FB2" w:rsidRDefault="00E47FB2">
            <w:pPr>
              <w:jc w:val="center"/>
              <w:rPr>
                <w:rFonts w:ascii="Arial" w:hAnsi="Arial" w:cs="Arial"/>
                <w:color w:val="000000"/>
                <w:sz w:val="20"/>
                <w:szCs w:val="20"/>
              </w:rPr>
            </w:pPr>
            <w:r>
              <w:rPr>
                <w:rFonts w:ascii="Arial" w:hAnsi="Arial" w:cs="Arial"/>
                <w:color w:val="000000"/>
                <w:sz w:val="20"/>
                <w:szCs w:val="20"/>
              </w:rPr>
              <w:t>Salary</w:t>
            </w:r>
          </w:p>
        </w:tc>
        <w:tc>
          <w:tcPr>
            <w:tcW w:w="1560" w:type="dxa"/>
            <w:tcBorders>
              <w:top w:val="nil"/>
              <w:left w:val="nil"/>
              <w:bottom w:val="single" w:sz="4" w:space="0" w:color="auto"/>
              <w:right w:val="single" w:sz="4" w:space="0" w:color="auto"/>
            </w:tcBorders>
            <w:shd w:val="clear" w:color="auto" w:fill="auto"/>
            <w:noWrap/>
            <w:vAlign w:val="bottom"/>
            <w:hideMark/>
          </w:tcPr>
          <w:p w14:paraId="4B828422" w14:textId="77777777" w:rsidR="00E47FB2" w:rsidRDefault="00E47FB2">
            <w:pPr>
              <w:jc w:val="center"/>
              <w:rPr>
                <w:rFonts w:ascii="Arial" w:hAnsi="Arial" w:cs="Arial"/>
                <w:color w:val="000000"/>
                <w:sz w:val="20"/>
                <w:szCs w:val="20"/>
              </w:rPr>
            </w:pPr>
            <w:r>
              <w:rPr>
                <w:rFonts w:ascii="Arial" w:hAnsi="Arial" w:cs="Arial"/>
                <w:color w:val="000000"/>
                <w:sz w:val="20"/>
                <w:szCs w:val="20"/>
              </w:rPr>
              <w:t>£46.20</w:t>
            </w:r>
          </w:p>
        </w:tc>
      </w:tr>
      <w:tr w:rsidR="00E47FB2" w14:paraId="5647A265" w14:textId="77777777" w:rsidTr="00E47FB2">
        <w:trPr>
          <w:trHeight w:val="2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C8F4AAB" w14:textId="77777777" w:rsidR="00E47FB2" w:rsidRDefault="00E47FB2">
            <w:pPr>
              <w:jc w:val="center"/>
              <w:rPr>
                <w:rFonts w:ascii="Arial" w:hAnsi="Arial" w:cs="Arial"/>
                <w:color w:val="000000"/>
                <w:sz w:val="20"/>
                <w:szCs w:val="20"/>
              </w:rPr>
            </w:pPr>
            <w:r>
              <w:rPr>
                <w:rFonts w:ascii="Arial" w:hAnsi="Arial" w:cs="Arial"/>
                <w:color w:val="000000"/>
                <w:sz w:val="20"/>
                <w:szCs w:val="20"/>
              </w:rPr>
              <w:t>13.05.2024</w:t>
            </w:r>
          </w:p>
        </w:tc>
        <w:tc>
          <w:tcPr>
            <w:tcW w:w="1572" w:type="dxa"/>
            <w:tcBorders>
              <w:top w:val="nil"/>
              <w:left w:val="nil"/>
              <w:bottom w:val="single" w:sz="4" w:space="0" w:color="auto"/>
              <w:right w:val="single" w:sz="4" w:space="0" w:color="auto"/>
            </w:tcBorders>
            <w:shd w:val="clear" w:color="auto" w:fill="auto"/>
            <w:noWrap/>
            <w:vAlign w:val="bottom"/>
            <w:hideMark/>
          </w:tcPr>
          <w:p w14:paraId="60306985" w14:textId="77777777" w:rsidR="00E47FB2" w:rsidRDefault="00E47FB2">
            <w:pPr>
              <w:rPr>
                <w:rFonts w:ascii="Arial" w:hAnsi="Arial" w:cs="Arial"/>
                <w:color w:val="000000"/>
                <w:sz w:val="20"/>
                <w:szCs w:val="20"/>
              </w:rPr>
            </w:pPr>
            <w:r>
              <w:rPr>
                <w:rFonts w:ascii="Arial" w:hAnsi="Arial" w:cs="Arial"/>
                <w:color w:val="000000"/>
                <w:sz w:val="20"/>
                <w:szCs w:val="20"/>
              </w:rPr>
              <w:t>EALC</w:t>
            </w:r>
          </w:p>
        </w:tc>
        <w:tc>
          <w:tcPr>
            <w:tcW w:w="2688" w:type="dxa"/>
            <w:tcBorders>
              <w:top w:val="nil"/>
              <w:left w:val="nil"/>
              <w:bottom w:val="single" w:sz="4" w:space="0" w:color="auto"/>
              <w:right w:val="single" w:sz="4" w:space="0" w:color="auto"/>
            </w:tcBorders>
            <w:shd w:val="clear" w:color="auto" w:fill="auto"/>
            <w:noWrap/>
            <w:vAlign w:val="bottom"/>
            <w:hideMark/>
          </w:tcPr>
          <w:p w14:paraId="3C4D06A2" w14:textId="77777777" w:rsidR="00E47FB2" w:rsidRDefault="00E47FB2">
            <w:pPr>
              <w:rPr>
                <w:rFonts w:ascii="Arial" w:hAnsi="Arial" w:cs="Arial"/>
                <w:color w:val="000000"/>
                <w:sz w:val="20"/>
                <w:szCs w:val="20"/>
              </w:rPr>
            </w:pPr>
            <w:r>
              <w:rPr>
                <w:rFonts w:ascii="Arial" w:hAnsi="Arial" w:cs="Arial"/>
                <w:color w:val="000000"/>
                <w:sz w:val="20"/>
                <w:szCs w:val="20"/>
              </w:rPr>
              <w:t>EALC Affiliation</w:t>
            </w:r>
          </w:p>
        </w:tc>
        <w:tc>
          <w:tcPr>
            <w:tcW w:w="1560" w:type="dxa"/>
            <w:tcBorders>
              <w:top w:val="nil"/>
              <w:left w:val="nil"/>
              <w:bottom w:val="single" w:sz="4" w:space="0" w:color="auto"/>
              <w:right w:val="single" w:sz="4" w:space="0" w:color="auto"/>
            </w:tcBorders>
            <w:shd w:val="clear" w:color="auto" w:fill="auto"/>
            <w:noWrap/>
            <w:vAlign w:val="bottom"/>
            <w:hideMark/>
          </w:tcPr>
          <w:p w14:paraId="72043D3B" w14:textId="77777777" w:rsidR="00E47FB2" w:rsidRDefault="00E47FB2">
            <w:pPr>
              <w:jc w:val="center"/>
              <w:rPr>
                <w:rFonts w:ascii="Arial" w:hAnsi="Arial" w:cs="Arial"/>
                <w:color w:val="000000"/>
                <w:sz w:val="20"/>
                <w:szCs w:val="20"/>
              </w:rPr>
            </w:pPr>
            <w:r>
              <w:rPr>
                <w:rFonts w:ascii="Arial" w:hAnsi="Arial" w:cs="Arial"/>
                <w:color w:val="000000"/>
                <w:sz w:val="20"/>
                <w:szCs w:val="20"/>
              </w:rPr>
              <w:t>EALC / RCCE</w:t>
            </w:r>
          </w:p>
        </w:tc>
        <w:tc>
          <w:tcPr>
            <w:tcW w:w="1560" w:type="dxa"/>
            <w:tcBorders>
              <w:top w:val="nil"/>
              <w:left w:val="nil"/>
              <w:bottom w:val="single" w:sz="4" w:space="0" w:color="auto"/>
              <w:right w:val="single" w:sz="4" w:space="0" w:color="auto"/>
            </w:tcBorders>
            <w:shd w:val="clear" w:color="auto" w:fill="auto"/>
            <w:noWrap/>
            <w:vAlign w:val="bottom"/>
            <w:hideMark/>
          </w:tcPr>
          <w:p w14:paraId="27ADEC1B" w14:textId="77777777" w:rsidR="00E47FB2" w:rsidRDefault="00E47FB2">
            <w:pPr>
              <w:jc w:val="center"/>
              <w:rPr>
                <w:rFonts w:ascii="Arial" w:hAnsi="Arial" w:cs="Arial"/>
                <w:color w:val="000000"/>
                <w:sz w:val="20"/>
                <w:szCs w:val="20"/>
              </w:rPr>
            </w:pPr>
            <w:r>
              <w:rPr>
                <w:rFonts w:ascii="Arial" w:hAnsi="Arial" w:cs="Arial"/>
                <w:color w:val="000000"/>
                <w:sz w:val="20"/>
                <w:szCs w:val="20"/>
              </w:rPr>
              <w:t>£220.26</w:t>
            </w:r>
          </w:p>
        </w:tc>
      </w:tr>
      <w:tr w:rsidR="00E47FB2" w14:paraId="5E363300" w14:textId="77777777" w:rsidTr="00E47FB2">
        <w:trPr>
          <w:trHeight w:val="2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52DEDB0" w14:textId="77777777" w:rsidR="00E47FB2" w:rsidRDefault="00E47FB2">
            <w:pPr>
              <w:jc w:val="center"/>
              <w:rPr>
                <w:rFonts w:ascii="Arial" w:hAnsi="Arial" w:cs="Arial"/>
                <w:color w:val="000000"/>
                <w:sz w:val="20"/>
                <w:szCs w:val="20"/>
              </w:rPr>
            </w:pPr>
            <w:r>
              <w:rPr>
                <w:rFonts w:ascii="Arial" w:hAnsi="Arial" w:cs="Arial"/>
                <w:color w:val="000000"/>
                <w:sz w:val="20"/>
                <w:szCs w:val="20"/>
              </w:rPr>
              <w:t>13.05.2024</w:t>
            </w:r>
          </w:p>
        </w:tc>
        <w:tc>
          <w:tcPr>
            <w:tcW w:w="1572" w:type="dxa"/>
            <w:tcBorders>
              <w:top w:val="nil"/>
              <w:left w:val="nil"/>
              <w:bottom w:val="single" w:sz="4" w:space="0" w:color="auto"/>
              <w:right w:val="single" w:sz="4" w:space="0" w:color="auto"/>
            </w:tcBorders>
            <w:shd w:val="clear" w:color="auto" w:fill="auto"/>
            <w:noWrap/>
            <w:vAlign w:val="bottom"/>
            <w:hideMark/>
          </w:tcPr>
          <w:p w14:paraId="1E04291E" w14:textId="77777777" w:rsidR="00E47FB2" w:rsidRDefault="00E47FB2">
            <w:pPr>
              <w:rPr>
                <w:rFonts w:ascii="Arial" w:hAnsi="Arial" w:cs="Arial"/>
                <w:color w:val="000000"/>
                <w:sz w:val="20"/>
                <w:szCs w:val="20"/>
              </w:rPr>
            </w:pPr>
            <w:r>
              <w:rPr>
                <w:rFonts w:ascii="Arial" w:hAnsi="Arial" w:cs="Arial"/>
                <w:color w:val="000000"/>
                <w:sz w:val="20"/>
                <w:szCs w:val="20"/>
              </w:rPr>
              <w:t>CCC</w:t>
            </w:r>
          </w:p>
        </w:tc>
        <w:tc>
          <w:tcPr>
            <w:tcW w:w="2688" w:type="dxa"/>
            <w:tcBorders>
              <w:top w:val="nil"/>
              <w:left w:val="nil"/>
              <w:bottom w:val="single" w:sz="4" w:space="0" w:color="auto"/>
              <w:right w:val="single" w:sz="4" w:space="0" w:color="auto"/>
            </w:tcBorders>
            <w:shd w:val="clear" w:color="auto" w:fill="auto"/>
            <w:noWrap/>
            <w:vAlign w:val="bottom"/>
            <w:hideMark/>
          </w:tcPr>
          <w:p w14:paraId="20AA35DF" w14:textId="6E3C4347" w:rsidR="00E47FB2" w:rsidRDefault="00E47FB2">
            <w:pPr>
              <w:rPr>
                <w:rFonts w:ascii="Arial" w:hAnsi="Arial" w:cs="Arial"/>
                <w:color w:val="000000"/>
                <w:sz w:val="20"/>
                <w:szCs w:val="20"/>
              </w:rPr>
            </w:pPr>
            <w:r>
              <w:rPr>
                <w:rFonts w:ascii="Arial" w:hAnsi="Arial" w:cs="Arial"/>
                <w:color w:val="000000"/>
                <w:sz w:val="20"/>
                <w:szCs w:val="20"/>
              </w:rPr>
              <w:t>Lease of Howlett’s Corner</w:t>
            </w:r>
          </w:p>
        </w:tc>
        <w:tc>
          <w:tcPr>
            <w:tcW w:w="1560" w:type="dxa"/>
            <w:tcBorders>
              <w:top w:val="nil"/>
              <w:left w:val="nil"/>
              <w:bottom w:val="single" w:sz="4" w:space="0" w:color="auto"/>
              <w:right w:val="single" w:sz="4" w:space="0" w:color="auto"/>
            </w:tcBorders>
            <w:shd w:val="clear" w:color="auto" w:fill="auto"/>
            <w:noWrap/>
            <w:vAlign w:val="bottom"/>
            <w:hideMark/>
          </w:tcPr>
          <w:p w14:paraId="3CE17AE9" w14:textId="77777777" w:rsidR="00E47FB2" w:rsidRDefault="00E47FB2">
            <w:pPr>
              <w:jc w:val="center"/>
              <w:rPr>
                <w:rFonts w:ascii="Arial" w:hAnsi="Arial" w:cs="Arial"/>
                <w:color w:val="000000"/>
                <w:sz w:val="20"/>
                <w:szCs w:val="20"/>
              </w:rPr>
            </w:pPr>
            <w:r>
              <w:rPr>
                <w:rFonts w:ascii="Arial" w:hAnsi="Arial" w:cs="Arial"/>
                <w:color w:val="000000"/>
                <w:sz w:val="20"/>
                <w:szCs w:val="20"/>
              </w:rPr>
              <w:t>Orchard</w:t>
            </w:r>
          </w:p>
        </w:tc>
        <w:tc>
          <w:tcPr>
            <w:tcW w:w="1560" w:type="dxa"/>
            <w:tcBorders>
              <w:top w:val="nil"/>
              <w:left w:val="nil"/>
              <w:bottom w:val="single" w:sz="4" w:space="0" w:color="auto"/>
              <w:right w:val="single" w:sz="4" w:space="0" w:color="auto"/>
            </w:tcBorders>
            <w:shd w:val="clear" w:color="auto" w:fill="auto"/>
            <w:noWrap/>
            <w:vAlign w:val="bottom"/>
            <w:hideMark/>
          </w:tcPr>
          <w:p w14:paraId="313520C0" w14:textId="77777777" w:rsidR="00E47FB2" w:rsidRDefault="00E47FB2">
            <w:pPr>
              <w:jc w:val="center"/>
              <w:rPr>
                <w:rFonts w:ascii="Arial" w:hAnsi="Arial" w:cs="Arial"/>
                <w:color w:val="000000"/>
                <w:sz w:val="20"/>
                <w:szCs w:val="20"/>
              </w:rPr>
            </w:pPr>
            <w:r>
              <w:rPr>
                <w:rFonts w:ascii="Arial" w:hAnsi="Arial" w:cs="Arial"/>
                <w:color w:val="000000"/>
                <w:sz w:val="20"/>
                <w:szCs w:val="20"/>
              </w:rPr>
              <w:t>£200.00</w:t>
            </w:r>
          </w:p>
        </w:tc>
      </w:tr>
    </w:tbl>
    <w:p w14:paraId="0EEA5CA8" w14:textId="77777777" w:rsidR="00D227AE" w:rsidRDefault="00D227AE" w:rsidP="00DF1C2B">
      <w:pPr>
        <w:rPr>
          <w:rFonts w:ascii="Arial" w:eastAsia="Arial" w:hAnsi="Arial" w:cs="Arial"/>
          <w:i/>
          <w:sz w:val="20"/>
          <w:szCs w:val="20"/>
        </w:rPr>
      </w:pPr>
    </w:p>
    <w:p w14:paraId="4C5150AE" w14:textId="77777777" w:rsidR="00E47FB2" w:rsidRDefault="00E47FB2" w:rsidP="00DF1C2B">
      <w:pPr>
        <w:rPr>
          <w:rFonts w:ascii="Arial" w:eastAsia="Arial" w:hAnsi="Arial" w:cs="Arial"/>
          <w:i/>
          <w:sz w:val="20"/>
          <w:szCs w:val="20"/>
        </w:rPr>
      </w:pPr>
    </w:p>
    <w:p w14:paraId="647F1F6D" w14:textId="4863BF4B" w:rsidR="00E47FB2" w:rsidRPr="00E47FB2" w:rsidRDefault="00E47FB2" w:rsidP="00DF1C2B">
      <w:pPr>
        <w:rPr>
          <w:rFonts w:ascii="Arial" w:eastAsia="Arial" w:hAnsi="Arial" w:cs="Arial"/>
          <w:b/>
          <w:bCs/>
          <w:iCs/>
          <w:sz w:val="20"/>
          <w:szCs w:val="20"/>
          <w:u w:val="single"/>
        </w:rPr>
      </w:pPr>
      <w:r w:rsidRPr="00E47FB2">
        <w:rPr>
          <w:rFonts w:ascii="Arial" w:eastAsia="Arial" w:hAnsi="Arial" w:cs="Arial"/>
          <w:b/>
          <w:bCs/>
          <w:iCs/>
          <w:sz w:val="20"/>
          <w:szCs w:val="20"/>
          <w:u w:val="single"/>
        </w:rPr>
        <w:t>Total for approval</w:t>
      </w:r>
      <w:r w:rsidRPr="00E47FB2">
        <w:rPr>
          <w:rFonts w:ascii="Arial" w:eastAsia="Arial" w:hAnsi="Arial" w:cs="Arial"/>
          <w:b/>
          <w:bCs/>
          <w:iCs/>
          <w:sz w:val="20"/>
          <w:szCs w:val="20"/>
          <w:u w:val="single"/>
        </w:rPr>
        <w:tab/>
      </w:r>
      <w:r w:rsidRPr="00E47FB2">
        <w:rPr>
          <w:rFonts w:ascii="Arial" w:eastAsia="Arial" w:hAnsi="Arial" w:cs="Arial"/>
          <w:b/>
          <w:bCs/>
          <w:iCs/>
          <w:sz w:val="20"/>
          <w:szCs w:val="20"/>
          <w:u w:val="single"/>
        </w:rPr>
        <w:tab/>
      </w:r>
      <w:r w:rsidRPr="00E47FB2">
        <w:rPr>
          <w:rFonts w:ascii="Arial" w:eastAsia="Arial" w:hAnsi="Arial" w:cs="Arial"/>
          <w:b/>
          <w:bCs/>
          <w:iCs/>
          <w:sz w:val="20"/>
          <w:szCs w:val="20"/>
          <w:u w:val="single"/>
        </w:rPr>
        <w:tab/>
      </w:r>
      <w:r w:rsidRPr="00E47FB2">
        <w:rPr>
          <w:rFonts w:ascii="Arial" w:eastAsia="Arial" w:hAnsi="Arial" w:cs="Arial"/>
          <w:b/>
          <w:bCs/>
          <w:iCs/>
          <w:sz w:val="20"/>
          <w:szCs w:val="20"/>
          <w:u w:val="single"/>
        </w:rPr>
        <w:tab/>
      </w:r>
      <w:r w:rsidRPr="00E47FB2">
        <w:rPr>
          <w:rFonts w:ascii="Arial" w:eastAsia="Arial" w:hAnsi="Arial" w:cs="Arial"/>
          <w:b/>
          <w:bCs/>
          <w:iCs/>
          <w:sz w:val="20"/>
          <w:szCs w:val="20"/>
          <w:u w:val="single"/>
        </w:rPr>
        <w:tab/>
      </w:r>
      <w:r w:rsidRPr="00E47FB2">
        <w:rPr>
          <w:rFonts w:ascii="Arial" w:eastAsia="Arial" w:hAnsi="Arial" w:cs="Arial"/>
          <w:b/>
          <w:bCs/>
          <w:iCs/>
          <w:sz w:val="20"/>
          <w:szCs w:val="20"/>
          <w:u w:val="single"/>
        </w:rPr>
        <w:tab/>
      </w:r>
      <w:r w:rsidRPr="00E47FB2">
        <w:rPr>
          <w:rFonts w:ascii="Arial" w:eastAsia="Arial" w:hAnsi="Arial" w:cs="Arial"/>
          <w:b/>
          <w:bCs/>
          <w:iCs/>
          <w:sz w:val="20"/>
          <w:szCs w:val="20"/>
          <w:u w:val="single"/>
        </w:rPr>
        <w:tab/>
      </w:r>
      <w:r>
        <w:rPr>
          <w:rFonts w:ascii="Arial" w:eastAsia="Arial" w:hAnsi="Arial" w:cs="Arial"/>
          <w:b/>
          <w:bCs/>
          <w:iCs/>
          <w:sz w:val="20"/>
          <w:szCs w:val="20"/>
          <w:u w:val="single"/>
        </w:rPr>
        <w:t xml:space="preserve">   </w:t>
      </w:r>
      <w:r>
        <w:rPr>
          <w:rFonts w:ascii="Arial" w:eastAsia="Arial" w:hAnsi="Arial" w:cs="Arial"/>
          <w:b/>
          <w:bCs/>
          <w:iCs/>
          <w:sz w:val="20"/>
          <w:szCs w:val="20"/>
          <w:u w:val="single"/>
        </w:rPr>
        <w:tab/>
      </w:r>
      <w:r w:rsidRPr="00E47FB2">
        <w:rPr>
          <w:rFonts w:ascii="Arial" w:eastAsia="Arial" w:hAnsi="Arial" w:cs="Arial"/>
          <w:b/>
          <w:bCs/>
          <w:iCs/>
          <w:sz w:val="20"/>
          <w:szCs w:val="20"/>
          <w:u w:val="single"/>
        </w:rPr>
        <w:tab/>
        <w:t>£3296.84</w:t>
      </w:r>
    </w:p>
    <w:p w14:paraId="3D545A1F" w14:textId="666ED7B1" w:rsidR="0090373C" w:rsidRPr="001475BF" w:rsidRDefault="00DF08E7">
      <w:pPr>
        <w:rPr>
          <w:rFonts w:ascii="Arial" w:eastAsia="Arial" w:hAnsi="Arial" w:cs="Arial"/>
          <w:b/>
          <w:bCs/>
          <w:iCs/>
          <w:sz w:val="20"/>
          <w:szCs w:val="20"/>
          <w:u w:val="single"/>
        </w:rPr>
      </w:pPr>
      <w:r w:rsidRPr="001475BF">
        <w:rPr>
          <w:rFonts w:ascii="Arial" w:eastAsia="Arial" w:hAnsi="Arial" w:cs="Arial"/>
          <w:iCs/>
          <w:sz w:val="20"/>
          <w:szCs w:val="20"/>
        </w:rPr>
        <w:tab/>
      </w:r>
      <w:r w:rsidRPr="001475BF">
        <w:rPr>
          <w:rFonts w:ascii="Arial" w:eastAsia="Arial" w:hAnsi="Arial" w:cs="Arial"/>
          <w:iCs/>
          <w:sz w:val="20"/>
          <w:szCs w:val="20"/>
        </w:rPr>
        <w:tab/>
      </w:r>
      <w:r w:rsidRPr="001475BF">
        <w:rPr>
          <w:rFonts w:ascii="Arial" w:eastAsia="Arial" w:hAnsi="Arial" w:cs="Arial"/>
          <w:iCs/>
          <w:sz w:val="20"/>
          <w:szCs w:val="20"/>
        </w:rPr>
        <w:tab/>
      </w:r>
      <w:r w:rsidRPr="001475BF">
        <w:rPr>
          <w:rFonts w:ascii="Arial" w:eastAsia="Arial" w:hAnsi="Arial" w:cs="Arial"/>
          <w:iCs/>
          <w:sz w:val="20"/>
          <w:szCs w:val="20"/>
        </w:rPr>
        <w:tab/>
      </w:r>
    </w:p>
    <w:p w14:paraId="2B6A6413" w14:textId="2B8DE733" w:rsidR="0074092B" w:rsidRPr="001475BF" w:rsidRDefault="0074092B">
      <w:pPr>
        <w:rPr>
          <w:rFonts w:ascii="Arial" w:eastAsia="Arial" w:hAnsi="Arial" w:cs="Arial"/>
          <w:b/>
          <w:bCs/>
          <w:iCs/>
          <w:sz w:val="20"/>
          <w:szCs w:val="20"/>
          <w:u w:val="single"/>
        </w:rPr>
      </w:pPr>
    </w:p>
    <w:p w14:paraId="7DEB5AA4" w14:textId="3A3DFBF5" w:rsidR="0074092B" w:rsidRPr="00395BB0" w:rsidRDefault="008169FA" w:rsidP="00395BB0">
      <w:pPr>
        <w:rPr>
          <w:rFonts w:ascii="Arial" w:eastAsia="Arial" w:hAnsi="Arial" w:cs="Arial"/>
          <w:iCs/>
          <w:sz w:val="20"/>
          <w:szCs w:val="20"/>
          <w:u w:val="single"/>
        </w:rPr>
      </w:pPr>
      <w:r>
        <w:rPr>
          <w:rFonts w:ascii="Arial" w:eastAsia="Arial" w:hAnsi="Arial" w:cs="Arial"/>
          <w:iCs/>
          <w:sz w:val="20"/>
          <w:szCs w:val="20"/>
          <w:u w:val="single"/>
        </w:rPr>
        <w:t>2024</w:t>
      </w:r>
      <w:r w:rsidR="00D227AE">
        <w:rPr>
          <w:rFonts w:ascii="Arial" w:eastAsia="Arial" w:hAnsi="Arial" w:cs="Arial"/>
          <w:iCs/>
          <w:sz w:val="20"/>
          <w:szCs w:val="20"/>
          <w:u w:val="single"/>
        </w:rPr>
        <w:t>/</w:t>
      </w:r>
      <w:r w:rsidR="00E47FB2">
        <w:rPr>
          <w:rFonts w:ascii="Arial" w:eastAsia="Arial" w:hAnsi="Arial" w:cs="Arial"/>
          <w:iCs/>
          <w:sz w:val="20"/>
          <w:szCs w:val="20"/>
          <w:u w:val="single"/>
        </w:rPr>
        <w:t>72</w:t>
      </w:r>
      <w:r w:rsidR="000251DD">
        <w:rPr>
          <w:rFonts w:ascii="Arial" w:eastAsia="Arial" w:hAnsi="Arial" w:cs="Arial"/>
          <w:iCs/>
          <w:sz w:val="20"/>
          <w:szCs w:val="20"/>
          <w:u w:val="single"/>
        </w:rPr>
        <w:t>8</w:t>
      </w:r>
      <w:r w:rsidR="00395BB0" w:rsidRPr="00395BB0">
        <w:rPr>
          <w:rFonts w:ascii="Arial" w:eastAsia="Arial" w:hAnsi="Arial" w:cs="Arial"/>
          <w:iCs/>
          <w:sz w:val="20"/>
          <w:szCs w:val="20"/>
          <w:u w:val="single"/>
        </w:rPr>
        <w:tab/>
      </w:r>
      <w:r w:rsidR="00A63011" w:rsidRPr="00395BB0">
        <w:rPr>
          <w:rFonts w:ascii="Arial" w:eastAsia="Arial" w:hAnsi="Arial" w:cs="Arial"/>
          <w:iCs/>
          <w:sz w:val="20"/>
          <w:szCs w:val="20"/>
          <w:u w:val="single"/>
        </w:rPr>
        <w:t xml:space="preserve">Review of the Bi-monthly bank reconciliation </w:t>
      </w:r>
    </w:p>
    <w:p w14:paraId="54AA3FD1" w14:textId="64F8726D" w:rsidR="00817CDB" w:rsidRPr="001475BF" w:rsidRDefault="00817CDB">
      <w:pPr>
        <w:rPr>
          <w:rFonts w:ascii="Arial" w:eastAsia="Arial" w:hAnsi="Arial" w:cs="Arial"/>
          <w:b/>
          <w:bCs/>
          <w:iCs/>
          <w:sz w:val="20"/>
          <w:szCs w:val="20"/>
          <w:u w:val="single"/>
        </w:rPr>
      </w:pPr>
    </w:p>
    <w:p w14:paraId="025605DB" w14:textId="3567DEFC" w:rsidR="00311EF1" w:rsidRPr="0092098E" w:rsidRDefault="008169FA" w:rsidP="00311EF1">
      <w:pPr>
        <w:ind w:left="1440" w:hanging="1440"/>
        <w:rPr>
          <w:rFonts w:ascii="Arial" w:hAnsi="Arial" w:cs="Arial"/>
          <w:bCs/>
          <w:color w:val="000000" w:themeColor="text1"/>
          <w:sz w:val="20"/>
          <w:szCs w:val="20"/>
          <w:u w:val="single"/>
        </w:rPr>
      </w:pPr>
      <w:r>
        <w:rPr>
          <w:rFonts w:ascii="Arial" w:hAnsi="Arial" w:cs="Arial"/>
          <w:bCs/>
          <w:color w:val="000000" w:themeColor="text1"/>
          <w:sz w:val="20"/>
          <w:szCs w:val="20"/>
          <w:u w:val="single"/>
        </w:rPr>
        <w:t>2024</w:t>
      </w:r>
      <w:r w:rsidR="00D227AE">
        <w:rPr>
          <w:rFonts w:ascii="Arial" w:hAnsi="Arial" w:cs="Arial"/>
          <w:bCs/>
          <w:color w:val="000000" w:themeColor="text1"/>
          <w:sz w:val="20"/>
          <w:szCs w:val="20"/>
          <w:u w:val="single"/>
        </w:rPr>
        <w:t>/</w:t>
      </w:r>
      <w:r w:rsidR="00E47FB2">
        <w:rPr>
          <w:rFonts w:ascii="Arial" w:hAnsi="Arial" w:cs="Arial"/>
          <w:bCs/>
          <w:color w:val="000000" w:themeColor="text1"/>
          <w:sz w:val="20"/>
          <w:szCs w:val="20"/>
          <w:u w:val="single"/>
        </w:rPr>
        <w:t>7</w:t>
      </w:r>
      <w:r w:rsidR="000251DD">
        <w:rPr>
          <w:rFonts w:ascii="Arial" w:hAnsi="Arial" w:cs="Arial"/>
          <w:bCs/>
          <w:color w:val="000000" w:themeColor="text1"/>
          <w:sz w:val="20"/>
          <w:szCs w:val="20"/>
          <w:u w:val="single"/>
        </w:rPr>
        <w:t>29</w:t>
      </w:r>
      <w:r w:rsidR="00311EF1" w:rsidRPr="0092098E">
        <w:rPr>
          <w:rFonts w:ascii="Arial" w:hAnsi="Arial" w:cs="Arial"/>
          <w:bCs/>
          <w:color w:val="000000" w:themeColor="text1"/>
          <w:sz w:val="20"/>
          <w:szCs w:val="20"/>
          <w:u w:val="single"/>
        </w:rPr>
        <w:tab/>
        <w:t xml:space="preserve">To confirm and sign the Annual Governance Statement which forms section 1 of the Annual Return for Local Councils, Internal Drainage </w:t>
      </w:r>
      <w:r w:rsidR="00680FB4" w:rsidRPr="0092098E">
        <w:rPr>
          <w:rFonts w:ascii="Arial" w:hAnsi="Arial" w:cs="Arial"/>
          <w:bCs/>
          <w:color w:val="000000" w:themeColor="text1"/>
          <w:sz w:val="20"/>
          <w:szCs w:val="20"/>
          <w:u w:val="single"/>
        </w:rPr>
        <w:t>Boards,</w:t>
      </w:r>
      <w:r w:rsidR="00311EF1" w:rsidRPr="0092098E">
        <w:rPr>
          <w:rFonts w:ascii="Arial" w:hAnsi="Arial" w:cs="Arial"/>
          <w:bCs/>
          <w:color w:val="000000" w:themeColor="text1"/>
          <w:sz w:val="20"/>
          <w:szCs w:val="20"/>
          <w:u w:val="single"/>
        </w:rPr>
        <w:t xml:space="preserve"> and other smaller authorities in England for the year ended 31</w:t>
      </w:r>
      <w:r w:rsidR="00311EF1" w:rsidRPr="0092098E">
        <w:rPr>
          <w:rFonts w:ascii="Arial" w:hAnsi="Arial" w:cs="Arial"/>
          <w:bCs/>
          <w:color w:val="000000" w:themeColor="text1"/>
          <w:sz w:val="20"/>
          <w:szCs w:val="20"/>
          <w:u w:val="single"/>
          <w:vertAlign w:val="superscript"/>
        </w:rPr>
        <w:t>st</w:t>
      </w:r>
      <w:r w:rsidR="00311EF1" w:rsidRPr="0092098E">
        <w:rPr>
          <w:rFonts w:ascii="Arial" w:hAnsi="Arial" w:cs="Arial"/>
          <w:bCs/>
          <w:color w:val="000000" w:themeColor="text1"/>
          <w:sz w:val="20"/>
          <w:szCs w:val="20"/>
          <w:u w:val="single"/>
        </w:rPr>
        <w:t xml:space="preserve"> March </w:t>
      </w:r>
      <w:r>
        <w:rPr>
          <w:rFonts w:ascii="Arial" w:hAnsi="Arial" w:cs="Arial"/>
          <w:bCs/>
          <w:color w:val="000000" w:themeColor="text1"/>
          <w:sz w:val="20"/>
          <w:szCs w:val="20"/>
          <w:u w:val="single"/>
        </w:rPr>
        <w:t>2024</w:t>
      </w:r>
      <w:r w:rsidR="00311EF1" w:rsidRPr="0092098E">
        <w:rPr>
          <w:rFonts w:ascii="Arial" w:hAnsi="Arial" w:cs="Arial"/>
          <w:bCs/>
          <w:color w:val="000000" w:themeColor="text1"/>
          <w:sz w:val="20"/>
          <w:szCs w:val="20"/>
          <w:u w:val="single"/>
        </w:rPr>
        <w:t>.</w:t>
      </w:r>
    </w:p>
    <w:p w14:paraId="424AB0B2" w14:textId="77777777" w:rsidR="00311EF1" w:rsidRPr="001475BF" w:rsidRDefault="00311EF1" w:rsidP="00311EF1">
      <w:pPr>
        <w:ind w:left="720"/>
        <w:rPr>
          <w:rFonts w:ascii="Arial" w:hAnsi="Arial" w:cs="Arial"/>
          <w:bCs/>
          <w:color w:val="000000" w:themeColor="text1"/>
          <w:sz w:val="20"/>
          <w:szCs w:val="20"/>
          <w:u w:val="single"/>
        </w:rPr>
      </w:pPr>
    </w:p>
    <w:p w14:paraId="466973CE" w14:textId="3EB604D8" w:rsidR="00311EF1" w:rsidRDefault="008169FA" w:rsidP="00311EF1">
      <w:pPr>
        <w:ind w:left="1440" w:hanging="1440"/>
        <w:rPr>
          <w:rFonts w:ascii="Arial" w:hAnsi="Arial" w:cs="Arial"/>
          <w:bCs/>
          <w:color w:val="000000" w:themeColor="text1"/>
          <w:sz w:val="20"/>
          <w:szCs w:val="20"/>
          <w:u w:val="single"/>
        </w:rPr>
      </w:pPr>
      <w:r>
        <w:rPr>
          <w:rFonts w:ascii="Arial" w:hAnsi="Arial" w:cs="Arial"/>
          <w:bCs/>
          <w:color w:val="000000" w:themeColor="text1"/>
          <w:sz w:val="20"/>
          <w:szCs w:val="20"/>
          <w:u w:val="single"/>
        </w:rPr>
        <w:t>2024</w:t>
      </w:r>
      <w:r w:rsidR="00D227AE">
        <w:rPr>
          <w:rFonts w:ascii="Arial" w:hAnsi="Arial" w:cs="Arial"/>
          <w:bCs/>
          <w:color w:val="000000" w:themeColor="text1"/>
          <w:sz w:val="20"/>
          <w:szCs w:val="20"/>
          <w:u w:val="single"/>
        </w:rPr>
        <w:t>/</w:t>
      </w:r>
      <w:r w:rsidR="00E47FB2">
        <w:rPr>
          <w:rFonts w:ascii="Arial" w:hAnsi="Arial" w:cs="Arial"/>
          <w:bCs/>
          <w:color w:val="000000" w:themeColor="text1"/>
          <w:sz w:val="20"/>
          <w:szCs w:val="20"/>
          <w:u w:val="single"/>
        </w:rPr>
        <w:t>73</w:t>
      </w:r>
      <w:r w:rsidR="000251DD">
        <w:rPr>
          <w:rFonts w:ascii="Arial" w:hAnsi="Arial" w:cs="Arial"/>
          <w:bCs/>
          <w:color w:val="000000" w:themeColor="text1"/>
          <w:sz w:val="20"/>
          <w:szCs w:val="20"/>
          <w:u w:val="single"/>
        </w:rPr>
        <w:t>0</w:t>
      </w:r>
      <w:r w:rsidR="00311EF1" w:rsidRPr="0092098E">
        <w:rPr>
          <w:rFonts w:ascii="Arial" w:hAnsi="Arial" w:cs="Arial"/>
          <w:bCs/>
          <w:color w:val="000000" w:themeColor="text1"/>
          <w:sz w:val="20"/>
          <w:szCs w:val="20"/>
          <w:u w:val="single"/>
        </w:rPr>
        <w:tab/>
        <w:t>To adopt the Annual Accounts for the year ended 31</w:t>
      </w:r>
      <w:r w:rsidR="00311EF1" w:rsidRPr="0092098E">
        <w:rPr>
          <w:rFonts w:ascii="Arial" w:hAnsi="Arial" w:cs="Arial"/>
          <w:bCs/>
          <w:color w:val="000000" w:themeColor="text1"/>
          <w:sz w:val="20"/>
          <w:szCs w:val="20"/>
          <w:u w:val="single"/>
          <w:vertAlign w:val="superscript"/>
        </w:rPr>
        <w:t>st</w:t>
      </w:r>
      <w:r w:rsidR="00311EF1" w:rsidRPr="0092098E">
        <w:rPr>
          <w:rFonts w:ascii="Arial" w:hAnsi="Arial" w:cs="Arial"/>
          <w:bCs/>
          <w:color w:val="000000" w:themeColor="text1"/>
          <w:sz w:val="20"/>
          <w:szCs w:val="20"/>
          <w:u w:val="single"/>
        </w:rPr>
        <w:t xml:space="preserve"> March </w:t>
      </w:r>
      <w:r>
        <w:rPr>
          <w:rFonts w:ascii="Arial" w:hAnsi="Arial" w:cs="Arial"/>
          <w:bCs/>
          <w:color w:val="000000" w:themeColor="text1"/>
          <w:sz w:val="20"/>
          <w:szCs w:val="20"/>
          <w:u w:val="single"/>
        </w:rPr>
        <w:t>2024</w:t>
      </w:r>
      <w:r w:rsidR="00311EF1" w:rsidRPr="0092098E">
        <w:rPr>
          <w:rFonts w:ascii="Arial" w:hAnsi="Arial" w:cs="Arial"/>
          <w:bCs/>
          <w:color w:val="000000" w:themeColor="text1"/>
          <w:sz w:val="20"/>
          <w:szCs w:val="20"/>
          <w:u w:val="single"/>
        </w:rPr>
        <w:t xml:space="preserve"> – Pre-Audit and to sign the Annual Return for the year ended 31</w:t>
      </w:r>
      <w:r w:rsidR="00311EF1" w:rsidRPr="0092098E">
        <w:rPr>
          <w:rFonts w:ascii="Arial" w:hAnsi="Arial" w:cs="Arial"/>
          <w:bCs/>
          <w:color w:val="000000" w:themeColor="text1"/>
          <w:sz w:val="20"/>
          <w:szCs w:val="20"/>
          <w:u w:val="single"/>
          <w:vertAlign w:val="superscript"/>
        </w:rPr>
        <w:t>st</w:t>
      </w:r>
      <w:r w:rsidR="00311EF1" w:rsidRPr="0092098E">
        <w:rPr>
          <w:rFonts w:ascii="Arial" w:hAnsi="Arial" w:cs="Arial"/>
          <w:bCs/>
          <w:color w:val="000000" w:themeColor="text1"/>
          <w:sz w:val="20"/>
          <w:szCs w:val="20"/>
          <w:u w:val="single"/>
        </w:rPr>
        <w:t xml:space="preserve"> March </w:t>
      </w:r>
      <w:r>
        <w:rPr>
          <w:rFonts w:ascii="Arial" w:hAnsi="Arial" w:cs="Arial"/>
          <w:bCs/>
          <w:color w:val="000000" w:themeColor="text1"/>
          <w:sz w:val="20"/>
          <w:szCs w:val="20"/>
          <w:u w:val="single"/>
        </w:rPr>
        <w:t>2024</w:t>
      </w:r>
      <w:r w:rsidR="00311EF1" w:rsidRPr="0092098E">
        <w:rPr>
          <w:rFonts w:ascii="Arial" w:hAnsi="Arial" w:cs="Arial"/>
          <w:bCs/>
          <w:color w:val="000000" w:themeColor="text1"/>
          <w:sz w:val="20"/>
          <w:szCs w:val="20"/>
          <w:u w:val="single"/>
        </w:rPr>
        <w:t>.</w:t>
      </w:r>
    </w:p>
    <w:p w14:paraId="4653B45E" w14:textId="143B42C2" w:rsidR="006119B3" w:rsidRDefault="006119B3" w:rsidP="00311EF1">
      <w:pPr>
        <w:ind w:left="1440" w:hanging="1440"/>
        <w:rPr>
          <w:rFonts w:ascii="Arial" w:hAnsi="Arial" w:cs="Arial"/>
          <w:bCs/>
          <w:color w:val="000000" w:themeColor="text1"/>
          <w:sz w:val="20"/>
          <w:szCs w:val="20"/>
          <w:u w:val="single"/>
        </w:rPr>
      </w:pPr>
    </w:p>
    <w:p w14:paraId="407CC054" w14:textId="4B8D9A8B" w:rsidR="006119B3" w:rsidRDefault="008169FA" w:rsidP="00311EF1">
      <w:pPr>
        <w:ind w:left="1440" w:hanging="1440"/>
        <w:rPr>
          <w:rFonts w:ascii="Arial" w:hAnsi="Arial" w:cs="Arial"/>
          <w:bCs/>
          <w:color w:val="000000" w:themeColor="text1"/>
          <w:sz w:val="20"/>
          <w:szCs w:val="20"/>
          <w:u w:val="single"/>
        </w:rPr>
      </w:pPr>
      <w:r>
        <w:rPr>
          <w:rFonts w:ascii="Arial" w:hAnsi="Arial" w:cs="Arial"/>
          <w:bCs/>
          <w:color w:val="000000" w:themeColor="text1"/>
          <w:sz w:val="20"/>
          <w:szCs w:val="20"/>
          <w:u w:val="single"/>
        </w:rPr>
        <w:t>2024</w:t>
      </w:r>
      <w:r w:rsidR="00D227AE">
        <w:rPr>
          <w:rFonts w:ascii="Arial" w:hAnsi="Arial" w:cs="Arial"/>
          <w:bCs/>
          <w:color w:val="000000" w:themeColor="text1"/>
          <w:sz w:val="20"/>
          <w:szCs w:val="20"/>
          <w:u w:val="single"/>
        </w:rPr>
        <w:t>/</w:t>
      </w:r>
      <w:r w:rsidR="00E47FB2">
        <w:rPr>
          <w:rFonts w:ascii="Arial" w:hAnsi="Arial" w:cs="Arial"/>
          <w:bCs/>
          <w:color w:val="000000" w:themeColor="text1"/>
          <w:sz w:val="20"/>
          <w:szCs w:val="20"/>
          <w:u w:val="single"/>
        </w:rPr>
        <w:t>73</w:t>
      </w:r>
      <w:r w:rsidR="000251DD">
        <w:rPr>
          <w:rFonts w:ascii="Arial" w:hAnsi="Arial" w:cs="Arial"/>
          <w:bCs/>
          <w:color w:val="000000" w:themeColor="text1"/>
          <w:sz w:val="20"/>
          <w:szCs w:val="20"/>
          <w:u w:val="single"/>
        </w:rPr>
        <w:t>1</w:t>
      </w:r>
      <w:r w:rsidR="006119B3">
        <w:rPr>
          <w:rFonts w:ascii="Arial" w:hAnsi="Arial" w:cs="Arial"/>
          <w:bCs/>
          <w:color w:val="000000" w:themeColor="text1"/>
          <w:sz w:val="20"/>
          <w:szCs w:val="20"/>
          <w:u w:val="single"/>
        </w:rPr>
        <w:tab/>
        <w:t xml:space="preserve">The Parish Council certifies itself as exempt from a limited assurance </w:t>
      </w:r>
      <w:r w:rsidR="00E94B3F">
        <w:rPr>
          <w:rFonts w:ascii="Arial" w:hAnsi="Arial" w:cs="Arial"/>
          <w:bCs/>
          <w:color w:val="000000" w:themeColor="text1"/>
          <w:sz w:val="20"/>
          <w:szCs w:val="20"/>
          <w:u w:val="single"/>
        </w:rPr>
        <w:t>review:</w:t>
      </w:r>
    </w:p>
    <w:p w14:paraId="57ED03FE" w14:textId="2C9611E7" w:rsidR="00EF7184" w:rsidRPr="00715264" w:rsidRDefault="00EF7184" w:rsidP="000212D7">
      <w:pPr>
        <w:pStyle w:val="ListParagraph"/>
        <w:numPr>
          <w:ilvl w:val="0"/>
          <w:numId w:val="6"/>
        </w:numPr>
        <w:rPr>
          <w:rFonts w:ascii="Arial" w:hAnsi="Arial" w:cs="Arial"/>
          <w:bCs/>
          <w:color w:val="000000" w:themeColor="text1"/>
          <w:sz w:val="20"/>
          <w:szCs w:val="20"/>
        </w:rPr>
      </w:pPr>
      <w:r w:rsidRPr="00715264">
        <w:rPr>
          <w:rFonts w:ascii="Arial" w:hAnsi="Arial" w:cs="Arial"/>
          <w:bCs/>
          <w:color w:val="000000" w:themeColor="text1"/>
          <w:sz w:val="20"/>
          <w:szCs w:val="20"/>
        </w:rPr>
        <w:t xml:space="preserve">The </w:t>
      </w:r>
      <w:r w:rsidR="00715264" w:rsidRPr="00715264">
        <w:rPr>
          <w:rFonts w:ascii="Arial" w:hAnsi="Arial" w:cs="Arial"/>
          <w:bCs/>
          <w:color w:val="000000" w:themeColor="text1"/>
          <w:sz w:val="20"/>
          <w:szCs w:val="20"/>
        </w:rPr>
        <w:t>Authority</w:t>
      </w:r>
      <w:r w:rsidRPr="00715264">
        <w:rPr>
          <w:rFonts w:ascii="Arial" w:hAnsi="Arial" w:cs="Arial"/>
          <w:bCs/>
          <w:color w:val="000000" w:themeColor="text1"/>
          <w:sz w:val="20"/>
          <w:szCs w:val="20"/>
        </w:rPr>
        <w:t xml:space="preserve"> was in existence </w:t>
      </w:r>
      <w:r w:rsidR="00715264" w:rsidRPr="00715264">
        <w:rPr>
          <w:rFonts w:ascii="Arial" w:hAnsi="Arial" w:cs="Arial"/>
          <w:bCs/>
          <w:color w:val="000000" w:themeColor="text1"/>
          <w:sz w:val="20"/>
          <w:szCs w:val="20"/>
        </w:rPr>
        <w:t xml:space="preserve">before </w:t>
      </w:r>
      <w:r w:rsidR="00E94B3F" w:rsidRPr="00715264">
        <w:rPr>
          <w:rFonts w:ascii="Arial" w:hAnsi="Arial" w:cs="Arial"/>
          <w:bCs/>
          <w:color w:val="000000" w:themeColor="text1"/>
          <w:sz w:val="20"/>
          <w:szCs w:val="20"/>
        </w:rPr>
        <w:t>the 1</w:t>
      </w:r>
      <w:r w:rsidR="00E94B3F" w:rsidRPr="00715264">
        <w:rPr>
          <w:rFonts w:ascii="Arial" w:hAnsi="Arial" w:cs="Arial"/>
          <w:bCs/>
          <w:color w:val="000000" w:themeColor="text1"/>
          <w:sz w:val="20"/>
          <w:szCs w:val="20"/>
          <w:vertAlign w:val="superscript"/>
        </w:rPr>
        <w:t>st of</w:t>
      </w:r>
      <w:r w:rsidRPr="00715264">
        <w:rPr>
          <w:rFonts w:ascii="Arial" w:hAnsi="Arial" w:cs="Arial"/>
          <w:bCs/>
          <w:color w:val="000000" w:themeColor="text1"/>
          <w:sz w:val="20"/>
          <w:szCs w:val="20"/>
        </w:rPr>
        <w:t xml:space="preserve"> April 2018</w:t>
      </w:r>
    </w:p>
    <w:p w14:paraId="7BB3A35E" w14:textId="7F8CD983" w:rsidR="00EF7184" w:rsidRPr="00715264" w:rsidRDefault="00EF7184" w:rsidP="000212D7">
      <w:pPr>
        <w:pStyle w:val="ListParagraph"/>
        <w:numPr>
          <w:ilvl w:val="0"/>
          <w:numId w:val="6"/>
        </w:numPr>
        <w:rPr>
          <w:rFonts w:ascii="Arial" w:hAnsi="Arial" w:cs="Arial"/>
          <w:bCs/>
          <w:color w:val="000000" w:themeColor="text1"/>
          <w:sz w:val="20"/>
          <w:szCs w:val="20"/>
        </w:rPr>
      </w:pPr>
      <w:r w:rsidRPr="00715264">
        <w:rPr>
          <w:rFonts w:ascii="Arial" w:hAnsi="Arial" w:cs="Arial"/>
          <w:bCs/>
          <w:color w:val="000000" w:themeColor="text1"/>
          <w:sz w:val="20"/>
          <w:szCs w:val="20"/>
        </w:rPr>
        <w:t xml:space="preserve">There were no issues raised by the external auditor in the previous </w:t>
      </w:r>
      <w:r w:rsidR="00E94B3F" w:rsidRPr="00715264">
        <w:rPr>
          <w:rFonts w:ascii="Arial" w:hAnsi="Arial" w:cs="Arial"/>
          <w:bCs/>
          <w:color w:val="000000" w:themeColor="text1"/>
          <w:sz w:val="20"/>
          <w:szCs w:val="20"/>
        </w:rPr>
        <w:t>fiscal year</w:t>
      </w:r>
    </w:p>
    <w:p w14:paraId="54ADB871" w14:textId="6C4CD421" w:rsidR="00EF7184" w:rsidRPr="00715264" w:rsidRDefault="00EF7184" w:rsidP="000212D7">
      <w:pPr>
        <w:pStyle w:val="ListParagraph"/>
        <w:numPr>
          <w:ilvl w:val="0"/>
          <w:numId w:val="6"/>
        </w:numPr>
        <w:rPr>
          <w:rFonts w:ascii="Arial" w:hAnsi="Arial" w:cs="Arial"/>
          <w:bCs/>
          <w:color w:val="000000" w:themeColor="text1"/>
          <w:sz w:val="20"/>
          <w:szCs w:val="20"/>
        </w:rPr>
      </w:pPr>
      <w:r w:rsidRPr="00715264">
        <w:rPr>
          <w:rFonts w:ascii="Arial" w:hAnsi="Arial" w:cs="Arial"/>
          <w:bCs/>
          <w:color w:val="000000" w:themeColor="text1"/>
          <w:sz w:val="20"/>
          <w:szCs w:val="20"/>
        </w:rPr>
        <w:t xml:space="preserve">The Gross income was </w:t>
      </w:r>
      <w:r w:rsidR="00275BDF" w:rsidRPr="004670F8">
        <w:rPr>
          <w:rFonts w:ascii="Arial" w:hAnsi="Arial" w:cs="Arial"/>
          <w:b/>
          <w:color w:val="000000" w:themeColor="text1"/>
          <w:sz w:val="20"/>
          <w:szCs w:val="20"/>
        </w:rPr>
        <w:t>£1</w:t>
      </w:r>
      <w:r w:rsidR="004670F8" w:rsidRPr="004670F8">
        <w:rPr>
          <w:rFonts w:ascii="Arial" w:hAnsi="Arial" w:cs="Arial"/>
          <w:b/>
          <w:color w:val="000000" w:themeColor="text1"/>
          <w:sz w:val="20"/>
          <w:szCs w:val="20"/>
        </w:rPr>
        <w:t>6,585</w:t>
      </w:r>
      <w:r w:rsidR="00275BDF">
        <w:rPr>
          <w:rFonts w:ascii="Arial" w:hAnsi="Arial" w:cs="Arial"/>
          <w:bCs/>
          <w:color w:val="000000" w:themeColor="text1"/>
          <w:sz w:val="20"/>
          <w:szCs w:val="20"/>
        </w:rPr>
        <w:t xml:space="preserve"> </w:t>
      </w:r>
      <w:r w:rsidRPr="00715264">
        <w:rPr>
          <w:rFonts w:ascii="Arial" w:hAnsi="Arial" w:cs="Arial"/>
          <w:bCs/>
          <w:color w:val="000000" w:themeColor="text1"/>
          <w:sz w:val="20"/>
          <w:szCs w:val="20"/>
        </w:rPr>
        <w:t>which is &lt; than the £25,000 threshold</w:t>
      </w:r>
    </w:p>
    <w:p w14:paraId="364ADECB" w14:textId="470B7C5E" w:rsidR="00EF7184" w:rsidRPr="00715264" w:rsidRDefault="00EF7184" w:rsidP="000212D7">
      <w:pPr>
        <w:pStyle w:val="ListParagraph"/>
        <w:numPr>
          <w:ilvl w:val="0"/>
          <w:numId w:val="6"/>
        </w:numPr>
        <w:rPr>
          <w:rFonts w:ascii="Arial" w:hAnsi="Arial" w:cs="Arial"/>
          <w:bCs/>
          <w:color w:val="000000" w:themeColor="text1"/>
          <w:sz w:val="20"/>
          <w:szCs w:val="20"/>
        </w:rPr>
      </w:pPr>
      <w:r w:rsidRPr="00715264">
        <w:rPr>
          <w:rFonts w:ascii="Arial" w:hAnsi="Arial" w:cs="Arial"/>
          <w:bCs/>
          <w:color w:val="000000" w:themeColor="text1"/>
          <w:sz w:val="20"/>
          <w:szCs w:val="20"/>
        </w:rPr>
        <w:t xml:space="preserve">The Gross Expenditure was </w:t>
      </w:r>
      <w:r w:rsidR="00275BDF" w:rsidRPr="004670F8">
        <w:rPr>
          <w:rFonts w:ascii="Arial" w:hAnsi="Arial" w:cs="Arial"/>
          <w:b/>
          <w:color w:val="000000" w:themeColor="text1"/>
          <w:sz w:val="20"/>
          <w:szCs w:val="20"/>
        </w:rPr>
        <w:t>£1</w:t>
      </w:r>
      <w:r w:rsidR="004670F8" w:rsidRPr="004670F8">
        <w:rPr>
          <w:rFonts w:ascii="Arial" w:hAnsi="Arial" w:cs="Arial"/>
          <w:b/>
          <w:color w:val="000000" w:themeColor="text1"/>
          <w:sz w:val="20"/>
          <w:szCs w:val="20"/>
        </w:rPr>
        <w:t>3,391</w:t>
      </w:r>
      <w:r w:rsidRPr="00715264">
        <w:rPr>
          <w:rFonts w:ascii="Arial" w:hAnsi="Arial" w:cs="Arial"/>
          <w:bCs/>
          <w:color w:val="000000" w:themeColor="text1"/>
          <w:sz w:val="20"/>
          <w:szCs w:val="20"/>
        </w:rPr>
        <w:t xml:space="preserve"> which is &lt; than the </w:t>
      </w:r>
      <w:r w:rsidR="00715264" w:rsidRPr="00715264">
        <w:rPr>
          <w:rFonts w:ascii="Arial" w:hAnsi="Arial" w:cs="Arial"/>
          <w:bCs/>
          <w:color w:val="000000" w:themeColor="text1"/>
          <w:sz w:val="20"/>
          <w:szCs w:val="20"/>
        </w:rPr>
        <w:t>£25,000 threshold</w:t>
      </w:r>
    </w:p>
    <w:p w14:paraId="66D5BC8D" w14:textId="77777777" w:rsidR="00311EF1" w:rsidRPr="001475BF" w:rsidRDefault="00311EF1">
      <w:pPr>
        <w:rPr>
          <w:rFonts w:ascii="Arial" w:eastAsia="Arial" w:hAnsi="Arial" w:cs="Arial"/>
          <w:b/>
          <w:bCs/>
          <w:iCs/>
          <w:sz w:val="20"/>
          <w:szCs w:val="20"/>
          <w:u w:val="single"/>
        </w:rPr>
      </w:pPr>
    </w:p>
    <w:p w14:paraId="53104AAF" w14:textId="77777777" w:rsidR="00DE73B7" w:rsidRDefault="00DE73B7" w:rsidP="00D36EA1">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u w:val="single"/>
        </w:rPr>
      </w:pPr>
    </w:p>
    <w:p w14:paraId="5CBF4FE8" w14:textId="77777777" w:rsidR="007768E5" w:rsidRDefault="007768E5" w:rsidP="00D36EA1">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u w:val="single"/>
        </w:rPr>
      </w:pPr>
    </w:p>
    <w:p w14:paraId="0FACE92B" w14:textId="2B9981E2" w:rsidR="007768E5" w:rsidRPr="007768E5" w:rsidRDefault="007768E5" w:rsidP="00D36EA1">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b/>
          <w:bCs/>
          <w:sz w:val="20"/>
          <w:szCs w:val="20"/>
          <w:u w:val="single"/>
        </w:rPr>
      </w:pPr>
      <w:r w:rsidRPr="007768E5">
        <w:rPr>
          <w:rFonts w:ascii="Arial" w:hAnsi="Arial" w:cs="Arial"/>
          <w:b/>
          <w:bCs/>
          <w:sz w:val="20"/>
          <w:szCs w:val="20"/>
          <w:u w:val="single"/>
        </w:rPr>
        <w:lastRenderedPageBreak/>
        <w:t>REPORTS AND UPDATES</w:t>
      </w:r>
    </w:p>
    <w:p w14:paraId="43B43BE4" w14:textId="77777777" w:rsidR="007768E5" w:rsidRDefault="007768E5" w:rsidP="00D36EA1">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u w:val="single"/>
        </w:rPr>
      </w:pPr>
    </w:p>
    <w:p w14:paraId="238693B3" w14:textId="3807208E" w:rsidR="00D36EA1" w:rsidRPr="0092098E" w:rsidRDefault="008169FA" w:rsidP="00D36EA1">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w:hAnsi="Arial" w:cs="Arial"/>
          <w:sz w:val="20"/>
          <w:szCs w:val="20"/>
          <w:u w:val="single"/>
        </w:rPr>
      </w:pPr>
      <w:r>
        <w:rPr>
          <w:rFonts w:ascii="Arial" w:hAnsi="Arial" w:cs="Arial"/>
          <w:sz w:val="20"/>
          <w:szCs w:val="20"/>
          <w:u w:val="single"/>
        </w:rPr>
        <w:t>2024</w:t>
      </w:r>
      <w:r w:rsidR="00D227AE">
        <w:rPr>
          <w:rFonts w:ascii="Arial" w:hAnsi="Arial" w:cs="Arial"/>
          <w:sz w:val="20"/>
          <w:szCs w:val="20"/>
          <w:u w:val="single"/>
        </w:rPr>
        <w:t>/</w:t>
      </w:r>
      <w:r w:rsidR="00E47FB2">
        <w:rPr>
          <w:rFonts w:ascii="Arial" w:hAnsi="Arial" w:cs="Arial"/>
          <w:sz w:val="20"/>
          <w:szCs w:val="20"/>
          <w:u w:val="single"/>
        </w:rPr>
        <w:t>73</w:t>
      </w:r>
      <w:r w:rsidR="000251DD">
        <w:rPr>
          <w:rFonts w:ascii="Arial" w:hAnsi="Arial" w:cs="Arial"/>
          <w:sz w:val="20"/>
          <w:szCs w:val="20"/>
          <w:u w:val="single"/>
        </w:rPr>
        <w:t>2</w:t>
      </w:r>
      <w:r w:rsidR="00D36EA1" w:rsidRPr="0092098E">
        <w:rPr>
          <w:rFonts w:ascii="Arial" w:hAnsi="Arial" w:cs="Arial"/>
          <w:sz w:val="20"/>
          <w:szCs w:val="20"/>
          <w:u w:val="single"/>
        </w:rPr>
        <w:tab/>
      </w:r>
      <w:r w:rsidR="00D36EA1" w:rsidRPr="0092098E">
        <w:rPr>
          <w:rFonts w:ascii="Arial" w:eastAsia="Arial" w:hAnsi="Arial" w:cs="Arial"/>
          <w:sz w:val="20"/>
          <w:szCs w:val="20"/>
          <w:u w:val="single"/>
        </w:rPr>
        <w:t xml:space="preserve">Representatives’ Reports:  </w:t>
      </w:r>
      <w:r w:rsidR="003A5649" w:rsidRPr="0092098E">
        <w:rPr>
          <w:rFonts w:ascii="Arial" w:eastAsia="Arial" w:hAnsi="Arial" w:cs="Arial"/>
          <w:sz w:val="20"/>
          <w:szCs w:val="20"/>
          <w:u w:val="single"/>
        </w:rPr>
        <w:t xml:space="preserve">to discuss and debate any </w:t>
      </w:r>
      <w:r w:rsidR="00C757AF" w:rsidRPr="0092098E">
        <w:rPr>
          <w:rFonts w:ascii="Arial" w:eastAsia="Arial" w:hAnsi="Arial" w:cs="Arial"/>
          <w:sz w:val="20"/>
          <w:szCs w:val="20"/>
          <w:u w:val="single"/>
        </w:rPr>
        <w:t>items.</w:t>
      </w:r>
      <w:r w:rsidR="00D36EA1" w:rsidRPr="0092098E">
        <w:rPr>
          <w:rFonts w:ascii="Arial" w:eastAsia="Arial" w:hAnsi="Arial" w:cs="Arial"/>
          <w:sz w:val="20"/>
          <w:szCs w:val="20"/>
          <w:u w:val="single"/>
        </w:rPr>
        <w:t xml:space="preserve">      </w:t>
      </w:r>
    </w:p>
    <w:p w14:paraId="36E7F5BE" w14:textId="3FB5E672" w:rsidR="00F952FC" w:rsidRPr="000251DD" w:rsidRDefault="00AA08DB" w:rsidP="000212D7">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0251DD">
        <w:rPr>
          <w:rFonts w:ascii="Arial" w:hAnsi="Arial" w:cs="Arial"/>
          <w:sz w:val="20"/>
          <w:szCs w:val="20"/>
        </w:rPr>
        <w:t>Litt</w:t>
      </w:r>
      <w:r w:rsidR="009329BA" w:rsidRPr="000251DD">
        <w:rPr>
          <w:rFonts w:ascii="Arial" w:hAnsi="Arial" w:cs="Arial"/>
          <w:sz w:val="20"/>
          <w:szCs w:val="20"/>
        </w:rPr>
        <w:t>le</w:t>
      </w:r>
      <w:r w:rsidRPr="000251DD">
        <w:rPr>
          <w:rFonts w:ascii="Arial" w:hAnsi="Arial" w:cs="Arial"/>
          <w:sz w:val="20"/>
          <w:szCs w:val="20"/>
        </w:rPr>
        <w:t xml:space="preserve"> Hollows / Copperfield </w:t>
      </w:r>
      <w:r w:rsidR="009329BA" w:rsidRPr="000251DD">
        <w:rPr>
          <w:rFonts w:ascii="Arial" w:hAnsi="Arial" w:cs="Arial"/>
          <w:sz w:val="20"/>
          <w:szCs w:val="20"/>
        </w:rPr>
        <w:t xml:space="preserve">Place </w:t>
      </w:r>
      <w:r w:rsidRPr="000251DD">
        <w:rPr>
          <w:rFonts w:ascii="Arial" w:hAnsi="Arial" w:cs="Arial"/>
          <w:sz w:val="20"/>
          <w:szCs w:val="20"/>
        </w:rPr>
        <w:t>Liaison</w:t>
      </w:r>
      <w:r w:rsidR="00F952FC" w:rsidRPr="000251DD">
        <w:rPr>
          <w:rFonts w:ascii="Arial" w:hAnsi="Arial" w:cs="Arial"/>
          <w:sz w:val="20"/>
          <w:szCs w:val="20"/>
        </w:rPr>
        <w:t xml:space="preserve"> - Cllr Elwick</w:t>
      </w:r>
    </w:p>
    <w:p w14:paraId="0FEAF843" w14:textId="10E0B918" w:rsidR="005A03B3" w:rsidRPr="000251DD" w:rsidRDefault="00385D87" w:rsidP="000212D7">
      <w:pPr>
        <w:pStyle w:val="ListParagraph"/>
        <w:numPr>
          <w:ilvl w:val="0"/>
          <w:numId w:val="7"/>
        </w:numPr>
        <w:spacing w:line="276" w:lineRule="auto"/>
        <w:rPr>
          <w:rFonts w:ascii="Arial" w:eastAsia="Arial" w:hAnsi="Arial" w:cs="Arial"/>
          <w:sz w:val="20"/>
          <w:szCs w:val="20"/>
        </w:rPr>
      </w:pPr>
      <w:r w:rsidRPr="000251DD">
        <w:rPr>
          <w:rFonts w:ascii="Arial" w:hAnsi="Arial" w:cs="Arial"/>
          <w:color w:val="333333"/>
          <w:sz w:val="20"/>
          <w:szCs w:val="20"/>
        </w:rPr>
        <w:t>U</w:t>
      </w:r>
      <w:r w:rsidR="00966EB5" w:rsidRPr="000251DD">
        <w:rPr>
          <w:rFonts w:ascii="Arial" w:hAnsi="Arial" w:cs="Arial"/>
          <w:color w:val="333333"/>
          <w:sz w:val="20"/>
          <w:szCs w:val="20"/>
        </w:rPr>
        <w:t>pdate</w:t>
      </w:r>
      <w:r w:rsidRPr="000251DD">
        <w:rPr>
          <w:rFonts w:ascii="Arial" w:hAnsi="Arial" w:cs="Arial"/>
          <w:color w:val="333333"/>
          <w:sz w:val="20"/>
          <w:szCs w:val="20"/>
        </w:rPr>
        <w:t xml:space="preserve"> on outstanding landscaping issues </w:t>
      </w:r>
      <w:r w:rsidR="001E1FFE" w:rsidRPr="000251DD">
        <w:rPr>
          <w:rFonts w:ascii="Arial" w:hAnsi="Arial" w:cs="Arial"/>
          <w:color w:val="333333"/>
          <w:sz w:val="20"/>
          <w:szCs w:val="20"/>
        </w:rPr>
        <w:t>from CCC enforcement</w:t>
      </w:r>
    </w:p>
    <w:p w14:paraId="1DF6A4CB" w14:textId="77777777" w:rsidR="00966EB5" w:rsidRPr="000251DD" w:rsidRDefault="00966EB5" w:rsidP="00966EB5">
      <w:pPr>
        <w:pStyle w:val="ListParagraph"/>
        <w:spacing w:line="276" w:lineRule="auto"/>
        <w:ind w:left="2520"/>
        <w:rPr>
          <w:rFonts w:ascii="Arial" w:eastAsia="Arial" w:hAnsi="Arial" w:cs="Arial"/>
          <w:sz w:val="20"/>
          <w:szCs w:val="20"/>
        </w:rPr>
      </w:pPr>
    </w:p>
    <w:p w14:paraId="50375414" w14:textId="75B7363A" w:rsidR="00966EB5" w:rsidRPr="000251DD" w:rsidRDefault="00D36EA1" w:rsidP="00385D87">
      <w:pPr>
        <w:pStyle w:val="ListParagraph"/>
        <w:numPr>
          <w:ilvl w:val="0"/>
          <w:numId w:val="3"/>
        </w:numPr>
        <w:spacing w:line="276" w:lineRule="auto"/>
        <w:rPr>
          <w:rFonts w:ascii="Arial" w:eastAsia="Arial" w:hAnsi="Arial" w:cs="Arial"/>
          <w:sz w:val="20"/>
          <w:szCs w:val="20"/>
        </w:rPr>
      </w:pPr>
      <w:r w:rsidRPr="000251DD">
        <w:rPr>
          <w:rFonts w:ascii="Arial" w:eastAsia="Arial" w:hAnsi="Arial" w:cs="Arial"/>
          <w:sz w:val="20"/>
          <w:szCs w:val="20"/>
        </w:rPr>
        <w:t xml:space="preserve">Playing </w:t>
      </w:r>
      <w:r w:rsidR="00F952FC" w:rsidRPr="000251DD">
        <w:rPr>
          <w:rFonts w:ascii="Arial" w:eastAsia="Arial" w:hAnsi="Arial" w:cs="Arial"/>
          <w:sz w:val="20"/>
          <w:szCs w:val="20"/>
        </w:rPr>
        <w:t>Field -</w:t>
      </w:r>
      <w:r w:rsidR="005A03B3" w:rsidRPr="000251DD">
        <w:rPr>
          <w:rFonts w:ascii="Arial" w:eastAsia="Arial" w:hAnsi="Arial" w:cs="Arial"/>
          <w:sz w:val="20"/>
          <w:szCs w:val="20"/>
        </w:rPr>
        <w:t xml:space="preserve"> Cllr Elwick and Cllr Towns</w:t>
      </w:r>
    </w:p>
    <w:p w14:paraId="10A84430" w14:textId="57918C33" w:rsidR="00385D87" w:rsidRPr="000251DD" w:rsidRDefault="00385D87" w:rsidP="00385D87">
      <w:pPr>
        <w:pStyle w:val="ListParagraph"/>
        <w:spacing w:line="276" w:lineRule="auto"/>
        <w:ind w:left="1800"/>
        <w:rPr>
          <w:rFonts w:ascii="Arial" w:eastAsia="Arial" w:hAnsi="Arial" w:cs="Arial"/>
          <w:sz w:val="20"/>
          <w:szCs w:val="20"/>
        </w:rPr>
      </w:pPr>
      <w:r w:rsidRPr="000251DD">
        <w:rPr>
          <w:rFonts w:ascii="Arial" w:eastAsia="Arial" w:hAnsi="Arial" w:cs="Arial"/>
          <w:sz w:val="20"/>
          <w:szCs w:val="20"/>
        </w:rPr>
        <w:t>Consider a request by the Village Hall Committee to use the playing field for overflow car parking.</w:t>
      </w:r>
    </w:p>
    <w:p w14:paraId="301959AA" w14:textId="77777777" w:rsidR="00385D87" w:rsidRPr="000251DD" w:rsidRDefault="00385D87" w:rsidP="00385D87">
      <w:pPr>
        <w:pStyle w:val="ListParagraph"/>
        <w:spacing w:line="276" w:lineRule="auto"/>
        <w:ind w:left="1800"/>
        <w:rPr>
          <w:rFonts w:ascii="Arial" w:eastAsia="Arial" w:hAnsi="Arial" w:cs="Arial"/>
          <w:sz w:val="20"/>
          <w:szCs w:val="20"/>
        </w:rPr>
      </w:pPr>
    </w:p>
    <w:p w14:paraId="4381B4AC" w14:textId="30A93444" w:rsidR="00D36EA1" w:rsidRPr="000251DD" w:rsidRDefault="00D36EA1" w:rsidP="000212D7">
      <w:pPr>
        <w:pStyle w:val="ListParagraph"/>
        <w:numPr>
          <w:ilvl w:val="0"/>
          <w:numId w:val="3"/>
        </w:numPr>
        <w:spacing w:line="276" w:lineRule="auto"/>
        <w:rPr>
          <w:rFonts w:ascii="Arial" w:eastAsia="Arial" w:hAnsi="Arial" w:cs="Arial"/>
          <w:sz w:val="20"/>
          <w:szCs w:val="20"/>
        </w:rPr>
      </w:pPr>
      <w:r w:rsidRPr="000251DD">
        <w:rPr>
          <w:rFonts w:ascii="Arial" w:eastAsia="Arial" w:hAnsi="Arial" w:cs="Arial"/>
          <w:sz w:val="20"/>
          <w:szCs w:val="20"/>
        </w:rPr>
        <w:t>Village Hall Liaison</w:t>
      </w:r>
      <w:r w:rsidR="005A03B3" w:rsidRPr="000251DD">
        <w:rPr>
          <w:rFonts w:ascii="Arial" w:eastAsia="Arial" w:hAnsi="Arial" w:cs="Arial"/>
          <w:sz w:val="20"/>
          <w:szCs w:val="20"/>
        </w:rPr>
        <w:t xml:space="preserve"> - Cllr Towns </w:t>
      </w:r>
    </w:p>
    <w:p w14:paraId="1DDA2916" w14:textId="77777777" w:rsidR="00F67DB9" w:rsidRPr="000251DD" w:rsidRDefault="00F67DB9" w:rsidP="00F952FC">
      <w:pPr>
        <w:pStyle w:val="ListParagraph"/>
        <w:spacing w:line="276" w:lineRule="auto"/>
        <w:ind w:left="2520"/>
        <w:rPr>
          <w:rFonts w:ascii="Arial" w:eastAsia="Arial" w:hAnsi="Arial" w:cs="Arial"/>
          <w:sz w:val="20"/>
          <w:szCs w:val="20"/>
        </w:rPr>
      </w:pPr>
    </w:p>
    <w:p w14:paraId="33B4CD17" w14:textId="34088E48" w:rsidR="00966EB5" w:rsidRPr="000251DD" w:rsidRDefault="007B15B0" w:rsidP="001E1FFE">
      <w:pPr>
        <w:pStyle w:val="ListParagraph"/>
        <w:numPr>
          <w:ilvl w:val="0"/>
          <w:numId w:val="3"/>
        </w:numPr>
        <w:spacing w:line="276" w:lineRule="auto"/>
        <w:rPr>
          <w:rFonts w:ascii="Arial" w:eastAsia="Arial" w:hAnsi="Arial" w:cs="Arial"/>
          <w:sz w:val="20"/>
          <w:szCs w:val="20"/>
        </w:rPr>
      </w:pPr>
      <w:r w:rsidRPr="000251DD">
        <w:rPr>
          <w:rFonts w:ascii="Arial" w:eastAsia="Arial" w:hAnsi="Arial" w:cs="Arial"/>
          <w:sz w:val="20"/>
          <w:szCs w:val="20"/>
        </w:rPr>
        <w:t>Community Engagement</w:t>
      </w:r>
      <w:r w:rsidR="00F952FC" w:rsidRPr="000251DD">
        <w:rPr>
          <w:rFonts w:ascii="Arial" w:eastAsia="Arial" w:hAnsi="Arial" w:cs="Arial"/>
          <w:sz w:val="20"/>
          <w:szCs w:val="20"/>
        </w:rPr>
        <w:t xml:space="preserve"> -</w:t>
      </w:r>
      <w:r w:rsidR="002D01D8" w:rsidRPr="000251DD">
        <w:rPr>
          <w:rFonts w:ascii="Arial" w:eastAsia="Arial" w:hAnsi="Arial" w:cs="Arial"/>
          <w:sz w:val="20"/>
          <w:szCs w:val="20"/>
        </w:rPr>
        <w:t xml:space="preserve"> Cllr Nelson</w:t>
      </w:r>
      <w:r w:rsidR="00385D87" w:rsidRPr="000251DD">
        <w:rPr>
          <w:rFonts w:ascii="Arial" w:hAnsi="Arial" w:cs="Arial"/>
          <w:color w:val="333333"/>
          <w:sz w:val="20"/>
          <w:szCs w:val="20"/>
        </w:rPr>
        <w:t xml:space="preserve"> and </w:t>
      </w:r>
      <w:r w:rsidR="00385D87" w:rsidRPr="000251DD">
        <w:rPr>
          <w:rFonts w:ascii="Arial" w:hAnsi="Arial" w:cs="Arial"/>
          <w:color w:val="000000" w:themeColor="text1"/>
          <w:sz w:val="20"/>
          <w:szCs w:val="20"/>
        </w:rPr>
        <w:t>Cllr Stainton</w:t>
      </w:r>
    </w:p>
    <w:p w14:paraId="3A2CC93E" w14:textId="18298219" w:rsidR="00966EB5" w:rsidRPr="000251DD" w:rsidRDefault="00DE73B7" w:rsidP="000212D7">
      <w:pPr>
        <w:pStyle w:val="ListParagraph"/>
        <w:numPr>
          <w:ilvl w:val="1"/>
          <w:numId w:val="3"/>
        </w:numPr>
        <w:rPr>
          <w:rFonts w:ascii="Arial" w:hAnsi="Arial" w:cs="Arial"/>
          <w:color w:val="000000" w:themeColor="text1"/>
          <w:sz w:val="20"/>
          <w:szCs w:val="20"/>
        </w:rPr>
      </w:pPr>
      <w:r w:rsidRPr="000251DD">
        <w:rPr>
          <w:rFonts w:ascii="Arial" w:hAnsi="Arial" w:cs="Arial"/>
          <w:color w:val="000000" w:themeColor="text1"/>
          <w:sz w:val="20"/>
          <w:szCs w:val="20"/>
        </w:rPr>
        <w:t xml:space="preserve">Update on </w:t>
      </w:r>
      <w:r w:rsidR="00385D87" w:rsidRPr="000251DD">
        <w:rPr>
          <w:rFonts w:ascii="Arial" w:hAnsi="Arial" w:cs="Arial"/>
          <w:color w:val="000000" w:themeColor="text1"/>
          <w:sz w:val="20"/>
          <w:szCs w:val="20"/>
        </w:rPr>
        <w:t xml:space="preserve">access to the </w:t>
      </w:r>
      <w:r w:rsidRPr="000251DD">
        <w:rPr>
          <w:rFonts w:ascii="Arial" w:hAnsi="Arial" w:cs="Arial"/>
          <w:color w:val="000000" w:themeColor="text1"/>
          <w:sz w:val="20"/>
          <w:szCs w:val="20"/>
        </w:rPr>
        <w:t>Community Laptop and printer</w:t>
      </w:r>
      <w:r w:rsidR="001E1FFE" w:rsidRPr="000251DD">
        <w:rPr>
          <w:rFonts w:ascii="Arial" w:hAnsi="Arial" w:cs="Arial"/>
          <w:color w:val="000000" w:themeColor="text1"/>
          <w:sz w:val="20"/>
          <w:szCs w:val="20"/>
        </w:rPr>
        <w:t>.</w:t>
      </w:r>
    </w:p>
    <w:p w14:paraId="44FF4A7D" w14:textId="4BFBFEF2" w:rsidR="001E1FFE" w:rsidRPr="000251DD" w:rsidRDefault="00385D87" w:rsidP="000212D7">
      <w:pPr>
        <w:pStyle w:val="ListParagraph"/>
        <w:numPr>
          <w:ilvl w:val="1"/>
          <w:numId w:val="3"/>
        </w:numPr>
        <w:rPr>
          <w:rFonts w:ascii="Arial" w:hAnsi="Arial" w:cs="Arial"/>
          <w:color w:val="000000" w:themeColor="text1"/>
          <w:sz w:val="20"/>
          <w:szCs w:val="20"/>
        </w:rPr>
      </w:pPr>
      <w:r w:rsidRPr="000251DD">
        <w:rPr>
          <w:rFonts w:ascii="Arial" w:hAnsi="Arial" w:cs="Arial"/>
          <w:color w:val="000000" w:themeColor="text1"/>
          <w:sz w:val="20"/>
          <w:szCs w:val="20"/>
        </w:rPr>
        <w:t xml:space="preserve">Timetable for the training and launch of </w:t>
      </w:r>
      <w:r w:rsidR="001E1FFE" w:rsidRPr="000251DD">
        <w:rPr>
          <w:rFonts w:ascii="Arial" w:hAnsi="Arial" w:cs="Arial"/>
          <w:color w:val="000000" w:themeColor="text1"/>
          <w:sz w:val="20"/>
          <w:szCs w:val="20"/>
        </w:rPr>
        <w:t>Parish Website and Chignal newsletter.</w:t>
      </w:r>
    </w:p>
    <w:p w14:paraId="183C70AA" w14:textId="77777777" w:rsidR="00F67DB9" w:rsidRPr="000251DD" w:rsidRDefault="00F67DB9" w:rsidP="00F67DB9">
      <w:pPr>
        <w:spacing w:line="276" w:lineRule="auto"/>
        <w:ind w:left="1800"/>
        <w:rPr>
          <w:rFonts w:ascii="Arial" w:eastAsia="Arial" w:hAnsi="Arial" w:cs="Arial"/>
          <w:sz w:val="20"/>
          <w:szCs w:val="20"/>
        </w:rPr>
      </w:pPr>
    </w:p>
    <w:p w14:paraId="06349ACC" w14:textId="37612A74" w:rsidR="00D36EA1" w:rsidRPr="000251DD" w:rsidRDefault="00D36EA1" w:rsidP="000212D7">
      <w:pPr>
        <w:pStyle w:val="ListParagraph"/>
        <w:numPr>
          <w:ilvl w:val="0"/>
          <w:numId w:val="3"/>
        </w:numPr>
        <w:spacing w:line="276" w:lineRule="auto"/>
        <w:rPr>
          <w:rFonts w:ascii="Arial" w:eastAsia="Arial" w:hAnsi="Arial" w:cs="Arial"/>
          <w:sz w:val="20"/>
          <w:szCs w:val="20"/>
        </w:rPr>
      </w:pPr>
      <w:r w:rsidRPr="000251DD">
        <w:rPr>
          <w:rFonts w:ascii="Arial" w:eastAsia="Arial" w:hAnsi="Arial" w:cs="Arial"/>
          <w:sz w:val="20"/>
          <w:szCs w:val="20"/>
        </w:rPr>
        <w:t>Community Safety</w:t>
      </w:r>
      <w:r w:rsidR="002D01D8" w:rsidRPr="000251DD">
        <w:rPr>
          <w:rFonts w:ascii="Arial" w:eastAsia="Arial" w:hAnsi="Arial" w:cs="Arial"/>
          <w:sz w:val="20"/>
          <w:szCs w:val="20"/>
        </w:rPr>
        <w:t xml:space="preserve"> – Cllr Lewis</w:t>
      </w:r>
    </w:p>
    <w:p w14:paraId="3ED81CB6" w14:textId="1D706B2C" w:rsidR="007B15B0" w:rsidRPr="000251DD" w:rsidRDefault="001E1FFE" w:rsidP="000212D7">
      <w:pPr>
        <w:pStyle w:val="ListParagraph"/>
        <w:numPr>
          <w:ilvl w:val="1"/>
          <w:numId w:val="3"/>
        </w:numPr>
        <w:rPr>
          <w:rFonts w:ascii="Arial" w:hAnsi="Arial" w:cs="Arial"/>
          <w:color w:val="333333"/>
          <w:sz w:val="20"/>
          <w:szCs w:val="20"/>
          <w:shd w:val="clear" w:color="auto" w:fill="FFFFFF"/>
        </w:rPr>
      </w:pPr>
      <w:r w:rsidRPr="000251DD">
        <w:rPr>
          <w:rFonts w:ascii="Arial" w:hAnsi="Arial" w:cs="Arial"/>
          <w:color w:val="333333"/>
          <w:sz w:val="20"/>
          <w:szCs w:val="20"/>
          <w:shd w:val="clear" w:color="auto" w:fill="FFFFFF"/>
        </w:rPr>
        <w:t>Defib</w:t>
      </w:r>
      <w:r w:rsidR="00385D87" w:rsidRPr="000251DD">
        <w:rPr>
          <w:rFonts w:ascii="Arial" w:hAnsi="Arial" w:cs="Arial"/>
          <w:color w:val="333333"/>
          <w:sz w:val="20"/>
          <w:szCs w:val="20"/>
          <w:shd w:val="clear" w:color="auto" w:fill="FFFFFF"/>
        </w:rPr>
        <w:t xml:space="preserve">rillator </w:t>
      </w:r>
      <w:r w:rsidRPr="000251DD">
        <w:rPr>
          <w:rFonts w:ascii="Arial" w:hAnsi="Arial" w:cs="Arial"/>
          <w:color w:val="333333"/>
          <w:sz w:val="20"/>
          <w:szCs w:val="20"/>
          <w:shd w:val="clear" w:color="auto" w:fill="FFFFFF"/>
        </w:rPr>
        <w:t xml:space="preserve"> in Chignal Smealey.</w:t>
      </w:r>
    </w:p>
    <w:p w14:paraId="262C550E" w14:textId="66892253" w:rsidR="001E1FFE" w:rsidRPr="000251DD" w:rsidRDefault="001E1FFE" w:rsidP="000212D7">
      <w:pPr>
        <w:pStyle w:val="ListParagraph"/>
        <w:numPr>
          <w:ilvl w:val="1"/>
          <w:numId w:val="3"/>
        </w:numPr>
        <w:rPr>
          <w:rFonts w:ascii="Arial" w:hAnsi="Arial" w:cs="Arial"/>
          <w:color w:val="333333"/>
          <w:sz w:val="20"/>
          <w:szCs w:val="20"/>
          <w:shd w:val="clear" w:color="auto" w:fill="FFFFFF"/>
        </w:rPr>
      </w:pPr>
      <w:r w:rsidRPr="000251DD">
        <w:rPr>
          <w:rFonts w:ascii="Arial" w:hAnsi="Arial" w:cs="Arial"/>
          <w:color w:val="333333"/>
          <w:sz w:val="20"/>
          <w:szCs w:val="20"/>
          <w:shd w:val="clear" w:color="auto" w:fill="FFFFFF"/>
        </w:rPr>
        <w:t>Clockstock Festival – 24</w:t>
      </w:r>
      <w:r w:rsidRPr="000251DD">
        <w:rPr>
          <w:rFonts w:ascii="Arial" w:hAnsi="Arial" w:cs="Arial"/>
          <w:color w:val="333333"/>
          <w:sz w:val="20"/>
          <w:szCs w:val="20"/>
          <w:shd w:val="clear" w:color="auto" w:fill="FFFFFF"/>
          <w:vertAlign w:val="superscript"/>
        </w:rPr>
        <w:t>th</w:t>
      </w:r>
      <w:r w:rsidRPr="000251DD">
        <w:rPr>
          <w:rFonts w:ascii="Arial" w:hAnsi="Arial" w:cs="Arial"/>
          <w:color w:val="333333"/>
          <w:sz w:val="20"/>
          <w:szCs w:val="20"/>
          <w:shd w:val="clear" w:color="auto" w:fill="FFFFFF"/>
        </w:rPr>
        <w:t xml:space="preserve"> June.</w:t>
      </w:r>
    </w:p>
    <w:p w14:paraId="525A14CE" w14:textId="70B5D826" w:rsidR="001E1FFE" w:rsidRPr="000251DD" w:rsidRDefault="001E1FFE" w:rsidP="000212D7">
      <w:pPr>
        <w:pStyle w:val="ListParagraph"/>
        <w:numPr>
          <w:ilvl w:val="1"/>
          <w:numId w:val="3"/>
        </w:numPr>
        <w:rPr>
          <w:rFonts w:ascii="Arial" w:hAnsi="Arial" w:cs="Arial"/>
          <w:color w:val="333333"/>
          <w:sz w:val="20"/>
          <w:szCs w:val="20"/>
          <w:shd w:val="clear" w:color="auto" w:fill="FFFFFF"/>
        </w:rPr>
      </w:pPr>
      <w:r w:rsidRPr="000251DD">
        <w:rPr>
          <w:rFonts w:ascii="Arial" w:hAnsi="Arial" w:cs="Arial"/>
          <w:color w:val="333333"/>
          <w:sz w:val="20"/>
          <w:szCs w:val="20"/>
          <w:shd w:val="clear" w:color="auto" w:fill="FFFFFF"/>
        </w:rPr>
        <w:t>Essex International Scout and Guide Jamboree – 27</w:t>
      </w:r>
      <w:r w:rsidRPr="000251DD">
        <w:rPr>
          <w:rFonts w:ascii="Arial" w:hAnsi="Arial" w:cs="Arial"/>
          <w:color w:val="333333"/>
          <w:sz w:val="20"/>
          <w:szCs w:val="20"/>
          <w:shd w:val="clear" w:color="auto" w:fill="FFFFFF"/>
          <w:vertAlign w:val="superscript"/>
        </w:rPr>
        <w:t>th</w:t>
      </w:r>
      <w:r w:rsidRPr="000251DD">
        <w:rPr>
          <w:rFonts w:ascii="Arial" w:hAnsi="Arial" w:cs="Arial"/>
          <w:color w:val="333333"/>
          <w:sz w:val="20"/>
          <w:szCs w:val="20"/>
          <w:shd w:val="clear" w:color="auto" w:fill="FFFFFF"/>
        </w:rPr>
        <w:t xml:space="preserve"> July to 3</w:t>
      </w:r>
      <w:r w:rsidRPr="000251DD">
        <w:rPr>
          <w:rFonts w:ascii="Arial" w:hAnsi="Arial" w:cs="Arial"/>
          <w:color w:val="333333"/>
          <w:sz w:val="20"/>
          <w:szCs w:val="20"/>
          <w:shd w:val="clear" w:color="auto" w:fill="FFFFFF"/>
          <w:vertAlign w:val="superscript"/>
        </w:rPr>
        <w:t>rd</w:t>
      </w:r>
      <w:r w:rsidRPr="000251DD">
        <w:rPr>
          <w:rFonts w:ascii="Arial" w:hAnsi="Arial" w:cs="Arial"/>
          <w:color w:val="333333"/>
          <w:sz w:val="20"/>
          <w:szCs w:val="20"/>
          <w:shd w:val="clear" w:color="auto" w:fill="FFFFFF"/>
        </w:rPr>
        <w:t xml:space="preserve"> August.</w:t>
      </w:r>
    </w:p>
    <w:p w14:paraId="61AAF19B" w14:textId="77777777" w:rsidR="00F67DB9" w:rsidRPr="000251DD" w:rsidRDefault="00F67DB9" w:rsidP="007B15B0">
      <w:pPr>
        <w:pStyle w:val="ListParagraph"/>
        <w:spacing w:line="276" w:lineRule="auto"/>
        <w:ind w:left="2520"/>
        <w:rPr>
          <w:rFonts w:ascii="Arial" w:eastAsia="Arial" w:hAnsi="Arial" w:cs="Arial"/>
          <w:sz w:val="20"/>
          <w:szCs w:val="20"/>
        </w:rPr>
      </w:pPr>
    </w:p>
    <w:p w14:paraId="7C8890C1" w14:textId="1284F8E4" w:rsidR="003A5649" w:rsidRPr="000251DD" w:rsidRDefault="00D36EA1" w:rsidP="000212D7">
      <w:pPr>
        <w:pStyle w:val="ListParagraph"/>
        <w:numPr>
          <w:ilvl w:val="0"/>
          <w:numId w:val="3"/>
        </w:numPr>
        <w:spacing w:line="276" w:lineRule="auto"/>
        <w:rPr>
          <w:rFonts w:ascii="Arial" w:eastAsia="Arial" w:hAnsi="Arial" w:cs="Arial"/>
          <w:sz w:val="20"/>
          <w:szCs w:val="20"/>
        </w:rPr>
      </w:pPr>
      <w:r w:rsidRPr="000251DD">
        <w:rPr>
          <w:rFonts w:ascii="Arial" w:eastAsia="Arial" w:hAnsi="Arial" w:cs="Arial"/>
          <w:sz w:val="20"/>
          <w:szCs w:val="20"/>
        </w:rPr>
        <w:t xml:space="preserve">Highways </w:t>
      </w:r>
      <w:r w:rsidR="0090373C" w:rsidRPr="000251DD">
        <w:rPr>
          <w:rFonts w:ascii="Arial" w:eastAsia="Arial" w:hAnsi="Arial" w:cs="Arial"/>
          <w:sz w:val="20"/>
          <w:szCs w:val="20"/>
        </w:rPr>
        <w:t>(</w:t>
      </w:r>
      <w:r w:rsidRPr="000251DD">
        <w:rPr>
          <w:rFonts w:ascii="Arial" w:eastAsia="Arial" w:hAnsi="Arial" w:cs="Arial"/>
          <w:sz w:val="20"/>
          <w:szCs w:val="20"/>
        </w:rPr>
        <w:t>include Hedges)</w:t>
      </w:r>
      <w:r w:rsidR="00D94008" w:rsidRPr="000251DD">
        <w:rPr>
          <w:rFonts w:ascii="Arial" w:eastAsia="Arial" w:hAnsi="Arial" w:cs="Arial"/>
          <w:sz w:val="20"/>
          <w:szCs w:val="20"/>
        </w:rPr>
        <w:tab/>
      </w:r>
      <w:r w:rsidR="002D01D8" w:rsidRPr="000251DD">
        <w:rPr>
          <w:rFonts w:ascii="Arial" w:eastAsia="Arial" w:hAnsi="Arial" w:cs="Arial"/>
          <w:sz w:val="20"/>
          <w:szCs w:val="20"/>
        </w:rPr>
        <w:t>- Cllr Towns</w:t>
      </w:r>
    </w:p>
    <w:p w14:paraId="365054BD" w14:textId="7CCC47FA" w:rsidR="007B15B0" w:rsidRPr="000251DD" w:rsidRDefault="007B15B0" w:rsidP="000212D7">
      <w:pPr>
        <w:pStyle w:val="ListParagraph"/>
        <w:numPr>
          <w:ilvl w:val="1"/>
          <w:numId w:val="3"/>
        </w:numPr>
        <w:rPr>
          <w:rFonts w:ascii="Arial" w:hAnsi="Arial" w:cs="Arial"/>
          <w:sz w:val="20"/>
          <w:szCs w:val="20"/>
        </w:rPr>
      </w:pPr>
      <w:r w:rsidRPr="000251DD">
        <w:rPr>
          <w:rFonts w:ascii="Arial" w:hAnsi="Arial" w:cs="Arial"/>
          <w:sz w:val="20"/>
          <w:szCs w:val="20"/>
        </w:rPr>
        <w:t xml:space="preserve">Village entry signs on Chignal Road: update on funding from LHP </w:t>
      </w:r>
    </w:p>
    <w:p w14:paraId="1169775D" w14:textId="7563EA6A" w:rsidR="001E1FFE" w:rsidRPr="000251DD" w:rsidRDefault="001E1FFE" w:rsidP="000212D7">
      <w:pPr>
        <w:pStyle w:val="ListParagraph"/>
        <w:numPr>
          <w:ilvl w:val="1"/>
          <w:numId w:val="3"/>
        </w:numPr>
        <w:rPr>
          <w:rFonts w:ascii="Arial" w:hAnsi="Arial" w:cs="Arial"/>
          <w:sz w:val="20"/>
          <w:szCs w:val="20"/>
        </w:rPr>
      </w:pPr>
      <w:r w:rsidRPr="000251DD">
        <w:rPr>
          <w:rFonts w:ascii="Arial" w:hAnsi="Arial" w:cs="Arial"/>
          <w:sz w:val="20"/>
          <w:szCs w:val="20"/>
        </w:rPr>
        <w:t>Update on white finger post sign reinstatement</w:t>
      </w:r>
      <w:r w:rsidR="00385D87" w:rsidRPr="000251DD">
        <w:rPr>
          <w:rFonts w:ascii="Arial" w:hAnsi="Arial" w:cs="Arial"/>
          <w:sz w:val="20"/>
          <w:szCs w:val="20"/>
        </w:rPr>
        <w:t xml:space="preserve"> at Hollow Lane junction</w:t>
      </w:r>
      <w:r w:rsidRPr="000251DD">
        <w:rPr>
          <w:rFonts w:ascii="Arial" w:hAnsi="Arial" w:cs="Arial"/>
          <w:sz w:val="20"/>
          <w:szCs w:val="20"/>
        </w:rPr>
        <w:t>.</w:t>
      </w:r>
    </w:p>
    <w:p w14:paraId="42CF9FB7" w14:textId="77777777" w:rsidR="007B15B0" w:rsidRPr="007B15B0" w:rsidRDefault="007B15B0" w:rsidP="000212D7">
      <w:pPr>
        <w:pStyle w:val="ListParagraph"/>
        <w:numPr>
          <w:ilvl w:val="1"/>
          <w:numId w:val="3"/>
        </w:numPr>
        <w:rPr>
          <w:rFonts w:ascii="Arial" w:hAnsi="Arial" w:cs="Arial"/>
          <w:sz w:val="20"/>
          <w:szCs w:val="20"/>
        </w:rPr>
      </w:pPr>
      <w:r w:rsidRPr="007B15B0">
        <w:rPr>
          <w:rFonts w:ascii="Arial" w:hAnsi="Arial" w:cs="Arial"/>
          <w:sz w:val="20"/>
          <w:szCs w:val="20"/>
        </w:rPr>
        <w:t>Ride London: update on public meetings and road closures</w:t>
      </w:r>
    </w:p>
    <w:p w14:paraId="12AE6029" w14:textId="77777777" w:rsidR="00F67DB9" w:rsidRPr="007B15B0" w:rsidRDefault="00F67DB9" w:rsidP="007B15B0">
      <w:pPr>
        <w:pStyle w:val="ListParagraph"/>
        <w:spacing w:line="276" w:lineRule="auto"/>
        <w:ind w:left="2880"/>
        <w:rPr>
          <w:rFonts w:ascii="Arial" w:eastAsia="Arial" w:hAnsi="Arial" w:cs="Arial"/>
          <w:sz w:val="20"/>
          <w:szCs w:val="20"/>
        </w:rPr>
      </w:pPr>
    </w:p>
    <w:p w14:paraId="7E74C58D" w14:textId="2D196FA8" w:rsidR="00D36EA1" w:rsidRDefault="00D36EA1" w:rsidP="000212D7">
      <w:pPr>
        <w:pStyle w:val="ListParagraph"/>
        <w:numPr>
          <w:ilvl w:val="0"/>
          <w:numId w:val="3"/>
        </w:numPr>
        <w:spacing w:line="276" w:lineRule="auto"/>
        <w:rPr>
          <w:rFonts w:ascii="Arial" w:eastAsia="Arial" w:hAnsi="Arial" w:cs="Arial"/>
          <w:sz w:val="20"/>
          <w:szCs w:val="20"/>
        </w:rPr>
      </w:pPr>
      <w:r w:rsidRPr="001475BF">
        <w:rPr>
          <w:rFonts w:ascii="Arial" w:eastAsia="Arial" w:hAnsi="Arial" w:cs="Arial"/>
          <w:sz w:val="20"/>
          <w:szCs w:val="20"/>
        </w:rPr>
        <w:t>​</w:t>
      </w:r>
      <w:r w:rsidR="006C3CD7" w:rsidRPr="001475BF">
        <w:rPr>
          <w:rFonts w:ascii="Arial" w:eastAsia="Arial" w:hAnsi="Arial" w:cs="Arial"/>
          <w:sz w:val="20"/>
          <w:szCs w:val="20"/>
        </w:rPr>
        <w:t>Footpaths</w:t>
      </w:r>
      <w:r w:rsidRPr="001475BF">
        <w:rPr>
          <w:rFonts w:ascii="Arial" w:eastAsia="Arial" w:hAnsi="Arial" w:cs="Arial"/>
          <w:sz w:val="20"/>
          <w:szCs w:val="20"/>
        </w:rPr>
        <w:t>/Bridleways</w:t>
      </w:r>
      <w:r w:rsidR="002D01D8" w:rsidRPr="001475BF">
        <w:rPr>
          <w:rFonts w:ascii="Arial" w:eastAsia="Arial" w:hAnsi="Arial" w:cs="Arial"/>
          <w:sz w:val="20"/>
          <w:szCs w:val="20"/>
        </w:rPr>
        <w:t xml:space="preserve"> – Cllr Nelson and Cllr Towns</w:t>
      </w:r>
    </w:p>
    <w:p w14:paraId="154F66EC" w14:textId="61F8A2CA" w:rsidR="00F952FC" w:rsidRPr="007B15B0" w:rsidRDefault="00F952FC" w:rsidP="007B15B0">
      <w:pPr>
        <w:spacing w:line="276" w:lineRule="auto"/>
        <w:rPr>
          <w:rFonts w:ascii="Arial" w:eastAsia="Arial" w:hAnsi="Arial" w:cs="Arial"/>
          <w:sz w:val="20"/>
          <w:szCs w:val="20"/>
        </w:rPr>
      </w:pPr>
    </w:p>
    <w:p w14:paraId="02DEE209" w14:textId="4C7DB9DB" w:rsidR="00D36EA1" w:rsidRDefault="00D36EA1" w:rsidP="000212D7">
      <w:pPr>
        <w:pStyle w:val="ListParagraph"/>
        <w:numPr>
          <w:ilvl w:val="0"/>
          <w:numId w:val="3"/>
        </w:numPr>
        <w:spacing w:line="276" w:lineRule="auto"/>
        <w:rPr>
          <w:rFonts w:ascii="Arial" w:eastAsia="Arial" w:hAnsi="Arial" w:cs="Arial"/>
          <w:b/>
          <w:color w:val="FF0000"/>
          <w:sz w:val="20"/>
          <w:szCs w:val="20"/>
        </w:rPr>
      </w:pPr>
      <w:r w:rsidRPr="007B15B0">
        <w:rPr>
          <w:rFonts w:ascii="Arial" w:eastAsia="Arial" w:hAnsi="Arial" w:cs="Arial"/>
          <w:sz w:val="20"/>
          <w:szCs w:val="20"/>
        </w:rPr>
        <w:t xml:space="preserve">Tree </w:t>
      </w:r>
      <w:r w:rsidR="00F952FC" w:rsidRPr="007B15B0">
        <w:rPr>
          <w:rFonts w:ascii="Arial" w:eastAsia="Arial" w:hAnsi="Arial" w:cs="Arial"/>
          <w:sz w:val="20"/>
          <w:szCs w:val="20"/>
        </w:rPr>
        <w:t>Warden -</w:t>
      </w:r>
      <w:r w:rsidR="002D01D8" w:rsidRPr="007B15B0">
        <w:rPr>
          <w:rFonts w:ascii="Arial" w:eastAsia="Arial" w:hAnsi="Arial" w:cs="Arial"/>
          <w:sz w:val="20"/>
          <w:szCs w:val="20"/>
        </w:rPr>
        <w:t xml:space="preserve"> Cllr Ballard</w:t>
      </w:r>
      <w:r w:rsidRPr="007B15B0">
        <w:rPr>
          <w:rFonts w:ascii="Arial" w:eastAsia="Arial" w:hAnsi="Arial" w:cs="Arial"/>
          <w:b/>
          <w:color w:val="FF0000"/>
          <w:sz w:val="20"/>
          <w:szCs w:val="20"/>
        </w:rPr>
        <w:t xml:space="preserve"> </w:t>
      </w:r>
    </w:p>
    <w:p w14:paraId="657A6D64" w14:textId="77777777" w:rsidR="001E1FFE" w:rsidRPr="001E1FFE" w:rsidRDefault="001E1FFE" w:rsidP="001E1FFE">
      <w:pPr>
        <w:pStyle w:val="ListParagraph"/>
        <w:rPr>
          <w:rFonts w:ascii="Arial" w:eastAsia="Arial" w:hAnsi="Arial" w:cs="Arial"/>
          <w:b/>
          <w:color w:val="FF0000"/>
          <w:sz w:val="20"/>
          <w:szCs w:val="20"/>
        </w:rPr>
      </w:pPr>
    </w:p>
    <w:p w14:paraId="36012879" w14:textId="15D029BB" w:rsidR="001E1FFE" w:rsidRPr="001E1FFE" w:rsidRDefault="001E1FFE" w:rsidP="000212D7">
      <w:pPr>
        <w:pStyle w:val="ListParagraph"/>
        <w:numPr>
          <w:ilvl w:val="0"/>
          <w:numId w:val="3"/>
        </w:numPr>
        <w:spacing w:line="276" w:lineRule="auto"/>
        <w:rPr>
          <w:rFonts w:ascii="Arial" w:eastAsia="Arial" w:hAnsi="Arial" w:cs="Arial"/>
          <w:bCs/>
          <w:color w:val="000000" w:themeColor="text1"/>
          <w:sz w:val="20"/>
          <w:szCs w:val="20"/>
        </w:rPr>
      </w:pPr>
      <w:r w:rsidRPr="001E1FFE">
        <w:rPr>
          <w:rFonts w:ascii="Arial" w:eastAsia="Arial" w:hAnsi="Arial" w:cs="Arial"/>
          <w:bCs/>
          <w:color w:val="000000" w:themeColor="text1"/>
          <w:sz w:val="20"/>
          <w:szCs w:val="20"/>
        </w:rPr>
        <w:t>Countryside conservation.</w:t>
      </w:r>
      <w:r>
        <w:rPr>
          <w:rFonts w:ascii="Arial" w:eastAsia="Arial" w:hAnsi="Arial" w:cs="Arial"/>
          <w:bCs/>
          <w:color w:val="000000" w:themeColor="text1"/>
          <w:sz w:val="20"/>
          <w:szCs w:val="20"/>
        </w:rPr>
        <w:t xml:space="preserve"> – Cllr Lewis.</w:t>
      </w:r>
    </w:p>
    <w:p w14:paraId="38FA8F16" w14:textId="10720F81" w:rsidR="001E1FFE" w:rsidRPr="001E1FFE" w:rsidRDefault="001E1FFE" w:rsidP="001E1FFE">
      <w:pPr>
        <w:pStyle w:val="ListParagraph"/>
        <w:numPr>
          <w:ilvl w:val="0"/>
          <w:numId w:val="17"/>
        </w:numPr>
        <w:rPr>
          <w:rFonts w:ascii="Arial" w:eastAsia="Arial" w:hAnsi="Arial" w:cs="Arial"/>
          <w:bCs/>
          <w:color w:val="000000" w:themeColor="text1"/>
          <w:sz w:val="20"/>
          <w:szCs w:val="20"/>
        </w:rPr>
      </w:pPr>
      <w:r w:rsidRPr="001E1FFE">
        <w:rPr>
          <w:rFonts w:ascii="Arial" w:eastAsia="Arial" w:hAnsi="Arial" w:cs="Arial"/>
          <w:bCs/>
          <w:color w:val="000000" w:themeColor="text1"/>
          <w:sz w:val="20"/>
          <w:szCs w:val="20"/>
        </w:rPr>
        <w:t>Essex Local Nature recovery strategy.</w:t>
      </w:r>
    </w:p>
    <w:p w14:paraId="540E059F" w14:textId="77777777" w:rsidR="001E1FFE" w:rsidRPr="007B15B0" w:rsidRDefault="001E1FFE" w:rsidP="001E1FFE">
      <w:pPr>
        <w:pStyle w:val="ListParagraph"/>
        <w:spacing w:line="276" w:lineRule="auto"/>
        <w:ind w:left="1800"/>
        <w:rPr>
          <w:rFonts w:ascii="Arial" w:eastAsia="Arial" w:hAnsi="Arial" w:cs="Arial"/>
          <w:b/>
          <w:color w:val="FF0000"/>
          <w:sz w:val="20"/>
          <w:szCs w:val="20"/>
        </w:rPr>
      </w:pPr>
    </w:p>
    <w:p w14:paraId="625C435F" w14:textId="25A75B08" w:rsidR="009E0738" w:rsidRPr="002A0DAC" w:rsidRDefault="008169FA" w:rsidP="0092098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hAnsi="Arial" w:cs="Arial"/>
          <w:sz w:val="20"/>
          <w:szCs w:val="20"/>
          <w:u w:val="single"/>
        </w:rPr>
      </w:pPr>
      <w:r>
        <w:rPr>
          <w:rFonts w:ascii="Arial" w:hAnsi="Arial" w:cs="Arial"/>
          <w:sz w:val="20"/>
          <w:szCs w:val="20"/>
          <w:u w:val="single"/>
        </w:rPr>
        <w:t>2024</w:t>
      </w:r>
      <w:r w:rsidR="00D227AE">
        <w:rPr>
          <w:rFonts w:ascii="Arial" w:hAnsi="Arial" w:cs="Arial"/>
          <w:sz w:val="20"/>
          <w:szCs w:val="20"/>
          <w:u w:val="single"/>
        </w:rPr>
        <w:t>/</w:t>
      </w:r>
      <w:r w:rsidR="00E47FB2">
        <w:rPr>
          <w:rFonts w:ascii="Arial" w:hAnsi="Arial" w:cs="Arial"/>
          <w:sz w:val="20"/>
          <w:szCs w:val="20"/>
          <w:u w:val="single"/>
        </w:rPr>
        <w:t>73</w:t>
      </w:r>
      <w:r w:rsidR="000251DD">
        <w:rPr>
          <w:rFonts w:ascii="Arial" w:hAnsi="Arial" w:cs="Arial"/>
          <w:sz w:val="20"/>
          <w:szCs w:val="20"/>
          <w:u w:val="single"/>
        </w:rPr>
        <w:t>3</w:t>
      </w:r>
      <w:r w:rsidR="00C07C8A" w:rsidRPr="002A0DAC">
        <w:rPr>
          <w:rFonts w:ascii="Arial" w:hAnsi="Arial" w:cs="Arial"/>
          <w:sz w:val="20"/>
          <w:szCs w:val="20"/>
          <w:u w:val="single"/>
        </w:rPr>
        <w:tab/>
        <w:t>I</w:t>
      </w:r>
      <w:r w:rsidR="009D1F99" w:rsidRPr="002A0DAC">
        <w:rPr>
          <w:rFonts w:ascii="Arial" w:hAnsi="Arial" w:cs="Arial"/>
          <w:sz w:val="20"/>
          <w:szCs w:val="20"/>
          <w:u w:val="single"/>
        </w:rPr>
        <w:t xml:space="preserve">tems for </w:t>
      </w:r>
      <w:r w:rsidR="00E566FE" w:rsidRPr="002A0DAC">
        <w:rPr>
          <w:rFonts w:ascii="Arial" w:hAnsi="Arial" w:cs="Arial"/>
          <w:sz w:val="20"/>
          <w:szCs w:val="20"/>
          <w:u w:val="single"/>
        </w:rPr>
        <w:t xml:space="preserve">the </w:t>
      </w:r>
      <w:r w:rsidR="009D1F99" w:rsidRPr="002A0DAC">
        <w:rPr>
          <w:rFonts w:ascii="Arial" w:hAnsi="Arial" w:cs="Arial"/>
          <w:sz w:val="20"/>
          <w:szCs w:val="20"/>
          <w:u w:val="single"/>
        </w:rPr>
        <w:t>next Agenda</w:t>
      </w:r>
    </w:p>
    <w:p w14:paraId="750F5567" w14:textId="684C3784" w:rsidR="002A0DAC" w:rsidRDefault="002A0DAC" w:rsidP="002A0DAC">
      <w:pPr>
        <w:rPr>
          <w:rFonts w:ascii="Arial" w:hAnsi="Arial" w:cs="Arial"/>
          <w:color w:val="333333"/>
          <w:sz w:val="20"/>
          <w:szCs w:val="20"/>
        </w:rPr>
      </w:pPr>
    </w:p>
    <w:p w14:paraId="4EFAC0C2" w14:textId="7B74B51F" w:rsidR="002A0DAC" w:rsidRPr="00082C55" w:rsidRDefault="002A0DAC" w:rsidP="002A0DAC">
      <w:pPr>
        <w:rPr>
          <w:rFonts w:ascii="Arial" w:hAnsi="Arial" w:cs="Arial"/>
          <w:b/>
          <w:bCs/>
          <w:color w:val="333333"/>
          <w:sz w:val="22"/>
          <w:szCs w:val="22"/>
          <w:u w:val="single"/>
        </w:rPr>
      </w:pPr>
      <w:r w:rsidRPr="00082C55">
        <w:rPr>
          <w:rFonts w:ascii="Arial" w:hAnsi="Arial" w:cs="Arial"/>
          <w:b/>
          <w:bCs/>
          <w:color w:val="333333"/>
          <w:sz w:val="22"/>
          <w:szCs w:val="22"/>
          <w:u w:val="single"/>
        </w:rPr>
        <w:t>Next meetings:</w:t>
      </w:r>
    </w:p>
    <w:p w14:paraId="32E9D852" w14:textId="77777777" w:rsidR="00975723" w:rsidRDefault="00975723" w:rsidP="00975723">
      <w:pPr>
        <w:rPr>
          <w:rFonts w:ascii="Arial" w:hAnsi="Arial" w:cs="Arial"/>
          <w:b/>
          <w:sz w:val="20"/>
          <w:szCs w:val="20"/>
        </w:rPr>
      </w:pPr>
    </w:p>
    <w:p w14:paraId="05E40918" w14:textId="77777777" w:rsidR="00E47FB2" w:rsidRPr="00945538" w:rsidRDefault="00E47FB2" w:rsidP="00E47FB2">
      <w:pPr>
        <w:pStyle w:val="ListParagraph"/>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hAnsi="Arial" w:cs="Arial"/>
          <w:sz w:val="20"/>
          <w:szCs w:val="20"/>
        </w:rPr>
      </w:pPr>
      <w:r w:rsidRPr="00945538">
        <w:rPr>
          <w:rFonts w:ascii="Arial" w:hAnsi="Arial" w:cs="Arial"/>
          <w:sz w:val="20"/>
          <w:szCs w:val="20"/>
        </w:rPr>
        <w:t>Monday 08</w:t>
      </w:r>
      <w:r w:rsidRPr="00945538">
        <w:rPr>
          <w:rFonts w:ascii="Arial" w:hAnsi="Arial" w:cs="Arial"/>
          <w:sz w:val="20"/>
          <w:szCs w:val="20"/>
          <w:vertAlign w:val="superscript"/>
        </w:rPr>
        <w:t>th</w:t>
      </w:r>
      <w:r w:rsidRPr="00945538">
        <w:rPr>
          <w:rFonts w:ascii="Arial" w:hAnsi="Arial" w:cs="Arial"/>
          <w:sz w:val="20"/>
          <w:szCs w:val="20"/>
        </w:rPr>
        <w:t xml:space="preserve"> July 2024</w:t>
      </w:r>
      <w:r w:rsidRPr="00945538">
        <w:rPr>
          <w:rFonts w:ascii="Arial" w:hAnsi="Arial" w:cs="Arial"/>
          <w:sz w:val="20"/>
          <w:szCs w:val="20"/>
        </w:rPr>
        <w:tab/>
      </w:r>
      <w:r w:rsidRPr="00945538">
        <w:rPr>
          <w:rFonts w:ascii="Arial" w:hAnsi="Arial" w:cs="Arial"/>
          <w:sz w:val="20"/>
          <w:szCs w:val="20"/>
        </w:rPr>
        <w:tab/>
      </w:r>
      <w:r w:rsidRPr="00945538">
        <w:rPr>
          <w:rFonts w:ascii="Arial" w:hAnsi="Arial" w:cs="Arial"/>
          <w:sz w:val="20"/>
          <w:szCs w:val="20"/>
        </w:rPr>
        <w:tab/>
        <w:t>Bi-Monthly Meeting</w:t>
      </w:r>
    </w:p>
    <w:p w14:paraId="183D90E6" w14:textId="77777777" w:rsidR="00E47FB2" w:rsidRPr="00945538" w:rsidRDefault="00E47FB2" w:rsidP="00E47FB2">
      <w:pPr>
        <w:pStyle w:val="ListParagraph"/>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hAnsi="Arial" w:cs="Arial"/>
          <w:sz w:val="20"/>
          <w:szCs w:val="20"/>
        </w:rPr>
      </w:pPr>
      <w:r w:rsidRPr="00945538">
        <w:rPr>
          <w:rFonts w:ascii="Arial" w:hAnsi="Arial" w:cs="Arial"/>
          <w:sz w:val="20"/>
          <w:szCs w:val="20"/>
        </w:rPr>
        <w:t>Monday 09</w:t>
      </w:r>
      <w:r w:rsidRPr="00945538">
        <w:rPr>
          <w:rFonts w:ascii="Arial" w:hAnsi="Arial" w:cs="Arial"/>
          <w:sz w:val="20"/>
          <w:szCs w:val="20"/>
          <w:vertAlign w:val="superscript"/>
        </w:rPr>
        <w:t>th</w:t>
      </w:r>
      <w:r w:rsidRPr="00945538">
        <w:rPr>
          <w:rFonts w:ascii="Arial" w:hAnsi="Arial" w:cs="Arial"/>
          <w:sz w:val="20"/>
          <w:szCs w:val="20"/>
        </w:rPr>
        <w:t xml:space="preserve"> September 2024</w:t>
      </w:r>
      <w:r w:rsidRPr="00945538">
        <w:rPr>
          <w:rFonts w:ascii="Arial" w:hAnsi="Arial" w:cs="Arial"/>
          <w:sz w:val="20"/>
          <w:szCs w:val="20"/>
        </w:rPr>
        <w:tab/>
      </w:r>
      <w:r w:rsidRPr="00945538">
        <w:rPr>
          <w:rFonts w:ascii="Arial" w:hAnsi="Arial" w:cs="Arial"/>
          <w:sz w:val="20"/>
          <w:szCs w:val="20"/>
        </w:rPr>
        <w:tab/>
        <w:t>Bi-Monthly Meeting</w:t>
      </w:r>
    </w:p>
    <w:p w14:paraId="0CEC7D5B" w14:textId="77777777" w:rsidR="00E47FB2" w:rsidRPr="00945538" w:rsidRDefault="00E47FB2" w:rsidP="00E47FB2">
      <w:pPr>
        <w:pStyle w:val="ListParagraph"/>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hAnsi="Arial" w:cs="Arial"/>
          <w:sz w:val="20"/>
          <w:szCs w:val="20"/>
        </w:rPr>
      </w:pPr>
      <w:r w:rsidRPr="00945538">
        <w:rPr>
          <w:rFonts w:ascii="Arial" w:hAnsi="Arial" w:cs="Arial"/>
          <w:sz w:val="20"/>
          <w:szCs w:val="20"/>
        </w:rPr>
        <w:t>Monday 11</w:t>
      </w:r>
      <w:r w:rsidRPr="00945538">
        <w:rPr>
          <w:rFonts w:ascii="Arial" w:hAnsi="Arial" w:cs="Arial"/>
          <w:sz w:val="20"/>
          <w:szCs w:val="20"/>
          <w:vertAlign w:val="superscript"/>
        </w:rPr>
        <w:t>th</w:t>
      </w:r>
      <w:r w:rsidRPr="00945538">
        <w:rPr>
          <w:rFonts w:ascii="Arial" w:hAnsi="Arial" w:cs="Arial"/>
          <w:sz w:val="20"/>
          <w:szCs w:val="20"/>
        </w:rPr>
        <w:t xml:space="preserve"> November 2024</w:t>
      </w:r>
      <w:r w:rsidRPr="00945538">
        <w:rPr>
          <w:rFonts w:ascii="Arial" w:hAnsi="Arial" w:cs="Arial"/>
          <w:sz w:val="20"/>
          <w:szCs w:val="20"/>
        </w:rPr>
        <w:tab/>
      </w:r>
      <w:r w:rsidRPr="00945538">
        <w:rPr>
          <w:rFonts w:ascii="Arial" w:hAnsi="Arial" w:cs="Arial"/>
          <w:sz w:val="20"/>
          <w:szCs w:val="20"/>
        </w:rPr>
        <w:tab/>
        <w:t>Bi-Monthly Meeting</w:t>
      </w:r>
    </w:p>
    <w:p w14:paraId="6791CF91" w14:textId="77777777" w:rsidR="00E47FB2" w:rsidRPr="00945538" w:rsidRDefault="00E47FB2" w:rsidP="00E47FB2">
      <w:pPr>
        <w:pStyle w:val="ListParagraph"/>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hAnsi="Arial" w:cs="Arial"/>
          <w:sz w:val="20"/>
          <w:szCs w:val="20"/>
        </w:rPr>
      </w:pPr>
      <w:r w:rsidRPr="00945538">
        <w:rPr>
          <w:rFonts w:ascii="Arial" w:hAnsi="Arial" w:cs="Arial"/>
          <w:sz w:val="20"/>
          <w:szCs w:val="20"/>
        </w:rPr>
        <w:t>Monday 13</w:t>
      </w:r>
      <w:r w:rsidRPr="00945538">
        <w:rPr>
          <w:rFonts w:ascii="Arial" w:hAnsi="Arial" w:cs="Arial"/>
          <w:sz w:val="20"/>
          <w:szCs w:val="20"/>
          <w:vertAlign w:val="superscript"/>
        </w:rPr>
        <w:t>th</w:t>
      </w:r>
      <w:r w:rsidRPr="00945538">
        <w:rPr>
          <w:rFonts w:ascii="Arial" w:hAnsi="Arial" w:cs="Arial"/>
          <w:sz w:val="20"/>
          <w:szCs w:val="20"/>
        </w:rPr>
        <w:t xml:space="preserve"> January 202</w:t>
      </w:r>
      <w:r>
        <w:rPr>
          <w:rFonts w:ascii="Arial" w:hAnsi="Arial" w:cs="Arial"/>
          <w:sz w:val="20"/>
          <w:szCs w:val="20"/>
        </w:rPr>
        <w:t>5</w:t>
      </w:r>
      <w:r w:rsidRPr="00945538">
        <w:rPr>
          <w:rFonts w:ascii="Arial" w:hAnsi="Arial" w:cs="Arial"/>
          <w:sz w:val="20"/>
          <w:szCs w:val="20"/>
        </w:rPr>
        <w:tab/>
      </w:r>
      <w:r w:rsidRPr="00945538">
        <w:rPr>
          <w:rFonts w:ascii="Arial" w:hAnsi="Arial" w:cs="Arial"/>
          <w:sz w:val="20"/>
          <w:szCs w:val="20"/>
        </w:rPr>
        <w:tab/>
        <w:t>Bi-Monthly Meeting</w:t>
      </w:r>
    </w:p>
    <w:p w14:paraId="5FD4E0C4" w14:textId="77777777" w:rsidR="00E47FB2" w:rsidRPr="00945538" w:rsidRDefault="00E47FB2" w:rsidP="00E47FB2">
      <w:pPr>
        <w:pStyle w:val="ListParagraph"/>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hAnsi="Arial" w:cs="Arial"/>
          <w:sz w:val="20"/>
          <w:szCs w:val="20"/>
        </w:rPr>
      </w:pPr>
      <w:r w:rsidRPr="00945538">
        <w:rPr>
          <w:rFonts w:ascii="Arial" w:hAnsi="Arial" w:cs="Arial"/>
          <w:sz w:val="20"/>
          <w:szCs w:val="20"/>
        </w:rPr>
        <w:t>Monday 10</w:t>
      </w:r>
      <w:r w:rsidRPr="00945538">
        <w:rPr>
          <w:rFonts w:ascii="Arial" w:hAnsi="Arial" w:cs="Arial"/>
          <w:sz w:val="20"/>
          <w:szCs w:val="20"/>
          <w:vertAlign w:val="superscript"/>
        </w:rPr>
        <w:t>th</w:t>
      </w:r>
      <w:r w:rsidRPr="00945538">
        <w:rPr>
          <w:rFonts w:ascii="Arial" w:hAnsi="Arial" w:cs="Arial"/>
          <w:sz w:val="20"/>
          <w:szCs w:val="20"/>
        </w:rPr>
        <w:t xml:space="preserve"> March 202</w:t>
      </w:r>
      <w:r>
        <w:rPr>
          <w:rFonts w:ascii="Arial" w:hAnsi="Arial" w:cs="Arial"/>
          <w:sz w:val="20"/>
          <w:szCs w:val="20"/>
        </w:rPr>
        <w:t>5</w:t>
      </w:r>
      <w:r w:rsidRPr="00945538">
        <w:rPr>
          <w:rFonts w:ascii="Arial" w:hAnsi="Arial" w:cs="Arial"/>
          <w:sz w:val="20"/>
          <w:szCs w:val="20"/>
        </w:rPr>
        <w:tab/>
      </w:r>
      <w:r w:rsidRPr="00945538">
        <w:rPr>
          <w:rFonts w:ascii="Arial" w:hAnsi="Arial" w:cs="Arial"/>
          <w:sz w:val="20"/>
          <w:szCs w:val="20"/>
        </w:rPr>
        <w:tab/>
        <w:t>Annual Parish Meeting and Bi-Monthly Meeting</w:t>
      </w:r>
    </w:p>
    <w:p w14:paraId="04BF990C" w14:textId="77777777" w:rsidR="00E47FB2" w:rsidRPr="00945538" w:rsidRDefault="00E47FB2" w:rsidP="00E47FB2">
      <w:pPr>
        <w:pStyle w:val="ListParagraph"/>
        <w:pBdr>
          <w:top w:val="none" w:sz="0" w:space="0" w:color="000000"/>
          <w:left w:val="none" w:sz="0" w:space="0" w:color="000000"/>
          <w:bottom w:val="none" w:sz="0" w:space="0" w:color="000000"/>
          <w:right w:val="none" w:sz="0" w:space="0" w:color="000000"/>
          <w:between w:val="none" w:sz="0" w:space="0" w:color="000000"/>
        </w:pBdr>
        <w:spacing w:line="276" w:lineRule="auto"/>
        <w:ind w:firstLine="720"/>
        <w:rPr>
          <w:rFonts w:ascii="Arial" w:hAnsi="Arial" w:cs="Arial"/>
          <w:sz w:val="20"/>
          <w:szCs w:val="20"/>
        </w:rPr>
      </w:pPr>
      <w:r w:rsidRPr="00945538">
        <w:rPr>
          <w:rFonts w:ascii="Arial" w:hAnsi="Arial" w:cs="Arial"/>
          <w:sz w:val="20"/>
          <w:szCs w:val="20"/>
        </w:rPr>
        <w:t>Monday 12</w:t>
      </w:r>
      <w:r w:rsidRPr="00945538">
        <w:rPr>
          <w:rFonts w:ascii="Arial" w:hAnsi="Arial" w:cs="Arial"/>
          <w:sz w:val="20"/>
          <w:szCs w:val="20"/>
          <w:vertAlign w:val="superscript"/>
        </w:rPr>
        <w:t>th</w:t>
      </w:r>
      <w:r w:rsidRPr="00945538">
        <w:rPr>
          <w:rFonts w:ascii="Arial" w:hAnsi="Arial" w:cs="Arial"/>
          <w:sz w:val="20"/>
          <w:szCs w:val="20"/>
        </w:rPr>
        <w:t xml:space="preserve"> May 202</w:t>
      </w:r>
      <w:r>
        <w:rPr>
          <w:rFonts w:ascii="Arial" w:hAnsi="Arial" w:cs="Arial"/>
          <w:sz w:val="20"/>
          <w:szCs w:val="20"/>
        </w:rPr>
        <w:t>5</w:t>
      </w:r>
      <w:r w:rsidRPr="00945538">
        <w:rPr>
          <w:rFonts w:ascii="Arial" w:hAnsi="Arial" w:cs="Arial"/>
          <w:sz w:val="20"/>
          <w:szCs w:val="20"/>
        </w:rPr>
        <w:tab/>
      </w:r>
      <w:r w:rsidRPr="00945538">
        <w:rPr>
          <w:rFonts w:ascii="Arial" w:hAnsi="Arial" w:cs="Arial"/>
          <w:sz w:val="20"/>
          <w:szCs w:val="20"/>
        </w:rPr>
        <w:tab/>
      </w:r>
      <w:r w:rsidRPr="00945538">
        <w:rPr>
          <w:rFonts w:ascii="Arial" w:hAnsi="Arial" w:cs="Arial"/>
          <w:sz w:val="20"/>
          <w:szCs w:val="20"/>
        </w:rPr>
        <w:tab/>
        <w:t>Annual General Meeting and Bi-Monthly Meeting</w:t>
      </w:r>
    </w:p>
    <w:p w14:paraId="372E4A45" w14:textId="77777777" w:rsidR="00E47FB2" w:rsidRDefault="00E47FB2" w:rsidP="00975723">
      <w:pPr>
        <w:rPr>
          <w:rFonts w:ascii="Arial" w:hAnsi="Arial" w:cs="Arial"/>
          <w:b/>
          <w:sz w:val="20"/>
          <w:szCs w:val="20"/>
        </w:rPr>
      </w:pPr>
    </w:p>
    <w:sectPr w:rsidR="00E47FB2" w:rsidSect="003878E2">
      <w:footerReference w:type="default" r:id="rId14"/>
      <w:pgSz w:w="11906" w:h="16838" w:code="9"/>
      <w:pgMar w:top="709" w:right="1080" w:bottom="709" w:left="108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8252B" w14:textId="77777777" w:rsidR="003878E2" w:rsidRDefault="003878E2">
      <w:r>
        <w:separator/>
      </w:r>
    </w:p>
  </w:endnote>
  <w:endnote w:type="continuationSeparator" w:id="0">
    <w:p w14:paraId="165EA73D" w14:textId="77777777" w:rsidR="003878E2" w:rsidRDefault="0038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5CF1" w14:textId="77777777" w:rsidR="00067EDE" w:rsidRDefault="00067EDE">
    <w:pPr>
      <w:tabs>
        <w:tab w:val="center" w:pos="4513"/>
        <w:tab w:val="right" w:pos="9026"/>
      </w:tabs>
      <w:rPr>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5D5EE3">
      <w:rPr>
        <w:rFonts w:ascii="Calibri" w:eastAsia="Calibri" w:hAnsi="Calibri" w:cs="Calibri"/>
        <w:noProof/>
        <w:sz w:val="22"/>
        <w:szCs w:val="22"/>
      </w:rPr>
      <w:t>1</w:t>
    </w:r>
    <w:r>
      <w:rPr>
        <w:rFonts w:ascii="Calibri" w:eastAsia="Calibri" w:hAnsi="Calibri" w:cs="Calibri"/>
        <w:sz w:val="22"/>
        <w:szCs w:val="22"/>
      </w:rPr>
      <w:fldChar w:fldCharType="end"/>
    </w:r>
  </w:p>
  <w:p w14:paraId="4D535BF9" w14:textId="77777777" w:rsidR="00067EDE" w:rsidRDefault="00067EDE">
    <w:pPr>
      <w:tabs>
        <w:tab w:val="center" w:pos="4513"/>
        <w:tab w:val="right" w:pos="9026"/>
      </w:tabs>
      <w:spacing w:after="708"/>
      <w:rPr>
        <w:rFonts w:ascii="Calibri" w:eastAsia="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45AEC" w14:textId="77777777" w:rsidR="003878E2" w:rsidRDefault="003878E2">
      <w:r>
        <w:separator/>
      </w:r>
    </w:p>
  </w:footnote>
  <w:footnote w:type="continuationSeparator" w:id="0">
    <w:p w14:paraId="70647D09" w14:textId="77777777" w:rsidR="003878E2" w:rsidRDefault="00387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43EA"/>
    <w:multiLevelType w:val="hybridMultilevel"/>
    <w:tmpl w:val="93EA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C034E"/>
    <w:multiLevelType w:val="hybridMultilevel"/>
    <w:tmpl w:val="E75409D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DAD35D3"/>
    <w:multiLevelType w:val="hybridMultilevel"/>
    <w:tmpl w:val="2C46F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934CE"/>
    <w:multiLevelType w:val="hybridMultilevel"/>
    <w:tmpl w:val="0AB414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0671745"/>
    <w:multiLevelType w:val="hybridMultilevel"/>
    <w:tmpl w:val="E902A0D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40D55CC2"/>
    <w:multiLevelType w:val="hybridMultilevel"/>
    <w:tmpl w:val="A3C2E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6932B69"/>
    <w:multiLevelType w:val="hybridMultilevel"/>
    <w:tmpl w:val="951274C8"/>
    <w:lvl w:ilvl="0" w:tplc="9C7CE2E4">
      <w:start w:val="1"/>
      <w:numFmt w:val="upperLetter"/>
      <w:lvlText w:val="%1)"/>
      <w:lvlJc w:val="left"/>
      <w:pPr>
        <w:ind w:left="1800" w:hanging="360"/>
      </w:pPr>
      <w:rPr>
        <w:rFonts w:hint="default"/>
        <w:b w:val="0"/>
        <w:bCs/>
        <w:color w:val="auto"/>
      </w:r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9033312"/>
    <w:multiLevelType w:val="hybridMultilevel"/>
    <w:tmpl w:val="F200A8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9746CD"/>
    <w:multiLevelType w:val="hybridMultilevel"/>
    <w:tmpl w:val="B3B232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C88499A"/>
    <w:multiLevelType w:val="hybridMultilevel"/>
    <w:tmpl w:val="CFC664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C982000"/>
    <w:multiLevelType w:val="hybridMultilevel"/>
    <w:tmpl w:val="1EF87D72"/>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F2486F50">
      <w:start w:val="1"/>
      <w:numFmt w:val="lowerLetter"/>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D462E64"/>
    <w:multiLevelType w:val="hybridMultilevel"/>
    <w:tmpl w:val="3A0C33B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558775F6"/>
    <w:multiLevelType w:val="hybridMultilevel"/>
    <w:tmpl w:val="7A7685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7912AA8"/>
    <w:multiLevelType w:val="hybridMultilevel"/>
    <w:tmpl w:val="6104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1B4CAF"/>
    <w:multiLevelType w:val="hybridMultilevel"/>
    <w:tmpl w:val="45A42C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6E713B40"/>
    <w:multiLevelType w:val="multilevel"/>
    <w:tmpl w:val="6EDC81BE"/>
    <w:lvl w:ilvl="0">
      <w:start w:val="1"/>
      <w:numFmt w:val="decimal"/>
      <w:lvlText w:val="%1."/>
      <w:lvlJc w:val="left"/>
      <w:pPr>
        <w:ind w:left="720" w:hanging="720"/>
      </w:pPr>
      <w:rPr>
        <w:rFonts w:ascii="Arial" w:eastAsia="Arial" w:hAnsi="Arial" w:cs="Arial"/>
        <w:b/>
        <w:color w:val="000000"/>
        <w:u w:val="none"/>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6" w15:restartNumberingAfterBreak="0">
    <w:nsid w:val="767829A9"/>
    <w:multiLevelType w:val="multilevel"/>
    <w:tmpl w:val="DE1ED0E8"/>
    <w:lvl w:ilvl="0">
      <w:start w:val="1"/>
      <w:numFmt w:val="decimal"/>
      <w:lvlText w:val="%1."/>
      <w:lvlJc w:val="left"/>
      <w:pPr>
        <w:ind w:left="720" w:hanging="720"/>
      </w:pPr>
      <w:rPr>
        <w:rFonts w:ascii="Arial" w:eastAsia="Arial" w:hAnsi="Arial" w:cs="Arial"/>
        <w:b/>
        <w:color w:val="000000"/>
        <w:u w:val="none"/>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611016828">
    <w:abstractNumId w:val="15"/>
  </w:num>
  <w:num w:numId="2" w16cid:durableId="24982528">
    <w:abstractNumId w:val="16"/>
  </w:num>
  <w:num w:numId="3" w16cid:durableId="1561137321">
    <w:abstractNumId w:val="6"/>
  </w:num>
  <w:num w:numId="4" w16cid:durableId="2042851950">
    <w:abstractNumId w:val="12"/>
  </w:num>
  <w:num w:numId="5" w16cid:durableId="1246762111">
    <w:abstractNumId w:val="7"/>
  </w:num>
  <w:num w:numId="6" w16cid:durableId="1410808802">
    <w:abstractNumId w:val="9"/>
  </w:num>
  <w:num w:numId="7" w16cid:durableId="1446459659">
    <w:abstractNumId w:val="11"/>
  </w:num>
  <w:num w:numId="8" w16cid:durableId="939721610">
    <w:abstractNumId w:val="3"/>
  </w:num>
  <w:num w:numId="9" w16cid:durableId="967472020">
    <w:abstractNumId w:val="1"/>
  </w:num>
  <w:num w:numId="10" w16cid:durableId="1298293488">
    <w:abstractNumId w:val="10"/>
  </w:num>
  <w:num w:numId="11" w16cid:durableId="1586188661">
    <w:abstractNumId w:val="5"/>
  </w:num>
  <w:num w:numId="12" w16cid:durableId="2022924041">
    <w:abstractNumId w:val="14"/>
  </w:num>
  <w:num w:numId="13" w16cid:durableId="1224365526">
    <w:abstractNumId w:val="8"/>
  </w:num>
  <w:num w:numId="14" w16cid:durableId="253132613">
    <w:abstractNumId w:val="2"/>
  </w:num>
  <w:num w:numId="15" w16cid:durableId="935210247">
    <w:abstractNumId w:val="13"/>
  </w:num>
  <w:num w:numId="16" w16cid:durableId="827988195">
    <w:abstractNumId w:val="0"/>
  </w:num>
  <w:num w:numId="17" w16cid:durableId="92453513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4D"/>
    <w:rsid w:val="0000517E"/>
    <w:rsid w:val="00006CE9"/>
    <w:rsid w:val="00007E01"/>
    <w:rsid w:val="00013468"/>
    <w:rsid w:val="000134F6"/>
    <w:rsid w:val="000212D7"/>
    <w:rsid w:val="00021CCF"/>
    <w:rsid w:val="00022EA0"/>
    <w:rsid w:val="00023E49"/>
    <w:rsid w:val="000251DD"/>
    <w:rsid w:val="00030161"/>
    <w:rsid w:val="00033833"/>
    <w:rsid w:val="0005530D"/>
    <w:rsid w:val="00065364"/>
    <w:rsid w:val="00067416"/>
    <w:rsid w:val="00067EDE"/>
    <w:rsid w:val="000726EE"/>
    <w:rsid w:val="00076C4D"/>
    <w:rsid w:val="00080A8E"/>
    <w:rsid w:val="00082C55"/>
    <w:rsid w:val="0009670B"/>
    <w:rsid w:val="000B0653"/>
    <w:rsid w:val="000C596F"/>
    <w:rsid w:val="000D0CEE"/>
    <w:rsid w:val="000D3848"/>
    <w:rsid w:val="000D3B15"/>
    <w:rsid w:val="000D57CF"/>
    <w:rsid w:val="000D7F60"/>
    <w:rsid w:val="000E7D49"/>
    <w:rsid w:val="000F1BA1"/>
    <w:rsid w:val="000F7079"/>
    <w:rsid w:val="00106D15"/>
    <w:rsid w:val="00107506"/>
    <w:rsid w:val="00131DFB"/>
    <w:rsid w:val="00134918"/>
    <w:rsid w:val="001450F9"/>
    <w:rsid w:val="001475BF"/>
    <w:rsid w:val="00171E85"/>
    <w:rsid w:val="001733F8"/>
    <w:rsid w:val="00175E01"/>
    <w:rsid w:val="00193389"/>
    <w:rsid w:val="00196DE6"/>
    <w:rsid w:val="001B4CB7"/>
    <w:rsid w:val="001B7552"/>
    <w:rsid w:val="001C15E3"/>
    <w:rsid w:val="001C6561"/>
    <w:rsid w:val="001D034F"/>
    <w:rsid w:val="001D3869"/>
    <w:rsid w:val="001D4E14"/>
    <w:rsid w:val="001E1FFE"/>
    <w:rsid w:val="001E554D"/>
    <w:rsid w:val="001F03AD"/>
    <w:rsid w:val="001F5867"/>
    <w:rsid w:val="0020574C"/>
    <w:rsid w:val="00206522"/>
    <w:rsid w:val="00214F56"/>
    <w:rsid w:val="00221F7D"/>
    <w:rsid w:val="002300D0"/>
    <w:rsid w:val="00237193"/>
    <w:rsid w:val="00254232"/>
    <w:rsid w:val="0026750C"/>
    <w:rsid w:val="002740E7"/>
    <w:rsid w:val="00275BDF"/>
    <w:rsid w:val="002779BA"/>
    <w:rsid w:val="00292AE6"/>
    <w:rsid w:val="00293553"/>
    <w:rsid w:val="002A0DAC"/>
    <w:rsid w:val="002B26A1"/>
    <w:rsid w:val="002B4961"/>
    <w:rsid w:val="002D01D8"/>
    <w:rsid w:val="002E34F7"/>
    <w:rsid w:val="002E6CE5"/>
    <w:rsid w:val="002E6F09"/>
    <w:rsid w:val="002F1811"/>
    <w:rsid w:val="00301A4D"/>
    <w:rsid w:val="00302CCE"/>
    <w:rsid w:val="00304183"/>
    <w:rsid w:val="00307A23"/>
    <w:rsid w:val="00310A63"/>
    <w:rsid w:val="00311E8B"/>
    <w:rsid w:val="00311EF1"/>
    <w:rsid w:val="0031203C"/>
    <w:rsid w:val="00312C35"/>
    <w:rsid w:val="003333A0"/>
    <w:rsid w:val="00346361"/>
    <w:rsid w:val="003472B6"/>
    <w:rsid w:val="003516FC"/>
    <w:rsid w:val="003607FC"/>
    <w:rsid w:val="00372661"/>
    <w:rsid w:val="003803D4"/>
    <w:rsid w:val="00381E77"/>
    <w:rsid w:val="00382FA5"/>
    <w:rsid w:val="00384CF4"/>
    <w:rsid w:val="00385D87"/>
    <w:rsid w:val="003878E2"/>
    <w:rsid w:val="00395BB0"/>
    <w:rsid w:val="003A1923"/>
    <w:rsid w:val="003A4DC8"/>
    <w:rsid w:val="003A5649"/>
    <w:rsid w:val="003A7347"/>
    <w:rsid w:val="003B7A74"/>
    <w:rsid w:val="003C0D90"/>
    <w:rsid w:val="003F1E33"/>
    <w:rsid w:val="00402B1B"/>
    <w:rsid w:val="0040389B"/>
    <w:rsid w:val="00405137"/>
    <w:rsid w:val="004123D6"/>
    <w:rsid w:val="0041663A"/>
    <w:rsid w:val="0041727C"/>
    <w:rsid w:val="0042293B"/>
    <w:rsid w:val="00422EF8"/>
    <w:rsid w:val="00434245"/>
    <w:rsid w:val="00441E44"/>
    <w:rsid w:val="00447B3D"/>
    <w:rsid w:val="00463D46"/>
    <w:rsid w:val="004649E1"/>
    <w:rsid w:val="004670F8"/>
    <w:rsid w:val="0047314F"/>
    <w:rsid w:val="00473969"/>
    <w:rsid w:val="0048187A"/>
    <w:rsid w:val="00492779"/>
    <w:rsid w:val="00493CC4"/>
    <w:rsid w:val="0049642F"/>
    <w:rsid w:val="004A1751"/>
    <w:rsid w:val="004A6FF9"/>
    <w:rsid w:val="004B332C"/>
    <w:rsid w:val="004C1090"/>
    <w:rsid w:val="004C21BB"/>
    <w:rsid w:val="004D44CB"/>
    <w:rsid w:val="004D5AE8"/>
    <w:rsid w:val="004E0A8D"/>
    <w:rsid w:val="004E308E"/>
    <w:rsid w:val="004E6A5F"/>
    <w:rsid w:val="004F3459"/>
    <w:rsid w:val="004F3EA6"/>
    <w:rsid w:val="004F7735"/>
    <w:rsid w:val="00501243"/>
    <w:rsid w:val="005030A5"/>
    <w:rsid w:val="00506180"/>
    <w:rsid w:val="00515ACC"/>
    <w:rsid w:val="00517E4C"/>
    <w:rsid w:val="00517FA5"/>
    <w:rsid w:val="00524D6F"/>
    <w:rsid w:val="005369A4"/>
    <w:rsid w:val="005503E6"/>
    <w:rsid w:val="005563B0"/>
    <w:rsid w:val="00570FDA"/>
    <w:rsid w:val="00575258"/>
    <w:rsid w:val="00575DD1"/>
    <w:rsid w:val="00585BE2"/>
    <w:rsid w:val="00591860"/>
    <w:rsid w:val="005A03B3"/>
    <w:rsid w:val="005A1340"/>
    <w:rsid w:val="005A1671"/>
    <w:rsid w:val="005B36D1"/>
    <w:rsid w:val="005D5EE3"/>
    <w:rsid w:val="005E6B90"/>
    <w:rsid w:val="005F1A2D"/>
    <w:rsid w:val="005F5E45"/>
    <w:rsid w:val="00602B94"/>
    <w:rsid w:val="006078C9"/>
    <w:rsid w:val="006119B3"/>
    <w:rsid w:val="00615C4D"/>
    <w:rsid w:val="00627C79"/>
    <w:rsid w:val="006309F0"/>
    <w:rsid w:val="00635E96"/>
    <w:rsid w:val="006445E3"/>
    <w:rsid w:val="00646E8E"/>
    <w:rsid w:val="00656D58"/>
    <w:rsid w:val="0067614B"/>
    <w:rsid w:val="00680FB4"/>
    <w:rsid w:val="00684991"/>
    <w:rsid w:val="00695931"/>
    <w:rsid w:val="006B1D35"/>
    <w:rsid w:val="006B202E"/>
    <w:rsid w:val="006B7463"/>
    <w:rsid w:val="006B7C3E"/>
    <w:rsid w:val="006C3CD7"/>
    <w:rsid w:val="006D4179"/>
    <w:rsid w:val="006F15F3"/>
    <w:rsid w:val="006F1C2E"/>
    <w:rsid w:val="006F5534"/>
    <w:rsid w:val="006F637C"/>
    <w:rsid w:val="00701FDE"/>
    <w:rsid w:val="00706C1D"/>
    <w:rsid w:val="0071418F"/>
    <w:rsid w:val="00715264"/>
    <w:rsid w:val="007154A7"/>
    <w:rsid w:val="00717CF0"/>
    <w:rsid w:val="0072769D"/>
    <w:rsid w:val="0074092B"/>
    <w:rsid w:val="00747AC0"/>
    <w:rsid w:val="0075577F"/>
    <w:rsid w:val="0075725A"/>
    <w:rsid w:val="00765903"/>
    <w:rsid w:val="007663B5"/>
    <w:rsid w:val="007768E5"/>
    <w:rsid w:val="007806D0"/>
    <w:rsid w:val="0079122F"/>
    <w:rsid w:val="007918FB"/>
    <w:rsid w:val="007A268C"/>
    <w:rsid w:val="007A3FF1"/>
    <w:rsid w:val="007B15B0"/>
    <w:rsid w:val="007C5DA1"/>
    <w:rsid w:val="007C7FB4"/>
    <w:rsid w:val="007E669C"/>
    <w:rsid w:val="007E67DB"/>
    <w:rsid w:val="007F2725"/>
    <w:rsid w:val="007F3732"/>
    <w:rsid w:val="007F74D1"/>
    <w:rsid w:val="0081589A"/>
    <w:rsid w:val="008169FA"/>
    <w:rsid w:val="00817CDB"/>
    <w:rsid w:val="008301D7"/>
    <w:rsid w:val="008321DD"/>
    <w:rsid w:val="0084616D"/>
    <w:rsid w:val="00846286"/>
    <w:rsid w:val="00851690"/>
    <w:rsid w:val="00851708"/>
    <w:rsid w:val="00856EFA"/>
    <w:rsid w:val="00857E87"/>
    <w:rsid w:val="00860067"/>
    <w:rsid w:val="0086117C"/>
    <w:rsid w:val="00861C44"/>
    <w:rsid w:val="00862A5A"/>
    <w:rsid w:val="008649D5"/>
    <w:rsid w:val="00882289"/>
    <w:rsid w:val="00883E92"/>
    <w:rsid w:val="008A098B"/>
    <w:rsid w:val="008A15F9"/>
    <w:rsid w:val="008A2768"/>
    <w:rsid w:val="008A3E9D"/>
    <w:rsid w:val="008A7044"/>
    <w:rsid w:val="008C3E97"/>
    <w:rsid w:val="008D55F3"/>
    <w:rsid w:val="008E1936"/>
    <w:rsid w:val="0090351A"/>
    <w:rsid w:val="0090373C"/>
    <w:rsid w:val="00905207"/>
    <w:rsid w:val="00915411"/>
    <w:rsid w:val="0092098E"/>
    <w:rsid w:val="00930285"/>
    <w:rsid w:val="009329BA"/>
    <w:rsid w:val="00945538"/>
    <w:rsid w:val="00947296"/>
    <w:rsid w:val="00966EB5"/>
    <w:rsid w:val="00975229"/>
    <w:rsid w:val="00975723"/>
    <w:rsid w:val="009821B8"/>
    <w:rsid w:val="009825F8"/>
    <w:rsid w:val="00991F2C"/>
    <w:rsid w:val="00992F05"/>
    <w:rsid w:val="009A46B3"/>
    <w:rsid w:val="009A7AD7"/>
    <w:rsid w:val="009B0AC5"/>
    <w:rsid w:val="009D1F99"/>
    <w:rsid w:val="009E0738"/>
    <w:rsid w:val="009F2EE5"/>
    <w:rsid w:val="009F3A78"/>
    <w:rsid w:val="00A05119"/>
    <w:rsid w:val="00A10E70"/>
    <w:rsid w:val="00A25911"/>
    <w:rsid w:val="00A2730A"/>
    <w:rsid w:val="00A3221F"/>
    <w:rsid w:val="00A40560"/>
    <w:rsid w:val="00A4385F"/>
    <w:rsid w:val="00A54F07"/>
    <w:rsid w:val="00A56D20"/>
    <w:rsid w:val="00A56E20"/>
    <w:rsid w:val="00A579CE"/>
    <w:rsid w:val="00A63011"/>
    <w:rsid w:val="00A64893"/>
    <w:rsid w:val="00A66C26"/>
    <w:rsid w:val="00A70598"/>
    <w:rsid w:val="00A75C25"/>
    <w:rsid w:val="00A82432"/>
    <w:rsid w:val="00A92A26"/>
    <w:rsid w:val="00A93782"/>
    <w:rsid w:val="00AA08DB"/>
    <w:rsid w:val="00AB503E"/>
    <w:rsid w:val="00AC10AF"/>
    <w:rsid w:val="00AC377B"/>
    <w:rsid w:val="00AC48BB"/>
    <w:rsid w:val="00AC4F4F"/>
    <w:rsid w:val="00AD207C"/>
    <w:rsid w:val="00AE5072"/>
    <w:rsid w:val="00AF69DD"/>
    <w:rsid w:val="00AF6D41"/>
    <w:rsid w:val="00B02980"/>
    <w:rsid w:val="00B228F6"/>
    <w:rsid w:val="00B23B15"/>
    <w:rsid w:val="00B24158"/>
    <w:rsid w:val="00B30658"/>
    <w:rsid w:val="00B317E6"/>
    <w:rsid w:val="00B3508D"/>
    <w:rsid w:val="00B41C07"/>
    <w:rsid w:val="00B462CC"/>
    <w:rsid w:val="00B55DE3"/>
    <w:rsid w:val="00B572EB"/>
    <w:rsid w:val="00B57723"/>
    <w:rsid w:val="00B62070"/>
    <w:rsid w:val="00B67B9D"/>
    <w:rsid w:val="00B716A4"/>
    <w:rsid w:val="00B829A4"/>
    <w:rsid w:val="00B853AE"/>
    <w:rsid w:val="00B92616"/>
    <w:rsid w:val="00BA7949"/>
    <w:rsid w:val="00BD0B8B"/>
    <w:rsid w:val="00BD3A13"/>
    <w:rsid w:val="00BE03DD"/>
    <w:rsid w:val="00BE1FF1"/>
    <w:rsid w:val="00C07C8A"/>
    <w:rsid w:val="00C41807"/>
    <w:rsid w:val="00C5010F"/>
    <w:rsid w:val="00C50F9A"/>
    <w:rsid w:val="00C51782"/>
    <w:rsid w:val="00C5411C"/>
    <w:rsid w:val="00C654B7"/>
    <w:rsid w:val="00C66B26"/>
    <w:rsid w:val="00C757AF"/>
    <w:rsid w:val="00C77228"/>
    <w:rsid w:val="00C83325"/>
    <w:rsid w:val="00C93CD7"/>
    <w:rsid w:val="00CB7D71"/>
    <w:rsid w:val="00CC235D"/>
    <w:rsid w:val="00CD47DB"/>
    <w:rsid w:val="00CE3C3D"/>
    <w:rsid w:val="00CF6633"/>
    <w:rsid w:val="00D21F34"/>
    <w:rsid w:val="00D2258E"/>
    <w:rsid w:val="00D227AE"/>
    <w:rsid w:val="00D25DAE"/>
    <w:rsid w:val="00D36EA1"/>
    <w:rsid w:val="00D4115A"/>
    <w:rsid w:val="00D4758D"/>
    <w:rsid w:val="00D571B5"/>
    <w:rsid w:val="00D604F4"/>
    <w:rsid w:val="00D6158B"/>
    <w:rsid w:val="00D8043E"/>
    <w:rsid w:val="00D8359D"/>
    <w:rsid w:val="00D94008"/>
    <w:rsid w:val="00D970A3"/>
    <w:rsid w:val="00DA02E9"/>
    <w:rsid w:val="00DA2144"/>
    <w:rsid w:val="00DA6F26"/>
    <w:rsid w:val="00DB5BD5"/>
    <w:rsid w:val="00DC051E"/>
    <w:rsid w:val="00DC0D21"/>
    <w:rsid w:val="00DC2B18"/>
    <w:rsid w:val="00DD3E05"/>
    <w:rsid w:val="00DD507A"/>
    <w:rsid w:val="00DE0AD1"/>
    <w:rsid w:val="00DE73B7"/>
    <w:rsid w:val="00DE7754"/>
    <w:rsid w:val="00DF08E7"/>
    <w:rsid w:val="00DF1C2B"/>
    <w:rsid w:val="00E1221F"/>
    <w:rsid w:val="00E17E29"/>
    <w:rsid w:val="00E302FA"/>
    <w:rsid w:val="00E47FB2"/>
    <w:rsid w:val="00E566FE"/>
    <w:rsid w:val="00E648DC"/>
    <w:rsid w:val="00E765BD"/>
    <w:rsid w:val="00E76768"/>
    <w:rsid w:val="00E77C9F"/>
    <w:rsid w:val="00E80384"/>
    <w:rsid w:val="00E85189"/>
    <w:rsid w:val="00E9275A"/>
    <w:rsid w:val="00E94B3F"/>
    <w:rsid w:val="00E95A0D"/>
    <w:rsid w:val="00EB203F"/>
    <w:rsid w:val="00EB216F"/>
    <w:rsid w:val="00ED1125"/>
    <w:rsid w:val="00ED399B"/>
    <w:rsid w:val="00ED47A3"/>
    <w:rsid w:val="00ED78AD"/>
    <w:rsid w:val="00EE0106"/>
    <w:rsid w:val="00EE181E"/>
    <w:rsid w:val="00EF7184"/>
    <w:rsid w:val="00F03C33"/>
    <w:rsid w:val="00F36EE7"/>
    <w:rsid w:val="00F37921"/>
    <w:rsid w:val="00F42916"/>
    <w:rsid w:val="00F52E2F"/>
    <w:rsid w:val="00F6297C"/>
    <w:rsid w:val="00F6430D"/>
    <w:rsid w:val="00F646F4"/>
    <w:rsid w:val="00F67DB9"/>
    <w:rsid w:val="00F710AC"/>
    <w:rsid w:val="00F83000"/>
    <w:rsid w:val="00F831BF"/>
    <w:rsid w:val="00F8507C"/>
    <w:rsid w:val="00F867F3"/>
    <w:rsid w:val="00F9370C"/>
    <w:rsid w:val="00F952FC"/>
    <w:rsid w:val="00FA3898"/>
    <w:rsid w:val="00FA40B7"/>
    <w:rsid w:val="00FA7F03"/>
    <w:rsid w:val="00FB25A0"/>
    <w:rsid w:val="00FB460F"/>
    <w:rsid w:val="00FB53FC"/>
    <w:rsid w:val="00FC1B31"/>
    <w:rsid w:val="00FD5344"/>
    <w:rsid w:val="00FE2A16"/>
    <w:rsid w:val="00FF5F78"/>
    <w:rsid w:val="00FF6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65CF"/>
  <w15:docId w15:val="{64F81559-843A-461C-BF00-7DB6B8EB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B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100" w:after="100"/>
      <w:outlineLvl w:val="2"/>
    </w:pPr>
    <w:rPr>
      <w:b/>
      <w:sz w:val="27"/>
      <w:szCs w:val="27"/>
    </w:rPr>
  </w:style>
  <w:style w:type="paragraph" w:styleId="Heading4">
    <w:name w:val="heading 4"/>
    <w:basedOn w:val="Normal"/>
    <w:next w:val="Normal"/>
    <w:uiPriority w:val="9"/>
    <w:semiHidden/>
    <w:unhideWhenUsed/>
    <w:qFormat/>
    <w:pPr>
      <w:keepNext/>
      <w:keepLines/>
      <w:spacing w:before="100" w:after="10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E77C9F"/>
    <w:pPr>
      <w:spacing w:before="100" w:beforeAutospacing="1" w:after="100" w:afterAutospacing="1"/>
    </w:pPr>
  </w:style>
  <w:style w:type="paragraph" w:styleId="ListParagraph">
    <w:name w:val="List Paragraph"/>
    <w:basedOn w:val="Normal"/>
    <w:uiPriority w:val="34"/>
    <w:qFormat/>
    <w:rsid w:val="00E77C9F"/>
    <w:pPr>
      <w:ind w:left="720"/>
      <w:contextualSpacing/>
    </w:pPr>
  </w:style>
  <w:style w:type="paragraph" w:styleId="NoSpacing">
    <w:name w:val="No Spacing"/>
    <w:uiPriority w:val="1"/>
    <w:qFormat/>
    <w:rsid w:val="003607FC"/>
  </w:style>
  <w:style w:type="paragraph" w:styleId="BalloonText">
    <w:name w:val="Balloon Text"/>
    <w:basedOn w:val="Normal"/>
    <w:link w:val="BalloonTextChar"/>
    <w:uiPriority w:val="99"/>
    <w:semiHidden/>
    <w:unhideWhenUsed/>
    <w:rsid w:val="00B3508D"/>
    <w:rPr>
      <w:rFonts w:ascii="Tahoma" w:hAnsi="Tahoma" w:cs="Tahoma"/>
      <w:sz w:val="16"/>
      <w:szCs w:val="16"/>
    </w:rPr>
  </w:style>
  <w:style w:type="character" w:customStyle="1" w:styleId="BalloonTextChar">
    <w:name w:val="Balloon Text Char"/>
    <w:basedOn w:val="DefaultParagraphFont"/>
    <w:link w:val="BalloonText"/>
    <w:uiPriority w:val="99"/>
    <w:semiHidden/>
    <w:rsid w:val="00B3508D"/>
    <w:rPr>
      <w:rFonts w:ascii="Tahoma" w:hAnsi="Tahoma" w:cs="Tahoma"/>
      <w:sz w:val="16"/>
      <w:szCs w:val="16"/>
    </w:rPr>
  </w:style>
  <w:style w:type="character" w:styleId="Hyperlink">
    <w:name w:val="Hyperlink"/>
    <w:basedOn w:val="DefaultParagraphFont"/>
    <w:uiPriority w:val="99"/>
    <w:unhideWhenUsed/>
    <w:rsid w:val="006F637C"/>
    <w:rPr>
      <w:color w:val="0563C1"/>
      <w:u w:val="single"/>
    </w:rPr>
  </w:style>
  <w:style w:type="paragraph" w:styleId="PlainText">
    <w:name w:val="Plain Text"/>
    <w:basedOn w:val="Normal"/>
    <w:link w:val="PlainTextChar"/>
    <w:uiPriority w:val="99"/>
    <w:unhideWhenUsed/>
    <w:rsid w:val="0075725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5725A"/>
    <w:rPr>
      <w:rFonts w:ascii="Calibri" w:eastAsiaTheme="minorHAnsi" w:hAnsi="Calibri" w:cstheme="minorBidi"/>
      <w:sz w:val="22"/>
      <w:szCs w:val="21"/>
      <w:lang w:eastAsia="en-US"/>
    </w:rPr>
  </w:style>
  <w:style w:type="paragraph" w:customStyle="1" w:styleId="ydp20e86344msonormal">
    <w:name w:val="ydp20e86344msonormal"/>
    <w:basedOn w:val="Normal"/>
    <w:rsid w:val="00D21F34"/>
    <w:pPr>
      <w:spacing w:before="100" w:beforeAutospacing="1" w:after="100" w:afterAutospacing="1"/>
    </w:pPr>
    <w:rPr>
      <w:rFonts w:ascii="Calibri" w:eastAsiaTheme="minorHAnsi" w:hAnsi="Calibri" w:cs="Calibri"/>
      <w:sz w:val="22"/>
      <w:szCs w:val="22"/>
    </w:rPr>
  </w:style>
  <w:style w:type="paragraph" w:customStyle="1" w:styleId="address">
    <w:name w:val="address"/>
    <w:basedOn w:val="Normal"/>
    <w:rsid w:val="007A268C"/>
    <w:pPr>
      <w:spacing w:before="100" w:beforeAutospacing="1" w:after="100" w:afterAutospacing="1"/>
    </w:pPr>
  </w:style>
  <w:style w:type="paragraph" w:customStyle="1" w:styleId="metainfo">
    <w:name w:val="metainfo"/>
    <w:basedOn w:val="Normal"/>
    <w:rsid w:val="007A268C"/>
    <w:pPr>
      <w:spacing w:before="100" w:beforeAutospacing="1" w:after="100" w:afterAutospacing="1"/>
    </w:pPr>
  </w:style>
  <w:style w:type="character" w:customStyle="1" w:styleId="divider">
    <w:name w:val="divider"/>
    <w:basedOn w:val="DefaultParagraphFont"/>
    <w:rsid w:val="007A268C"/>
  </w:style>
  <w:style w:type="character" w:customStyle="1" w:styleId="UnresolvedMention1">
    <w:name w:val="Unresolved Mention1"/>
    <w:basedOn w:val="DefaultParagraphFont"/>
    <w:uiPriority w:val="99"/>
    <w:semiHidden/>
    <w:unhideWhenUsed/>
    <w:rsid w:val="00434245"/>
    <w:rPr>
      <w:color w:val="605E5C"/>
      <w:shd w:val="clear" w:color="auto" w:fill="E1DFDD"/>
    </w:rPr>
  </w:style>
  <w:style w:type="character" w:styleId="Strong">
    <w:name w:val="Strong"/>
    <w:basedOn w:val="DefaultParagraphFont"/>
    <w:uiPriority w:val="22"/>
    <w:qFormat/>
    <w:rsid w:val="00570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7282">
      <w:bodyDiv w:val="1"/>
      <w:marLeft w:val="0"/>
      <w:marRight w:val="0"/>
      <w:marTop w:val="0"/>
      <w:marBottom w:val="0"/>
      <w:divBdr>
        <w:top w:val="none" w:sz="0" w:space="0" w:color="auto"/>
        <w:left w:val="none" w:sz="0" w:space="0" w:color="auto"/>
        <w:bottom w:val="none" w:sz="0" w:space="0" w:color="auto"/>
        <w:right w:val="none" w:sz="0" w:space="0" w:color="auto"/>
      </w:divBdr>
    </w:div>
    <w:div w:id="71053241">
      <w:bodyDiv w:val="1"/>
      <w:marLeft w:val="0"/>
      <w:marRight w:val="0"/>
      <w:marTop w:val="0"/>
      <w:marBottom w:val="0"/>
      <w:divBdr>
        <w:top w:val="none" w:sz="0" w:space="0" w:color="auto"/>
        <w:left w:val="none" w:sz="0" w:space="0" w:color="auto"/>
        <w:bottom w:val="none" w:sz="0" w:space="0" w:color="auto"/>
        <w:right w:val="none" w:sz="0" w:space="0" w:color="auto"/>
      </w:divBdr>
    </w:div>
    <w:div w:id="90705232">
      <w:bodyDiv w:val="1"/>
      <w:marLeft w:val="0"/>
      <w:marRight w:val="0"/>
      <w:marTop w:val="0"/>
      <w:marBottom w:val="0"/>
      <w:divBdr>
        <w:top w:val="none" w:sz="0" w:space="0" w:color="auto"/>
        <w:left w:val="none" w:sz="0" w:space="0" w:color="auto"/>
        <w:bottom w:val="none" w:sz="0" w:space="0" w:color="auto"/>
        <w:right w:val="none" w:sz="0" w:space="0" w:color="auto"/>
      </w:divBdr>
    </w:div>
    <w:div w:id="172302385">
      <w:bodyDiv w:val="1"/>
      <w:marLeft w:val="0"/>
      <w:marRight w:val="0"/>
      <w:marTop w:val="0"/>
      <w:marBottom w:val="0"/>
      <w:divBdr>
        <w:top w:val="none" w:sz="0" w:space="0" w:color="auto"/>
        <w:left w:val="none" w:sz="0" w:space="0" w:color="auto"/>
        <w:bottom w:val="none" w:sz="0" w:space="0" w:color="auto"/>
        <w:right w:val="none" w:sz="0" w:space="0" w:color="auto"/>
      </w:divBdr>
    </w:div>
    <w:div w:id="325597128">
      <w:bodyDiv w:val="1"/>
      <w:marLeft w:val="0"/>
      <w:marRight w:val="0"/>
      <w:marTop w:val="0"/>
      <w:marBottom w:val="0"/>
      <w:divBdr>
        <w:top w:val="none" w:sz="0" w:space="0" w:color="auto"/>
        <w:left w:val="none" w:sz="0" w:space="0" w:color="auto"/>
        <w:bottom w:val="none" w:sz="0" w:space="0" w:color="auto"/>
        <w:right w:val="none" w:sz="0" w:space="0" w:color="auto"/>
      </w:divBdr>
    </w:div>
    <w:div w:id="359473027">
      <w:bodyDiv w:val="1"/>
      <w:marLeft w:val="0"/>
      <w:marRight w:val="0"/>
      <w:marTop w:val="0"/>
      <w:marBottom w:val="0"/>
      <w:divBdr>
        <w:top w:val="none" w:sz="0" w:space="0" w:color="auto"/>
        <w:left w:val="none" w:sz="0" w:space="0" w:color="auto"/>
        <w:bottom w:val="none" w:sz="0" w:space="0" w:color="auto"/>
        <w:right w:val="none" w:sz="0" w:space="0" w:color="auto"/>
      </w:divBdr>
    </w:div>
    <w:div w:id="402141948">
      <w:bodyDiv w:val="1"/>
      <w:marLeft w:val="0"/>
      <w:marRight w:val="0"/>
      <w:marTop w:val="0"/>
      <w:marBottom w:val="0"/>
      <w:divBdr>
        <w:top w:val="none" w:sz="0" w:space="0" w:color="auto"/>
        <w:left w:val="none" w:sz="0" w:space="0" w:color="auto"/>
        <w:bottom w:val="none" w:sz="0" w:space="0" w:color="auto"/>
        <w:right w:val="none" w:sz="0" w:space="0" w:color="auto"/>
      </w:divBdr>
    </w:div>
    <w:div w:id="405109441">
      <w:bodyDiv w:val="1"/>
      <w:marLeft w:val="0"/>
      <w:marRight w:val="0"/>
      <w:marTop w:val="0"/>
      <w:marBottom w:val="0"/>
      <w:divBdr>
        <w:top w:val="none" w:sz="0" w:space="0" w:color="auto"/>
        <w:left w:val="none" w:sz="0" w:space="0" w:color="auto"/>
        <w:bottom w:val="none" w:sz="0" w:space="0" w:color="auto"/>
        <w:right w:val="none" w:sz="0" w:space="0" w:color="auto"/>
      </w:divBdr>
    </w:div>
    <w:div w:id="498276888">
      <w:bodyDiv w:val="1"/>
      <w:marLeft w:val="0"/>
      <w:marRight w:val="0"/>
      <w:marTop w:val="0"/>
      <w:marBottom w:val="0"/>
      <w:divBdr>
        <w:top w:val="none" w:sz="0" w:space="0" w:color="auto"/>
        <w:left w:val="none" w:sz="0" w:space="0" w:color="auto"/>
        <w:bottom w:val="none" w:sz="0" w:space="0" w:color="auto"/>
        <w:right w:val="none" w:sz="0" w:space="0" w:color="auto"/>
      </w:divBdr>
    </w:div>
    <w:div w:id="560408920">
      <w:bodyDiv w:val="1"/>
      <w:marLeft w:val="0"/>
      <w:marRight w:val="0"/>
      <w:marTop w:val="0"/>
      <w:marBottom w:val="0"/>
      <w:divBdr>
        <w:top w:val="none" w:sz="0" w:space="0" w:color="auto"/>
        <w:left w:val="none" w:sz="0" w:space="0" w:color="auto"/>
        <w:bottom w:val="none" w:sz="0" w:space="0" w:color="auto"/>
        <w:right w:val="none" w:sz="0" w:space="0" w:color="auto"/>
      </w:divBdr>
      <w:divsChild>
        <w:div w:id="639773143">
          <w:marLeft w:val="0"/>
          <w:marRight w:val="0"/>
          <w:marTop w:val="0"/>
          <w:marBottom w:val="0"/>
          <w:divBdr>
            <w:top w:val="none" w:sz="0" w:space="0" w:color="auto"/>
            <w:left w:val="none" w:sz="0" w:space="0" w:color="auto"/>
            <w:bottom w:val="none" w:sz="0" w:space="0" w:color="auto"/>
            <w:right w:val="none" w:sz="0" w:space="0" w:color="auto"/>
          </w:divBdr>
        </w:div>
      </w:divsChild>
    </w:div>
    <w:div w:id="587615186">
      <w:bodyDiv w:val="1"/>
      <w:marLeft w:val="0"/>
      <w:marRight w:val="0"/>
      <w:marTop w:val="0"/>
      <w:marBottom w:val="0"/>
      <w:divBdr>
        <w:top w:val="none" w:sz="0" w:space="0" w:color="auto"/>
        <w:left w:val="none" w:sz="0" w:space="0" w:color="auto"/>
        <w:bottom w:val="none" w:sz="0" w:space="0" w:color="auto"/>
        <w:right w:val="none" w:sz="0" w:space="0" w:color="auto"/>
      </w:divBdr>
    </w:div>
    <w:div w:id="745154650">
      <w:bodyDiv w:val="1"/>
      <w:marLeft w:val="0"/>
      <w:marRight w:val="0"/>
      <w:marTop w:val="0"/>
      <w:marBottom w:val="0"/>
      <w:divBdr>
        <w:top w:val="none" w:sz="0" w:space="0" w:color="auto"/>
        <w:left w:val="none" w:sz="0" w:space="0" w:color="auto"/>
        <w:bottom w:val="none" w:sz="0" w:space="0" w:color="auto"/>
        <w:right w:val="none" w:sz="0" w:space="0" w:color="auto"/>
      </w:divBdr>
    </w:div>
    <w:div w:id="809522694">
      <w:bodyDiv w:val="1"/>
      <w:marLeft w:val="0"/>
      <w:marRight w:val="0"/>
      <w:marTop w:val="0"/>
      <w:marBottom w:val="0"/>
      <w:divBdr>
        <w:top w:val="none" w:sz="0" w:space="0" w:color="auto"/>
        <w:left w:val="none" w:sz="0" w:space="0" w:color="auto"/>
        <w:bottom w:val="none" w:sz="0" w:space="0" w:color="auto"/>
        <w:right w:val="none" w:sz="0" w:space="0" w:color="auto"/>
      </w:divBdr>
    </w:div>
    <w:div w:id="877396193">
      <w:bodyDiv w:val="1"/>
      <w:marLeft w:val="0"/>
      <w:marRight w:val="0"/>
      <w:marTop w:val="0"/>
      <w:marBottom w:val="0"/>
      <w:divBdr>
        <w:top w:val="none" w:sz="0" w:space="0" w:color="auto"/>
        <w:left w:val="none" w:sz="0" w:space="0" w:color="auto"/>
        <w:bottom w:val="none" w:sz="0" w:space="0" w:color="auto"/>
        <w:right w:val="none" w:sz="0" w:space="0" w:color="auto"/>
      </w:divBdr>
    </w:div>
    <w:div w:id="903640698">
      <w:bodyDiv w:val="1"/>
      <w:marLeft w:val="0"/>
      <w:marRight w:val="0"/>
      <w:marTop w:val="0"/>
      <w:marBottom w:val="0"/>
      <w:divBdr>
        <w:top w:val="none" w:sz="0" w:space="0" w:color="auto"/>
        <w:left w:val="none" w:sz="0" w:space="0" w:color="auto"/>
        <w:bottom w:val="none" w:sz="0" w:space="0" w:color="auto"/>
        <w:right w:val="none" w:sz="0" w:space="0" w:color="auto"/>
      </w:divBdr>
    </w:div>
    <w:div w:id="1040672242">
      <w:bodyDiv w:val="1"/>
      <w:marLeft w:val="0"/>
      <w:marRight w:val="0"/>
      <w:marTop w:val="0"/>
      <w:marBottom w:val="0"/>
      <w:divBdr>
        <w:top w:val="none" w:sz="0" w:space="0" w:color="auto"/>
        <w:left w:val="none" w:sz="0" w:space="0" w:color="auto"/>
        <w:bottom w:val="none" w:sz="0" w:space="0" w:color="auto"/>
        <w:right w:val="none" w:sz="0" w:space="0" w:color="auto"/>
      </w:divBdr>
    </w:div>
    <w:div w:id="1096441284">
      <w:bodyDiv w:val="1"/>
      <w:marLeft w:val="0"/>
      <w:marRight w:val="0"/>
      <w:marTop w:val="0"/>
      <w:marBottom w:val="0"/>
      <w:divBdr>
        <w:top w:val="none" w:sz="0" w:space="0" w:color="auto"/>
        <w:left w:val="none" w:sz="0" w:space="0" w:color="auto"/>
        <w:bottom w:val="none" w:sz="0" w:space="0" w:color="auto"/>
        <w:right w:val="none" w:sz="0" w:space="0" w:color="auto"/>
      </w:divBdr>
    </w:div>
    <w:div w:id="1101298963">
      <w:bodyDiv w:val="1"/>
      <w:marLeft w:val="0"/>
      <w:marRight w:val="0"/>
      <w:marTop w:val="0"/>
      <w:marBottom w:val="0"/>
      <w:divBdr>
        <w:top w:val="none" w:sz="0" w:space="0" w:color="auto"/>
        <w:left w:val="none" w:sz="0" w:space="0" w:color="auto"/>
        <w:bottom w:val="none" w:sz="0" w:space="0" w:color="auto"/>
        <w:right w:val="none" w:sz="0" w:space="0" w:color="auto"/>
      </w:divBdr>
    </w:div>
    <w:div w:id="1104493578">
      <w:bodyDiv w:val="1"/>
      <w:marLeft w:val="0"/>
      <w:marRight w:val="0"/>
      <w:marTop w:val="0"/>
      <w:marBottom w:val="0"/>
      <w:divBdr>
        <w:top w:val="none" w:sz="0" w:space="0" w:color="auto"/>
        <w:left w:val="none" w:sz="0" w:space="0" w:color="auto"/>
        <w:bottom w:val="none" w:sz="0" w:space="0" w:color="auto"/>
        <w:right w:val="none" w:sz="0" w:space="0" w:color="auto"/>
      </w:divBdr>
    </w:div>
    <w:div w:id="1229681942">
      <w:bodyDiv w:val="1"/>
      <w:marLeft w:val="0"/>
      <w:marRight w:val="0"/>
      <w:marTop w:val="0"/>
      <w:marBottom w:val="0"/>
      <w:divBdr>
        <w:top w:val="none" w:sz="0" w:space="0" w:color="auto"/>
        <w:left w:val="none" w:sz="0" w:space="0" w:color="auto"/>
        <w:bottom w:val="none" w:sz="0" w:space="0" w:color="auto"/>
        <w:right w:val="none" w:sz="0" w:space="0" w:color="auto"/>
      </w:divBdr>
    </w:div>
    <w:div w:id="1301106292">
      <w:bodyDiv w:val="1"/>
      <w:marLeft w:val="0"/>
      <w:marRight w:val="0"/>
      <w:marTop w:val="0"/>
      <w:marBottom w:val="0"/>
      <w:divBdr>
        <w:top w:val="none" w:sz="0" w:space="0" w:color="auto"/>
        <w:left w:val="none" w:sz="0" w:space="0" w:color="auto"/>
        <w:bottom w:val="none" w:sz="0" w:space="0" w:color="auto"/>
        <w:right w:val="none" w:sz="0" w:space="0" w:color="auto"/>
      </w:divBdr>
    </w:div>
    <w:div w:id="1369405495">
      <w:bodyDiv w:val="1"/>
      <w:marLeft w:val="0"/>
      <w:marRight w:val="0"/>
      <w:marTop w:val="0"/>
      <w:marBottom w:val="0"/>
      <w:divBdr>
        <w:top w:val="none" w:sz="0" w:space="0" w:color="auto"/>
        <w:left w:val="none" w:sz="0" w:space="0" w:color="auto"/>
        <w:bottom w:val="none" w:sz="0" w:space="0" w:color="auto"/>
        <w:right w:val="none" w:sz="0" w:space="0" w:color="auto"/>
      </w:divBdr>
    </w:div>
    <w:div w:id="1371030373">
      <w:bodyDiv w:val="1"/>
      <w:marLeft w:val="0"/>
      <w:marRight w:val="0"/>
      <w:marTop w:val="0"/>
      <w:marBottom w:val="0"/>
      <w:divBdr>
        <w:top w:val="none" w:sz="0" w:space="0" w:color="auto"/>
        <w:left w:val="none" w:sz="0" w:space="0" w:color="auto"/>
        <w:bottom w:val="none" w:sz="0" w:space="0" w:color="auto"/>
        <w:right w:val="none" w:sz="0" w:space="0" w:color="auto"/>
      </w:divBdr>
    </w:div>
    <w:div w:id="1394625115">
      <w:bodyDiv w:val="1"/>
      <w:marLeft w:val="0"/>
      <w:marRight w:val="0"/>
      <w:marTop w:val="0"/>
      <w:marBottom w:val="0"/>
      <w:divBdr>
        <w:top w:val="none" w:sz="0" w:space="0" w:color="auto"/>
        <w:left w:val="none" w:sz="0" w:space="0" w:color="auto"/>
        <w:bottom w:val="none" w:sz="0" w:space="0" w:color="auto"/>
        <w:right w:val="none" w:sz="0" w:space="0" w:color="auto"/>
      </w:divBdr>
    </w:div>
    <w:div w:id="1553619258">
      <w:bodyDiv w:val="1"/>
      <w:marLeft w:val="0"/>
      <w:marRight w:val="0"/>
      <w:marTop w:val="0"/>
      <w:marBottom w:val="0"/>
      <w:divBdr>
        <w:top w:val="none" w:sz="0" w:space="0" w:color="auto"/>
        <w:left w:val="none" w:sz="0" w:space="0" w:color="auto"/>
        <w:bottom w:val="none" w:sz="0" w:space="0" w:color="auto"/>
        <w:right w:val="none" w:sz="0" w:space="0" w:color="auto"/>
      </w:divBdr>
    </w:div>
    <w:div w:id="1557617506">
      <w:bodyDiv w:val="1"/>
      <w:marLeft w:val="0"/>
      <w:marRight w:val="0"/>
      <w:marTop w:val="0"/>
      <w:marBottom w:val="0"/>
      <w:divBdr>
        <w:top w:val="none" w:sz="0" w:space="0" w:color="auto"/>
        <w:left w:val="none" w:sz="0" w:space="0" w:color="auto"/>
        <w:bottom w:val="none" w:sz="0" w:space="0" w:color="auto"/>
        <w:right w:val="none" w:sz="0" w:space="0" w:color="auto"/>
      </w:divBdr>
    </w:div>
    <w:div w:id="1571575899">
      <w:bodyDiv w:val="1"/>
      <w:marLeft w:val="0"/>
      <w:marRight w:val="0"/>
      <w:marTop w:val="0"/>
      <w:marBottom w:val="0"/>
      <w:divBdr>
        <w:top w:val="none" w:sz="0" w:space="0" w:color="auto"/>
        <w:left w:val="none" w:sz="0" w:space="0" w:color="auto"/>
        <w:bottom w:val="none" w:sz="0" w:space="0" w:color="auto"/>
        <w:right w:val="none" w:sz="0" w:space="0" w:color="auto"/>
      </w:divBdr>
    </w:div>
    <w:div w:id="1572498421">
      <w:bodyDiv w:val="1"/>
      <w:marLeft w:val="0"/>
      <w:marRight w:val="0"/>
      <w:marTop w:val="0"/>
      <w:marBottom w:val="0"/>
      <w:divBdr>
        <w:top w:val="none" w:sz="0" w:space="0" w:color="auto"/>
        <w:left w:val="none" w:sz="0" w:space="0" w:color="auto"/>
        <w:bottom w:val="none" w:sz="0" w:space="0" w:color="auto"/>
        <w:right w:val="none" w:sz="0" w:space="0" w:color="auto"/>
      </w:divBdr>
    </w:div>
    <w:div w:id="1592736028">
      <w:bodyDiv w:val="1"/>
      <w:marLeft w:val="0"/>
      <w:marRight w:val="0"/>
      <w:marTop w:val="0"/>
      <w:marBottom w:val="0"/>
      <w:divBdr>
        <w:top w:val="none" w:sz="0" w:space="0" w:color="auto"/>
        <w:left w:val="none" w:sz="0" w:space="0" w:color="auto"/>
        <w:bottom w:val="none" w:sz="0" w:space="0" w:color="auto"/>
        <w:right w:val="none" w:sz="0" w:space="0" w:color="auto"/>
      </w:divBdr>
    </w:div>
    <w:div w:id="1681199558">
      <w:bodyDiv w:val="1"/>
      <w:marLeft w:val="0"/>
      <w:marRight w:val="0"/>
      <w:marTop w:val="0"/>
      <w:marBottom w:val="0"/>
      <w:divBdr>
        <w:top w:val="none" w:sz="0" w:space="0" w:color="auto"/>
        <w:left w:val="none" w:sz="0" w:space="0" w:color="auto"/>
        <w:bottom w:val="none" w:sz="0" w:space="0" w:color="auto"/>
        <w:right w:val="none" w:sz="0" w:space="0" w:color="auto"/>
      </w:divBdr>
    </w:div>
    <w:div w:id="1693219459">
      <w:bodyDiv w:val="1"/>
      <w:marLeft w:val="0"/>
      <w:marRight w:val="0"/>
      <w:marTop w:val="0"/>
      <w:marBottom w:val="0"/>
      <w:divBdr>
        <w:top w:val="none" w:sz="0" w:space="0" w:color="auto"/>
        <w:left w:val="none" w:sz="0" w:space="0" w:color="auto"/>
        <w:bottom w:val="none" w:sz="0" w:space="0" w:color="auto"/>
        <w:right w:val="none" w:sz="0" w:space="0" w:color="auto"/>
      </w:divBdr>
    </w:div>
    <w:div w:id="1694264151">
      <w:bodyDiv w:val="1"/>
      <w:marLeft w:val="0"/>
      <w:marRight w:val="0"/>
      <w:marTop w:val="0"/>
      <w:marBottom w:val="0"/>
      <w:divBdr>
        <w:top w:val="none" w:sz="0" w:space="0" w:color="auto"/>
        <w:left w:val="none" w:sz="0" w:space="0" w:color="auto"/>
        <w:bottom w:val="none" w:sz="0" w:space="0" w:color="auto"/>
        <w:right w:val="none" w:sz="0" w:space="0" w:color="auto"/>
      </w:divBdr>
    </w:div>
    <w:div w:id="1716545557">
      <w:bodyDiv w:val="1"/>
      <w:marLeft w:val="0"/>
      <w:marRight w:val="0"/>
      <w:marTop w:val="0"/>
      <w:marBottom w:val="0"/>
      <w:divBdr>
        <w:top w:val="none" w:sz="0" w:space="0" w:color="auto"/>
        <w:left w:val="none" w:sz="0" w:space="0" w:color="auto"/>
        <w:bottom w:val="none" w:sz="0" w:space="0" w:color="auto"/>
        <w:right w:val="none" w:sz="0" w:space="0" w:color="auto"/>
      </w:divBdr>
    </w:div>
    <w:div w:id="1734157398">
      <w:bodyDiv w:val="1"/>
      <w:marLeft w:val="0"/>
      <w:marRight w:val="0"/>
      <w:marTop w:val="0"/>
      <w:marBottom w:val="0"/>
      <w:divBdr>
        <w:top w:val="none" w:sz="0" w:space="0" w:color="auto"/>
        <w:left w:val="none" w:sz="0" w:space="0" w:color="auto"/>
        <w:bottom w:val="none" w:sz="0" w:space="0" w:color="auto"/>
        <w:right w:val="none" w:sz="0" w:space="0" w:color="auto"/>
      </w:divBdr>
    </w:div>
    <w:div w:id="1938708561">
      <w:bodyDiv w:val="1"/>
      <w:marLeft w:val="0"/>
      <w:marRight w:val="0"/>
      <w:marTop w:val="0"/>
      <w:marBottom w:val="0"/>
      <w:divBdr>
        <w:top w:val="none" w:sz="0" w:space="0" w:color="auto"/>
        <w:left w:val="none" w:sz="0" w:space="0" w:color="auto"/>
        <w:bottom w:val="none" w:sz="0" w:space="0" w:color="auto"/>
        <w:right w:val="none" w:sz="0" w:space="0" w:color="auto"/>
      </w:divBdr>
    </w:div>
    <w:div w:id="2006931563">
      <w:bodyDiv w:val="1"/>
      <w:marLeft w:val="0"/>
      <w:marRight w:val="0"/>
      <w:marTop w:val="0"/>
      <w:marBottom w:val="0"/>
      <w:divBdr>
        <w:top w:val="none" w:sz="0" w:space="0" w:color="auto"/>
        <w:left w:val="none" w:sz="0" w:space="0" w:color="auto"/>
        <w:bottom w:val="none" w:sz="0" w:space="0" w:color="auto"/>
        <w:right w:val="none" w:sz="0" w:space="0" w:color="auto"/>
      </w:divBdr>
    </w:div>
    <w:div w:id="2036953461">
      <w:bodyDiv w:val="1"/>
      <w:marLeft w:val="0"/>
      <w:marRight w:val="0"/>
      <w:marTop w:val="0"/>
      <w:marBottom w:val="0"/>
      <w:divBdr>
        <w:top w:val="none" w:sz="0" w:space="0" w:color="auto"/>
        <w:left w:val="none" w:sz="0" w:space="0" w:color="auto"/>
        <w:bottom w:val="none" w:sz="0" w:space="0" w:color="auto"/>
        <w:right w:val="none" w:sz="0" w:space="0" w:color="auto"/>
      </w:divBdr>
    </w:div>
    <w:div w:id="2054382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gnalpc@gmail.com"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ccess.chelmsford.gov.uk/online-applications/applicationDetails.do?activeTab=summary&amp;keyVal=QWMWRVBR0SM00&amp;prevPage=inTra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lmsford.gov.uk/media/ggybslis/item-5-chelmsford-local-plan-preferred-options-consultation-document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tionalgrid.com/norwich-to-tilbur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A3CE8-1899-499F-9AA3-404E5271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adshead-grant</dc:creator>
  <cp:lastModifiedBy>will adshead-grant</cp:lastModifiedBy>
  <cp:revision>2</cp:revision>
  <cp:lastPrinted>2024-05-05T17:26:00Z</cp:lastPrinted>
  <dcterms:created xsi:type="dcterms:W3CDTF">2024-05-06T17:50:00Z</dcterms:created>
  <dcterms:modified xsi:type="dcterms:W3CDTF">2024-05-06T17:50:00Z</dcterms:modified>
</cp:coreProperties>
</file>