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354073" w14:textId="77777777" w:rsidR="0006415C" w:rsidRPr="0006415C" w:rsidRDefault="0006415C" w:rsidP="0006415C">
      <w:pPr>
        <w:jc w:val="center"/>
        <w:rPr>
          <w:rFonts w:eastAsia="Times New Roman"/>
          <w:lang w:eastAsia="en-GB"/>
        </w:rPr>
      </w:pPr>
      <w:r w:rsidRPr="0006415C">
        <w:rPr>
          <w:rFonts w:ascii="Calibri" w:eastAsia="Times New Roman" w:hAnsi="Calibri" w:cs="Calibri"/>
          <w:b/>
          <w:bCs/>
          <w:color w:val="000000"/>
          <w:sz w:val="22"/>
          <w:szCs w:val="22"/>
          <w:u w:val="single"/>
          <w:lang w:eastAsia="en-GB"/>
        </w:rPr>
        <w:t>BIRDBROOK PARISH COUNCIL</w:t>
      </w:r>
    </w:p>
    <w:p w14:paraId="21F66F3E" w14:textId="62FD774B" w:rsidR="0006415C" w:rsidRPr="0006415C" w:rsidRDefault="00DC0576" w:rsidP="009B613D">
      <w:pPr>
        <w:jc w:val="center"/>
        <w:rPr>
          <w:rFonts w:eastAsia="Times New Roman"/>
          <w:lang w:eastAsia="en-GB"/>
        </w:rPr>
      </w:pPr>
      <w:r>
        <w:rPr>
          <w:rFonts w:ascii="Calibri" w:eastAsia="Times New Roman" w:hAnsi="Calibri" w:cs="Calibri"/>
          <w:b/>
          <w:bCs/>
          <w:color w:val="000000"/>
          <w:sz w:val="22"/>
          <w:szCs w:val="22"/>
          <w:u w:val="single"/>
          <w:lang w:eastAsia="en-GB"/>
        </w:rPr>
        <w:t xml:space="preserve">1 September </w:t>
      </w:r>
      <w:r w:rsidR="00163FA6">
        <w:rPr>
          <w:rFonts w:ascii="Calibri" w:eastAsia="Times New Roman" w:hAnsi="Calibri" w:cs="Calibri"/>
          <w:b/>
          <w:bCs/>
          <w:color w:val="000000"/>
          <w:sz w:val="22"/>
          <w:szCs w:val="22"/>
          <w:u w:val="single"/>
          <w:lang w:eastAsia="en-GB"/>
        </w:rPr>
        <w:t>2022</w:t>
      </w:r>
    </w:p>
    <w:p w14:paraId="061673EB" w14:textId="77777777" w:rsidR="0006415C" w:rsidRPr="0006415C" w:rsidRDefault="0006415C" w:rsidP="0006415C">
      <w:pPr>
        <w:rPr>
          <w:rFonts w:eastAsia="Times New Roman"/>
          <w:lang w:eastAsia="en-GB"/>
        </w:rPr>
      </w:pPr>
    </w:p>
    <w:p w14:paraId="2669C268" w14:textId="77777777" w:rsidR="0006415C" w:rsidRPr="0006415C" w:rsidRDefault="0006415C" w:rsidP="0006415C">
      <w:pPr>
        <w:jc w:val="center"/>
        <w:rPr>
          <w:rFonts w:eastAsia="Times New Roman"/>
          <w:lang w:eastAsia="en-GB"/>
        </w:rPr>
      </w:pPr>
      <w:r w:rsidRPr="0006415C">
        <w:rPr>
          <w:rFonts w:ascii="Calibri" w:eastAsia="Times New Roman" w:hAnsi="Calibri" w:cs="Calibri"/>
          <w:b/>
          <w:bCs/>
          <w:color w:val="000000"/>
          <w:sz w:val="22"/>
          <w:szCs w:val="22"/>
          <w:u w:val="single"/>
          <w:lang w:eastAsia="en-GB"/>
        </w:rPr>
        <w:t>FINANCIAL REPORT</w:t>
      </w:r>
    </w:p>
    <w:p w14:paraId="4253E6EC" w14:textId="430319BD" w:rsidR="0006415C" w:rsidRPr="0006415C" w:rsidRDefault="0006415C" w:rsidP="0006415C">
      <w:pPr>
        <w:rPr>
          <w:rFonts w:eastAsia="Times New Roman"/>
          <w:lang w:eastAsia="en-GB"/>
        </w:rPr>
      </w:pP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This is a summary of accounts paid and monies received, together with estimated balances to keep parish councillors aware of the financial situation.  All figures presented are as o</w:t>
      </w:r>
      <w:r w:rsidR="009B613D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 xml:space="preserve">f </w:t>
      </w:r>
      <w:r w:rsidR="00DC0576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1 September</w:t>
      </w:r>
      <w:r w:rsidR="00163FA6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 xml:space="preserve"> </w:t>
      </w:r>
      <w:r w:rsidR="009B613D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2022</w:t>
      </w: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.</w:t>
      </w:r>
    </w:p>
    <w:p w14:paraId="27CECF17" w14:textId="77777777" w:rsidR="0006415C" w:rsidRPr="0006415C" w:rsidRDefault="0006415C" w:rsidP="0006415C">
      <w:pPr>
        <w:rPr>
          <w:rFonts w:eastAsia="Times New Roman"/>
          <w:lang w:eastAsia="en-GB"/>
        </w:rPr>
      </w:pPr>
    </w:p>
    <w:p w14:paraId="43EB79A6" w14:textId="7E85CF72" w:rsidR="0006415C" w:rsidRDefault="0006415C" w:rsidP="0006415C">
      <w:pPr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06415C">
        <w:rPr>
          <w:rFonts w:ascii="Calibri" w:eastAsia="Times New Roman" w:hAnsi="Calibri" w:cs="Calibri"/>
          <w:color w:val="000000"/>
          <w:sz w:val="22"/>
          <w:szCs w:val="22"/>
          <w:u w:val="single"/>
          <w:lang w:eastAsia="en-GB"/>
        </w:rPr>
        <w:t xml:space="preserve">Accounts Paid </w:t>
      </w: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(since last report)</w:t>
      </w:r>
    </w:p>
    <w:p w14:paraId="6A7778D4" w14:textId="0EE4FB4A" w:rsidR="00196E64" w:rsidRDefault="00291C33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>RCCE (annual subs)</w:t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  <w:t>£</w:t>
      </w:r>
      <w:r w:rsidR="005634BD">
        <w:rPr>
          <w:rFonts w:asciiTheme="minorHAnsi" w:eastAsia="Times New Roman" w:hAnsiTheme="minorHAnsi" w:cstheme="minorHAnsi"/>
          <w:sz w:val="22"/>
          <w:szCs w:val="22"/>
          <w:lang w:eastAsia="en-GB"/>
        </w:rPr>
        <w:t>52.80</w:t>
      </w:r>
    </w:p>
    <w:p w14:paraId="0034A031" w14:textId="1288F0BC" w:rsidR="005634BD" w:rsidRDefault="005634BD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>K Shears (grass cutting)</w:t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  <w:t>£754.64</w:t>
      </w:r>
    </w:p>
    <w:p w14:paraId="3FD4FBFC" w14:textId="217E221E" w:rsidR="005634BD" w:rsidRDefault="005634BD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 xml:space="preserve">M&amp;N </w:t>
      </w:r>
      <w:proofErr w:type="spellStart"/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>Pymant</w:t>
      </w:r>
      <w:proofErr w:type="spellEnd"/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 xml:space="preserve"> (1</w:t>
      </w:r>
      <w:r w:rsidRPr="005634BD">
        <w:rPr>
          <w:rFonts w:asciiTheme="minorHAnsi" w:eastAsia="Times New Roman" w:hAnsiTheme="minorHAnsi" w:cstheme="minorHAnsi"/>
          <w:sz w:val="22"/>
          <w:szCs w:val="22"/>
          <w:vertAlign w:val="superscript"/>
          <w:lang w:eastAsia="en-GB"/>
        </w:rPr>
        <w:t>st</w:t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 xml:space="preserve"> verge cut)</w:t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  <w:t>£1008.00</w:t>
      </w:r>
    </w:p>
    <w:p w14:paraId="4B80BBA7" w14:textId="374CD279" w:rsidR="005634BD" w:rsidRDefault="009E4424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 xml:space="preserve">A&amp;J Lighting </w:t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  <w:t>£42.60</w:t>
      </w:r>
    </w:p>
    <w:p w14:paraId="5F1AB401" w14:textId="137CA2A9" w:rsidR="009E4424" w:rsidRDefault="009E4424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>Fenland Leisure (inspection)</w:t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  <w:t>£198.00</w:t>
      </w:r>
    </w:p>
    <w:p w14:paraId="4BF2D5B3" w14:textId="084B98AC" w:rsidR="009E4424" w:rsidRDefault="00CA518B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 xml:space="preserve">Mrs V </w:t>
      </w:r>
      <w:proofErr w:type="spellStart"/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>Rhenius</w:t>
      </w:r>
      <w:proofErr w:type="spellEnd"/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 xml:space="preserve"> (reimburse Parish News)</w:t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  <w:t>£25.11</w:t>
      </w:r>
    </w:p>
    <w:p w14:paraId="67526BF2" w14:textId="734C8150" w:rsidR="00CA518B" w:rsidRDefault="00CA518B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>Mrs D Hilliard (wages)</w:t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  <w:t>£9</w:t>
      </w:r>
      <w:r w:rsidR="000A2939">
        <w:rPr>
          <w:rFonts w:asciiTheme="minorHAnsi" w:eastAsia="Times New Roman" w:hAnsiTheme="minorHAnsi" w:cstheme="minorHAnsi"/>
          <w:sz w:val="22"/>
          <w:szCs w:val="22"/>
          <w:lang w:eastAsia="en-GB"/>
        </w:rPr>
        <w:t>71.10</w:t>
      </w:r>
    </w:p>
    <w:p w14:paraId="6A0CF430" w14:textId="69617BC1" w:rsidR="000A2939" w:rsidRDefault="000A2939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>Mrs D Hilliard (expenses)</w:t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  <w:t>£18.41</w:t>
      </w:r>
    </w:p>
    <w:p w14:paraId="2775E07F" w14:textId="1BEBE41E" w:rsidR="000A2939" w:rsidRDefault="006C4FB0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>Community Heartbeat Trust (phone rent)</w:t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  <w:t>£72.00</w:t>
      </w:r>
    </w:p>
    <w:p w14:paraId="2D842038" w14:textId="3867C573" w:rsidR="006C4FB0" w:rsidRDefault="006C4FB0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 xml:space="preserve">Mr A Cook (reimburse </w:t>
      </w:r>
      <w:r w:rsidR="002C5640">
        <w:rPr>
          <w:rFonts w:asciiTheme="minorHAnsi" w:eastAsia="Times New Roman" w:hAnsiTheme="minorHAnsi" w:cstheme="minorHAnsi"/>
          <w:sz w:val="22"/>
          <w:szCs w:val="22"/>
          <w:lang w:eastAsia="en-GB"/>
        </w:rPr>
        <w:t>– TRW gifts)</w:t>
      </w:r>
      <w:r w:rsidR="002C5640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="002C5640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  <w:t>£109.95</w:t>
      </w:r>
    </w:p>
    <w:p w14:paraId="4CE70F66" w14:textId="5D624520" w:rsidR="002C5640" w:rsidRDefault="002C5640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>Command Pest Control</w:t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  <w:t>£74.40</w:t>
      </w:r>
    </w:p>
    <w:p w14:paraId="6BC80640" w14:textId="77777777" w:rsidR="002C5640" w:rsidRPr="0048617A" w:rsidRDefault="002C5640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</w:p>
    <w:p w14:paraId="6C84760F" w14:textId="77777777" w:rsidR="0006415C" w:rsidRPr="0006415C" w:rsidRDefault="0006415C" w:rsidP="0006415C">
      <w:pPr>
        <w:rPr>
          <w:rFonts w:eastAsia="Times New Roman"/>
          <w:lang w:eastAsia="en-GB"/>
        </w:rPr>
      </w:pPr>
      <w:r w:rsidRPr="0006415C">
        <w:rPr>
          <w:rFonts w:ascii="Calibri" w:eastAsia="Times New Roman" w:hAnsi="Calibri" w:cs="Calibri"/>
          <w:color w:val="000000"/>
          <w:sz w:val="22"/>
          <w:szCs w:val="22"/>
          <w:u w:val="single"/>
          <w:lang w:eastAsia="en-GB"/>
        </w:rPr>
        <w:t>Accounts to be paid</w:t>
      </w:r>
    </w:p>
    <w:p w14:paraId="6EA0FEAD" w14:textId="64E53BAA" w:rsidR="000C285B" w:rsidRDefault="004242FB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>PKF Littlejohn (annual audit)</w:t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  <w:t>£240.00</w:t>
      </w:r>
    </w:p>
    <w:p w14:paraId="23BDE44E" w14:textId="14C1E8E8" w:rsidR="004242FB" w:rsidRDefault="00346242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 xml:space="preserve">A&amp;J Lighting </w:t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  <w:t>£42.60</w:t>
      </w:r>
    </w:p>
    <w:p w14:paraId="177BDA68" w14:textId="77777777" w:rsidR="00346242" w:rsidRPr="004242FB" w:rsidRDefault="00346242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</w:p>
    <w:p w14:paraId="5601D55D" w14:textId="77777777" w:rsidR="0006415C" w:rsidRPr="0006415C" w:rsidRDefault="0006415C" w:rsidP="0006415C">
      <w:pPr>
        <w:rPr>
          <w:rFonts w:eastAsia="Times New Roman"/>
          <w:lang w:eastAsia="en-GB"/>
        </w:rPr>
      </w:pPr>
      <w:r w:rsidRPr="0006415C">
        <w:rPr>
          <w:rFonts w:ascii="Calibri" w:eastAsia="Times New Roman" w:hAnsi="Calibri" w:cs="Calibri"/>
          <w:color w:val="000000"/>
          <w:sz w:val="22"/>
          <w:szCs w:val="22"/>
          <w:u w:val="single"/>
          <w:lang w:eastAsia="en-GB"/>
        </w:rPr>
        <w:t>Moneys Received</w:t>
      </w: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 xml:space="preserve"> (since last report)</w:t>
      </w:r>
    </w:p>
    <w:p w14:paraId="3B773244" w14:textId="7A6A1E8C" w:rsidR="00374F11" w:rsidRDefault="00346242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>Cllr Community Grant (jubilee beacon)</w:t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  <w:t>£300.00</w:t>
      </w:r>
    </w:p>
    <w:p w14:paraId="56E4EE38" w14:textId="77777777" w:rsidR="00346242" w:rsidRPr="000553E1" w:rsidRDefault="00346242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</w:p>
    <w:p w14:paraId="50B55406" w14:textId="054A0CB7" w:rsidR="0006415C" w:rsidRPr="0006415C" w:rsidRDefault="0006415C" w:rsidP="0006415C">
      <w:pPr>
        <w:rPr>
          <w:rFonts w:eastAsia="Times New Roman"/>
          <w:lang w:eastAsia="en-GB"/>
        </w:rPr>
      </w:pPr>
      <w:r w:rsidRPr="0006415C">
        <w:rPr>
          <w:rFonts w:ascii="Calibri" w:eastAsia="Times New Roman" w:hAnsi="Calibri" w:cs="Calibri"/>
          <w:color w:val="000000"/>
          <w:sz w:val="22"/>
          <w:szCs w:val="22"/>
          <w:u w:val="single"/>
          <w:lang w:eastAsia="en-GB"/>
        </w:rPr>
        <w:t xml:space="preserve">Estimated balances </w:t>
      </w:r>
      <w:proofErr w:type="gramStart"/>
      <w:r w:rsidRPr="0006415C">
        <w:rPr>
          <w:rFonts w:ascii="Calibri" w:eastAsia="Times New Roman" w:hAnsi="Calibri" w:cs="Calibri"/>
          <w:color w:val="000000"/>
          <w:sz w:val="22"/>
          <w:szCs w:val="22"/>
          <w:u w:val="single"/>
          <w:lang w:eastAsia="en-GB"/>
        </w:rPr>
        <w:t>at</w:t>
      </w:r>
      <w:proofErr w:type="gramEnd"/>
      <w:r w:rsidRPr="0006415C">
        <w:rPr>
          <w:rFonts w:ascii="Calibri" w:eastAsia="Times New Roman" w:hAnsi="Calibri" w:cs="Calibri"/>
          <w:color w:val="000000"/>
          <w:sz w:val="22"/>
          <w:szCs w:val="22"/>
          <w:u w:val="single"/>
          <w:lang w:eastAsia="en-GB"/>
        </w:rPr>
        <w:t xml:space="preserve"> </w:t>
      </w:r>
      <w:r w:rsidR="00346242">
        <w:rPr>
          <w:rFonts w:ascii="Calibri" w:eastAsia="Times New Roman" w:hAnsi="Calibri" w:cs="Calibri"/>
          <w:color w:val="000000"/>
          <w:sz w:val="22"/>
          <w:szCs w:val="22"/>
          <w:u w:val="single"/>
          <w:lang w:eastAsia="en-GB"/>
        </w:rPr>
        <w:t>1 September</w:t>
      </w:r>
      <w:r w:rsidR="00ED2355">
        <w:rPr>
          <w:rFonts w:ascii="Calibri" w:eastAsia="Times New Roman" w:hAnsi="Calibri" w:cs="Calibri"/>
          <w:color w:val="000000"/>
          <w:sz w:val="22"/>
          <w:szCs w:val="22"/>
          <w:u w:val="single"/>
          <w:lang w:eastAsia="en-GB"/>
        </w:rPr>
        <w:t xml:space="preserve"> </w:t>
      </w:r>
      <w:r w:rsidR="00D636A7">
        <w:rPr>
          <w:rFonts w:ascii="Calibri" w:eastAsia="Times New Roman" w:hAnsi="Calibri" w:cs="Calibri"/>
          <w:color w:val="000000"/>
          <w:sz w:val="22"/>
          <w:szCs w:val="22"/>
          <w:u w:val="single"/>
          <w:lang w:eastAsia="en-GB"/>
        </w:rPr>
        <w:t>2022</w:t>
      </w:r>
    </w:p>
    <w:p w14:paraId="576553AD" w14:textId="52AAD768" w:rsidR="0006415C" w:rsidRPr="0006415C" w:rsidRDefault="0006415C" w:rsidP="0006415C">
      <w:pPr>
        <w:rPr>
          <w:rFonts w:eastAsia="Times New Roman"/>
          <w:lang w:eastAsia="en-GB"/>
        </w:rPr>
      </w:pP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Notional Current Account balance</w:t>
      </w: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ab/>
      </w: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ab/>
      </w:r>
      <w:r w:rsidR="00D64520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 xml:space="preserve">  </w:t>
      </w: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£</w:t>
      </w:r>
      <w:r w:rsidR="003A7829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6,805.</w:t>
      </w:r>
      <w:r w:rsidR="002A2E94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5</w:t>
      </w:r>
      <w:r w:rsidR="003A7829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4</w:t>
      </w:r>
    </w:p>
    <w:p w14:paraId="65480A75" w14:textId="188400ED" w:rsidR="0006415C" w:rsidRPr="0006415C" w:rsidRDefault="0006415C" w:rsidP="0006415C">
      <w:pPr>
        <w:rPr>
          <w:rFonts w:eastAsia="Times New Roman"/>
          <w:lang w:eastAsia="en-GB"/>
        </w:rPr>
      </w:pP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Balance of savings account</w:t>
      </w: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ab/>
      </w: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ab/>
      </w: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ab/>
      </w:r>
      <w:r w:rsidRPr="0006415C">
        <w:rPr>
          <w:rFonts w:ascii="Calibri" w:eastAsia="Times New Roman" w:hAnsi="Calibri" w:cs="Calibri"/>
          <w:color w:val="000000"/>
          <w:sz w:val="22"/>
          <w:szCs w:val="22"/>
          <w:u w:val="single"/>
          <w:lang w:eastAsia="en-GB"/>
        </w:rPr>
        <w:t>£</w:t>
      </w:r>
      <w:r w:rsidR="00B0330B">
        <w:rPr>
          <w:rFonts w:ascii="Calibri" w:eastAsia="Times New Roman" w:hAnsi="Calibri" w:cs="Calibri"/>
          <w:color w:val="000000"/>
          <w:sz w:val="22"/>
          <w:szCs w:val="22"/>
          <w:u w:val="single"/>
          <w:lang w:eastAsia="en-GB"/>
        </w:rPr>
        <w:t>13,581.05</w:t>
      </w:r>
    </w:p>
    <w:p w14:paraId="17C618F3" w14:textId="3EA0D865" w:rsidR="0006415C" w:rsidRDefault="0006415C" w:rsidP="0006415C">
      <w:pPr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Total</w:t>
      </w: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ab/>
      </w: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ab/>
      </w: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ab/>
      </w: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ab/>
      </w: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ab/>
      </w: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ab/>
        <w:t>£</w:t>
      </w:r>
      <w:r w:rsidR="00D64520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2</w:t>
      </w:r>
      <w:r w:rsidR="003A7829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0,386.59</w:t>
      </w:r>
      <w:r w:rsidR="003A7829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ab/>
      </w:r>
    </w:p>
    <w:p w14:paraId="0140F18C" w14:textId="337F4A9F" w:rsidR="00E84D01" w:rsidRDefault="00E84D01" w:rsidP="0006415C">
      <w:pPr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</w:p>
    <w:p w14:paraId="12897FD6" w14:textId="77777777" w:rsidR="00E44253" w:rsidRPr="0006415C" w:rsidRDefault="00E44253" w:rsidP="0006415C">
      <w:pPr>
        <w:rPr>
          <w:rFonts w:eastAsia="Times New Roman"/>
          <w:lang w:eastAsia="en-GB"/>
        </w:rPr>
      </w:pPr>
    </w:p>
    <w:sectPr w:rsidR="00E44253" w:rsidRPr="0006415C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savePreviewPicture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2DB0"/>
    <w:rsid w:val="00013996"/>
    <w:rsid w:val="00033955"/>
    <w:rsid w:val="00035FA7"/>
    <w:rsid w:val="00047621"/>
    <w:rsid w:val="00053EDA"/>
    <w:rsid w:val="000553E1"/>
    <w:rsid w:val="00060B76"/>
    <w:rsid w:val="00062523"/>
    <w:rsid w:val="0006415C"/>
    <w:rsid w:val="00064B93"/>
    <w:rsid w:val="000759E0"/>
    <w:rsid w:val="00077ACA"/>
    <w:rsid w:val="000849F5"/>
    <w:rsid w:val="000A2939"/>
    <w:rsid w:val="000A2D69"/>
    <w:rsid w:val="000A79BE"/>
    <w:rsid w:val="000B3C24"/>
    <w:rsid w:val="000C285B"/>
    <w:rsid w:val="000C68FB"/>
    <w:rsid w:val="000E463A"/>
    <w:rsid w:val="000F74D8"/>
    <w:rsid w:val="001033D9"/>
    <w:rsid w:val="0010536F"/>
    <w:rsid w:val="00116C20"/>
    <w:rsid w:val="00142FB8"/>
    <w:rsid w:val="001576E2"/>
    <w:rsid w:val="00163539"/>
    <w:rsid w:val="00163FA6"/>
    <w:rsid w:val="00180A30"/>
    <w:rsid w:val="00196E64"/>
    <w:rsid w:val="001A50CA"/>
    <w:rsid w:val="001B67D8"/>
    <w:rsid w:val="001E20DE"/>
    <w:rsid w:val="001E7B88"/>
    <w:rsid w:val="001F4C7F"/>
    <w:rsid w:val="002053C7"/>
    <w:rsid w:val="00211824"/>
    <w:rsid w:val="00217276"/>
    <w:rsid w:val="0022757D"/>
    <w:rsid w:val="00231DAE"/>
    <w:rsid w:val="00242067"/>
    <w:rsid w:val="00255565"/>
    <w:rsid w:val="00276BBB"/>
    <w:rsid w:val="00277CF5"/>
    <w:rsid w:val="0028068F"/>
    <w:rsid w:val="00282A4B"/>
    <w:rsid w:val="00283C54"/>
    <w:rsid w:val="00291C33"/>
    <w:rsid w:val="00295785"/>
    <w:rsid w:val="002A2E94"/>
    <w:rsid w:val="002C5640"/>
    <w:rsid w:val="002D60FF"/>
    <w:rsid w:val="002E1A96"/>
    <w:rsid w:val="00301136"/>
    <w:rsid w:val="00316F8B"/>
    <w:rsid w:val="003213BF"/>
    <w:rsid w:val="00323B72"/>
    <w:rsid w:val="00345D60"/>
    <w:rsid w:val="00346242"/>
    <w:rsid w:val="003508C5"/>
    <w:rsid w:val="00354904"/>
    <w:rsid w:val="003672B7"/>
    <w:rsid w:val="00374F11"/>
    <w:rsid w:val="0038326B"/>
    <w:rsid w:val="00386250"/>
    <w:rsid w:val="00393CF8"/>
    <w:rsid w:val="003A45DB"/>
    <w:rsid w:val="003A7829"/>
    <w:rsid w:val="003A7940"/>
    <w:rsid w:val="003B674D"/>
    <w:rsid w:val="003C4799"/>
    <w:rsid w:val="00401740"/>
    <w:rsid w:val="004121A9"/>
    <w:rsid w:val="00412E32"/>
    <w:rsid w:val="004205AD"/>
    <w:rsid w:val="004242FB"/>
    <w:rsid w:val="00436B75"/>
    <w:rsid w:val="00442B57"/>
    <w:rsid w:val="004632B7"/>
    <w:rsid w:val="004656B3"/>
    <w:rsid w:val="0047550C"/>
    <w:rsid w:val="0048617A"/>
    <w:rsid w:val="004B18B6"/>
    <w:rsid w:val="004C189E"/>
    <w:rsid w:val="004D26CE"/>
    <w:rsid w:val="00511498"/>
    <w:rsid w:val="00537248"/>
    <w:rsid w:val="00553B39"/>
    <w:rsid w:val="005560FB"/>
    <w:rsid w:val="005634BD"/>
    <w:rsid w:val="005654CC"/>
    <w:rsid w:val="00565648"/>
    <w:rsid w:val="00583E37"/>
    <w:rsid w:val="00590419"/>
    <w:rsid w:val="00597A4F"/>
    <w:rsid w:val="005C5D37"/>
    <w:rsid w:val="005E4EBA"/>
    <w:rsid w:val="005F5CFF"/>
    <w:rsid w:val="005F615B"/>
    <w:rsid w:val="00606C87"/>
    <w:rsid w:val="00626F40"/>
    <w:rsid w:val="00632C28"/>
    <w:rsid w:val="0063594E"/>
    <w:rsid w:val="00637AA5"/>
    <w:rsid w:val="0065441D"/>
    <w:rsid w:val="00655B9A"/>
    <w:rsid w:val="00664A93"/>
    <w:rsid w:val="006B393F"/>
    <w:rsid w:val="006B5A1A"/>
    <w:rsid w:val="006C4FB0"/>
    <w:rsid w:val="006E44C0"/>
    <w:rsid w:val="006F2CD9"/>
    <w:rsid w:val="006F5E77"/>
    <w:rsid w:val="006F5EA7"/>
    <w:rsid w:val="00712C84"/>
    <w:rsid w:val="007234E8"/>
    <w:rsid w:val="00724E82"/>
    <w:rsid w:val="0074022C"/>
    <w:rsid w:val="00753FAE"/>
    <w:rsid w:val="00765346"/>
    <w:rsid w:val="00797835"/>
    <w:rsid w:val="007F4818"/>
    <w:rsid w:val="008004E8"/>
    <w:rsid w:val="008244AB"/>
    <w:rsid w:val="0082590E"/>
    <w:rsid w:val="00830C5E"/>
    <w:rsid w:val="00842F30"/>
    <w:rsid w:val="0084401D"/>
    <w:rsid w:val="00854503"/>
    <w:rsid w:val="0086131B"/>
    <w:rsid w:val="00867CE1"/>
    <w:rsid w:val="008967E7"/>
    <w:rsid w:val="008B085D"/>
    <w:rsid w:val="008E3A39"/>
    <w:rsid w:val="0092291E"/>
    <w:rsid w:val="00944801"/>
    <w:rsid w:val="00946647"/>
    <w:rsid w:val="00992B9C"/>
    <w:rsid w:val="009B613D"/>
    <w:rsid w:val="009D1AB2"/>
    <w:rsid w:val="009D535C"/>
    <w:rsid w:val="009E4424"/>
    <w:rsid w:val="009E4B6E"/>
    <w:rsid w:val="009E6A8A"/>
    <w:rsid w:val="00A0642A"/>
    <w:rsid w:val="00A21634"/>
    <w:rsid w:val="00A250C3"/>
    <w:rsid w:val="00A252FE"/>
    <w:rsid w:val="00A47ACC"/>
    <w:rsid w:val="00A51F1E"/>
    <w:rsid w:val="00A55BC3"/>
    <w:rsid w:val="00A85B4A"/>
    <w:rsid w:val="00AA5BE4"/>
    <w:rsid w:val="00AD11F0"/>
    <w:rsid w:val="00AF12FE"/>
    <w:rsid w:val="00B0330B"/>
    <w:rsid w:val="00B065AB"/>
    <w:rsid w:val="00B37D16"/>
    <w:rsid w:val="00B46840"/>
    <w:rsid w:val="00B548CF"/>
    <w:rsid w:val="00B62FCA"/>
    <w:rsid w:val="00B673C2"/>
    <w:rsid w:val="00B83EB7"/>
    <w:rsid w:val="00BC1E30"/>
    <w:rsid w:val="00BC3649"/>
    <w:rsid w:val="00BD4FBC"/>
    <w:rsid w:val="00BF7393"/>
    <w:rsid w:val="00C17963"/>
    <w:rsid w:val="00C50452"/>
    <w:rsid w:val="00C56274"/>
    <w:rsid w:val="00C66317"/>
    <w:rsid w:val="00CA518B"/>
    <w:rsid w:val="00CA60EF"/>
    <w:rsid w:val="00CB3D45"/>
    <w:rsid w:val="00CB47C6"/>
    <w:rsid w:val="00CC2DB0"/>
    <w:rsid w:val="00CF74A8"/>
    <w:rsid w:val="00CF7C2A"/>
    <w:rsid w:val="00D05F04"/>
    <w:rsid w:val="00D53ACC"/>
    <w:rsid w:val="00D577CE"/>
    <w:rsid w:val="00D57E31"/>
    <w:rsid w:val="00D636A7"/>
    <w:rsid w:val="00D64520"/>
    <w:rsid w:val="00D722DC"/>
    <w:rsid w:val="00D73872"/>
    <w:rsid w:val="00D76F2E"/>
    <w:rsid w:val="00DA3FE8"/>
    <w:rsid w:val="00DC0576"/>
    <w:rsid w:val="00DC095C"/>
    <w:rsid w:val="00DF233E"/>
    <w:rsid w:val="00E007E1"/>
    <w:rsid w:val="00E259E0"/>
    <w:rsid w:val="00E42428"/>
    <w:rsid w:val="00E44253"/>
    <w:rsid w:val="00E45D60"/>
    <w:rsid w:val="00E71486"/>
    <w:rsid w:val="00E75782"/>
    <w:rsid w:val="00E77E05"/>
    <w:rsid w:val="00E8017A"/>
    <w:rsid w:val="00E84D01"/>
    <w:rsid w:val="00E96517"/>
    <w:rsid w:val="00EA3A6E"/>
    <w:rsid w:val="00EB2FB2"/>
    <w:rsid w:val="00EC70FB"/>
    <w:rsid w:val="00ED0702"/>
    <w:rsid w:val="00ED2355"/>
    <w:rsid w:val="00F0388F"/>
    <w:rsid w:val="00F1520D"/>
    <w:rsid w:val="00F4307F"/>
    <w:rsid w:val="00F753D3"/>
    <w:rsid w:val="00F81359"/>
    <w:rsid w:val="00F920CD"/>
    <w:rsid w:val="00FB4679"/>
    <w:rsid w:val="00FC597A"/>
    <w:rsid w:val="00FD6EB8"/>
    <w:rsid w:val="00FE5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F305ED0"/>
  <w15:chartTrackingRefBased/>
  <w15:docId w15:val="{B835A640-22BB-4F27-8153-7CE8CD281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301136"/>
  </w:style>
  <w:style w:type="paragraph" w:styleId="BalloonText">
    <w:name w:val="Balloon Text"/>
    <w:basedOn w:val="Normal"/>
    <w:semiHidden/>
    <w:rsid w:val="00D53AC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6415C"/>
    <w:pPr>
      <w:spacing w:before="100" w:beforeAutospacing="1" w:after="100" w:afterAutospacing="1"/>
    </w:pPr>
    <w:rPr>
      <w:rFonts w:eastAsia="Times New Roman"/>
      <w:lang w:eastAsia="en-GB"/>
    </w:rPr>
  </w:style>
  <w:style w:type="character" w:customStyle="1" w:styleId="apple-tab-span">
    <w:name w:val="apple-tab-span"/>
    <w:basedOn w:val="DefaultParagraphFont"/>
    <w:rsid w:val="000641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399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9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142</Words>
  <Characters>877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BIRDBROOK PARISH COUNCIL</vt:lpstr>
    </vt:vector>
  </TitlesOfParts>
  <Company>Birdbrook PC</Company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BIRDBROOK PARISH COUNCIL</dc:title>
  <dc:subject/>
  <dc:creator>Susan  De Luca</dc:creator>
  <cp:keywords/>
  <dc:description/>
  <cp:lastModifiedBy>Sam Hilliard</cp:lastModifiedBy>
  <cp:revision>14</cp:revision>
  <cp:lastPrinted>2020-02-26T16:20:00Z</cp:lastPrinted>
  <dcterms:created xsi:type="dcterms:W3CDTF">2022-09-01T09:58:00Z</dcterms:created>
  <dcterms:modified xsi:type="dcterms:W3CDTF">2022-09-01T10:05:00Z</dcterms:modified>
</cp:coreProperties>
</file>