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54073" w14:textId="77777777" w:rsidR="0006415C" w:rsidRPr="0006415C" w:rsidRDefault="0006415C" w:rsidP="0006415C">
      <w:pPr>
        <w:jc w:val="center"/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BIRDBROOK PARISH COUNCIL</w:t>
      </w:r>
    </w:p>
    <w:p w14:paraId="21F66F3E" w14:textId="3251F124" w:rsidR="0006415C" w:rsidRPr="0006415C" w:rsidRDefault="009D1AB2" w:rsidP="009B613D">
      <w:pPr>
        <w:jc w:val="center"/>
        <w:rPr>
          <w:rFonts w:eastAsia="Times New Roman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2 March</w:t>
      </w:r>
      <w:r w:rsidR="009B613D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 xml:space="preserve"> 2022</w:t>
      </w:r>
    </w:p>
    <w:p w14:paraId="061673EB" w14:textId="77777777" w:rsidR="0006415C" w:rsidRPr="0006415C" w:rsidRDefault="0006415C" w:rsidP="0006415C">
      <w:pPr>
        <w:rPr>
          <w:rFonts w:eastAsia="Times New Roman"/>
          <w:lang w:eastAsia="en-GB"/>
        </w:rPr>
      </w:pPr>
    </w:p>
    <w:p w14:paraId="2669C268" w14:textId="77777777" w:rsidR="0006415C" w:rsidRPr="0006415C" w:rsidRDefault="0006415C" w:rsidP="0006415C">
      <w:pPr>
        <w:jc w:val="center"/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FINANCIAL REPORT</w:t>
      </w:r>
    </w:p>
    <w:p w14:paraId="4253E6EC" w14:textId="741C1F65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This is a summary of accounts paid and monies received, together with estimated balances to keep parish councillors aware of the financial situation.  All figures presented are as o</w:t>
      </w:r>
      <w:r w:rsidR="009B613D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f </w:t>
      </w:r>
      <w:r w:rsidR="00ED2355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2 March</w:t>
      </w:r>
      <w:r w:rsidR="009B613D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2022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.</w:t>
      </w:r>
    </w:p>
    <w:p w14:paraId="27CECF17" w14:textId="77777777" w:rsidR="0006415C" w:rsidRPr="0006415C" w:rsidRDefault="0006415C" w:rsidP="0006415C">
      <w:pPr>
        <w:rPr>
          <w:rFonts w:eastAsia="Times New Roman"/>
          <w:lang w:eastAsia="en-GB"/>
        </w:rPr>
      </w:pPr>
    </w:p>
    <w:p w14:paraId="43EB79A6" w14:textId="7E85CF72" w:rsidR="0006415C" w:rsidRDefault="0006415C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Accounts Paid 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(since last report)</w:t>
      </w:r>
    </w:p>
    <w:p w14:paraId="4E0A7E2F" w14:textId="77777777" w:rsidR="002053C7" w:rsidRPr="00D636A7" w:rsidRDefault="002053C7" w:rsidP="002053C7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A&amp;J Lighting</w:t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£42.60</w:t>
      </w:r>
    </w:p>
    <w:p w14:paraId="0397C046" w14:textId="77777777" w:rsidR="002053C7" w:rsidRPr="00D636A7" w:rsidRDefault="002053C7" w:rsidP="002053C7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CMI Publishing</w:t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£156.60</w:t>
      </w:r>
    </w:p>
    <w:p w14:paraId="6FB7DFD2" w14:textId="77777777" w:rsidR="002053C7" w:rsidRPr="00D636A7" w:rsidRDefault="002053C7" w:rsidP="002053C7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Mr K Shears (grass cutting)</w:t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£754.64</w:t>
      </w:r>
    </w:p>
    <w:p w14:paraId="7C126370" w14:textId="77777777" w:rsidR="002053C7" w:rsidRPr="00D636A7" w:rsidRDefault="002053C7" w:rsidP="002053C7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Mrs D Hilliard (wages)</w:t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£971.10</w:t>
      </w:r>
    </w:p>
    <w:p w14:paraId="1C7ABF64" w14:textId="52AACB81" w:rsidR="003A45DB" w:rsidRDefault="00632C28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Eon 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£20.21</w:t>
      </w:r>
    </w:p>
    <w:p w14:paraId="35569984" w14:textId="358BDC8F" w:rsidR="00632C28" w:rsidRDefault="00116C20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Hire of Community House (for PC Meetings)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£212.00</w:t>
      </w:r>
    </w:p>
    <w:p w14:paraId="79EC6603" w14:textId="42A2212C" w:rsidR="00116C20" w:rsidRDefault="00590419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Npower (changed from Eon)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£10.21</w:t>
      </w:r>
    </w:p>
    <w:p w14:paraId="7754FEB1" w14:textId="3553F58E" w:rsidR="00590419" w:rsidRDefault="00590419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Glasdon (Picnic table)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</w:t>
      </w:r>
      <w:r w:rsidR="00597A4F">
        <w:rPr>
          <w:rFonts w:asciiTheme="minorHAnsi" w:eastAsia="Times New Roman" w:hAnsiTheme="minorHAnsi" w:cstheme="minorHAnsi"/>
          <w:sz w:val="22"/>
          <w:szCs w:val="22"/>
          <w:lang w:eastAsia="en-GB"/>
        </w:rPr>
        <w:t>992.26</w:t>
      </w:r>
    </w:p>
    <w:p w14:paraId="2BDC90CA" w14:textId="41806220" w:rsidR="00597A4F" w:rsidRDefault="00597A4F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A&amp;J Lighting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£42.60</w:t>
      </w:r>
    </w:p>
    <w:p w14:paraId="63C4E30C" w14:textId="2D6FFC03" w:rsidR="00597A4F" w:rsidRDefault="00142FB8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GK Services (removal of swing)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£900.00</w:t>
      </w:r>
    </w:p>
    <w:p w14:paraId="415AECC7" w14:textId="77777777" w:rsidR="00142FB8" w:rsidRPr="0048617A" w:rsidRDefault="00142FB8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</w:p>
    <w:p w14:paraId="6C84760F" w14:textId="77777777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Accounts to be paid</w:t>
      </w:r>
    </w:p>
    <w:p w14:paraId="53DE26BA" w14:textId="2783CAB0" w:rsidR="001F4C7F" w:rsidRPr="000C285B" w:rsidRDefault="006F2CD9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>A&amp;J Lighting</w:t>
      </w: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</w:t>
      </w:r>
      <w:r w:rsidR="000C285B"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>42.60</w:t>
      </w:r>
    </w:p>
    <w:p w14:paraId="4F2664E2" w14:textId="4BBE2FE5" w:rsidR="000C285B" w:rsidRPr="000C285B" w:rsidRDefault="000C285B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>A&amp;J Lighting</w:t>
      </w: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0C285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£96.00</w:t>
      </w:r>
    </w:p>
    <w:p w14:paraId="6EA0FEAD" w14:textId="77777777" w:rsidR="000C285B" w:rsidRPr="0006415C" w:rsidRDefault="000C285B" w:rsidP="0006415C">
      <w:pPr>
        <w:rPr>
          <w:rFonts w:eastAsia="Times New Roman"/>
          <w:lang w:eastAsia="en-GB"/>
        </w:rPr>
      </w:pPr>
    </w:p>
    <w:p w14:paraId="5601D55D" w14:textId="77777777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Moneys Received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(since last report)</w:t>
      </w:r>
    </w:p>
    <w:p w14:paraId="085AAC30" w14:textId="52537E86" w:rsidR="00565648" w:rsidRDefault="00E259E0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ECC 2</w:t>
      </w:r>
      <w:r w:rsidRPr="00E259E0">
        <w:rPr>
          <w:rFonts w:asciiTheme="minorHAnsi" w:eastAsia="Times New Roman" w:hAnsiTheme="minorHAnsi" w:cstheme="minorHAnsi"/>
          <w:sz w:val="22"/>
          <w:szCs w:val="22"/>
          <w:vertAlign w:val="superscript"/>
          <w:lang w:eastAsia="en-GB"/>
        </w:rPr>
        <w:t>nd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verge cut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£962.88</w:t>
      </w:r>
    </w:p>
    <w:p w14:paraId="26E1B73E" w14:textId="0BEC1EAE" w:rsidR="00E259E0" w:rsidRDefault="00E259E0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Birdbrook Parish News advert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£90.00</w:t>
      </w:r>
    </w:p>
    <w:p w14:paraId="47E047FE" w14:textId="46ED7CD8" w:rsidR="00E259E0" w:rsidRDefault="00ED2355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CIF Grant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£9</w:t>
      </w:r>
      <w:r w:rsidR="00231DAE">
        <w:rPr>
          <w:rFonts w:asciiTheme="minorHAnsi" w:eastAsia="Times New Roman" w:hAnsiTheme="minorHAnsi" w:cstheme="minorHAnsi"/>
          <w:sz w:val="22"/>
          <w:szCs w:val="22"/>
          <w:lang w:eastAsia="en-GB"/>
        </w:rPr>
        <w:t>,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545.00</w:t>
      </w:r>
    </w:p>
    <w:p w14:paraId="09CED79A" w14:textId="77777777" w:rsidR="00ED2355" w:rsidRPr="000553E1" w:rsidRDefault="00ED2355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</w:p>
    <w:p w14:paraId="50B55406" w14:textId="33D1069A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Estimated balances </w:t>
      </w:r>
      <w:proofErr w:type="gramStart"/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at</w:t>
      </w:r>
      <w:proofErr w:type="gramEnd"/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 </w:t>
      </w:r>
      <w:r w:rsidR="00ED2355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2 March </w:t>
      </w:r>
      <w:r w:rsidR="00D636A7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2022</w:t>
      </w:r>
    </w:p>
    <w:p w14:paraId="576553AD" w14:textId="59FFC011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Notional Current Account balance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  <w:t>£</w:t>
      </w:r>
      <w:r w:rsidR="00AA5BE4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24,349.07</w:t>
      </w:r>
    </w:p>
    <w:p w14:paraId="65480A75" w14:textId="5E07AB7C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Balance of savings account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£</w:t>
      </w:r>
      <w:r w:rsidR="00F753D3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13,579.68</w:t>
      </w:r>
    </w:p>
    <w:p w14:paraId="17C618F3" w14:textId="044ADC2E" w:rsidR="0006415C" w:rsidRDefault="0006415C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Total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  <w:t>£</w:t>
      </w:r>
      <w:r w:rsidR="00231DA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37,928.75</w:t>
      </w:r>
    </w:p>
    <w:p w14:paraId="0140F18C" w14:textId="337F4A9F" w:rsidR="00E84D01" w:rsidRDefault="00E84D01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12897FD6" w14:textId="77777777" w:rsidR="00E44253" w:rsidRPr="0006415C" w:rsidRDefault="00E44253" w:rsidP="0006415C">
      <w:pPr>
        <w:rPr>
          <w:rFonts w:eastAsia="Times New Roman"/>
          <w:lang w:eastAsia="en-GB"/>
        </w:rPr>
      </w:pPr>
    </w:p>
    <w:sectPr w:rsidR="00E44253" w:rsidRPr="0006415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B0"/>
    <w:rsid w:val="00013996"/>
    <w:rsid w:val="00033955"/>
    <w:rsid w:val="00035FA7"/>
    <w:rsid w:val="00047621"/>
    <w:rsid w:val="00053EDA"/>
    <w:rsid w:val="000553E1"/>
    <w:rsid w:val="00060B76"/>
    <w:rsid w:val="00062523"/>
    <w:rsid w:val="0006415C"/>
    <w:rsid w:val="00064B93"/>
    <w:rsid w:val="000759E0"/>
    <w:rsid w:val="00077ACA"/>
    <w:rsid w:val="000849F5"/>
    <w:rsid w:val="000A2D69"/>
    <w:rsid w:val="000A79BE"/>
    <w:rsid w:val="000B3C24"/>
    <w:rsid w:val="000C285B"/>
    <w:rsid w:val="000C68FB"/>
    <w:rsid w:val="000E463A"/>
    <w:rsid w:val="000F74D8"/>
    <w:rsid w:val="001033D9"/>
    <w:rsid w:val="0010536F"/>
    <w:rsid w:val="00116C20"/>
    <w:rsid w:val="00142FB8"/>
    <w:rsid w:val="001576E2"/>
    <w:rsid w:val="00163539"/>
    <w:rsid w:val="00180A30"/>
    <w:rsid w:val="001A50CA"/>
    <w:rsid w:val="001B67D8"/>
    <w:rsid w:val="001E20DE"/>
    <w:rsid w:val="001E7B88"/>
    <w:rsid w:val="001F4C7F"/>
    <w:rsid w:val="002053C7"/>
    <w:rsid w:val="00211824"/>
    <w:rsid w:val="00217276"/>
    <w:rsid w:val="00231DAE"/>
    <w:rsid w:val="00242067"/>
    <w:rsid w:val="00255565"/>
    <w:rsid w:val="00276BBB"/>
    <w:rsid w:val="0028068F"/>
    <w:rsid w:val="00282A4B"/>
    <w:rsid w:val="00283C54"/>
    <w:rsid w:val="00295785"/>
    <w:rsid w:val="002D60FF"/>
    <w:rsid w:val="002E1A96"/>
    <w:rsid w:val="00301136"/>
    <w:rsid w:val="00316F8B"/>
    <w:rsid w:val="003213BF"/>
    <w:rsid w:val="00323B72"/>
    <w:rsid w:val="00345D60"/>
    <w:rsid w:val="003508C5"/>
    <w:rsid w:val="00354904"/>
    <w:rsid w:val="003672B7"/>
    <w:rsid w:val="0038326B"/>
    <w:rsid w:val="00386250"/>
    <w:rsid w:val="00393CF8"/>
    <w:rsid w:val="003A45DB"/>
    <w:rsid w:val="003A7940"/>
    <w:rsid w:val="003B674D"/>
    <w:rsid w:val="003C4799"/>
    <w:rsid w:val="00401740"/>
    <w:rsid w:val="004121A9"/>
    <w:rsid w:val="004205AD"/>
    <w:rsid w:val="00436B75"/>
    <w:rsid w:val="00442B57"/>
    <w:rsid w:val="004632B7"/>
    <w:rsid w:val="004656B3"/>
    <w:rsid w:val="0047550C"/>
    <w:rsid w:val="0048617A"/>
    <w:rsid w:val="004B18B6"/>
    <w:rsid w:val="004C189E"/>
    <w:rsid w:val="004D26CE"/>
    <w:rsid w:val="00511498"/>
    <w:rsid w:val="00537248"/>
    <w:rsid w:val="00553B39"/>
    <w:rsid w:val="005560FB"/>
    <w:rsid w:val="005654CC"/>
    <w:rsid w:val="00565648"/>
    <w:rsid w:val="00583E37"/>
    <w:rsid w:val="00590419"/>
    <w:rsid w:val="00597A4F"/>
    <w:rsid w:val="005C5D37"/>
    <w:rsid w:val="005F5CFF"/>
    <w:rsid w:val="00626F40"/>
    <w:rsid w:val="00632C28"/>
    <w:rsid w:val="0063594E"/>
    <w:rsid w:val="00637AA5"/>
    <w:rsid w:val="0065441D"/>
    <w:rsid w:val="00655B9A"/>
    <w:rsid w:val="00664A93"/>
    <w:rsid w:val="006B393F"/>
    <w:rsid w:val="006B5A1A"/>
    <w:rsid w:val="006E44C0"/>
    <w:rsid w:val="006F2CD9"/>
    <w:rsid w:val="006F5EA7"/>
    <w:rsid w:val="00712C84"/>
    <w:rsid w:val="007234E8"/>
    <w:rsid w:val="00724E82"/>
    <w:rsid w:val="0074022C"/>
    <w:rsid w:val="00753FAE"/>
    <w:rsid w:val="00765346"/>
    <w:rsid w:val="00797835"/>
    <w:rsid w:val="007F4818"/>
    <w:rsid w:val="008004E8"/>
    <w:rsid w:val="008244AB"/>
    <w:rsid w:val="00830C5E"/>
    <w:rsid w:val="00842F30"/>
    <w:rsid w:val="0084401D"/>
    <w:rsid w:val="00854503"/>
    <w:rsid w:val="0086131B"/>
    <w:rsid w:val="00867CE1"/>
    <w:rsid w:val="008967E7"/>
    <w:rsid w:val="008B085D"/>
    <w:rsid w:val="008E3A39"/>
    <w:rsid w:val="0092291E"/>
    <w:rsid w:val="00944801"/>
    <w:rsid w:val="00946647"/>
    <w:rsid w:val="00992B9C"/>
    <w:rsid w:val="009B613D"/>
    <w:rsid w:val="009D1AB2"/>
    <w:rsid w:val="009D535C"/>
    <w:rsid w:val="009E4B6E"/>
    <w:rsid w:val="009E6A8A"/>
    <w:rsid w:val="00A0642A"/>
    <w:rsid w:val="00A21634"/>
    <w:rsid w:val="00A250C3"/>
    <w:rsid w:val="00A252FE"/>
    <w:rsid w:val="00A47ACC"/>
    <w:rsid w:val="00A51F1E"/>
    <w:rsid w:val="00A55BC3"/>
    <w:rsid w:val="00A85B4A"/>
    <w:rsid w:val="00AA5BE4"/>
    <w:rsid w:val="00AD11F0"/>
    <w:rsid w:val="00AF12FE"/>
    <w:rsid w:val="00B065AB"/>
    <w:rsid w:val="00B37D16"/>
    <w:rsid w:val="00B46840"/>
    <w:rsid w:val="00B548CF"/>
    <w:rsid w:val="00B62FCA"/>
    <w:rsid w:val="00B673C2"/>
    <w:rsid w:val="00B83EB7"/>
    <w:rsid w:val="00BC1E30"/>
    <w:rsid w:val="00BC3649"/>
    <w:rsid w:val="00BD4FBC"/>
    <w:rsid w:val="00C17963"/>
    <w:rsid w:val="00C50452"/>
    <w:rsid w:val="00C56274"/>
    <w:rsid w:val="00C66317"/>
    <w:rsid w:val="00CA60EF"/>
    <w:rsid w:val="00CB3D45"/>
    <w:rsid w:val="00CB47C6"/>
    <w:rsid w:val="00CC2DB0"/>
    <w:rsid w:val="00CF74A8"/>
    <w:rsid w:val="00CF7C2A"/>
    <w:rsid w:val="00D05F04"/>
    <w:rsid w:val="00D53ACC"/>
    <w:rsid w:val="00D577CE"/>
    <w:rsid w:val="00D636A7"/>
    <w:rsid w:val="00D722DC"/>
    <w:rsid w:val="00D73872"/>
    <w:rsid w:val="00DA3FE8"/>
    <w:rsid w:val="00DC095C"/>
    <w:rsid w:val="00DF233E"/>
    <w:rsid w:val="00E007E1"/>
    <w:rsid w:val="00E259E0"/>
    <w:rsid w:val="00E42428"/>
    <w:rsid w:val="00E44253"/>
    <w:rsid w:val="00E45D60"/>
    <w:rsid w:val="00E71486"/>
    <w:rsid w:val="00E75782"/>
    <w:rsid w:val="00E77E05"/>
    <w:rsid w:val="00E8017A"/>
    <w:rsid w:val="00E84D01"/>
    <w:rsid w:val="00EA3A6E"/>
    <w:rsid w:val="00EB2FB2"/>
    <w:rsid w:val="00ED2355"/>
    <w:rsid w:val="00F0388F"/>
    <w:rsid w:val="00F1520D"/>
    <w:rsid w:val="00F4307F"/>
    <w:rsid w:val="00F753D3"/>
    <w:rsid w:val="00F81359"/>
    <w:rsid w:val="00F920CD"/>
    <w:rsid w:val="00FB4679"/>
    <w:rsid w:val="00FC597A"/>
    <w:rsid w:val="00FD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305ED0"/>
  <w15:chartTrackingRefBased/>
  <w15:docId w15:val="{B835A640-22BB-4F27-8153-7CE8CD28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301136"/>
  </w:style>
  <w:style w:type="paragraph" w:styleId="BalloonText">
    <w:name w:val="Balloon Text"/>
    <w:basedOn w:val="Normal"/>
    <w:semiHidden/>
    <w:rsid w:val="00D53AC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6415C"/>
    <w:pPr>
      <w:spacing w:before="100" w:beforeAutospacing="1" w:after="100" w:afterAutospacing="1"/>
    </w:pPr>
    <w:rPr>
      <w:rFonts w:eastAsia="Times New Roman"/>
      <w:lang w:eastAsia="en-GB"/>
    </w:rPr>
  </w:style>
  <w:style w:type="character" w:customStyle="1" w:styleId="apple-tab-span">
    <w:name w:val="apple-tab-span"/>
    <w:basedOn w:val="DefaultParagraphFont"/>
    <w:rsid w:val="000641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9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BIRDBROOK PARISH COUNCIL</vt:lpstr>
    </vt:vector>
  </TitlesOfParts>
  <Company>Birdbrook PC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BIRDBROOK PARISH COUNCIL</dc:title>
  <dc:subject/>
  <dc:creator>Susan  De Luca</dc:creator>
  <cp:keywords/>
  <dc:description/>
  <cp:lastModifiedBy>Sam Hilliard</cp:lastModifiedBy>
  <cp:revision>16</cp:revision>
  <cp:lastPrinted>2020-02-26T16:20:00Z</cp:lastPrinted>
  <dcterms:created xsi:type="dcterms:W3CDTF">2022-03-02T17:36:00Z</dcterms:created>
  <dcterms:modified xsi:type="dcterms:W3CDTF">2022-03-02T17:45:00Z</dcterms:modified>
</cp:coreProperties>
</file>