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08F" w:rsidRPr="00CF7FE8" w:rsidRDefault="0048208F" w:rsidP="0048208F">
      <w:pPr>
        <w:pStyle w:val="BodyText2"/>
        <w:jc w:val="center"/>
        <w:rPr>
          <w:rFonts w:ascii="Arial" w:hAnsi="Arial" w:cs="Arial"/>
          <w:b/>
        </w:rPr>
      </w:pPr>
      <w:bookmarkStart w:id="0" w:name="_GoBack"/>
      <w:bookmarkEnd w:id="0"/>
      <w:r w:rsidRPr="00CF7FE8">
        <w:rPr>
          <w:rFonts w:ascii="Arial" w:hAnsi="Arial" w:cs="Arial"/>
          <w:b/>
        </w:rPr>
        <w:t>MINUTES OF THE BOWERS GIFFORD AND NORTH BENFLEET</w:t>
      </w:r>
    </w:p>
    <w:p w:rsidR="0048208F" w:rsidRPr="00CF7FE8" w:rsidRDefault="0048208F" w:rsidP="0048208F">
      <w:pPr>
        <w:pStyle w:val="BodyText2"/>
        <w:jc w:val="center"/>
        <w:rPr>
          <w:rFonts w:ascii="Arial" w:hAnsi="Arial" w:cs="Arial"/>
          <w:b/>
        </w:rPr>
      </w:pPr>
      <w:r w:rsidRPr="00CF7FE8">
        <w:rPr>
          <w:rFonts w:ascii="Arial" w:hAnsi="Arial" w:cs="Arial"/>
          <w:b/>
        </w:rPr>
        <w:t xml:space="preserve">PARISH COUNCIL </w:t>
      </w:r>
      <w:r w:rsidR="002D5616">
        <w:rPr>
          <w:rFonts w:ascii="Arial" w:hAnsi="Arial" w:cs="Arial"/>
          <w:b/>
        </w:rPr>
        <w:t xml:space="preserve">ANNUAL </w:t>
      </w:r>
      <w:r w:rsidRPr="00CF7FE8">
        <w:rPr>
          <w:rFonts w:ascii="Arial" w:hAnsi="Arial" w:cs="Arial"/>
          <w:b/>
        </w:rPr>
        <w:t xml:space="preserve">MEETING </w:t>
      </w:r>
    </w:p>
    <w:p w:rsidR="0048208F" w:rsidRPr="00CF7FE8" w:rsidRDefault="0048208F" w:rsidP="0048208F">
      <w:pPr>
        <w:pStyle w:val="BodyText2"/>
        <w:jc w:val="center"/>
        <w:rPr>
          <w:rFonts w:ascii="Arial" w:hAnsi="Arial" w:cs="Arial"/>
          <w:b/>
        </w:rPr>
      </w:pPr>
      <w:r w:rsidRPr="00CF7FE8">
        <w:rPr>
          <w:rFonts w:ascii="Arial" w:hAnsi="Arial" w:cs="Arial"/>
          <w:b/>
        </w:rPr>
        <w:t xml:space="preserve">HELD AT THE </w:t>
      </w:r>
      <w:proofErr w:type="spellStart"/>
      <w:r w:rsidRPr="00CF7FE8">
        <w:rPr>
          <w:rFonts w:ascii="Arial" w:hAnsi="Arial" w:cs="Arial"/>
          <w:b/>
        </w:rPr>
        <w:t>BENBOW</w:t>
      </w:r>
      <w:proofErr w:type="spellEnd"/>
      <w:r w:rsidRPr="00CF7FE8">
        <w:rPr>
          <w:rFonts w:ascii="Arial" w:hAnsi="Arial" w:cs="Arial"/>
          <w:b/>
        </w:rPr>
        <w:t xml:space="preserve"> CLUB BOWERS GIFFORD</w:t>
      </w:r>
    </w:p>
    <w:p w:rsidR="0048208F" w:rsidRDefault="0048208F" w:rsidP="0048208F">
      <w:pPr>
        <w:jc w:val="center"/>
        <w:rPr>
          <w:rFonts w:ascii="Arial" w:hAnsi="Arial" w:cs="Arial"/>
          <w:b/>
        </w:rPr>
      </w:pPr>
      <w:proofErr w:type="gramStart"/>
      <w:r w:rsidRPr="00CF7FE8">
        <w:rPr>
          <w:rFonts w:ascii="Arial" w:hAnsi="Arial" w:cs="Arial"/>
          <w:b/>
        </w:rPr>
        <w:t>ON WEDNESDAY</w:t>
      </w:r>
      <w:r>
        <w:rPr>
          <w:rFonts w:ascii="Arial" w:hAnsi="Arial" w:cs="Arial"/>
          <w:b/>
        </w:rPr>
        <w:t xml:space="preserve"> </w:t>
      </w:r>
      <w:r w:rsidR="00212D2B">
        <w:rPr>
          <w:rFonts w:ascii="Arial" w:hAnsi="Arial" w:cs="Arial"/>
          <w:b/>
        </w:rPr>
        <w:t>25</w:t>
      </w:r>
      <w:r w:rsidR="00212D2B" w:rsidRPr="00212D2B">
        <w:rPr>
          <w:rFonts w:ascii="Arial" w:hAnsi="Arial" w:cs="Arial"/>
          <w:b/>
          <w:vertAlign w:val="superscript"/>
        </w:rPr>
        <w:t>th</w:t>
      </w:r>
      <w:r w:rsidR="00212D2B">
        <w:rPr>
          <w:rFonts w:ascii="Arial" w:hAnsi="Arial" w:cs="Arial"/>
          <w:b/>
        </w:rPr>
        <w:t xml:space="preserve"> July</w:t>
      </w:r>
      <w:r w:rsidR="00A97C1E">
        <w:rPr>
          <w:rFonts w:ascii="Arial" w:hAnsi="Arial" w:cs="Arial"/>
          <w:b/>
        </w:rPr>
        <w:t xml:space="preserve"> </w:t>
      </w:r>
      <w:r w:rsidR="002D5616">
        <w:rPr>
          <w:rFonts w:ascii="Arial" w:hAnsi="Arial" w:cs="Arial"/>
          <w:b/>
        </w:rPr>
        <w:t>2018</w:t>
      </w:r>
      <w:r w:rsidRPr="00CF7FE8">
        <w:rPr>
          <w:rFonts w:ascii="Arial" w:hAnsi="Arial" w:cs="Arial"/>
          <w:b/>
        </w:rPr>
        <w:t xml:space="preserve"> AT </w:t>
      </w:r>
      <w:r>
        <w:rPr>
          <w:rFonts w:ascii="Arial" w:hAnsi="Arial" w:cs="Arial"/>
          <w:b/>
        </w:rPr>
        <w:t>7.30 p.m.</w:t>
      </w:r>
      <w:proofErr w:type="gramEnd"/>
    </w:p>
    <w:p w:rsidR="0048208F" w:rsidRDefault="0048208F" w:rsidP="00890D5D">
      <w:pPr>
        <w:jc w:val="both"/>
        <w:rPr>
          <w:rFonts w:ascii="Arial" w:hAnsi="Arial" w:cs="Arial"/>
          <w:b/>
        </w:rPr>
      </w:pPr>
    </w:p>
    <w:p w:rsidR="0048208F" w:rsidRPr="00890D5D" w:rsidRDefault="0048208F" w:rsidP="0048208F">
      <w:pPr>
        <w:ind w:left="-142"/>
        <w:jc w:val="both"/>
        <w:rPr>
          <w:rFonts w:ascii="Arial" w:hAnsi="Arial" w:cs="Arial"/>
          <w:b/>
          <w:sz w:val="23"/>
          <w:szCs w:val="23"/>
        </w:rPr>
      </w:pPr>
      <w:r w:rsidRPr="00890D5D">
        <w:rPr>
          <w:rFonts w:ascii="Arial" w:hAnsi="Arial" w:cs="Arial"/>
          <w:b/>
          <w:sz w:val="23"/>
          <w:szCs w:val="23"/>
        </w:rPr>
        <w:t>PRESENT:</w:t>
      </w:r>
    </w:p>
    <w:p w:rsidR="0048208F" w:rsidRPr="00890D5D" w:rsidRDefault="0048208F" w:rsidP="0048208F">
      <w:pPr>
        <w:ind w:left="-142"/>
        <w:jc w:val="both"/>
        <w:rPr>
          <w:rFonts w:ascii="Arial" w:hAnsi="Arial" w:cs="Arial"/>
          <w:b/>
          <w:sz w:val="23"/>
          <w:szCs w:val="23"/>
        </w:rPr>
      </w:pPr>
    </w:p>
    <w:p w:rsidR="0048208F" w:rsidRPr="00890D5D" w:rsidRDefault="0048208F" w:rsidP="0048208F">
      <w:pPr>
        <w:ind w:left="-142"/>
        <w:jc w:val="both"/>
        <w:rPr>
          <w:rFonts w:ascii="Arial" w:hAnsi="Arial" w:cs="Arial"/>
          <w:sz w:val="23"/>
          <w:szCs w:val="23"/>
        </w:rPr>
      </w:pPr>
      <w:r w:rsidRPr="00890D5D">
        <w:rPr>
          <w:rFonts w:ascii="Arial" w:hAnsi="Arial" w:cs="Arial"/>
          <w:b/>
          <w:sz w:val="23"/>
          <w:szCs w:val="23"/>
        </w:rPr>
        <w:t>Councillors:</w:t>
      </w:r>
      <w:r w:rsidRPr="00890D5D">
        <w:rPr>
          <w:rFonts w:ascii="Arial" w:hAnsi="Arial" w:cs="Arial"/>
          <w:sz w:val="23"/>
          <w:szCs w:val="23"/>
        </w:rPr>
        <w:t xml:space="preserve"> </w:t>
      </w:r>
      <w:r w:rsidRPr="00890D5D">
        <w:rPr>
          <w:rFonts w:ascii="Arial" w:hAnsi="Arial" w:cs="Arial"/>
          <w:sz w:val="23"/>
          <w:szCs w:val="23"/>
        </w:rPr>
        <w:tab/>
      </w:r>
      <w:r w:rsidRPr="00890D5D">
        <w:rPr>
          <w:rFonts w:ascii="Arial" w:hAnsi="Arial" w:cs="Arial"/>
          <w:sz w:val="23"/>
          <w:szCs w:val="23"/>
        </w:rPr>
        <w:tab/>
      </w:r>
      <w:r w:rsidRPr="00890D5D">
        <w:rPr>
          <w:rFonts w:ascii="Arial" w:hAnsi="Arial" w:cs="Arial"/>
          <w:sz w:val="23"/>
          <w:szCs w:val="23"/>
        </w:rPr>
        <w:tab/>
      </w:r>
      <w:r w:rsidR="00CF407D" w:rsidRPr="00890D5D">
        <w:rPr>
          <w:rFonts w:ascii="Arial" w:hAnsi="Arial" w:cs="Arial"/>
          <w:sz w:val="23"/>
          <w:szCs w:val="23"/>
        </w:rPr>
        <w:t xml:space="preserve">R. </w:t>
      </w:r>
      <w:proofErr w:type="spellStart"/>
      <w:r w:rsidR="00CF407D" w:rsidRPr="00890D5D">
        <w:rPr>
          <w:rFonts w:ascii="Arial" w:hAnsi="Arial" w:cs="Arial"/>
          <w:sz w:val="23"/>
          <w:szCs w:val="23"/>
        </w:rPr>
        <w:t>Smillie</w:t>
      </w:r>
      <w:proofErr w:type="spellEnd"/>
      <w:r w:rsidR="00CF407D" w:rsidRPr="00890D5D">
        <w:rPr>
          <w:rFonts w:ascii="Arial" w:hAnsi="Arial" w:cs="Arial"/>
          <w:sz w:val="23"/>
          <w:szCs w:val="23"/>
        </w:rPr>
        <w:t xml:space="preserve">:  S </w:t>
      </w:r>
      <w:proofErr w:type="spellStart"/>
      <w:r w:rsidR="00CF407D" w:rsidRPr="00890D5D">
        <w:rPr>
          <w:rFonts w:ascii="Arial" w:hAnsi="Arial" w:cs="Arial"/>
          <w:sz w:val="23"/>
          <w:szCs w:val="23"/>
        </w:rPr>
        <w:t>Pegg</w:t>
      </w:r>
      <w:proofErr w:type="spellEnd"/>
      <w:r w:rsidRPr="00890D5D">
        <w:rPr>
          <w:rFonts w:ascii="Arial" w:hAnsi="Arial" w:cs="Arial"/>
          <w:sz w:val="23"/>
          <w:szCs w:val="23"/>
        </w:rPr>
        <w:t xml:space="preserve">: </w:t>
      </w:r>
      <w:proofErr w:type="spellStart"/>
      <w:r w:rsidR="00361CCB">
        <w:rPr>
          <w:rFonts w:ascii="Arial" w:hAnsi="Arial" w:cs="Arial"/>
          <w:sz w:val="23"/>
          <w:szCs w:val="23"/>
        </w:rPr>
        <w:t>T.Potter</w:t>
      </w:r>
      <w:proofErr w:type="spellEnd"/>
      <w:r w:rsidR="00B228DF">
        <w:rPr>
          <w:rFonts w:ascii="Arial" w:hAnsi="Arial" w:cs="Arial"/>
          <w:sz w:val="23"/>
          <w:szCs w:val="23"/>
        </w:rPr>
        <w:t>: D. Martin</w:t>
      </w:r>
    </w:p>
    <w:p w:rsidR="0048208F" w:rsidRDefault="0048208F" w:rsidP="0048208F">
      <w:pPr>
        <w:ind w:left="-142"/>
        <w:jc w:val="both"/>
        <w:rPr>
          <w:rFonts w:ascii="Arial" w:hAnsi="Arial" w:cs="Arial"/>
          <w:b/>
          <w:sz w:val="23"/>
          <w:szCs w:val="23"/>
        </w:rPr>
      </w:pPr>
    </w:p>
    <w:p w:rsidR="00A97C1E" w:rsidRPr="00A97C1E" w:rsidRDefault="00B228DF" w:rsidP="0048208F">
      <w:pPr>
        <w:ind w:left="-142"/>
        <w:jc w:val="both"/>
        <w:rPr>
          <w:rFonts w:ascii="Arial" w:hAnsi="Arial" w:cs="Arial"/>
          <w:sz w:val="23"/>
          <w:szCs w:val="23"/>
        </w:rPr>
      </w:pPr>
      <w:r>
        <w:rPr>
          <w:rFonts w:ascii="Arial" w:hAnsi="Arial" w:cs="Arial"/>
          <w:b/>
          <w:sz w:val="23"/>
          <w:szCs w:val="23"/>
        </w:rPr>
        <w:t xml:space="preserve">Ward </w:t>
      </w:r>
      <w:r w:rsidR="00A97C1E">
        <w:rPr>
          <w:rFonts w:ascii="Arial" w:hAnsi="Arial" w:cs="Arial"/>
          <w:b/>
          <w:sz w:val="23"/>
          <w:szCs w:val="23"/>
        </w:rPr>
        <w:t xml:space="preserve">Councillor: </w:t>
      </w:r>
      <w:r w:rsidR="00A97C1E">
        <w:rPr>
          <w:rFonts w:ascii="Arial" w:hAnsi="Arial" w:cs="Arial"/>
          <w:b/>
          <w:sz w:val="23"/>
          <w:szCs w:val="23"/>
        </w:rPr>
        <w:tab/>
      </w:r>
      <w:r w:rsidR="00A97C1E">
        <w:rPr>
          <w:rFonts w:ascii="Arial" w:hAnsi="Arial" w:cs="Arial"/>
          <w:b/>
          <w:sz w:val="23"/>
          <w:szCs w:val="23"/>
        </w:rPr>
        <w:tab/>
      </w:r>
      <w:r w:rsidR="00A97C1E" w:rsidRPr="00A97C1E">
        <w:rPr>
          <w:rFonts w:ascii="Arial" w:hAnsi="Arial" w:cs="Arial"/>
          <w:sz w:val="23"/>
          <w:szCs w:val="23"/>
        </w:rPr>
        <w:t xml:space="preserve">Cllr. Craig </w:t>
      </w:r>
      <w:proofErr w:type="spellStart"/>
      <w:r w:rsidR="00A97C1E" w:rsidRPr="00A97C1E">
        <w:rPr>
          <w:rFonts w:ascii="Arial" w:hAnsi="Arial" w:cs="Arial"/>
          <w:sz w:val="23"/>
          <w:szCs w:val="23"/>
        </w:rPr>
        <w:t>Rimmer</w:t>
      </w:r>
      <w:proofErr w:type="spellEnd"/>
      <w:r w:rsidR="00A97C1E" w:rsidRPr="00A97C1E">
        <w:rPr>
          <w:rFonts w:ascii="Arial" w:hAnsi="Arial" w:cs="Arial"/>
          <w:sz w:val="23"/>
          <w:szCs w:val="23"/>
        </w:rPr>
        <w:t xml:space="preserve">, </w:t>
      </w:r>
      <w:proofErr w:type="spellStart"/>
      <w:r w:rsidR="00A97C1E" w:rsidRPr="00A97C1E">
        <w:rPr>
          <w:rFonts w:ascii="Arial" w:hAnsi="Arial" w:cs="Arial"/>
          <w:sz w:val="23"/>
          <w:szCs w:val="23"/>
        </w:rPr>
        <w:t>Pitsea</w:t>
      </w:r>
      <w:proofErr w:type="spellEnd"/>
      <w:r w:rsidR="00A97C1E" w:rsidRPr="00A97C1E">
        <w:rPr>
          <w:rFonts w:ascii="Arial" w:hAnsi="Arial" w:cs="Arial"/>
          <w:sz w:val="23"/>
          <w:szCs w:val="23"/>
        </w:rPr>
        <w:t xml:space="preserve"> South East, Ward Councillor</w:t>
      </w:r>
    </w:p>
    <w:p w:rsidR="00A97C1E" w:rsidRPr="00A97C1E" w:rsidRDefault="00A97C1E" w:rsidP="0048208F">
      <w:pPr>
        <w:ind w:left="-142"/>
        <w:jc w:val="both"/>
        <w:rPr>
          <w:rFonts w:ascii="Arial" w:hAnsi="Arial" w:cs="Arial"/>
          <w:sz w:val="23"/>
          <w:szCs w:val="23"/>
        </w:rPr>
      </w:pPr>
    </w:p>
    <w:p w:rsidR="0048208F" w:rsidRPr="00890D5D" w:rsidRDefault="0048208F" w:rsidP="0048208F">
      <w:pPr>
        <w:tabs>
          <w:tab w:val="left" w:pos="2835"/>
        </w:tabs>
        <w:ind w:left="-142"/>
        <w:jc w:val="both"/>
        <w:rPr>
          <w:rFonts w:ascii="Arial" w:hAnsi="Arial" w:cs="Arial"/>
          <w:sz w:val="23"/>
          <w:szCs w:val="23"/>
        </w:rPr>
      </w:pPr>
      <w:r w:rsidRPr="00890D5D">
        <w:rPr>
          <w:rFonts w:ascii="Arial" w:hAnsi="Arial" w:cs="Arial"/>
          <w:b/>
          <w:sz w:val="23"/>
          <w:szCs w:val="23"/>
        </w:rPr>
        <w:t>Parish Council Clerk:</w:t>
      </w:r>
      <w:r w:rsidRPr="00890D5D">
        <w:rPr>
          <w:rFonts w:ascii="Arial" w:hAnsi="Arial" w:cs="Arial"/>
          <w:sz w:val="23"/>
          <w:szCs w:val="23"/>
        </w:rPr>
        <w:t xml:space="preserve"> </w:t>
      </w:r>
      <w:r w:rsidRPr="00890D5D">
        <w:rPr>
          <w:rFonts w:ascii="Arial" w:hAnsi="Arial" w:cs="Arial"/>
          <w:sz w:val="23"/>
          <w:szCs w:val="23"/>
        </w:rPr>
        <w:tab/>
      </w:r>
      <w:r w:rsidRPr="00890D5D">
        <w:rPr>
          <w:rFonts w:ascii="Arial" w:hAnsi="Arial" w:cs="Arial"/>
          <w:sz w:val="23"/>
          <w:szCs w:val="23"/>
        </w:rPr>
        <w:tab/>
        <w:t xml:space="preserve">Mrs Christine Barlow </w:t>
      </w:r>
    </w:p>
    <w:p w:rsidR="0048208F" w:rsidRPr="00890D5D" w:rsidRDefault="0048208F" w:rsidP="0048208F">
      <w:pPr>
        <w:tabs>
          <w:tab w:val="left" w:pos="2835"/>
        </w:tabs>
        <w:ind w:left="-142"/>
        <w:jc w:val="both"/>
        <w:rPr>
          <w:rFonts w:ascii="Arial" w:hAnsi="Arial" w:cs="Arial"/>
          <w:sz w:val="23"/>
          <w:szCs w:val="23"/>
        </w:rPr>
      </w:pPr>
    </w:p>
    <w:p w:rsidR="000D647C" w:rsidRDefault="00026CB8" w:rsidP="000D647C">
      <w:pPr>
        <w:tabs>
          <w:tab w:val="left" w:pos="2835"/>
        </w:tabs>
        <w:ind w:left="-142"/>
        <w:jc w:val="both"/>
        <w:rPr>
          <w:rFonts w:ascii="Arial" w:hAnsi="Arial" w:cs="Arial"/>
          <w:sz w:val="23"/>
          <w:szCs w:val="23"/>
        </w:rPr>
      </w:pPr>
      <w:r>
        <w:rPr>
          <w:rFonts w:ascii="Arial" w:hAnsi="Arial" w:cs="Arial"/>
          <w:b/>
          <w:sz w:val="23"/>
          <w:szCs w:val="23"/>
        </w:rPr>
        <w:t xml:space="preserve">Members of the Public: </w:t>
      </w:r>
      <w:r w:rsidR="0048208F" w:rsidRPr="00890D5D">
        <w:rPr>
          <w:rFonts w:ascii="Arial" w:hAnsi="Arial" w:cs="Arial"/>
          <w:sz w:val="23"/>
          <w:szCs w:val="23"/>
        </w:rPr>
        <w:t xml:space="preserve"> </w:t>
      </w:r>
      <w:r w:rsidR="0048208F" w:rsidRPr="00890D5D">
        <w:rPr>
          <w:rFonts w:ascii="Arial" w:hAnsi="Arial" w:cs="Arial"/>
          <w:sz w:val="23"/>
          <w:szCs w:val="23"/>
        </w:rPr>
        <w:tab/>
      </w:r>
      <w:r w:rsidR="00B228DF">
        <w:rPr>
          <w:rFonts w:ascii="Arial" w:hAnsi="Arial" w:cs="Arial"/>
          <w:sz w:val="23"/>
          <w:szCs w:val="23"/>
        </w:rPr>
        <w:t>7</w:t>
      </w:r>
    </w:p>
    <w:p w:rsidR="00BA0AEB" w:rsidRDefault="00BA0AEB" w:rsidP="000D647C">
      <w:pPr>
        <w:tabs>
          <w:tab w:val="left" w:pos="2835"/>
        </w:tabs>
        <w:ind w:left="-142"/>
        <w:jc w:val="both"/>
        <w:rPr>
          <w:rFonts w:ascii="Arial" w:hAnsi="Arial" w:cs="Arial"/>
          <w:sz w:val="23"/>
          <w:szCs w:val="23"/>
        </w:rPr>
      </w:pPr>
    </w:p>
    <w:p w:rsidR="00B228DF" w:rsidRDefault="00B228DF" w:rsidP="000D647C">
      <w:pPr>
        <w:tabs>
          <w:tab w:val="left" w:pos="2835"/>
        </w:tabs>
        <w:ind w:left="-142"/>
        <w:jc w:val="both"/>
        <w:rPr>
          <w:rFonts w:ascii="Arial" w:hAnsi="Arial" w:cs="Arial"/>
          <w:sz w:val="23"/>
          <w:szCs w:val="23"/>
        </w:rPr>
      </w:pPr>
    </w:p>
    <w:tbl>
      <w:tblPr>
        <w:tblW w:w="9961" w:type="dxa"/>
        <w:tblInd w:w="-72" w:type="dxa"/>
        <w:tblLayout w:type="fixed"/>
        <w:tblLook w:val="00A0" w:firstRow="1" w:lastRow="0" w:firstColumn="1" w:lastColumn="0" w:noHBand="0" w:noVBand="0"/>
      </w:tblPr>
      <w:tblGrid>
        <w:gridCol w:w="1218"/>
        <w:gridCol w:w="8743"/>
      </w:tblGrid>
      <w:tr w:rsidR="00B228DF" w:rsidRPr="00E550A1" w:rsidTr="005E781A">
        <w:tc>
          <w:tcPr>
            <w:tcW w:w="1218" w:type="dxa"/>
          </w:tcPr>
          <w:p w:rsidR="00B228DF" w:rsidRPr="00E550A1" w:rsidRDefault="00B228DF" w:rsidP="00C92315">
            <w:pPr>
              <w:spacing w:after="100" w:afterAutospacing="1"/>
              <w:jc w:val="center"/>
              <w:rPr>
                <w:rFonts w:ascii="Arial" w:hAnsi="Arial" w:cs="Arial"/>
                <w:b/>
              </w:rPr>
            </w:pPr>
            <w:r>
              <w:rPr>
                <w:rFonts w:ascii="Arial" w:hAnsi="Arial" w:cs="Arial"/>
                <w:b/>
              </w:rPr>
              <w:t>25/18</w:t>
            </w:r>
          </w:p>
        </w:tc>
        <w:tc>
          <w:tcPr>
            <w:tcW w:w="8743" w:type="dxa"/>
          </w:tcPr>
          <w:p w:rsidR="00B228DF" w:rsidRPr="00E550A1" w:rsidRDefault="00B228DF" w:rsidP="00C92315">
            <w:pPr>
              <w:jc w:val="both"/>
              <w:rPr>
                <w:rFonts w:ascii="Arial" w:hAnsi="Arial" w:cs="Arial"/>
                <w:b/>
              </w:rPr>
            </w:pPr>
            <w:r w:rsidRPr="00E550A1">
              <w:rPr>
                <w:rFonts w:ascii="Arial" w:hAnsi="Arial" w:cs="Arial"/>
                <w:b/>
              </w:rPr>
              <w:t xml:space="preserve">APOLOGIES FOR ABSENCE: </w:t>
            </w:r>
            <w:r w:rsidRPr="00B228DF">
              <w:rPr>
                <w:rFonts w:ascii="Arial" w:hAnsi="Arial" w:cs="Arial"/>
              </w:rPr>
              <w:t>All Councillors were present.</w:t>
            </w:r>
            <w:r>
              <w:rPr>
                <w:rFonts w:ascii="Arial" w:hAnsi="Arial" w:cs="Arial"/>
                <w:b/>
              </w:rPr>
              <w:t xml:space="preserve"> </w:t>
            </w:r>
          </w:p>
          <w:p w:rsidR="00B228DF" w:rsidRPr="00E550A1" w:rsidRDefault="00B228DF" w:rsidP="00C92315">
            <w:pPr>
              <w:jc w:val="both"/>
              <w:rPr>
                <w:rFonts w:ascii="Arial" w:hAnsi="Arial" w:cs="Arial"/>
                <w:b/>
              </w:rPr>
            </w:pPr>
          </w:p>
        </w:tc>
      </w:tr>
      <w:tr w:rsidR="00B228DF" w:rsidRPr="00E550A1" w:rsidTr="005E781A">
        <w:tc>
          <w:tcPr>
            <w:tcW w:w="1218" w:type="dxa"/>
          </w:tcPr>
          <w:p w:rsidR="00B228DF" w:rsidRPr="00E550A1" w:rsidRDefault="00B228DF" w:rsidP="00C92315">
            <w:pPr>
              <w:spacing w:after="100" w:afterAutospacing="1"/>
              <w:jc w:val="center"/>
              <w:rPr>
                <w:rFonts w:ascii="Arial" w:hAnsi="Arial" w:cs="Arial"/>
                <w:b/>
              </w:rPr>
            </w:pPr>
            <w:r>
              <w:rPr>
                <w:rFonts w:ascii="Arial" w:hAnsi="Arial" w:cs="Arial"/>
                <w:b/>
              </w:rPr>
              <w:t>26/18</w:t>
            </w:r>
          </w:p>
        </w:tc>
        <w:tc>
          <w:tcPr>
            <w:tcW w:w="8743" w:type="dxa"/>
          </w:tcPr>
          <w:p w:rsidR="00B228DF" w:rsidRDefault="00B228DF" w:rsidP="00C92315">
            <w:pPr>
              <w:jc w:val="both"/>
              <w:rPr>
                <w:rFonts w:ascii="Arial" w:hAnsi="Arial" w:cs="Arial"/>
              </w:rPr>
            </w:pPr>
            <w:r w:rsidRPr="00E550A1">
              <w:rPr>
                <w:rFonts w:ascii="Arial" w:hAnsi="Arial" w:cs="Arial"/>
                <w:b/>
              </w:rPr>
              <w:t xml:space="preserve">DECLARATION OF MEMBERS INTEREST: </w:t>
            </w:r>
            <w:r w:rsidRPr="00E550A1">
              <w:rPr>
                <w:rFonts w:ascii="Arial" w:hAnsi="Arial" w:cs="Arial"/>
              </w:rPr>
              <w:t>To receive</w:t>
            </w:r>
            <w:r w:rsidRPr="00E550A1">
              <w:rPr>
                <w:rFonts w:ascii="Arial" w:hAnsi="Arial" w:cs="Arial"/>
                <w:b/>
              </w:rPr>
              <w:t xml:space="preserve"> </w:t>
            </w:r>
            <w:r w:rsidRPr="00E550A1">
              <w:rPr>
                <w:rFonts w:ascii="Arial" w:hAnsi="Arial" w:cs="Arial"/>
              </w:rPr>
              <w:t>any declarations of disclosable pecuniary interests, other pecuniary interests or non-pecuniary interests by members relating to any agenda items.</w:t>
            </w:r>
          </w:p>
          <w:p w:rsidR="00B228DF" w:rsidRDefault="00B228DF" w:rsidP="00C92315">
            <w:pPr>
              <w:jc w:val="both"/>
              <w:rPr>
                <w:rFonts w:ascii="Arial" w:hAnsi="Arial" w:cs="Arial"/>
              </w:rPr>
            </w:pPr>
          </w:p>
          <w:p w:rsidR="00B228DF" w:rsidRPr="00E550A1" w:rsidRDefault="00B228DF" w:rsidP="00C92315">
            <w:pPr>
              <w:jc w:val="both"/>
              <w:rPr>
                <w:rFonts w:ascii="Arial" w:hAnsi="Arial" w:cs="Arial"/>
              </w:rPr>
            </w:pPr>
            <w:r>
              <w:rPr>
                <w:rFonts w:ascii="Arial" w:hAnsi="Arial" w:cs="Arial"/>
              </w:rPr>
              <w:t>None declared</w:t>
            </w:r>
          </w:p>
          <w:p w:rsidR="00B228DF" w:rsidRPr="00E550A1" w:rsidRDefault="00B228DF" w:rsidP="00C92315">
            <w:pPr>
              <w:jc w:val="both"/>
              <w:rPr>
                <w:rFonts w:ascii="Arial" w:hAnsi="Arial" w:cs="Arial"/>
              </w:rPr>
            </w:pPr>
          </w:p>
        </w:tc>
      </w:tr>
      <w:tr w:rsidR="00B228DF" w:rsidRPr="00E550A1" w:rsidTr="005E781A">
        <w:tc>
          <w:tcPr>
            <w:tcW w:w="1218" w:type="dxa"/>
          </w:tcPr>
          <w:p w:rsidR="00B228DF" w:rsidRPr="00E550A1" w:rsidRDefault="00B228DF" w:rsidP="00C92315">
            <w:pPr>
              <w:spacing w:after="100" w:afterAutospacing="1"/>
              <w:jc w:val="center"/>
              <w:rPr>
                <w:rFonts w:ascii="Arial" w:hAnsi="Arial" w:cs="Arial"/>
                <w:b/>
              </w:rPr>
            </w:pPr>
            <w:r>
              <w:rPr>
                <w:rFonts w:ascii="Arial" w:hAnsi="Arial" w:cs="Arial"/>
                <w:b/>
              </w:rPr>
              <w:t>27/18</w:t>
            </w:r>
          </w:p>
        </w:tc>
        <w:tc>
          <w:tcPr>
            <w:tcW w:w="8743" w:type="dxa"/>
          </w:tcPr>
          <w:p w:rsidR="00B228DF" w:rsidRDefault="00B228DF" w:rsidP="00C92315">
            <w:pPr>
              <w:jc w:val="both"/>
              <w:rPr>
                <w:rFonts w:ascii="Arial" w:hAnsi="Arial" w:cs="Arial"/>
              </w:rPr>
            </w:pPr>
            <w:r w:rsidRPr="00E550A1">
              <w:rPr>
                <w:rFonts w:ascii="Arial" w:hAnsi="Arial" w:cs="Arial"/>
                <w:b/>
              </w:rPr>
              <w:t xml:space="preserve">MINUTES OF PARISH COUNCIL MEETING: </w:t>
            </w:r>
            <w:r w:rsidRPr="00017194">
              <w:rPr>
                <w:rFonts w:ascii="Arial" w:hAnsi="Arial" w:cs="Arial"/>
              </w:rPr>
              <w:t>T</w:t>
            </w:r>
            <w:r w:rsidRPr="006D1332">
              <w:rPr>
                <w:rFonts w:ascii="Arial" w:hAnsi="Arial" w:cs="Arial"/>
              </w:rPr>
              <w:t xml:space="preserve">o </w:t>
            </w:r>
            <w:r w:rsidRPr="00090A95">
              <w:rPr>
                <w:rFonts w:ascii="Arial" w:hAnsi="Arial" w:cs="Arial"/>
              </w:rPr>
              <w:t xml:space="preserve">approve the </w:t>
            </w:r>
            <w:r>
              <w:rPr>
                <w:rFonts w:ascii="Arial" w:hAnsi="Arial" w:cs="Arial"/>
              </w:rPr>
              <w:t>minutes of the Parish Council Meeting held on 27</w:t>
            </w:r>
            <w:r w:rsidRPr="000C3520">
              <w:rPr>
                <w:rFonts w:ascii="Arial" w:hAnsi="Arial" w:cs="Arial"/>
                <w:vertAlign w:val="superscript"/>
              </w:rPr>
              <w:t>th</w:t>
            </w:r>
            <w:r>
              <w:rPr>
                <w:rFonts w:ascii="Arial" w:hAnsi="Arial" w:cs="Arial"/>
              </w:rPr>
              <w:t xml:space="preserve"> June 2018.  </w:t>
            </w:r>
          </w:p>
          <w:p w:rsidR="00B228DF" w:rsidRDefault="00B228DF" w:rsidP="00C92315">
            <w:pPr>
              <w:jc w:val="both"/>
              <w:rPr>
                <w:rFonts w:ascii="Arial" w:hAnsi="Arial" w:cs="Arial"/>
              </w:rPr>
            </w:pPr>
          </w:p>
          <w:p w:rsidR="00B228DF" w:rsidRDefault="00B228DF" w:rsidP="00C92315">
            <w:pPr>
              <w:jc w:val="both"/>
              <w:rPr>
                <w:rFonts w:ascii="Arial" w:hAnsi="Arial" w:cs="Arial"/>
              </w:rPr>
            </w:pPr>
            <w:r>
              <w:rPr>
                <w:rFonts w:ascii="Arial" w:hAnsi="Arial" w:cs="Arial"/>
              </w:rPr>
              <w:t xml:space="preserve">It was pointed out that Councillor Stephen Hillier, Essex County Councillor for </w:t>
            </w:r>
            <w:proofErr w:type="spellStart"/>
            <w:r>
              <w:rPr>
                <w:rFonts w:ascii="Arial" w:hAnsi="Arial" w:cs="Arial"/>
              </w:rPr>
              <w:t>Pitsea</w:t>
            </w:r>
            <w:proofErr w:type="spellEnd"/>
            <w:r w:rsidR="00F012DE">
              <w:rPr>
                <w:rFonts w:ascii="Arial" w:hAnsi="Arial" w:cs="Arial"/>
              </w:rPr>
              <w:t>,</w:t>
            </w:r>
            <w:r>
              <w:rPr>
                <w:rFonts w:ascii="Arial" w:hAnsi="Arial" w:cs="Arial"/>
              </w:rPr>
              <w:t xml:space="preserve"> had not been recorded as present </w:t>
            </w:r>
            <w:r w:rsidR="006F6070">
              <w:rPr>
                <w:rFonts w:ascii="Arial" w:hAnsi="Arial" w:cs="Arial"/>
              </w:rPr>
              <w:t xml:space="preserve">at the previous meeting </w:t>
            </w:r>
            <w:r>
              <w:rPr>
                <w:rFonts w:ascii="Arial" w:hAnsi="Arial" w:cs="Arial"/>
              </w:rPr>
              <w:t xml:space="preserve">and the minutes </w:t>
            </w:r>
            <w:r w:rsidR="006F6070">
              <w:rPr>
                <w:rFonts w:ascii="Arial" w:hAnsi="Arial" w:cs="Arial"/>
              </w:rPr>
              <w:t xml:space="preserve">of the meeting </w:t>
            </w:r>
            <w:r w:rsidR="00F012DE">
              <w:rPr>
                <w:rFonts w:ascii="Arial" w:hAnsi="Arial" w:cs="Arial"/>
              </w:rPr>
              <w:t>of</w:t>
            </w:r>
            <w:r w:rsidR="006F6070">
              <w:rPr>
                <w:rFonts w:ascii="Arial" w:hAnsi="Arial" w:cs="Arial"/>
              </w:rPr>
              <w:t xml:space="preserve"> 27</w:t>
            </w:r>
            <w:r w:rsidR="006F6070" w:rsidRPr="006F6070">
              <w:rPr>
                <w:rFonts w:ascii="Arial" w:hAnsi="Arial" w:cs="Arial"/>
                <w:vertAlign w:val="superscript"/>
              </w:rPr>
              <w:t>th</w:t>
            </w:r>
            <w:r w:rsidR="006F6070">
              <w:rPr>
                <w:rFonts w:ascii="Arial" w:hAnsi="Arial" w:cs="Arial"/>
              </w:rPr>
              <w:t xml:space="preserve"> June </w:t>
            </w:r>
            <w:r w:rsidR="00F012DE">
              <w:rPr>
                <w:rFonts w:ascii="Arial" w:hAnsi="Arial" w:cs="Arial"/>
              </w:rPr>
              <w:t xml:space="preserve">2018 </w:t>
            </w:r>
            <w:r>
              <w:rPr>
                <w:rFonts w:ascii="Arial" w:hAnsi="Arial" w:cs="Arial"/>
              </w:rPr>
              <w:t>were amended</w:t>
            </w:r>
            <w:r w:rsidR="006F6070">
              <w:rPr>
                <w:rFonts w:ascii="Arial" w:hAnsi="Arial" w:cs="Arial"/>
              </w:rPr>
              <w:t xml:space="preserve"> to reflect this and initialled by the Chair. </w:t>
            </w:r>
            <w:r>
              <w:rPr>
                <w:rFonts w:ascii="Arial" w:hAnsi="Arial" w:cs="Arial"/>
              </w:rPr>
              <w:t xml:space="preserve"> </w:t>
            </w:r>
          </w:p>
          <w:p w:rsidR="00B228DF" w:rsidRDefault="00B228DF" w:rsidP="00C92315">
            <w:pPr>
              <w:jc w:val="both"/>
              <w:rPr>
                <w:rFonts w:ascii="Arial" w:hAnsi="Arial" w:cs="Arial"/>
              </w:rPr>
            </w:pPr>
          </w:p>
          <w:p w:rsidR="00B228DF" w:rsidRDefault="00B228DF" w:rsidP="00C92315">
            <w:pPr>
              <w:jc w:val="both"/>
              <w:rPr>
                <w:rFonts w:ascii="Arial" w:hAnsi="Arial" w:cs="Arial"/>
              </w:rPr>
            </w:pPr>
            <w:r>
              <w:rPr>
                <w:rFonts w:ascii="Arial" w:hAnsi="Arial" w:cs="Arial"/>
              </w:rPr>
              <w:t xml:space="preserve">Subject to the above amendment the minutes were confirmed as </w:t>
            </w:r>
            <w:r w:rsidR="00F012DE">
              <w:rPr>
                <w:rFonts w:ascii="Arial" w:hAnsi="Arial" w:cs="Arial"/>
              </w:rPr>
              <w:t xml:space="preserve">a </w:t>
            </w:r>
            <w:r>
              <w:rPr>
                <w:rFonts w:ascii="Arial" w:hAnsi="Arial" w:cs="Arial"/>
              </w:rPr>
              <w:t xml:space="preserve">correct and </w:t>
            </w:r>
            <w:r w:rsidR="006F6070">
              <w:rPr>
                <w:rFonts w:ascii="Arial" w:hAnsi="Arial" w:cs="Arial"/>
              </w:rPr>
              <w:t xml:space="preserve">accurate record of the meeting and </w:t>
            </w:r>
            <w:r>
              <w:rPr>
                <w:rFonts w:ascii="Arial" w:hAnsi="Arial" w:cs="Arial"/>
              </w:rPr>
              <w:t xml:space="preserve">signed to reflect this by Councillor Robert </w:t>
            </w:r>
            <w:proofErr w:type="spellStart"/>
            <w:r>
              <w:rPr>
                <w:rFonts w:ascii="Arial" w:hAnsi="Arial" w:cs="Arial"/>
              </w:rPr>
              <w:t>Smillie</w:t>
            </w:r>
            <w:proofErr w:type="spellEnd"/>
            <w:r>
              <w:rPr>
                <w:rFonts w:ascii="Arial" w:hAnsi="Arial" w:cs="Arial"/>
              </w:rPr>
              <w:t xml:space="preserve">, Chair. </w:t>
            </w:r>
          </w:p>
          <w:p w:rsidR="00B228DF" w:rsidRPr="007760D2" w:rsidRDefault="00B228DF" w:rsidP="00C92315">
            <w:pPr>
              <w:jc w:val="both"/>
              <w:rPr>
                <w:rFonts w:ascii="Arial" w:hAnsi="Arial" w:cs="Arial"/>
              </w:rPr>
            </w:pPr>
          </w:p>
        </w:tc>
      </w:tr>
      <w:tr w:rsidR="00B228DF" w:rsidRPr="00E550A1" w:rsidTr="005E781A">
        <w:tc>
          <w:tcPr>
            <w:tcW w:w="1218" w:type="dxa"/>
          </w:tcPr>
          <w:p w:rsidR="00B228DF" w:rsidRPr="00E550A1" w:rsidRDefault="00B228DF" w:rsidP="00C92315">
            <w:pPr>
              <w:jc w:val="center"/>
              <w:rPr>
                <w:rFonts w:ascii="Arial" w:hAnsi="Arial" w:cs="Arial"/>
                <w:b/>
              </w:rPr>
            </w:pPr>
            <w:r>
              <w:rPr>
                <w:rFonts w:ascii="Arial" w:hAnsi="Arial" w:cs="Arial"/>
                <w:b/>
              </w:rPr>
              <w:t>28/18</w:t>
            </w:r>
          </w:p>
        </w:tc>
        <w:tc>
          <w:tcPr>
            <w:tcW w:w="8743" w:type="dxa"/>
          </w:tcPr>
          <w:p w:rsidR="00B228DF" w:rsidRDefault="00B228DF" w:rsidP="00C92315">
            <w:pPr>
              <w:jc w:val="both"/>
              <w:rPr>
                <w:rFonts w:ascii="Arial" w:hAnsi="Arial" w:cs="Arial"/>
              </w:rPr>
            </w:pPr>
            <w:r w:rsidRPr="00E550A1">
              <w:rPr>
                <w:rFonts w:ascii="Arial" w:hAnsi="Arial" w:cs="Arial"/>
                <w:b/>
              </w:rPr>
              <w:t>PUBLIC FORUM:</w:t>
            </w:r>
            <w:r w:rsidRPr="00E550A1">
              <w:rPr>
                <w:rFonts w:ascii="Arial" w:hAnsi="Arial" w:cs="Arial"/>
              </w:rPr>
              <w:t xml:space="preserve"> </w:t>
            </w:r>
            <w:r>
              <w:rPr>
                <w:rFonts w:ascii="Arial" w:hAnsi="Arial" w:cs="Arial"/>
              </w:rPr>
              <w:t xml:space="preserve">To enable residents to raise issues of concern with Parish Councillors </w:t>
            </w:r>
            <w:r w:rsidRPr="006B65BB">
              <w:rPr>
                <w:rFonts w:ascii="Arial" w:hAnsi="Arial" w:cs="Arial"/>
              </w:rPr>
              <w:t>(The time allowed for this item is 15 minutes)</w:t>
            </w:r>
          </w:p>
          <w:p w:rsidR="00B228DF" w:rsidRDefault="00B228DF" w:rsidP="00C92315">
            <w:pPr>
              <w:jc w:val="both"/>
              <w:rPr>
                <w:rFonts w:ascii="Arial" w:hAnsi="Arial" w:cs="Arial"/>
              </w:rPr>
            </w:pPr>
          </w:p>
          <w:p w:rsidR="006F6070" w:rsidRPr="0027652C" w:rsidRDefault="00B228DF" w:rsidP="0027652C">
            <w:pPr>
              <w:pStyle w:val="ListParagraph"/>
              <w:numPr>
                <w:ilvl w:val="0"/>
                <w:numId w:val="19"/>
              </w:numPr>
              <w:tabs>
                <w:tab w:val="left" w:pos="414"/>
              </w:tabs>
              <w:ind w:left="0" w:firstLine="0"/>
              <w:jc w:val="both"/>
              <w:rPr>
                <w:rFonts w:ascii="Arial" w:hAnsi="Arial" w:cs="Arial"/>
                <w:sz w:val="24"/>
                <w:szCs w:val="24"/>
              </w:rPr>
            </w:pPr>
            <w:r w:rsidRPr="0027652C">
              <w:rPr>
                <w:rFonts w:ascii="Arial" w:hAnsi="Arial" w:cs="Arial"/>
                <w:sz w:val="24"/>
                <w:szCs w:val="24"/>
              </w:rPr>
              <w:t>It was noted that there had been an escala</w:t>
            </w:r>
            <w:r w:rsidR="006F6070" w:rsidRPr="0027652C">
              <w:rPr>
                <w:rFonts w:ascii="Arial" w:hAnsi="Arial" w:cs="Arial"/>
                <w:sz w:val="24"/>
                <w:szCs w:val="24"/>
              </w:rPr>
              <w:t>t</w:t>
            </w:r>
            <w:r w:rsidRPr="0027652C">
              <w:rPr>
                <w:rFonts w:ascii="Arial" w:hAnsi="Arial" w:cs="Arial"/>
                <w:sz w:val="24"/>
                <w:szCs w:val="24"/>
              </w:rPr>
              <w:t xml:space="preserve">ion of anti-social behaviour in the first week of the school holidays </w:t>
            </w:r>
            <w:r w:rsidR="006F6070" w:rsidRPr="0027652C">
              <w:rPr>
                <w:rFonts w:ascii="Arial" w:hAnsi="Arial" w:cs="Arial"/>
                <w:sz w:val="24"/>
                <w:szCs w:val="24"/>
              </w:rPr>
              <w:t xml:space="preserve">in Westlake Park and other areas in the Parish in recent weeks and a resident asked when the CCTV cameras were to be installed. There had also been other incidents of street lights being targeted and broken. </w:t>
            </w:r>
            <w:r w:rsidRPr="0027652C">
              <w:rPr>
                <w:rFonts w:ascii="Arial" w:hAnsi="Arial" w:cs="Arial"/>
                <w:sz w:val="24"/>
                <w:szCs w:val="24"/>
              </w:rPr>
              <w:t xml:space="preserve">The Parish Clerk advised she would provide an update regarding CCTV </w:t>
            </w:r>
            <w:r w:rsidR="006F6070" w:rsidRPr="0027652C">
              <w:rPr>
                <w:rFonts w:ascii="Arial" w:hAnsi="Arial" w:cs="Arial"/>
                <w:sz w:val="24"/>
                <w:szCs w:val="24"/>
              </w:rPr>
              <w:t xml:space="preserve">later in the meeting. </w:t>
            </w:r>
            <w:r w:rsidR="00CC4935" w:rsidRPr="0027652C">
              <w:rPr>
                <w:rFonts w:ascii="Arial" w:hAnsi="Arial" w:cs="Arial"/>
                <w:sz w:val="24"/>
                <w:szCs w:val="24"/>
              </w:rPr>
              <w:t>Residents were urged to report all incidents</w:t>
            </w:r>
            <w:r w:rsidR="00484B75">
              <w:rPr>
                <w:rFonts w:ascii="Arial" w:hAnsi="Arial" w:cs="Arial"/>
                <w:sz w:val="24"/>
                <w:szCs w:val="24"/>
              </w:rPr>
              <w:t xml:space="preserve"> of anti-social behaviour to the Police by calling 101</w:t>
            </w:r>
            <w:r w:rsidR="00CC4935" w:rsidRPr="0027652C">
              <w:rPr>
                <w:rFonts w:ascii="Arial" w:hAnsi="Arial" w:cs="Arial"/>
                <w:sz w:val="24"/>
                <w:szCs w:val="24"/>
              </w:rPr>
              <w:t xml:space="preserve"> as if there were </w:t>
            </w:r>
            <w:r w:rsidR="006F6070" w:rsidRPr="0027652C">
              <w:rPr>
                <w:rFonts w:ascii="Arial" w:hAnsi="Arial" w:cs="Arial"/>
                <w:sz w:val="24"/>
                <w:szCs w:val="24"/>
              </w:rPr>
              <w:t xml:space="preserve">a </w:t>
            </w:r>
            <w:r w:rsidR="00CC4935" w:rsidRPr="0027652C">
              <w:rPr>
                <w:rFonts w:ascii="Arial" w:hAnsi="Arial" w:cs="Arial"/>
                <w:sz w:val="24"/>
                <w:szCs w:val="24"/>
              </w:rPr>
              <w:t xml:space="preserve">significant number of reports </w:t>
            </w:r>
            <w:r w:rsidR="006F6070" w:rsidRPr="0027652C">
              <w:rPr>
                <w:rFonts w:ascii="Arial" w:hAnsi="Arial" w:cs="Arial"/>
                <w:sz w:val="24"/>
                <w:szCs w:val="24"/>
              </w:rPr>
              <w:t>of anti-social behaviour and damage the</w:t>
            </w:r>
            <w:r w:rsidR="00F012DE">
              <w:rPr>
                <w:rFonts w:ascii="Arial" w:hAnsi="Arial" w:cs="Arial"/>
                <w:sz w:val="24"/>
                <w:szCs w:val="24"/>
              </w:rPr>
              <w:t xml:space="preserve"> Police </w:t>
            </w:r>
            <w:r w:rsidR="006F6070" w:rsidRPr="0027652C">
              <w:rPr>
                <w:rFonts w:ascii="Arial" w:hAnsi="Arial" w:cs="Arial"/>
                <w:sz w:val="24"/>
                <w:szCs w:val="24"/>
              </w:rPr>
              <w:t>were more likely to investigate the reports and take action.</w:t>
            </w:r>
          </w:p>
          <w:p w:rsidR="00CC4935" w:rsidRPr="00B228DF" w:rsidRDefault="006F6070" w:rsidP="0027652C">
            <w:pPr>
              <w:pStyle w:val="ListParagraph"/>
              <w:ind w:left="0"/>
              <w:jc w:val="both"/>
              <w:rPr>
                <w:rFonts w:ascii="Arial" w:hAnsi="Arial" w:cs="Arial"/>
              </w:rPr>
            </w:pPr>
            <w:r>
              <w:rPr>
                <w:rFonts w:ascii="Arial" w:hAnsi="Arial" w:cs="Arial"/>
              </w:rPr>
              <w:t xml:space="preserve"> </w:t>
            </w:r>
          </w:p>
          <w:p w:rsidR="00B228DF" w:rsidRDefault="00CC4935" w:rsidP="0027652C">
            <w:pPr>
              <w:pStyle w:val="ListParagraph"/>
              <w:numPr>
                <w:ilvl w:val="0"/>
                <w:numId w:val="19"/>
              </w:numPr>
              <w:tabs>
                <w:tab w:val="left" w:pos="414"/>
              </w:tabs>
              <w:ind w:left="0" w:hanging="12"/>
              <w:jc w:val="both"/>
              <w:rPr>
                <w:rFonts w:ascii="Arial" w:hAnsi="Arial" w:cs="Arial"/>
                <w:sz w:val="24"/>
                <w:szCs w:val="24"/>
              </w:rPr>
            </w:pPr>
            <w:r w:rsidRPr="00CC4935">
              <w:rPr>
                <w:rFonts w:ascii="Arial" w:hAnsi="Arial" w:cs="Arial"/>
                <w:sz w:val="24"/>
                <w:szCs w:val="24"/>
              </w:rPr>
              <w:t xml:space="preserve">A pothole in Burnt Mills Road </w:t>
            </w:r>
            <w:r w:rsidR="006F6070">
              <w:rPr>
                <w:rFonts w:ascii="Arial" w:hAnsi="Arial" w:cs="Arial"/>
                <w:sz w:val="24"/>
                <w:szCs w:val="24"/>
              </w:rPr>
              <w:t xml:space="preserve">on a bend about 50 metres from the junction </w:t>
            </w:r>
            <w:r w:rsidR="006F6070">
              <w:rPr>
                <w:rFonts w:ascii="Arial" w:hAnsi="Arial" w:cs="Arial"/>
                <w:sz w:val="24"/>
                <w:szCs w:val="24"/>
              </w:rPr>
              <w:lastRenderedPageBreak/>
              <w:t xml:space="preserve">of </w:t>
            </w:r>
            <w:proofErr w:type="spellStart"/>
            <w:r w:rsidR="006F6070">
              <w:rPr>
                <w:rFonts w:ascii="Arial" w:hAnsi="Arial" w:cs="Arial"/>
                <w:sz w:val="24"/>
                <w:szCs w:val="24"/>
              </w:rPr>
              <w:t>Caultauld</w:t>
            </w:r>
            <w:proofErr w:type="spellEnd"/>
            <w:r w:rsidR="006F6070">
              <w:rPr>
                <w:rFonts w:ascii="Arial" w:hAnsi="Arial" w:cs="Arial"/>
                <w:sz w:val="24"/>
                <w:szCs w:val="24"/>
              </w:rPr>
              <w:t xml:space="preserve"> Road </w:t>
            </w:r>
            <w:r w:rsidRPr="00CC4935">
              <w:rPr>
                <w:rFonts w:ascii="Arial" w:hAnsi="Arial" w:cs="Arial"/>
                <w:sz w:val="24"/>
                <w:szCs w:val="24"/>
              </w:rPr>
              <w:t>which was etched in orang</w:t>
            </w:r>
            <w:r w:rsidR="00F012DE">
              <w:rPr>
                <w:rFonts w:ascii="Arial" w:hAnsi="Arial" w:cs="Arial"/>
                <w:sz w:val="24"/>
                <w:szCs w:val="24"/>
              </w:rPr>
              <w:t xml:space="preserve">e </w:t>
            </w:r>
            <w:r w:rsidR="006F6070">
              <w:rPr>
                <w:rFonts w:ascii="Arial" w:hAnsi="Arial" w:cs="Arial"/>
                <w:sz w:val="24"/>
                <w:szCs w:val="24"/>
              </w:rPr>
              <w:t xml:space="preserve">had now sunk further and </w:t>
            </w:r>
            <w:r w:rsidR="00484B75">
              <w:rPr>
                <w:rFonts w:ascii="Arial" w:hAnsi="Arial" w:cs="Arial"/>
                <w:sz w:val="24"/>
                <w:szCs w:val="24"/>
              </w:rPr>
              <w:t xml:space="preserve">was becoming </w:t>
            </w:r>
            <w:r w:rsidRPr="00CC4935">
              <w:rPr>
                <w:rFonts w:ascii="Arial" w:hAnsi="Arial" w:cs="Arial"/>
                <w:sz w:val="24"/>
                <w:szCs w:val="24"/>
              </w:rPr>
              <w:t>danger</w:t>
            </w:r>
            <w:r w:rsidR="006F6070">
              <w:rPr>
                <w:rFonts w:ascii="Arial" w:hAnsi="Arial" w:cs="Arial"/>
                <w:sz w:val="24"/>
                <w:szCs w:val="24"/>
              </w:rPr>
              <w:t>ous</w:t>
            </w:r>
            <w:r w:rsidRPr="00CC4935">
              <w:rPr>
                <w:rFonts w:ascii="Arial" w:hAnsi="Arial" w:cs="Arial"/>
                <w:sz w:val="24"/>
                <w:szCs w:val="24"/>
              </w:rPr>
              <w:t xml:space="preserve"> </w:t>
            </w:r>
            <w:r w:rsidR="006F6070">
              <w:rPr>
                <w:rFonts w:ascii="Arial" w:hAnsi="Arial" w:cs="Arial"/>
                <w:sz w:val="24"/>
                <w:szCs w:val="24"/>
              </w:rPr>
              <w:t xml:space="preserve">as </w:t>
            </w:r>
            <w:r w:rsidRPr="00CC4935">
              <w:rPr>
                <w:rFonts w:ascii="Arial" w:hAnsi="Arial" w:cs="Arial"/>
                <w:sz w:val="24"/>
                <w:szCs w:val="24"/>
              </w:rPr>
              <w:t xml:space="preserve">vehicles were having to swerve in the path of oncoming traffic to avoid it. The Parish Clerk </w:t>
            </w:r>
            <w:r w:rsidR="00484B75">
              <w:rPr>
                <w:rFonts w:ascii="Arial" w:hAnsi="Arial" w:cs="Arial"/>
                <w:sz w:val="24"/>
                <w:szCs w:val="24"/>
              </w:rPr>
              <w:t xml:space="preserve">said she would endeavour to </w:t>
            </w:r>
            <w:r w:rsidRPr="00CC4935">
              <w:rPr>
                <w:rFonts w:ascii="Arial" w:hAnsi="Arial" w:cs="Arial"/>
                <w:sz w:val="24"/>
                <w:szCs w:val="24"/>
              </w:rPr>
              <w:t xml:space="preserve">raise the issue with </w:t>
            </w:r>
            <w:proofErr w:type="spellStart"/>
            <w:r w:rsidRPr="00CC4935">
              <w:rPr>
                <w:rFonts w:ascii="Arial" w:hAnsi="Arial" w:cs="Arial"/>
                <w:sz w:val="24"/>
                <w:szCs w:val="24"/>
              </w:rPr>
              <w:t>ECC</w:t>
            </w:r>
            <w:proofErr w:type="spellEnd"/>
            <w:r w:rsidRPr="00CC4935">
              <w:rPr>
                <w:rFonts w:ascii="Arial" w:hAnsi="Arial" w:cs="Arial"/>
                <w:sz w:val="24"/>
                <w:szCs w:val="24"/>
              </w:rPr>
              <w:t xml:space="preserve"> Highways</w:t>
            </w:r>
            <w:r w:rsidR="00484B75">
              <w:rPr>
                <w:rFonts w:ascii="Arial" w:hAnsi="Arial" w:cs="Arial"/>
                <w:sz w:val="24"/>
                <w:szCs w:val="24"/>
              </w:rPr>
              <w:t>/</w:t>
            </w:r>
            <w:proofErr w:type="spellStart"/>
            <w:r w:rsidR="00484B75">
              <w:rPr>
                <w:rFonts w:ascii="Arial" w:hAnsi="Arial" w:cs="Arial"/>
                <w:sz w:val="24"/>
                <w:szCs w:val="24"/>
              </w:rPr>
              <w:t>Ringway</w:t>
            </w:r>
            <w:proofErr w:type="spellEnd"/>
            <w:r w:rsidR="00484B75">
              <w:rPr>
                <w:rFonts w:ascii="Arial" w:hAnsi="Arial" w:cs="Arial"/>
                <w:sz w:val="24"/>
                <w:szCs w:val="24"/>
              </w:rPr>
              <w:t xml:space="preserve"> Jacobs</w:t>
            </w:r>
            <w:r w:rsidRPr="00CC4935">
              <w:rPr>
                <w:rFonts w:ascii="Arial" w:hAnsi="Arial" w:cs="Arial"/>
                <w:sz w:val="24"/>
                <w:szCs w:val="24"/>
              </w:rPr>
              <w:t xml:space="preserve"> on the grounds of safety. </w:t>
            </w:r>
          </w:p>
          <w:p w:rsidR="006F6070" w:rsidRPr="006F6070" w:rsidRDefault="006F6070" w:rsidP="006F6070">
            <w:pPr>
              <w:jc w:val="both"/>
              <w:rPr>
                <w:rFonts w:ascii="Arial" w:hAnsi="Arial" w:cs="Arial"/>
              </w:rPr>
            </w:pPr>
          </w:p>
          <w:p w:rsidR="00CC4935" w:rsidRDefault="00BA0AEB" w:rsidP="00DC58B1">
            <w:pPr>
              <w:pStyle w:val="ListParagraph"/>
              <w:numPr>
                <w:ilvl w:val="0"/>
                <w:numId w:val="19"/>
              </w:numPr>
              <w:tabs>
                <w:tab w:val="left" w:pos="414"/>
              </w:tabs>
              <w:ind w:left="-12" w:firstLine="12"/>
              <w:jc w:val="both"/>
              <w:rPr>
                <w:rFonts w:ascii="Arial" w:hAnsi="Arial" w:cs="Arial"/>
                <w:sz w:val="24"/>
                <w:szCs w:val="24"/>
              </w:rPr>
            </w:pPr>
            <w:r>
              <w:rPr>
                <w:rFonts w:ascii="Arial" w:hAnsi="Arial" w:cs="Arial"/>
                <w:sz w:val="24"/>
                <w:szCs w:val="24"/>
              </w:rPr>
              <w:t xml:space="preserve">The meeting was advised that the </w:t>
            </w:r>
            <w:r w:rsidR="006F6070">
              <w:rPr>
                <w:rFonts w:ascii="Arial" w:hAnsi="Arial" w:cs="Arial"/>
                <w:sz w:val="24"/>
                <w:szCs w:val="24"/>
              </w:rPr>
              <w:t xml:space="preserve">Public Right of Way (PROW) </w:t>
            </w:r>
            <w:r w:rsidR="001803CD">
              <w:rPr>
                <w:rFonts w:ascii="Arial" w:hAnsi="Arial" w:cs="Arial"/>
                <w:sz w:val="24"/>
                <w:szCs w:val="24"/>
              </w:rPr>
              <w:t xml:space="preserve">145 </w:t>
            </w:r>
            <w:r w:rsidR="00484B75">
              <w:rPr>
                <w:rFonts w:ascii="Arial" w:hAnsi="Arial" w:cs="Arial"/>
                <w:sz w:val="24"/>
                <w:szCs w:val="24"/>
              </w:rPr>
              <w:t xml:space="preserve">at the end of Lower Avenue </w:t>
            </w:r>
            <w:r w:rsidR="001803CD">
              <w:rPr>
                <w:rFonts w:ascii="Arial" w:hAnsi="Arial" w:cs="Arial"/>
                <w:sz w:val="24"/>
                <w:szCs w:val="24"/>
              </w:rPr>
              <w:t>was still block</w:t>
            </w:r>
            <w:r w:rsidR="006F6070">
              <w:rPr>
                <w:rFonts w:ascii="Arial" w:hAnsi="Arial" w:cs="Arial"/>
                <w:sz w:val="24"/>
                <w:szCs w:val="24"/>
              </w:rPr>
              <w:t xml:space="preserve">ing the </w:t>
            </w:r>
            <w:r w:rsidR="00DC58B1">
              <w:rPr>
                <w:rFonts w:ascii="Arial" w:hAnsi="Arial" w:cs="Arial"/>
                <w:sz w:val="24"/>
                <w:szCs w:val="24"/>
              </w:rPr>
              <w:t>footpath access</w:t>
            </w:r>
            <w:r w:rsidR="001803CD">
              <w:rPr>
                <w:rFonts w:ascii="Arial" w:hAnsi="Arial" w:cs="Arial"/>
                <w:sz w:val="24"/>
                <w:szCs w:val="24"/>
              </w:rPr>
              <w:t xml:space="preserve"> from Elm Road to Burnt Mills Road. The Parish Clerk </w:t>
            </w:r>
            <w:r>
              <w:rPr>
                <w:rFonts w:ascii="Arial" w:hAnsi="Arial" w:cs="Arial"/>
                <w:sz w:val="24"/>
                <w:szCs w:val="24"/>
              </w:rPr>
              <w:t xml:space="preserve">advised she </w:t>
            </w:r>
            <w:r w:rsidR="00A074D1">
              <w:rPr>
                <w:rFonts w:ascii="Arial" w:hAnsi="Arial" w:cs="Arial"/>
                <w:sz w:val="24"/>
                <w:szCs w:val="24"/>
              </w:rPr>
              <w:t xml:space="preserve">had previously </w:t>
            </w:r>
            <w:r w:rsidR="006F6070">
              <w:rPr>
                <w:rFonts w:ascii="Arial" w:hAnsi="Arial" w:cs="Arial"/>
                <w:sz w:val="24"/>
                <w:szCs w:val="24"/>
              </w:rPr>
              <w:t>report</w:t>
            </w:r>
            <w:r w:rsidR="00484B75">
              <w:rPr>
                <w:rFonts w:ascii="Arial" w:hAnsi="Arial" w:cs="Arial"/>
                <w:sz w:val="24"/>
                <w:szCs w:val="24"/>
              </w:rPr>
              <w:t>ed</w:t>
            </w:r>
            <w:r w:rsidR="006F6070">
              <w:rPr>
                <w:rFonts w:ascii="Arial" w:hAnsi="Arial" w:cs="Arial"/>
                <w:sz w:val="24"/>
                <w:szCs w:val="24"/>
              </w:rPr>
              <w:t xml:space="preserve"> the issue to Essex County Council </w:t>
            </w:r>
            <w:r w:rsidR="00484B75">
              <w:rPr>
                <w:rFonts w:ascii="Arial" w:hAnsi="Arial" w:cs="Arial"/>
                <w:sz w:val="24"/>
                <w:szCs w:val="24"/>
              </w:rPr>
              <w:t>(</w:t>
            </w:r>
            <w:proofErr w:type="spellStart"/>
            <w:r w:rsidR="00484B75">
              <w:rPr>
                <w:rFonts w:ascii="Arial" w:hAnsi="Arial" w:cs="Arial"/>
                <w:sz w:val="24"/>
                <w:szCs w:val="24"/>
              </w:rPr>
              <w:t>ECC</w:t>
            </w:r>
            <w:proofErr w:type="spellEnd"/>
            <w:r w:rsidR="00484B75">
              <w:rPr>
                <w:rFonts w:ascii="Arial" w:hAnsi="Arial" w:cs="Arial"/>
                <w:sz w:val="24"/>
                <w:szCs w:val="24"/>
              </w:rPr>
              <w:t xml:space="preserve">) </w:t>
            </w:r>
            <w:r w:rsidR="001803CD">
              <w:rPr>
                <w:rFonts w:ascii="Arial" w:hAnsi="Arial" w:cs="Arial"/>
                <w:sz w:val="24"/>
                <w:szCs w:val="24"/>
              </w:rPr>
              <w:t xml:space="preserve">PROW Officer </w:t>
            </w:r>
            <w:r w:rsidR="007C02CD">
              <w:rPr>
                <w:rFonts w:ascii="Arial" w:hAnsi="Arial" w:cs="Arial"/>
                <w:sz w:val="24"/>
                <w:szCs w:val="24"/>
              </w:rPr>
              <w:t>and been advised that he was dealing with the matter</w:t>
            </w:r>
            <w:r w:rsidR="00A074D1">
              <w:rPr>
                <w:rFonts w:ascii="Arial" w:hAnsi="Arial" w:cs="Arial"/>
                <w:sz w:val="24"/>
                <w:szCs w:val="24"/>
              </w:rPr>
              <w:t xml:space="preserve">. However when she had sent an email requesting an update to </w:t>
            </w:r>
            <w:r w:rsidR="007C02CD">
              <w:rPr>
                <w:rFonts w:ascii="Arial" w:hAnsi="Arial" w:cs="Arial"/>
                <w:sz w:val="24"/>
                <w:szCs w:val="24"/>
              </w:rPr>
              <w:t xml:space="preserve">the Officer </w:t>
            </w:r>
            <w:r w:rsidR="00A074D1">
              <w:rPr>
                <w:rFonts w:ascii="Arial" w:hAnsi="Arial" w:cs="Arial"/>
                <w:sz w:val="24"/>
                <w:szCs w:val="24"/>
              </w:rPr>
              <w:t xml:space="preserve">and sent a copy to the Departmental Manager she </w:t>
            </w:r>
            <w:r w:rsidR="007C02CD">
              <w:rPr>
                <w:rFonts w:ascii="Arial" w:hAnsi="Arial" w:cs="Arial"/>
                <w:sz w:val="24"/>
                <w:szCs w:val="24"/>
              </w:rPr>
              <w:t xml:space="preserve">had been </w:t>
            </w:r>
            <w:r w:rsidR="00DC58B1">
              <w:rPr>
                <w:rFonts w:ascii="Arial" w:hAnsi="Arial" w:cs="Arial"/>
                <w:sz w:val="24"/>
                <w:szCs w:val="24"/>
              </w:rPr>
              <w:t>informed</w:t>
            </w:r>
            <w:r w:rsidR="007C02CD">
              <w:rPr>
                <w:rFonts w:ascii="Arial" w:hAnsi="Arial" w:cs="Arial"/>
                <w:sz w:val="24"/>
                <w:szCs w:val="24"/>
              </w:rPr>
              <w:t xml:space="preserve"> that the Officer had left the </w:t>
            </w:r>
            <w:r w:rsidR="00DC58B1">
              <w:rPr>
                <w:rFonts w:ascii="Arial" w:hAnsi="Arial" w:cs="Arial"/>
                <w:sz w:val="24"/>
                <w:szCs w:val="24"/>
              </w:rPr>
              <w:t>employ</w:t>
            </w:r>
            <w:r w:rsidR="007C02CD">
              <w:rPr>
                <w:rFonts w:ascii="Arial" w:hAnsi="Arial" w:cs="Arial"/>
                <w:sz w:val="24"/>
                <w:szCs w:val="24"/>
              </w:rPr>
              <w:t xml:space="preserve"> of Essex </w:t>
            </w:r>
            <w:r w:rsidR="00484B75">
              <w:rPr>
                <w:rFonts w:ascii="Arial" w:hAnsi="Arial" w:cs="Arial"/>
                <w:sz w:val="24"/>
                <w:szCs w:val="24"/>
              </w:rPr>
              <w:t>C</w:t>
            </w:r>
            <w:r w:rsidR="00DC58B1">
              <w:rPr>
                <w:rFonts w:ascii="Arial" w:hAnsi="Arial" w:cs="Arial"/>
                <w:sz w:val="24"/>
                <w:szCs w:val="24"/>
              </w:rPr>
              <w:t>ounty</w:t>
            </w:r>
            <w:r w:rsidR="007C02CD">
              <w:rPr>
                <w:rFonts w:ascii="Arial" w:hAnsi="Arial" w:cs="Arial"/>
                <w:sz w:val="24"/>
                <w:szCs w:val="24"/>
              </w:rPr>
              <w:t xml:space="preserve"> Council and the </w:t>
            </w:r>
            <w:r w:rsidR="00484B75">
              <w:rPr>
                <w:rFonts w:ascii="Arial" w:hAnsi="Arial" w:cs="Arial"/>
                <w:sz w:val="24"/>
                <w:szCs w:val="24"/>
              </w:rPr>
              <w:t xml:space="preserve">vacant post had yet to be filled and the work was not being </w:t>
            </w:r>
            <w:r w:rsidR="00A074D1">
              <w:rPr>
                <w:rFonts w:ascii="Arial" w:hAnsi="Arial" w:cs="Arial"/>
                <w:sz w:val="24"/>
                <w:szCs w:val="24"/>
              </w:rPr>
              <w:t xml:space="preserve">currently </w:t>
            </w:r>
            <w:r w:rsidR="00484B75">
              <w:rPr>
                <w:rFonts w:ascii="Arial" w:hAnsi="Arial" w:cs="Arial"/>
                <w:sz w:val="24"/>
                <w:szCs w:val="24"/>
              </w:rPr>
              <w:t>covered.</w:t>
            </w:r>
            <w:r w:rsidR="007C02CD">
              <w:rPr>
                <w:rFonts w:ascii="Arial" w:hAnsi="Arial" w:cs="Arial"/>
                <w:sz w:val="24"/>
                <w:szCs w:val="24"/>
              </w:rPr>
              <w:t xml:space="preserve"> </w:t>
            </w:r>
            <w:r w:rsidR="001803CD">
              <w:rPr>
                <w:rFonts w:ascii="Arial" w:hAnsi="Arial" w:cs="Arial"/>
                <w:sz w:val="24"/>
                <w:szCs w:val="24"/>
              </w:rPr>
              <w:t xml:space="preserve">The Parish Clerk </w:t>
            </w:r>
            <w:r w:rsidR="007C02CD">
              <w:rPr>
                <w:rFonts w:ascii="Arial" w:hAnsi="Arial" w:cs="Arial"/>
                <w:sz w:val="24"/>
                <w:szCs w:val="24"/>
              </w:rPr>
              <w:t>stated she would endeavo</w:t>
            </w:r>
            <w:r w:rsidR="00A074D1">
              <w:rPr>
                <w:rFonts w:ascii="Arial" w:hAnsi="Arial" w:cs="Arial"/>
                <w:sz w:val="24"/>
                <w:szCs w:val="24"/>
              </w:rPr>
              <w:t xml:space="preserve">ur to follow up the matter once again </w:t>
            </w:r>
            <w:r w:rsidR="00212D2B">
              <w:rPr>
                <w:rFonts w:ascii="Arial" w:hAnsi="Arial" w:cs="Arial"/>
                <w:sz w:val="24"/>
                <w:szCs w:val="24"/>
              </w:rPr>
              <w:t>and also ask Councillor Hillier</w:t>
            </w:r>
            <w:r w:rsidR="00A074D1">
              <w:rPr>
                <w:rFonts w:ascii="Arial" w:hAnsi="Arial" w:cs="Arial"/>
                <w:sz w:val="24"/>
                <w:szCs w:val="24"/>
              </w:rPr>
              <w:t xml:space="preserve">, Essex County Councillor for </w:t>
            </w:r>
            <w:proofErr w:type="spellStart"/>
            <w:r w:rsidR="00A074D1">
              <w:rPr>
                <w:rFonts w:ascii="Arial" w:hAnsi="Arial" w:cs="Arial"/>
                <w:sz w:val="24"/>
                <w:szCs w:val="24"/>
              </w:rPr>
              <w:t>Pitsea</w:t>
            </w:r>
            <w:proofErr w:type="spellEnd"/>
            <w:r w:rsidR="00F012DE">
              <w:rPr>
                <w:rFonts w:ascii="Arial" w:hAnsi="Arial" w:cs="Arial"/>
                <w:sz w:val="24"/>
                <w:szCs w:val="24"/>
              </w:rPr>
              <w:t>,</w:t>
            </w:r>
            <w:r w:rsidR="00A074D1">
              <w:rPr>
                <w:rFonts w:ascii="Arial" w:hAnsi="Arial" w:cs="Arial"/>
                <w:sz w:val="24"/>
                <w:szCs w:val="24"/>
              </w:rPr>
              <w:t xml:space="preserve"> to raise a Member enquiry. </w:t>
            </w:r>
            <w:r w:rsidR="007C02CD">
              <w:rPr>
                <w:rFonts w:ascii="Arial" w:hAnsi="Arial" w:cs="Arial"/>
                <w:sz w:val="24"/>
                <w:szCs w:val="24"/>
              </w:rPr>
              <w:t xml:space="preserve"> </w:t>
            </w:r>
            <w:r w:rsidR="001803CD">
              <w:rPr>
                <w:rFonts w:ascii="Arial" w:hAnsi="Arial" w:cs="Arial"/>
                <w:sz w:val="24"/>
                <w:szCs w:val="24"/>
              </w:rPr>
              <w:t xml:space="preserve"> </w:t>
            </w:r>
          </w:p>
          <w:p w:rsidR="001803CD" w:rsidRDefault="001803CD" w:rsidP="006F6070">
            <w:pPr>
              <w:pStyle w:val="ListParagraph"/>
              <w:jc w:val="both"/>
              <w:rPr>
                <w:rFonts w:ascii="Arial" w:hAnsi="Arial" w:cs="Arial"/>
                <w:sz w:val="24"/>
                <w:szCs w:val="24"/>
              </w:rPr>
            </w:pPr>
          </w:p>
          <w:p w:rsidR="00443EB5" w:rsidRPr="0027652C" w:rsidRDefault="001803CD" w:rsidP="0027652C">
            <w:pPr>
              <w:pStyle w:val="ListParagraph"/>
              <w:numPr>
                <w:ilvl w:val="0"/>
                <w:numId w:val="19"/>
              </w:numPr>
              <w:tabs>
                <w:tab w:val="left" w:pos="414"/>
              </w:tabs>
              <w:ind w:left="0" w:firstLine="0"/>
              <w:jc w:val="both"/>
              <w:rPr>
                <w:rFonts w:ascii="Arial" w:hAnsi="Arial" w:cs="Arial"/>
                <w:sz w:val="24"/>
                <w:szCs w:val="24"/>
              </w:rPr>
            </w:pPr>
            <w:r>
              <w:rPr>
                <w:rFonts w:ascii="Arial" w:hAnsi="Arial" w:cs="Arial"/>
                <w:sz w:val="24"/>
                <w:szCs w:val="24"/>
              </w:rPr>
              <w:t xml:space="preserve">Councillor </w:t>
            </w:r>
            <w:proofErr w:type="spellStart"/>
            <w:r>
              <w:rPr>
                <w:rFonts w:ascii="Arial" w:hAnsi="Arial" w:cs="Arial"/>
                <w:sz w:val="24"/>
                <w:szCs w:val="24"/>
              </w:rPr>
              <w:t>Pegg</w:t>
            </w:r>
            <w:proofErr w:type="spellEnd"/>
            <w:r>
              <w:rPr>
                <w:rFonts w:ascii="Arial" w:hAnsi="Arial" w:cs="Arial"/>
                <w:sz w:val="24"/>
                <w:szCs w:val="24"/>
              </w:rPr>
              <w:t xml:space="preserve"> advised that residents of Lower Avenue had </w:t>
            </w:r>
            <w:r w:rsidR="007C02CD">
              <w:rPr>
                <w:rFonts w:ascii="Arial" w:hAnsi="Arial" w:cs="Arial"/>
                <w:sz w:val="24"/>
                <w:szCs w:val="24"/>
              </w:rPr>
              <w:t xml:space="preserve">contributed </w:t>
            </w:r>
            <w:r w:rsidR="0027652C">
              <w:rPr>
                <w:rFonts w:ascii="Arial" w:hAnsi="Arial" w:cs="Arial"/>
                <w:sz w:val="24"/>
                <w:szCs w:val="24"/>
              </w:rPr>
              <w:t xml:space="preserve">£3500 each towards </w:t>
            </w:r>
            <w:r w:rsidR="007C02CD">
              <w:rPr>
                <w:rFonts w:ascii="Arial" w:hAnsi="Arial" w:cs="Arial"/>
                <w:sz w:val="24"/>
                <w:szCs w:val="24"/>
              </w:rPr>
              <w:t xml:space="preserve">a </w:t>
            </w:r>
            <w:r w:rsidR="0027652C">
              <w:rPr>
                <w:rFonts w:ascii="Arial" w:hAnsi="Arial" w:cs="Arial"/>
                <w:sz w:val="24"/>
                <w:szCs w:val="24"/>
              </w:rPr>
              <w:t xml:space="preserve">road </w:t>
            </w:r>
            <w:r w:rsidR="007C02CD">
              <w:rPr>
                <w:rFonts w:ascii="Arial" w:hAnsi="Arial" w:cs="Arial"/>
                <w:sz w:val="24"/>
                <w:szCs w:val="24"/>
              </w:rPr>
              <w:t>fund to resurface Lower Avenue</w:t>
            </w:r>
            <w:r w:rsidR="0027652C">
              <w:rPr>
                <w:rFonts w:ascii="Arial" w:hAnsi="Arial" w:cs="Arial"/>
                <w:sz w:val="24"/>
                <w:szCs w:val="24"/>
              </w:rPr>
              <w:t>. H</w:t>
            </w:r>
            <w:r w:rsidR="007C02CD">
              <w:rPr>
                <w:rFonts w:ascii="Arial" w:hAnsi="Arial" w:cs="Arial"/>
                <w:sz w:val="24"/>
                <w:szCs w:val="24"/>
              </w:rPr>
              <w:t>owever</w:t>
            </w:r>
            <w:r w:rsidR="00F012DE">
              <w:rPr>
                <w:rFonts w:ascii="Arial" w:hAnsi="Arial" w:cs="Arial"/>
                <w:sz w:val="24"/>
                <w:szCs w:val="24"/>
              </w:rPr>
              <w:t>,</w:t>
            </w:r>
            <w:r w:rsidR="007C02CD">
              <w:rPr>
                <w:rFonts w:ascii="Arial" w:hAnsi="Arial" w:cs="Arial"/>
                <w:sz w:val="24"/>
                <w:szCs w:val="24"/>
              </w:rPr>
              <w:t xml:space="preserve"> the </w:t>
            </w:r>
            <w:r w:rsidR="00443EB5">
              <w:rPr>
                <w:rFonts w:ascii="Arial" w:hAnsi="Arial" w:cs="Arial"/>
                <w:sz w:val="24"/>
                <w:szCs w:val="24"/>
              </w:rPr>
              <w:t xml:space="preserve">crossover between Lower Avenue and Elm Road was still </w:t>
            </w:r>
            <w:r w:rsidR="007C02CD">
              <w:rPr>
                <w:rFonts w:ascii="Arial" w:hAnsi="Arial" w:cs="Arial"/>
                <w:sz w:val="24"/>
                <w:szCs w:val="24"/>
              </w:rPr>
              <w:t>a matter of dispute and remained in a poor condition.</w:t>
            </w:r>
            <w:r w:rsidR="00443EB5">
              <w:rPr>
                <w:rFonts w:ascii="Arial" w:hAnsi="Arial" w:cs="Arial"/>
                <w:sz w:val="24"/>
                <w:szCs w:val="24"/>
              </w:rPr>
              <w:t xml:space="preserve"> </w:t>
            </w:r>
            <w:r w:rsidR="00DC58B1">
              <w:rPr>
                <w:rFonts w:ascii="Arial" w:hAnsi="Arial" w:cs="Arial"/>
                <w:sz w:val="24"/>
                <w:szCs w:val="24"/>
              </w:rPr>
              <w:t xml:space="preserve">Councillor </w:t>
            </w:r>
            <w:proofErr w:type="spellStart"/>
            <w:r w:rsidR="00DC58B1">
              <w:rPr>
                <w:rFonts w:ascii="Arial" w:hAnsi="Arial" w:cs="Arial"/>
                <w:sz w:val="24"/>
                <w:szCs w:val="24"/>
              </w:rPr>
              <w:t>Pegg</w:t>
            </w:r>
            <w:proofErr w:type="spellEnd"/>
            <w:r w:rsidR="00DC58B1">
              <w:rPr>
                <w:rFonts w:ascii="Arial" w:hAnsi="Arial" w:cs="Arial"/>
                <w:sz w:val="24"/>
                <w:szCs w:val="24"/>
              </w:rPr>
              <w:t xml:space="preserve"> also reiterated that work by </w:t>
            </w:r>
            <w:proofErr w:type="spellStart"/>
            <w:r w:rsidR="00DC58B1">
              <w:rPr>
                <w:rFonts w:ascii="Arial" w:hAnsi="Arial" w:cs="Arial"/>
                <w:sz w:val="24"/>
                <w:szCs w:val="24"/>
              </w:rPr>
              <w:t>Angian</w:t>
            </w:r>
            <w:proofErr w:type="spellEnd"/>
            <w:r w:rsidR="00DC58B1">
              <w:rPr>
                <w:rFonts w:ascii="Arial" w:hAnsi="Arial" w:cs="Arial"/>
                <w:sz w:val="24"/>
                <w:szCs w:val="24"/>
              </w:rPr>
              <w:t xml:space="preserve"> Water to install a new pumping station </w:t>
            </w:r>
            <w:r w:rsidR="0027652C">
              <w:rPr>
                <w:rFonts w:ascii="Arial" w:hAnsi="Arial" w:cs="Arial"/>
                <w:sz w:val="24"/>
                <w:szCs w:val="24"/>
              </w:rPr>
              <w:t>i</w:t>
            </w:r>
            <w:r w:rsidR="00DC58B1">
              <w:rPr>
                <w:rFonts w:ascii="Arial" w:hAnsi="Arial" w:cs="Arial"/>
                <w:sz w:val="24"/>
                <w:szCs w:val="24"/>
              </w:rPr>
              <w:t>n Elm Road and a second station on Bradfield’s Farm</w:t>
            </w:r>
            <w:r w:rsidR="0027652C">
              <w:rPr>
                <w:rFonts w:ascii="Arial" w:hAnsi="Arial" w:cs="Arial"/>
                <w:sz w:val="24"/>
                <w:szCs w:val="24"/>
              </w:rPr>
              <w:t>, Burnt Mills Road</w:t>
            </w:r>
            <w:r w:rsidR="00484B75">
              <w:rPr>
                <w:rFonts w:ascii="Arial" w:hAnsi="Arial" w:cs="Arial"/>
                <w:sz w:val="24"/>
                <w:szCs w:val="24"/>
              </w:rPr>
              <w:t>,</w:t>
            </w:r>
            <w:r w:rsidR="0027652C">
              <w:rPr>
                <w:rFonts w:ascii="Arial" w:hAnsi="Arial" w:cs="Arial"/>
                <w:sz w:val="24"/>
                <w:szCs w:val="24"/>
              </w:rPr>
              <w:t xml:space="preserve"> </w:t>
            </w:r>
            <w:r w:rsidR="00DC58B1">
              <w:rPr>
                <w:rFonts w:ascii="Arial" w:hAnsi="Arial" w:cs="Arial"/>
                <w:sz w:val="24"/>
                <w:szCs w:val="24"/>
              </w:rPr>
              <w:t xml:space="preserve">would help alleviate flooding in the </w:t>
            </w:r>
            <w:r w:rsidR="0027652C">
              <w:rPr>
                <w:rFonts w:ascii="Arial" w:hAnsi="Arial" w:cs="Arial"/>
                <w:sz w:val="24"/>
                <w:szCs w:val="24"/>
              </w:rPr>
              <w:t xml:space="preserve">area of Elm Road, Burnt Mills Road and Pound Lane. </w:t>
            </w:r>
            <w:r w:rsidR="00DC58B1">
              <w:rPr>
                <w:rFonts w:ascii="Arial" w:hAnsi="Arial" w:cs="Arial"/>
                <w:sz w:val="24"/>
                <w:szCs w:val="24"/>
              </w:rPr>
              <w:t xml:space="preserve"> </w:t>
            </w:r>
          </w:p>
          <w:p w:rsidR="00443EB5" w:rsidRPr="00CC4935" w:rsidRDefault="00443EB5" w:rsidP="00443EB5">
            <w:pPr>
              <w:pStyle w:val="ListParagraph"/>
              <w:ind w:left="1080"/>
              <w:jc w:val="both"/>
              <w:rPr>
                <w:rFonts w:ascii="Arial" w:hAnsi="Arial" w:cs="Arial"/>
                <w:sz w:val="24"/>
                <w:szCs w:val="24"/>
              </w:rPr>
            </w:pPr>
          </w:p>
        </w:tc>
      </w:tr>
      <w:tr w:rsidR="00B228DF" w:rsidRPr="00E550A1" w:rsidTr="005E781A">
        <w:tc>
          <w:tcPr>
            <w:tcW w:w="1218" w:type="dxa"/>
          </w:tcPr>
          <w:p w:rsidR="00B228DF" w:rsidRPr="00E550A1" w:rsidRDefault="00B228DF" w:rsidP="00C92315">
            <w:pPr>
              <w:jc w:val="center"/>
              <w:rPr>
                <w:rFonts w:ascii="Arial" w:hAnsi="Arial" w:cs="Arial"/>
                <w:b/>
              </w:rPr>
            </w:pPr>
            <w:r>
              <w:rPr>
                <w:rFonts w:ascii="Arial" w:hAnsi="Arial" w:cs="Arial"/>
                <w:b/>
              </w:rPr>
              <w:lastRenderedPageBreak/>
              <w:t>29/18</w:t>
            </w:r>
          </w:p>
        </w:tc>
        <w:tc>
          <w:tcPr>
            <w:tcW w:w="8743" w:type="dxa"/>
          </w:tcPr>
          <w:p w:rsidR="00B228DF" w:rsidRPr="00D64AAE" w:rsidRDefault="00B228DF" w:rsidP="00C92315">
            <w:pPr>
              <w:jc w:val="both"/>
              <w:rPr>
                <w:rFonts w:ascii="Arial" w:hAnsi="Arial" w:cs="Arial"/>
              </w:rPr>
            </w:pPr>
            <w:r w:rsidRPr="00D64AAE">
              <w:rPr>
                <w:rFonts w:ascii="Arial" w:hAnsi="Arial" w:cs="Arial"/>
                <w:b/>
              </w:rPr>
              <w:t xml:space="preserve">CLERKS REPORT: </w:t>
            </w:r>
            <w:r w:rsidRPr="00D64AAE">
              <w:rPr>
                <w:rFonts w:ascii="Arial" w:hAnsi="Arial" w:cs="Arial"/>
              </w:rPr>
              <w:t xml:space="preserve">To report on business undertaken since the last meeting to include: </w:t>
            </w:r>
          </w:p>
          <w:p w:rsidR="00B228DF" w:rsidRPr="00D64AAE" w:rsidRDefault="00B228DF" w:rsidP="00C92315">
            <w:pPr>
              <w:jc w:val="both"/>
              <w:rPr>
                <w:rFonts w:ascii="Arial" w:hAnsi="Arial" w:cs="Arial"/>
              </w:rPr>
            </w:pPr>
          </w:p>
          <w:p w:rsidR="00BA0AEB" w:rsidRPr="00BA0AEB" w:rsidRDefault="00B228DF" w:rsidP="00D64AAE">
            <w:pPr>
              <w:contextualSpacing/>
              <w:jc w:val="both"/>
              <w:rPr>
                <w:rFonts w:ascii="Arial" w:hAnsi="Arial" w:cs="Arial"/>
                <w:b/>
              </w:rPr>
            </w:pPr>
            <w:r w:rsidRPr="00BA0AEB">
              <w:rPr>
                <w:rFonts w:ascii="Arial" w:hAnsi="Arial" w:cs="Arial"/>
                <w:b/>
              </w:rPr>
              <w:t>Report back on items raised at meeting on 27</w:t>
            </w:r>
            <w:r w:rsidRPr="00BA0AEB">
              <w:rPr>
                <w:rFonts w:ascii="Arial" w:hAnsi="Arial" w:cs="Arial"/>
                <w:b/>
                <w:vertAlign w:val="superscript"/>
              </w:rPr>
              <w:t>th</w:t>
            </w:r>
            <w:r w:rsidR="007C02CD" w:rsidRPr="00BA0AEB">
              <w:rPr>
                <w:rFonts w:ascii="Arial" w:hAnsi="Arial" w:cs="Arial"/>
                <w:b/>
              </w:rPr>
              <w:t xml:space="preserve"> June</w:t>
            </w:r>
            <w:r w:rsidR="00BA0AEB" w:rsidRPr="00BA0AEB">
              <w:rPr>
                <w:rFonts w:ascii="Arial" w:hAnsi="Arial" w:cs="Arial"/>
                <w:b/>
              </w:rPr>
              <w:t xml:space="preserve"> 2018</w:t>
            </w:r>
            <w:r w:rsidR="007C02CD" w:rsidRPr="00BA0AEB">
              <w:rPr>
                <w:rFonts w:ascii="Arial" w:hAnsi="Arial" w:cs="Arial"/>
                <w:b/>
              </w:rPr>
              <w:t xml:space="preserve">: </w:t>
            </w:r>
          </w:p>
          <w:p w:rsidR="00BA0AEB" w:rsidRDefault="00BA0AEB" w:rsidP="00D64AAE">
            <w:pPr>
              <w:contextualSpacing/>
              <w:jc w:val="both"/>
              <w:rPr>
                <w:rFonts w:ascii="Arial" w:hAnsi="Arial" w:cs="Arial"/>
              </w:rPr>
            </w:pPr>
          </w:p>
          <w:p w:rsidR="00B228DF" w:rsidRPr="00B77223" w:rsidRDefault="007C02CD" w:rsidP="00B77223">
            <w:pPr>
              <w:pStyle w:val="ListParagraph"/>
              <w:numPr>
                <w:ilvl w:val="0"/>
                <w:numId w:val="26"/>
              </w:numPr>
              <w:ind w:left="414" w:hanging="414"/>
              <w:contextualSpacing/>
              <w:jc w:val="both"/>
              <w:rPr>
                <w:rFonts w:ascii="Arial" w:hAnsi="Arial" w:cs="Arial"/>
              </w:rPr>
            </w:pPr>
            <w:r w:rsidRPr="00B77223">
              <w:rPr>
                <w:rFonts w:ascii="Arial" w:hAnsi="Arial" w:cs="Arial"/>
                <w:b/>
              </w:rPr>
              <w:t>The Parish Clerk update on the issues discussed at the previous meeting and advised</w:t>
            </w:r>
            <w:r w:rsidRPr="00B77223">
              <w:rPr>
                <w:rFonts w:ascii="Arial" w:hAnsi="Arial" w:cs="Arial"/>
              </w:rPr>
              <w:t xml:space="preserve">: </w:t>
            </w:r>
          </w:p>
          <w:p w:rsidR="00BA0AEB" w:rsidRDefault="00BA0AEB" w:rsidP="00D64AAE">
            <w:pPr>
              <w:contextualSpacing/>
              <w:jc w:val="both"/>
              <w:rPr>
                <w:rFonts w:ascii="Arial" w:hAnsi="Arial" w:cs="Arial"/>
              </w:rPr>
            </w:pPr>
          </w:p>
          <w:p w:rsidR="00A074D1" w:rsidRDefault="00A074D1" w:rsidP="00D64AAE">
            <w:pPr>
              <w:contextualSpacing/>
              <w:jc w:val="both"/>
              <w:rPr>
                <w:rFonts w:ascii="Arial" w:hAnsi="Arial" w:cs="Arial"/>
              </w:rPr>
            </w:pPr>
            <w:r>
              <w:rPr>
                <w:rFonts w:ascii="Arial" w:hAnsi="Arial" w:cs="Arial"/>
              </w:rPr>
              <w:t>Item 22/18 PROW 14</w:t>
            </w:r>
            <w:r w:rsidR="00E279DC">
              <w:rPr>
                <w:rFonts w:ascii="Arial" w:hAnsi="Arial" w:cs="Arial"/>
              </w:rPr>
              <w:t>3</w:t>
            </w:r>
            <w:r>
              <w:rPr>
                <w:rFonts w:ascii="Arial" w:hAnsi="Arial" w:cs="Arial"/>
              </w:rPr>
              <w:t xml:space="preserve"> (iv): Already covered in the Public Forum</w:t>
            </w:r>
          </w:p>
          <w:p w:rsidR="00A074D1" w:rsidRDefault="00A074D1" w:rsidP="00D64AAE">
            <w:pPr>
              <w:contextualSpacing/>
              <w:jc w:val="both"/>
              <w:rPr>
                <w:rFonts w:ascii="Arial" w:hAnsi="Arial" w:cs="Arial"/>
              </w:rPr>
            </w:pPr>
            <w:r>
              <w:rPr>
                <w:rFonts w:ascii="Arial" w:hAnsi="Arial" w:cs="Arial"/>
              </w:rPr>
              <w:t>Item 22/18 (8/18 (iv) – 27.6.18): Zebra Crossing lights – no response</w:t>
            </w:r>
          </w:p>
          <w:p w:rsidR="00A074D1" w:rsidRDefault="00A074D1" w:rsidP="00D64AAE">
            <w:pPr>
              <w:contextualSpacing/>
              <w:jc w:val="both"/>
              <w:rPr>
                <w:rFonts w:ascii="Arial" w:hAnsi="Arial" w:cs="Arial"/>
              </w:rPr>
            </w:pPr>
            <w:r>
              <w:rPr>
                <w:rFonts w:ascii="Arial" w:hAnsi="Arial" w:cs="Arial"/>
              </w:rPr>
              <w:t xml:space="preserve">Item 22/18 (8/18 -8/18 (ii) – 27.6.18: Pothole – junction of Kelly Road/Pound Lane – no update.  </w:t>
            </w:r>
          </w:p>
          <w:p w:rsidR="00A074D1" w:rsidRDefault="00A074D1" w:rsidP="00D64AAE">
            <w:pPr>
              <w:contextualSpacing/>
              <w:jc w:val="both"/>
              <w:rPr>
                <w:rFonts w:ascii="Arial" w:hAnsi="Arial" w:cs="Arial"/>
              </w:rPr>
            </w:pPr>
            <w:r>
              <w:rPr>
                <w:rFonts w:ascii="Arial" w:hAnsi="Arial" w:cs="Arial"/>
              </w:rPr>
              <w:t>Item 22/18 (10/18- 27.6.18) Agenda item 35/18</w:t>
            </w:r>
          </w:p>
          <w:p w:rsidR="007C02CD" w:rsidRPr="000F769C" w:rsidRDefault="007C02CD" w:rsidP="000F769C">
            <w:pPr>
              <w:contextualSpacing/>
              <w:jc w:val="both"/>
              <w:rPr>
                <w:rFonts w:ascii="Arial" w:hAnsi="Arial" w:cs="Arial"/>
              </w:rPr>
            </w:pPr>
          </w:p>
          <w:p w:rsidR="00866A9D" w:rsidRDefault="00B77223" w:rsidP="00BA0AEB">
            <w:pPr>
              <w:pStyle w:val="ListParagraph"/>
              <w:shd w:val="clear" w:color="auto" w:fill="FFFFFF"/>
              <w:tabs>
                <w:tab w:val="left" w:pos="414"/>
              </w:tabs>
              <w:spacing w:after="240" w:line="360" w:lineRule="atLeast"/>
              <w:ind w:left="0"/>
              <w:jc w:val="both"/>
              <w:rPr>
                <w:rFonts w:ascii="Arial" w:hAnsi="Arial" w:cs="Arial"/>
                <w:sz w:val="24"/>
                <w:szCs w:val="24"/>
              </w:rPr>
            </w:pPr>
            <w:r w:rsidRPr="00B77223">
              <w:rPr>
                <w:rFonts w:ascii="Arial" w:hAnsi="Arial" w:cs="Arial"/>
                <w:sz w:val="24"/>
                <w:szCs w:val="24"/>
              </w:rPr>
              <w:t>(ii)</w:t>
            </w:r>
            <w:r>
              <w:rPr>
                <w:rFonts w:ascii="Arial" w:hAnsi="Arial" w:cs="Arial"/>
                <w:sz w:val="24"/>
                <w:szCs w:val="24"/>
              </w:rPr>
              <w:t xml:space="preserve"> </w:t>
            </w:r>
            <w:r w:rsidR="00B228DF" w:rsidRPr="000F769C">
              <w:rPr>
                <w:rFonts w:ascii="Arial" w:hAnsi="Arial" w:cs="Arial"/>
                <w:b/>
                <w:sz w:val="24"/>
                <w:szCs w:val="24"/>
              </w:rPr>
              <w:t>Crime reports</w:t>
            </w:r>
            <w:r w:rsidR="00443EB5" w:rsidRPr="000F769C">
              <w:rPr>
                <w:rFonts w:ascii="Arial" w:hAnsi="Arial" w:cs="Arial"/>
                <w:b/>
                <w:sz w:val="24"/>
                <w:szCs w:val="24"/>
              </w:rPr>
              <w:t>:</w:t>
            </w:r>
            <w:r w:rsidR="005C26A2" w:rsidRPr="0027652C">
              <w:rPr>
                <w:rFonts w:ascii="Arial" w:hAnsi="Arial" w:cs="Arial"/>
                <w:sz w:val="24"/>
                <w:szCs w:val="24"/>
              </w:rPr>
              <w:t xml:space="preserve"> From information provided t</w:t>
            </w:r>
            <w:r w:rsidR="00443EB5" w:rsidRPr="0027652C">
              <w:rPr>
                <w:rFonts w:ascii="Arial" w:hAnsi="Arial" w:cs="Arial"/>
                <w:sz w:val="24"/>
                <w:szCs w:val="24"/>
              </w:rPr>
              <w:t xml:space="preserve">here was only one report of crime </w:t>
            </w:r>
            <w:r w:rsidR="005C26A2" w:rsidRPr="0027652C">
              <w:rPr>
                <w:rFonts w:ascii="Arial" w:hAnsi="Arial" w:cs="Arial"/>
                <w:sz w:val="24"/>
                <w:szCs w:val="24"/>
              </w:rPr>
              <w:t xml:space="preserve">in the Parish </w:t>
            </w:r>
            <w:r w:rsidR="00443EB5" w:rsidRPr="0027652C">
              <w:rPr>
                <w:rFonts w:ascii="Arial" w:hAnsi="Arial" w:cs="Arial"/>
                <w:sz w:val="24"/>
                <w:szCs w:val="24"/>
              </w:rPr>
              <w:t>for t</w:t>
            </w:r>
            <w:r w:rsidR="005C26A2" w:rsidRPr="0027652C">
              <w:rPr>
                <w:rFonts w:ascii="Arial" w:hAnsi="Arial" w:cs="Arial"/>
                <w:sz w:val="24"/>
                <w:szCs w:val="24"/>
              </w:rPr>
              <w:t>he previous month. T</w:t>
            </w:r>
            <w:r w:rsidR="00866A9D" w:rsidRPr="0027652C">
              <w:rPr>
                <w:rFonts w:ascii="Arial" w:hAnsi="Arial" w:cs="Arial"/>
                <w:sz w:val="24"/>
                <w:szCs w:val="24"/>
              </w:rPr>
              <w:t xml:space="preserve">his was an </w:t>
            </w:r>
            <w:r w:rsidR="00443EB5" w:rsidRPr="0027652C">
              <w:rPr>
                <w:rFonts w:ascii="Arial" w:hAnsi="Arial" w:cs="Arial"/>
                <w:sz w:val="24"/>
                <w:szCs w:val="24"/>
              </w:rPr>
              <w:t>incident of an attempted burglary in Pound Lane</w:t>
            </w:r>
            <w:r w:rsidR="00866A9D" w:rsidRPr="0027652C">
              <w:rPr>
                <w:rFonts w:ascii="Arial" w:hAnsi="Arial" w:cs="Arial"/>
                <w:sz w:val="24"/>
                <w:szCs w:val="24"/>
              </w:rPr>
              <w:t>. S</w:t>
            </w:r>
            <w:r w:rsidR="00443EB5" w:rsidRPr="0027652C">
              <w:rPr>
                <w:rFonts w:ascii="Arial" w:hAnsi="Arial" w:cs="Arial"/>
                <w:sz w:val="24"/>
                <w:szCs w:val="24"/>
              </w:rPr>
              <w:t xml:space="preserve">tatistics showed that the Parish was judged </w:t>
            </w:r>
            <w:r w:rsidR="00866A9D" w:rsidRPr="0027652C">
              <w:rPr>
                <w:rFonts w:ascii="Arial" w:hAnsi="Arial" w:cs="Arial"/>
                <w:sz w:val="24"/>
                <w:szCs w:val="24"/>
              </w:rPr>
              <w:t xml:space="preserve">as a </w:t>
            </w:r>
            <w:r w:rsidR="0027652C">
              <w:rPr>
                <w:rFonts w:ascii="Arial" w:hAnsi="Arial" w:cs="Arial"/>
                <w:sz w:val="24"/>
                <w:szCs w:val="24"/>
              </w:rPr>
              <w:t>low crime area, t</w:t>
            </w:r>
            <w:r w:rsidR="00866A9D" w:rsidRPr="0027652C">
              <w:rPr>
                <w:rFonts w:ascii="Arial" w:hAnsi="Arial" w:cs="Arial"/>
                <w:sz w:val="24"/>
                <w:szCs w:val="24"/>
              </w:rPr>
              <w:t>h</w:t>
            </w:r>
            <w:r w:rsidR="005C26A2" w:rsidRPr="0027652C">
              <w:rPr>
                <w:rFonts w:ascii="Arial" w:hAnsi="Arial" w:cs="Arial"/>
                <w:sz w:val="24"/>
                <w:szCs w:val="24"/>
              </w:rPr>
              <w:t xml:space="preserve">ough various reports on social media </w:t>
            </w:r>
            <w:r w:rsidR="00866A9D" w:rsidRPr="0027652C">
              <w:rPr>
                <w:rFonts w:ascii="Arial" w:hAnsi="Arial" w:cs="Arial"/>
                <w:sz w:val="24"/>
                <w:szCs w:val="24"/>
              </w:rPr>
              <w:t>evidence</w:t>
            </w:r>
            <w:r w:rsidR="0027652C">
              <w:rPr>
                <w:rFonts w:ascii="Arial" w:hAnsi="Arial" w:cs="Arial"/>
                <w:sz w:val="24"/>
                <w:szCs w:val="24"/>
              </w:rPr>
              <w:t>d</w:t>
            </w:r>
            <w:r w:rsidR="00866A9D" w:rsidRPr="0027652C">
              <w:rPr>
                <w:rFonts w:ascii="Arial" w:hAnsi="Arial" w:cs="Arial"/>
                <w:sz w:val="24"/>
                <w:szCs w:val="24"/>
              </w:rPr>
              <w:t xml:space="preserve"> crime</w:t>
            </w:r>
            <w:r w:rsidR="005C26A2" w:rsidRPr="0027652C">
              <w:rPr>
                <w:rFonts w:ascii="Arial" w:hAnsi="Arial" w:cs="Arial"/>
                <w:sz w:val="24"/>
                <w:szCs w:val="24"/>
              </w:rPr>
              <w:t xml:space="preserve"> </w:t>
            </w:r>
            <w:r w:rsidR="0027652C">
              <w:rPr>
                <w:rFonts w:ascii="Arial" w:hAnsi="Arial" w:cs="Arial"/>
                <w:sz w:val="24"/>
                <w:szCs w:val="24"/>
              </w:rPr>
              <w:t xml:space="preserve">went unreported as </w:t>
            </w:r>
            <w:r w:rsidR="00443EB5" w:rsidRPr="0027652C">
              <w:rPr>
                <w:rFonts w:ascii="Arial" w:hAnsi="Arial" w:cs="Arial"/>
                <w:sz w:val="24"/>
                <w:szCs w:val="24"/>
              </w:rPr>
              <w:t xml:space="preserve">residents did not report it. </w:t>
            </w:r>
            <w:r w:rsidR="00866A9D" w:rsidRPr="0027652C">
              <w:rPr>
                <w:rFonts w:ascii="Arial" w:hAnsi="Arial" w:cs="Arial"/>
                <w:sz w:val="24"/>
                <w:szCs w:val="24"/>
              </w:rPr>
              <w:t xml:space="preserve">Councillor </w:t>
            </w:r>
            <w:proofErr w:type="spellStart"/>
            <w:r w:rsidR="00866A9D" w:rsidRPr="0027652C">
              <w:rPr>
                <w:rFonts w:ascii="Arial" w:hAnsi="Arial" w:cs="Arial"/>
                <w:sz w:val="24"/>
                <w:szCs w:val="24"/>
              </w:rPr>
              <w:t>Rimmer</w:t>
            </w:r>
            <w:proofErr w:type="spellEnd"/>
            <w:r w:rsidR="00866A9D" w:rsidRPr="0027652C">
              <w:rPr>
                <w:rFonts w:ascii="Arial" w:hAnsi="Arial" w:cs="Arial"/>
                <w:sz w:val="24"/>
                <w:szCs w:val="24"/>
              </w:rPr>
              <w:t xml:space="preserve"> </w:t>
            </w:r>
            <w:r w:rsidR="00D64AAE" w:rsidRPr="0027652C">
              <w:rPr>
                <w:rFonts w:ascii="Arial" w:hAnsi="Arial" w:cs="Arial"/>
                <w:sz w:val="24"/>
                <w:szCs w:val="24"/>
              </w:rPr>
              <w:t xml:space="preserve">advised </w:t>
            </w:r>
            <w:r w:rsidR="00866A9D" w:rsidRPr="0027652C">
              <w:rPr>
                <w:rFonts w:ascii="Arial" w:hAnsi="Arial" w:cs="Arial"/>
                <w:sz w:val="24"/>
                <w:szCs w:val="24"/>
              </w:rPr>
              <w:t xml:space="preserve">that </w:t>
            </w:r>
            <w:r w:rsidR="00443EB5" w:rsidRPr="0027652C">
              <w:rPr>
                <w:rFonts w:ascii="Arial" w:hAnsi="Arial" w:cs="Arial"/>
                <w:sz w:val="24"/>
                <w:szCs w:val="24"/>
              </w:rPr>
              <w:t>if the Police c</w:t>
            </w:r>
            <w:r w:rsidR="0027652C">
              <w:rPr>
                <w:rFonts w:ascii="Arial" w:hAnsi="Arial" w:cs="Arial"/>
                <w:sz w:val="24"/>
                <w:szCs w:val="24"/>
              </w:rPr>
              <w:t xml:space="preserve">ould </w:t>
            </w:r>
            <w:r w:rsidR="00443EB5" w:rsidRPr="0027652C">
              <w:rPr>
                <w:rFonts w:ascii="Arial" w:hAnsi="Arial" w:cs="Arial"/>
                <w:sz w:val="24"/>
                <w:szCs w:val="24"/>
              </w:rPr>
              <w:t xml:space="preserve">see an increase </w:t>
            </w:r>
            <w:r w:rsidR="00866A9D" w:rsidRPr="0027652C">
              <w:rPr>
                <w:rFonts w:ascii="Arial" w:hAnsi="Arial" w:cs="Arial"/>
                <w:sz w:val="24"/>
                <w:szCs w:val="24"/>
              </w:rPr>
              <w:t xml:space="preserve">of reports of crime they have to investigate. </w:t>
            </w:r>
            <w:r w:rsidR="00D64AAE" w:rsidRPr="0027652C">
              <w:rPr>
                <w:rFonts w:ascii="Arial" w:hAnsi="Arial" w:cs="Arial"/>
                <w:sz w:val="24"/>
                <w:szCs w:val="24"/>
              </w:rPr>
              <w:t xml:space="preserve">He informed that </w:t>
            </w:r>
            <w:r w:rsidR="00866A9D" w:rsidRPr="0027652C">
              <w:rPr>
                <w:rFonts w:ascii="Arial" w:hAnsi="Arial" w:cs="Arial"/>
                <w:sz w:val="24"/>
                <w:szCs w:val="24"/>
              </w:rPr>
              <w:t xml:space="preserve">Basildon Council’s </w:t>
            </w:r>
            <w:r w:rsidR="00866A9D" w:rsidRPr="0027652C">
              <w:rPr>
                <w:rFonts w:ascii="Arial" w:hAnsi="Arial" w:cs="Arial"/>
                <w:color w:val="000000"/>
                <w:sz w:val="24"/>
                <w:szCs w:val="24"/>
                <w:lang w:val="en"/>
              </w:rPr>
              <w:t>'Together for Safer Communities' public meetings</w:t>
            </w:r>
            <w:r w:rsidR="005C26A2" w:rsidRPr="0027652C">
              <w:rPr>
                <w:rFonts w:ascii="Arial" w:hAnsi="Arial" w:cs="Arial"/>
                <w:color w:val="000000"/>
                <w:sz w:val="24"/>
                <w:szCs w:val="24"/>
                <w:lang w:val="en"/>
              </w:rPr>
              <w:t>, which are held at various</w:t>
            </w:r>
            <w:r w:rsidR="00D64AAE" w:rsidRPr="0027652C">
              <w:rPr>
                <w:rFonts w:ascii="Arial" w:hAnsi="Arial" w:cs="Arial"/>
                <w:color w:val="000000"/>
                <w:sz w:val="24"/>
                <w:szCs w:val="24"/>
                <w:lang w:val="en"/>
              </w:rPr>
              <w:t xml:space="preserve"> </w:t>
            </w:r>
            <w:r w:rsidR="0027652C">
              <w:rPr>
                <w:rFonts w:ascii="Arial" w:hAnsi="Arial" w:cs="Arial"/>
                <w:color w:val="000000"/>
                <w:sz w:val="24"/>
                <w:szCs w:val="24"/>
                <w:lang w:val="en"/>
              </w:rPr>
              <w:t xml:space="preserve">locations and </w:t>
            </w:r>
            <w:r w:rsidR="00D64AAE" w:rsidRPr="0027652C">
              <w:rPr>
                <w:rFonts w:ascii="Arial" w:hAnsi="Arial" w:cs="Arial"/>
                <w:color w:val="000000"/>
                <w:sz w:val="24"/>
                <w:szCs w:val="24"/>
                <w:lang w:val="en"/>
              </w:rPr>
              <w:t xml:space="preserve">dates </w:t>
            </w:r>
            <w:r w:rsidR="005C26A2" w:rsidRPr="0027652C">
              <w:rPr>
                <w:rFonts w:ascii="Arial" w:hAnsi="Arial" w:cs="Arial"/>
                <w:color w:val="000000"/>
                <w:sz w:val="24"/>
                <w:szCs w:val="24"/>
                <w:lang w:val="en"/>
              </w:rPr>
              <w:t>across the district</w:t>
            </w:r>
            <w:r w:rsidR="00D64AAE" w:rsidRPr="0027652C">
              <w:rPr>
                <w:rFonts w:ascii="Arial" w:hAnsi="Arial" w:cs="Arial"/>
                <w:color w:val="000000"/>
                <w:sz w:val="24"/>
                <w:szCs w:val="24"/>
                <w:lang w:val="en"/>
              </w:rPr>
              <w:t xml:space="preserve"> in </w:t>
            </w:r>
            <w:r w:rsidR="00D64AAE" w:rsidRPr="0027652C">
              <w:rPr>
                <w:rFonts w:ascii="Arial" w:hAnsi="Arial" w:cs="Arial"/>
                <w:color w:val="000000"/>
                <w:sz w:val="24"/>
                <w:szCs w:val="24"/>
                <w:lang w:val="en"/>
              </w:rPr>
              <w:lastRenderedPageBreak/>
              <w:t>partnership with the Police</w:t>
            </w:r>
            <w:r w:rsidR="005C26A2" w:rsidRPr="0027652C">
              <w:rPr>
                <w:rFonts w:ascii="Arial" w:hAnsi="Arial" w:cs="Arial"/>
                <w:color w:val="000000"/>
                <w:sz w:val="24"/>
                <w:szCs w:val="24"/>
                <w:lang w:val="en"/>
              </w:rPr>
              <w:t xml:space="preserve">, </w:t>
            </w:r>
            <w:r w:rsidR="00866A9D" w:rsidRPr="0027652C">
              <w:rPr>
                <w:rFonts w:ascii="Arial" w:hAnsi="Arial" w:cs="Arial"/>
                <w:color w:val="000000"/>
                <w:sz w:val="24"/>
                <w:szCs w:val="24"/>
                <w:lang w:val="en"/>
              </w:rPr>
              <w:t xml:space="preserve"> gi</w:t>
            </w:r>
            <w:r w:rsidR="005C26A2" w:rsidRPr="0027652C">
              <w:rPr>
                <w:rFonts w:ascii="Arial" w:hAnsi="Arial" w:cs="Arial"/>
                <w:color w:val="000000"/>
                <w:sz w:val="24"/>
                <w:szCs w:val="24"/>
                <w:lang w:val="en"/>
              </w:rPr>
              <w:t xml:space="preserve">ve residents the opportunity to raise community safety  issues and </w:t>
            </w:r>
            <w:r w:rsidR="00D64AAE" w:rsidRPr="0027652C">
              <w:rPr>
                <w:rFonts w:ascii="Arial" w:hAnsi="Arial" w:cs="Arial"/>
                <w:color w:val="000000"/>
                <w:sz w:val="24"/>
                <w:szCs w:val="24"/>
                <w:lang w:val="en"/>
              </w:rPr>
              <w:t xml:space="preserve">gave information to residents on </w:t>
            </w:r>
            <w:r w:rsidR="005C26A2" w:rsidRPr="0027652C">
              <w:rPr>
                <w:rFonts w:ascii="Arial" w:hAnsi="Arial" w:cs="Arial"/>
                <w:color w:val="000000"/>
                <w:sz w:val="24"/>
                <w:szCs w:val="24"/>
                <w:lang w:val="en"/>
              </w:rPr>
              <w:t>crime prevention</w:t>
            </w:r>
            <w:r w:rsidR="00D64AAE" w:rsidRPr="0027652C">
              <w:rPr>
                <w:rFonts w:ascii="Arial" w:hAnsi="Arial" w:cs="Arial"/>
                <w:color w:val="000000"/>
                <w:sz w:val="24"/>
                <w:szCs w:val="24"/>
                <w:lang w:val="en"/>
              </w:rPr>
              <w:t>.</w:t>
            </w:r>
            <w:r w:rsidR="005C26A2" w:rsidRPr="0027652C">
              <w:rPr>
                <w:rFonts w:ascii="Arial" w:hAnsi="Arial" w:cs="Arial"/>
                <w:color w:val="000000"/>
                <w:sz w:val="24"/>
                <w:szCs w:val="24"/>
                <w:lang w:val="en"/>
              </w:rPr>
              <w:t xml:space="preserve"> </w:t>
            </w:r>
            <w:r w:rsidR="00866A9D" w:rsidRPr="0027652C">
              <w:rPr>
                <w:rFonts w:ascii="Arial" w:hAnsi="Arial" w:cs="Arial"/>
                <w:sz w:val="24"/>
                <w:szCs w:val="24"/>
              </w:rPr>
              <w:t xml:space="preserve">Councillor </w:t>
            </w:r>
            <w:proofErr w:type="spellStart"/>
            <w:r w:rsidR="00866A9D" w:rsidRPr="0027652C">
              <w:rPr>
                <w:rFonts w:ascii="Arial" w:hAnsi="Arial" w:cs="Arial"/>
                <w:sz w:val="24"/>
                <w:szCs w:val="24"/>
              </w:rPr>
              <w:t>Pegg</w:t>
            </w:r>
            <w:proofErr w:type="spellEnd"/>
            <w:r w:rsidR="00866A9D" w:rsidRPr="0027652C">
              <w:rPr>
                <w:rFonts w:ascii="Arial" w:hAnsi="Arial" w:cs="Arial"/>
                <w:sz w:val="24"/>
                <w:szCs w:val="24"/>
              </w:rPr>
              <w:t xml:space="preserve"> advised </w:t>
            </w:r>
            <w:r w:rsidR="00D64AAE" w:rsidRPr="0027652C">
              <w:rPr>
                <w:rFonts w:ascii="Arial" w:hAnsi="Arial" w:cs="Arial"/>
                <w:sz w:val="24"/>
                <w:szCs w:val="24"/>
              </w:rPr>
              <w:t xml:space="preserve">that </w:t>
            </w:r>
            <w:r w:rsidR="00866A9D" w:rsidRPr="0027652C">
              <w:rPr>
                <w:rFonts w:ascii="Arial" w:hAnsi="Arial" w:cs="Arial"/>
                <w:sz w:val="24"/>
                <w:szCs w:val="24"/>
              </w:rPr>
              <w:t xml:space="preserve">she had recently attended a </w:t>
            </w:r>
            <w:r w:rsidR="005C26A2" w:rsidRPr="0027652C">
              <w:rPr>
                <w:rFonts w:ascii="Arial" w:hAnsi="Arial" w:cs="Arial"/>
                <w:sz w:val="24"/>
                <w:szCs w:val="24"/>
              </w:rPr>
              <w:t xml:space="preserve">meeting in Castle Point that </w:t>
            </w:r>
            <w:r w:rsidR="00D64AAE" w:rsidRPr="0027652C">
              <w:rPr>
                <w:rFonts w:ascii="Arial" w:hAnsi="Arial" w:cs="Arial"/>
                <w:sz w:val="24"/>
                <w:szCs w:val="24"/>
              </w:rPr>
              <w:t xml:space="preserve">informed </w:t>
            </w:r>
            <w:r w:rsidR="005C26A2" w:rsidRPr="0027652C">
              <w:rPr>
                <w:rFonts w:ascii="Arial" w:hAnsi="Arial" w:cs="Arial"/>
                <w:sz w:val="24"/>
                <w:szCs w:val="24"/>
              </w:rPr>
              <w:t>there were three major crimes that, because of the</w:t>
            </w:r>
            <w:r w:rsidR="00D64AAE" w:rsidRPr="0027652C">
              <w:rPr>
                <w:rFonts w:ascii="Arial" w:hAnsi="Arial" w:cs="Arial"/>
                <w:sz w:val="24"/>
                <w:szCs w:val="24"/>
              </w:rPr>
              <w:t>i</w:t>
            </w:r>
            <w:r w:rsidR="005C26A2" w:rsidRPr="0027652C">
              <w:rPr>
                <w:rFonts w:ascii="Arial" w:hAnsi="Arial" w:cs="Arial"/>
                <w:sz w:val="24"/>
                <w:szCs w:val="24"/>
              </w:rPr>
              <w:t xml:space="preserve">r severity, were giving priority </w:t>
            </w:r>
            <w:r w:rsidR="00D64AAE" w:rsidRPr="0027652C">
              <w:rPr>
                <w:rFonts w:ascii="Arial" w:hAnsi="Arial" w:cs="Arial"/>
                <w:sz w:val="24"/>
                <w:szCs w:val="24"/>
              </w:rPr>
              <w:t xml:space="preserve">by the Police </w:t>
            </w:r>
            <w:r w:rsidR="005C26A2" w:rsidRPr="0027652C">
              <w:rPr>
                <w:rFonts w:ascii="Arial" w:hAnsi="Arial" w:cs="Arial"/>
                <w:sz w:val="24"/>
                <w:szCs w:val="24"/>
              </w:rPr>
              <w:t>at the moment</w:t>
            </w:r>
            <w:r w:rsidR="0027652C">
              <w:rPr>
                <w:rFonts w:ascii="Arial" w:hAnsi="Arial" w:cs="Arial"/>
                <w:sz w:val="24"/>
                <w:szCs w:val="24"/>
              </w:rPr>
              <w:t xml:space="preserve"> and t</w:t>
            </w:r>
            <w:r w:rsidR="00D64AAE" w:rsidRPr="0027652C">
              <w:rPr>
                <w:rFonts w:ascii="Arial" w:hAnsi="Arial" w:cs="Arial"/>
                <w:sz w:val="24"/>
                <w:szCs w:val="24"/>
              </w:rPr>
              <w:t xml:space="preserve">hese were </w:t>
            </w:r>
            <w:r w:rsidR="000F769C">
              <w:rPr>
                <w:rFonts w:ascii="Arial" w:hAnsi="Arial" w:cs="Arial"/>
                <w:sz w:val="24"/>
                <w:szCs w:val="24"/>
              </w:rPr>
              <w:t>(</w:t>
            </w:r>
            <w:proofErr w:type="spellStart"/>
            <w:r w:rsidR="000F769C">
              <w:rPr>
                <w:rFonts w:ascii="Arial" w:hAnsi="Arial" w:cs="Arial"/>
                <w:sz w:val="24"/>
                <w:szCs w:val="24"/>
              </w:rPr>
              <w:t>i</w:t>
            </w:r>
            <w:proofErr w:type="spellEnd"/>
            <w:r w:rsidR="000F769C">
              <w:rPr>
                <w:rFonts w:ascii="Arial" w:hAnsi="Arial" w:cs="Arial"/>
                <w:sz w:val="24"/>
                <w:szCs w:val="24"/>
              </w:rPr>
              <w:t>) k</w:t>
            </w:r>
            <w:r w:rsidR="005C26A2" w:rsidRPr="0027652C">
              <w:rPr>
                <w:rFonts w:ascii="Arial" w:hAnsi="Arial" w:cs="Arial"/>
                <w:sz w:val="24"/>
                <w:szCs w:val="24"/>
              </w:rPr>
              <w:t xml:space="preserve">nife </w:t>
            </w:r>
            <w:r w:rsidR="00DC58B1" w:rsidRPr="0027652C">
              <w:rPr>
                <w:rFonts w:ascii="Arial" w:hAnsi="Arial" w:cs="Arial"/>
                <w:sz w:val="24"/>
                <w:szCs w:val="24"/>
              </w:rPr>
              <w:t>crime (</w:t>
            </w:r>
            <w:r w:rsidR="000F769C">
              <w:rPr>
                <w:rFonts w:ascii="Arial" w:hAnsi="Arial" w:cs="Arial"/>
                <w:sz w:val="24"/>
                <w:szCs w:val="24"/>
              </w:rPr>
              <w:t>ii) modern slavery and (iii) d</w:t>
            </w:r>
            <w:r w:rsidR="005C26A2" w:rsidRPr="0027652C">
              <w:rPr>
                <w:rFonts w:ascii="Arial" w:hAnsi="Arial" w:cs="Arial"/>
                <w:sz w:val="24"/>
                <w:szCs w:val="24"/>
              </w:rPr>
              <w:t xml:space="preserve">rug dealing. </w:t>
            </w:r>
          </w:p>
          <w:tbl>
            <w:tblPr>
              <w:tblW w:w="5000" w:type="pct"/>
              <w:tblCellSpacing w:w="0" w:type="dxa"/>
              <w:tblLayout w:type="fixed"/>
              <w:tblCellMar>
                <w:top w:w="12" w:type="dxa"/>
                <w:left w:w="12" w:type="dxa"/>
                <w:bottom w:w="12" w:type="dxa"/>
                <w:right w:w="12" w:type="dxa"/>
              </w:tblCellMar>
              <w:tblLook w:val="04A0" w:firstRow="1" w:lastRow="0" w:firstColumn="1" w:lastColumn="0" w:noHBand="0" w:noVBand="1"/>
            </w:tblPr>
            <w:tblGrid>
              <w:gridCol w:w="8439"/>
              <w:gridCol w:w="44"/>
              <w:gridCol w:w="44"/>
            </w:tblGrid>
            <w:tr w:rsidR="00B77223" w:rsidRPr="00E535BC" w:rsidTr="00BA0AEB">
              <w:trPr>
                <w:tblCellSpacing w:w="0" w:type="dxa"/>
              </w:trPr>
              <w:tc>
                <w:tcPr>
                  <w:tcW w:w="8527" w:type="dxa"/>
                  <w:gridSpan w:val="3"/>
                  <w:vAlign w:val="center"/>
                  <w:hideMark/>
                </w:tcPr>
                <w:p w:rsidR="00E535BC" w:rsidRPr="00B77223" w:rsidRDefault="000F769C" w:rsidP="00B77223">
                  <w:pPr>
                    <w:pStyle w:val="ListParagraph"/>
                    <w:numPr>
                      <w:ilvl w:val="0"/>
                      <w:numId w:val="26"/>
                    </w:numPr>
                    <w:tabs>
                      <w:tab w:val="left" w:pos="402"/>
                    </w:tabs>
                    <w:ind w:left="0" w:firstLine="0"/>
                    <w:jc w:val="both"/>
                    <w:rPr>
                      <w:rFonts w:ascii="Arial" w:hAnsi="Arial" w:cs="Arial"/>
                      <w:bCs/>
                      <w:sz w:val="24"/>
                      <w:szCs w:val="24"/>
                    </w:rPr>
                  </w:pPr>
                  <w:r w:rsidRPr="00B77223">
                    <w:rPr>
                      <w:rFonts w:ascii="Arial" w:hAnsi="Arial" w:cs="Arial"/>
                      <w:b/>
                      <w:bCs/>
                      <w:sz w:val="24"/>
                      <w:szCs w:val="24"/>
                    </w:rPr>
                    <w:t>Roadworks:</w:t>
                  </w:r>
                  <w:r w:rsidRPr="00B77223">
                    <w:rPr>
                      <w:rFonts w:ascii="Arial" w:hAnsi="Arial" w:cs="Arial"/>
                      <w:bCs/>
                      <w:sz w:val="24"/>
                      <w:szCs w:val="24"/>
                    </w:rPr>
                    <w:t xml:space="preserve"> </w:t>
                  </w:r>
                  <w:r w:rsidR="00E535BC" w:rsidRPr="00B77223">
                    <w:rPr>
                      <w:rFonts w:ascii="Arial" w:hAnsi="Arial" w:cs="Arial"/>
                      <w:bCs/>
                      <w:sz w:val="24"/>
                      <w:szCs w:val="24"/>
                    </w:rPr>
                    <w:t>The Parish Clerk reported that information received from Essex Highways,  via email, informed  roadworks indicated that sometime between 28</w:t>
                  </w:r>
                  <w:r w:rsidR="00E535BC" w:rsidRPr="00B77223">
                    <w:rPr>
                      <w:rFonts w:ascii="Arial" w:hAnsi="Arial" w:cs="Arial"/>
                      <w:bCs/>
                      <w:sz w:val="24"/>
                      <w:szCs w:val="24"/>
                      <w:vertAlign w:val="superscript"/>
                    </w:rPr>
                    <w:t>th</w:t>
                  </w:r>
                  <w:r w:rsidR="00E535BC" w:rsidRPr="00B77223">
                    <w:rPr>
                      <w:rFonts w:ascii="Arial" w:hAnsi="Arial" w:cs="Arial"/>
                      <w:bCs/>
                      <w:sz w:val="24"/>
                      <w:szCs w:val="24"/>
                    </w:rPr>
                    <w:t xml:space="preserve"> July and 13</w:t>
                  </w:r>
                  <w:r w:rsidR="00E535BC" w:rsidRPr="00B77223">
                    <w:rPr>
                      <w:rFonts w:ascii="Arial" w:hAnsi="Arial" w:cs="Arial"/>
                      <w:bCs/>
                      <w:sz w:val="24"/>
                      <w:szCs w:val="24"/>
                      <w:vertAlign w:val="superscript"/>
                    </w:rPr>
                    <w:t>th</w:t>
                  </w:r>
                  <w:r w:rsidR="00E535BC" w:rsidRPr="00B77223">
                    <w:rPr>
                      <w:rFonts w:ascii="Arial" w:hAnsi="Arial" w:cs="Arial"/>
                      <w:bCs/>
                      <w:sz w:val="24"/>
                      <w:szCs w:val="24"/>
                    </w:rPr>
                    <w:t xml:space="preserve"> August two way traffic lights would be placed in Burnt Mills Road to enable for a junction off the highway to </w:t>
                  </w:r>
                  <w:r w:rsidR="00B77223">
                    <w:rPr>
                      <w:rFonts w:ascii="Arial" w:hAnsi="Arial" w:cs="Arial"/>
                      <w:bCs/>
                      <w:sz w:val="24"/>
                      <w:szCs w:val="24"/>
                    </w:rPr>
                    <w:t xml:space="preserve">be laid </w:t>
                  </w:r>
                  <w:r w:rsidR="00E535BC" w:rsidRPr="00B77223">
                    <w:rPr>
                      <w:rFonts w:ascii="Arial" w:hAnsi="Arial" w:cs="Arial"/>
                      <w:bCs/>
                      <w:sz w:val="24"/>
                      <w:szCs w:val="24"/>
                    </w:rPr>
                    <w:t xml:space="preserve">accommodate the new Anglian Water Pumping Station. </w:t>
                  </w:r>
                </w:p>
              </w:tc>
            </w:tr>
            <w:tr w:rsidR="00B77223" w:rsidRPr="00E535BC" w:rsidTr="00BA0AEB">
              <w:trPr>
                <w:tblCellSpacing w:w="0" w:type="dxa"/>
              </w:trPr>
              <w:tc>
                <w:tcPr>
                  <w:tcW w:w="8439" w:type="dxa"/>
                  <w:vAlign w:val="center"/>
                </w:tcPr>
                <w:p w:rsidR="00E535BC" w:rsidRPr="00E535BC" w:rsidRDefault="00E535BC" w:rsidP="00E535BC">
                  <w:pPr>
                    <w:rPr>
                      <w:rFonts w:ascii="Trebuchet MS" w:hAnsi="Trebuchet MS" w:cs="Arial"/>
                    </w:rPr>
                  </w:pPr>
                </w:p>
              </w:tc>
              <w:tc>
                <w:tcPr>
                  <w:tcW w:w="44" w:type="dxa"/>
                  <w:vAlign w:val="center"/>
                  <w:hideMark/>
                </w:tcPr>
                <w:p w:rsidR="00E535BC" w:rsidRPr="00E535BC" w:rsidRDefault="00E535BC" w:rsidP="00E535BC"/>
              </w:tc>
              <w:tc>
                <w:tcPr>
                  <w:tcW w:w="44" w:type="dxa"/>
                  <w:vAlign w:val="center"/>
                  <w:hideMark/>
                </w:tcPr>
                <w:p w:rsidR="00E535BC" w:rsidRPr="00E535BC" w:rsidRDefault="00E535BC" w:rsidP="00E535BC"/>
              </w:tc>
            </w:tr>
          </w:tbl>
          <w:p w:rsidR="00D64AAE" w:rsidRPr="00B77223" w:rsidRDefault="00B228DF" w:rsidP="00B77223">
            <w:pPr>
              <w:pStyle w:val="ListParagraph"/>
              <w:numPr>
                <w:ilvl w:val="0"/>
                <w:numId w:val="19"/>
              </w:numPr>
              <w:tabs>
                <w:tab w:val="left" w:pos="474"/>
              </w:tabs>
              <w:ind w:left="0" w:hanging="12"/>
              <w:contextualSpacing/>
              <w:jc w:val="both"/>
              <w:rPr>
                <w:rFonts w:ascii="Arial" w:hAnsi="Arial" w:cs="Arial"/>
                <w:sz w:val="24"/>
                <w:szCs w:val="24"/>
              </w:rPr>
            </w:pPr>
            <w:r w:rsidRPr="00B77223">
              <w:rPr>
                <w:rFonts w:ascii="Arial" w:hAnsi="Arial" w:cs="Arial"/>
                <w:b/>
                <w:sz w:val="24"/>
                <w:szCs w:val="24"/>
              </w:rPr>
              <w:t xml:space="preserve">Parish-in-Bloom </w:t>
            </w:r>
            <w:r w:rsidR="00D64AAE" w:rsidRPr="00B77223">
              <w:rPr>
                <w:rFonts w:ascii="Arial" w:hAnsi="Arial" w:cs="Arial"/>
                <w:b/>
                <w:sz w:val="24"/>
                <w:szCs w:val="24"/>
              </w:rPr>
              <w:t xml:space="preserve">2018 </w:t>
            </w:r>
            <w:r w:rsidRPr="00B77223">
              <w:rPr>
                <w:rFonts w:ascii="Arial" w:hAnsi="Arial" w:cs="Arial"/>
                <w:b/>
                <w:sz w:val="24"/>
                <w:szCs w:val="24"/>
              </w:rPr>
              <w:t>judging</w:t>
            </w:r>
            <w:r w:rsidR="0015367C" w:rsidRPr="00B77223">
              <w:rPr>
                <w:rFonts w:ascii="Arial" w:hAnsi="Arial" w:cs="Arial"/>
                <w:b/>
                <w:sz w:val="24"/>
                <w:szCs w:val="24"/>
              </w:rPr>
              <w:t>:</w:t>
            </w:r>
            <w:r w:rsidR="0015367C" w:rsidRPr="00B77223">
              <w:rPr>
                <w:rFonts w:ascii="Arial" w:hAnsi="Arial" w:cs="Arial"/>
                <w:sz w:val="24"/>
                <w:szCs w:val="24"/>
              </w:rPr>
              <w:t xml:space="preserve"> Judging will take place on Tuesday 31</w:t>
            </w:r>
            <w:r w:rsidR="0015367C" w:rsidRPr="00B77223">
              <w:rPr>
                <w:rFonts w:ascii="Arial" w:hAnsi="Arial" w:cs="Arial"/>
                <w:sz w:val="24"/>
                <w:szCs w:val="24"/>
                <w:vertAlign w:val="superscript"/>
              </w:rPr>
              <w:t>st</w:t>
            </w:r>
            <w:r w:rsidR="0015367C" w:rsidRPr="00B77223">
              <w:rPr>
                <w:rFonts w:ascii="Arial" w:hAnsi="Arial" w:cs="Arial"/>
                <w:sz w:val="24"/>
                <w:szCs w:val="24"/>
              </w:rPr>
              <w:t xml:space="preserve"> July</w:t>
            </w:r>
            <w:r w:rsidR="00D64AAE" w:rsidRPr="00B77223">
              <w:rPr>
                <w:rFonts w:ascii="Arial" w:hAnsi="Arial" w:cs="Arial"/>
                <w:sz w:val="24"/>
                <w:szCs w:val="24"/>
              </w:rPr>
              <w:t xml:space="preserve"> and a number of entries had been received. </w:t>
            </w:r>
          </w:p>
          <w:p w:rsidR="00D64AAE" w:rsidRPr="00B77223" w:rsidRDefault="00D64AAE" w:rsidP="00D64AAE">
            <w:pPr>
              <w:pStyle w:val="ListParagraph"/>
              <w:ind w:left="-372"/>
              <w:contextualSpacing/>
              <w:jc w:val="both"/>
              <w:rPr>
                <w:rFonts w:ascii="Arial" w:hAnsi="Arial" w:cs="Arial"/>
                <w:sz w:val="24"/>
                <w:szCs w:val="24"/>
              </w:rPr>
            </w:pPr>
          </w:p>
          <w:p w:rsidR="00B228DF" w:rsidRPr="00B77223" w:rsidRDefault="00B228DF" w:rsidP="00B77223">
            <w:pPr>
              <w:pStyle w:val="ListParagraph"/>
              <w:numPr>
                <w:ilvl w:val="0"/>
                <w:numId w:val="19"/>
              </w:numPr>
              <w:tabs>
                <w:tab w:val="left" w:pos="414"/>
              </w:tabs>
              <w:ind w:left="0" w:hanging="12"/>
              <w:contextualSpacing/>
              <w:jc w:val="both"/>
              <w:rPr>
                <w:rFonts w:ascii="Arial" w:hAnsi="Arial" w:cs="Arial"/>
                <w:sz w:val="24"/>
                <w:szCs w:val="24"/>
              </w:rPr>
            </w:pPr>
            <w:r w:rsidRPr="00B77223">
              <w:rPr>
                <w:rFonts w:ascii="Arial" w:hAnsi="Arial" w:cs="Arial"/>
                <w:b/>
                <w:sz w:val="24"/>
                <w:szCs w:val="24"/>
              </w:rPr>
              <w:t>Picnic-in-the-Park Event 2</w:t>
            </w:r>
            <w:r w:rsidRPr="00B77223">
              <w:rPr>
                <w:rFonts w:ascii="Arial" w:hAnsi="Arial" w:cs="Arial"/>
                <w:b/>
                <w:sz w:val="24"/>
                <w:szCs w:val="24"/>
                <w:vertAlign w:val="superscript"/>
              </w:rPr>
              <w:t>nd</w:t>
            </w:r>
            <w:r w:rsidRPr="00B77223">
              <w:rPr>
                <w:rFonts w:ascii="Arial" w:hAnsi="Arial" w:cs="Arial"/>
                <w:b/>
                <w:sz w:val="24"/>
                <w:szCs w:val="24"/>
              </w:rPr>
              <w:t xml:space="preserve"> September 2018</w:t>
            </w:r>
            <w:r w:rsidR="00D64AAE" w:rsidRPr="00B77223">
              <w:rPr>
                <w:rFonts w:ascii="Arial" w:hAnsi="Arial" w:cs="Arial"/>
                <w:b/>
                <w:sz w:val="24"/>
                <w:szCs w:val="24"/>
              </w:rPr>
              <w:t xml:space="preserve">: </w:t>
            </w:r>
            <w:r w:rsidR="00D64AAE" w:rsidRPr="00B77223">
              <w:rPr>
                <w:rFonts w:ascii="Arial" w:hAnsi="Arial" w:cs="Arial"/>
                <w:sz w:val="24"/>
                <w:szCs w:val="24"/>
              </w:rPr>
              <w:t xml:space="preserve">Organisation for the Event was </w:t>
            </w:r>
            <w:r w:rsidR="00484B75" w:rsidRPr="00B77223">
              <w:rPr>
                <w:rFonts w:ascii="Arial" w:hAnsi="Arial" w:cs="Arial"/>
                <w:sz w:val="24"/>
                <w:szCs w:val="24"/>
              </w:rPr>
              <w:t xml:space="preserve">progressing well. </w:t>
            </w:r>
            <w:r w:rsidR="00D64AAE" w:rsidRPr="00B77223">
              <w:rPr>
                <w:rFonts w:ascii="Arial" w:hAnsi="Arial" w:cs="Arial"/>
                <w:sz w:val="24"/>
                <w:szCs w:val="24"/>
              </w:rPr>
              <w:t xml:space="preserve">Entertainment was being provided </w:t>
            </w:r>
            <w:r w:rsidR="0027652C" w:rsidRPr="00B77223">
              <w:rPr>
                <w:rFonts w:ascii="Arial" w:hAnsi="Arial" w:cs="Arial"/>
                <w:sz w:val="24"/>
                <w:szCs w:val="24"/>
              </w:rPr>
              <w:t xml:space="preserve">in the form of </w:t>
            </w:r>
            <w:r w:rsidR="00D64AAE" w:rsidRPr="00B77223">
              <w:rPr>
                <w:rFonts w:ascii="Arial" w:hAnsi="Arial" w:cs="Arial"/>
                <w:sz w:val="24"/>
                <w:szCs w:val="24"/>
              </w:rPr>
              <w:t xml:space="preserve">live music </w:t>
            </w:r>
            <w:r w:rsidR="0027652C" w:rsidRPr="00B77223">
              <w:rPr>
                <w:rFonts w:ascii="Arial" w:hAnsi="Arial" w:cs="Arial"/>
                <w:sz w:val="24"/>
                <w:szCs w:val="24"/>
              </w:rPr>
              <w:t xml:space="preserve">as in previous years </w:t>
            </w:r>
            <w:r w:rsidR="00D64AAE" w:rsidRPr="00B77223">
              <w:rPr>
                <w:rFonts w:ascii="Arial" w:hAnsi="Arial" w:cs="Arial"/>
                <w:sz w:val="24"/>
                <w:szCs w:val="24"/>
              </w:rPr>
              <w:t xml:space="preserve">and </w:t>
            </w:r>
            <w:proofErr w:type="spellStart"/>
            <w:r w:rsidR="00D64AAE" w:rsidRPr="00B77223">
              <w:rPr>
                <w:rFonts w:ascii="Arial" w:hAnsi="Arial" w:cs="Arial"/>
                <w:sz w:val="24"/>
                <w:szCs w:val="24"/>
              </w:rPr>
              <w:t>Santoy</w:t>
            </w:r>
            <w:proofErr w:type="spellEnd"/>
            <w:r w:rsidR="00D64AAE" w:rsidRPr="00B77223">
              <w:rPr>
                <w:rFonts w:ascii="Arial" w:hAnsi="Arial" w:cs="Arial"/>
                <w:sz w:val="24"/>
                <w:szCs w:val="24"/>
              </w:rPr>
              <w:t xml:space="preserve"> Dance </w:t>
            </w:r>
            <w:r w:rsidR="0027652C" w:rsidRPr="00B77223">
              <w:rPr>
                <w:rFonts w:ascii="Arial" w:hAnsi="Arial" w:cs="Arial"/>
                <w:sz w:val="24"/>
                <w:szCs w:val="24"/>
              </w:rPr>
              <w:t xml:space="preserve">Troupe would also be giving a performance. A local resident had also </w:t>
            </w:r>
            <w:r w:rsidR="00B77223" w:rsidRPr="00B77223">
              <w:rPr>
                <w:rFonts w:ascii="Arial" w:hAnsi="Arial" w:cs="Arial"/>
                <w:sz w:val="24"/>
                <w:szCs w:val="24"/>
              </w:rPr>
              <w:t xml:space="preserve">offered to </w:t>
            </w:r>
            <w:r w:rsidR="0027652C" w:rsidRPr="00B77223">
              <w:rPr>
                <w:rFonts w:ascii="Arial" w:hAnsi="Arial" w:cs="Arial"/>
                <w:sz w:val="24"/>
                <w:szCs w:val="24"/>
              </w:rPr>
              <w:t>sponsor a</w:t>
            </w:r>
            <w:r w:rsidR="00484B75" w:rsidRPr="00B77223">
              <w:rPr>
                <w:rFonts w:ascii="Arial" w:hAnsi="Arial" w:cs="Arial"/>
                <w:sz w:val="24"/>
                <w:szCs w:val="24"/>
              </w:rPr>
              <w:t xml:space="preserve"> Children’s </w:t>
            </w:r>
            <w:r w:rsidR="00145530" w:rsidRPr="00B77223">
              <w:rPr>
                <w:rFonts w:ascii="Arial" w:hAnsi="Arial" w:cs="Arial"/>
                <w:sz w:val="24"/>
                <w:szCs w:val="24"/>
              </w:rPr>
              <w:t>E</w:t>
            </w:r>
            <w:r w:rsidR="00D64AAE" w:rsidRPr="00B77223">
              <w:rPr>
                <w:rFonts w:ascii="Arial" w:hAnsi="Arial" w:cs="Arial"/>
                <w:sz w:val="24"/>
                <w:szCs w:val="24"/>
              </w:rPr>
              <w:t xml:space="preserve">ntertainer </w:t>
            </w:r>
            <w:r w:rsidR="00484B75" w:rsidRPr="00B77223">
              <w:rPr>
                <w:rFonts w:ascii="Arial" w:hAnsi="Arial" w:cs="Arial"/>
                <w:sz w:val="24"/>
                <w:szCs w:val="24"/>
              </w:rPr>
              <w:t xml:space="preserve">for the afternoon and a variety of stall holders </w:t>
            </w:r>
            <w:r w:rsidR="00D64AAE" w:rsidRPr="00B77223">
              <w:rPr>
                <w:rFonts w:ascii="Arial" w:hAnsi="Arial" w:cs="Arial"/>
                <w:sz w:val="24"/>
                <w:szCs w:val="24"/>
              </w:rPr>
              <w:t xml:space="preserve">had agreed to </w:t>
            </w:r>
            <w:r w:rsidR="001462EA" w:rsidRPr="00B77223">
              <w:rPr>
                <w:rFonts w:ascii="Arial" w:hAnsi="Arial" w:cs="Arial"/>
                <w:sz w:val="24"/>
                <w:szCs w:val="24"/>
              </w:rPr>
              <w:t xml:space="preserve">attend. </w:t>
            </w:r>
            <w:r w:rsidR="00981862" w:rsidRPr="00B77223">
              <w:rPr>
                <w:rFonts w:ascii="Arial" w:hAnsi="Arial" w:cs="Arial"/>
                <w:sz w:val="24"/>
                <w:szCs w:val="24"/>
              </w:rPr>
              <w:t xml:space="preserve">It was envisaged there </w:t>
            </w:r>
            <w:r w:rsidR="001462EA" w:rsidRPr="00B77223">
              <w:rPr>
                <w:rFonts w:ascii="Arial" w:hAnsi="Arial" w:cs="Arial"/>
                <w:sz w:val="24"/>
                <w:szCs w:val="24"/>
              </w:rPr>
              <w:t xml:space="preserve">would </w:t>
            </w:r>
            <w:r w:rsidR="00981862" w:rsidRPr="00B77223">
              <w:rPr>
                <w:rFonts w:ascii="Arial" w:hAnsi="Arial" w:cs="Arial"/>
                <w:sz w:val="24"/>
                <w:szCs w:val="24"/>
              </w:rPr>
              <w:t xml:space="preserve">also </w:t>
            </w:r>
            <w:r w:rsidR="00DC58B1" w:rsidRPr="00B77223">
              <w:rPr>
                <w:rFonts w:ascii="Arial" w:hAnsi="Arial" w:cs="Arial"/>
                <w:sz w:val="24"/>
                <w:szCs w:val="24"/>
              </w:rPr>
              <w:t>be games</w:t>
            </w:r>
            <w:r w:rsidR="001462EA" w:rsidRPr="00B77223">
              <w:rPr>
                <w:rFonts w:ascii="Arial" w:hAnsi="Arial" w:cs="Arial"/>
                <w:sz w:val="24"/>
                <w:szCs w:val="24"/>
              </w:rPr>
              <w:t xml:space="preserve">, a BBQ and a raffle. A decision to include a Bouncy Castle was under consideration. More volunteers were needed to help </w:t>
            </w:r>
            <w:r w:rsidR="00145530" w:rsidRPr="00B77223">
              <w:rPr>
                <w:rFonts w:ascii="Arial" w:hAnsi="Arial" w:cs="Arial"/>
                <w:sz w:val="24"/>
                <w:szCs w:val="24"/>
              </w:rPr>
              <w:t xml:space="preserve">set up </w:t>
            </w:r>
            <w:r w:rsidR="001462EA" w:rsidRPr="00B77223">
              <w:rPr>
                <w:rFonts w:ascii="Arial" w:hAnsi="Arial" w:cs="Arial"/>
                <w:sz w:val="24"/>
                <w:szCs w:val="24"/>
              </w:rPr>
              <w:t xml:space="preserve">on the day and residents were asked to contact the Parish Clerk if they were able to help. The time of the event was from 12.00 – 16.00. </w:t>
            </w:r>
          </w:p>
          <w:p w:rsidR="00BA0AEB" w:rsidRPr="00BA0AEB" w:rsidRDefault="00BA0AEB" w:rsidP="00BA0AEB">
            <w:pPr>
              <w:contextualSpacing/>
              <w:jc w:val="both"/>
              <w:rPr>
                <w:rFonts w:ascii="Arial" w:hAnsi="Arial" w:cs="Arial"/>
                <w:i/>
              </w:rPr>
            </w:pPr>
          </w:p>
        </w:tc>
      </w:tr>
      <w:tr w:rsidR="00B228DF" w:rsidRPr="00E550A1" w:rsidTr="005E781A">
        <w:tc>
          <w:tcPr>
            <w:tcW w:w="1218" w:type="dxa"/>
          </w:tcPr>
          <w:p w:rsidR="00B228DF" w:rsidRDefault="00B228DF" w:rsidP="00C92315">
            <w:pPr>
              <w:jc w:val="center"/>
              <w:rPr>
                <w:rFonts w:ascii="Arial" w:hAnsi="Arial" w:cs="Arial"/>
                <w:b/>
              </w:rPr>
            </w:pPr>
            <w:r>
              <w:rPr>
                <w:rFonts w:ascii="Arial" w:hAnsi="Arial" w:cs="Arial"/>
                <w:b/>
              </w:rPr>
              <w:lastRenderedPageBreak/>
              <w:t>30/18</w:t>
            </w:r>
          </w:p>
        </w:tc>
        <w:tc>
          <w:tcPr>
            <w:tcW w:w="8743" w:type="dxa"/>
          </w:tcPr>
          <w:p w:rsidR="00B228DF" w:rsidRPr="00D64AAE" w:rsidRDefault="00B228DF" w:rsidP="00C92315">
            <w:pPr>
              <w:jc w:val="both"/>
              <w:rPr>
                <w:rFonts w:ascii="Arial" w:hAnsi="Arial" w:cs="Arial"/>
                <w:b/>
              </w:rPr>
            </w:pPr>
            <w:r w:rsidRPr="00D64AAE">
              <w:rPr>
                <w:rFonts w:ascii="Arial" w:hAnsi="Arial" w:cs="Arial"/>
                <w:b/>
              </w:rPr>
              <w:t>FINANCE REPORT:</w:t>
            </w:r>
            <w:r w:rsidRPr="00D64AAE">
              <w:rPr>
                <w:rFonts w:ascii="Arial" w:hAnsi="Arial" w:cs="Arial"/>
              </w:rPr>
              <w:t xml:space="preserve"> The</w:t>
            </w:r>
            <w:r w:rsidRPr="00D64AAE">
              <w:rPr>
                <w:rFonts w:ascii="Arial" w:hAnsi="Arial" w:cs="Arial"/>
                <w:b/>
              </w:rPr>
              <w:t xml:space="preserve"> </w:t>
            </w:r>
            <w:r w:rsidRPr="00D64AAE">
              <w:rPr>
                <w:rFonts w:ascii="Arial" w:hAnsi="Arial" w:cs="Arial"/>
              </w:rPr>
              <w:t xml:space="preserve">Responsible Finance Officer to advise on: </w:t>
            </w:r>
          </w:p>
          <w:p w:rsidR="00B228DF" w:rsidRPr="00D64AAE" w:rsidRDefault="00B228DF" w:rsidP="00C92315">
            <w:pPr>
              <w:jc w:val="both"/>
              <w:rPr>
                <w:rFonts w:ascii="Arial" w:hAnsi="Arial" w:cs="Arial"/>
                <w:b/>
              </w:rPr>
            </w:pPr>
          </w:p>
          <w:p w:rsidR="00B228DF" w:rsidRPr="00BA0AEB" w:rsidRDefault="00B228DF" w:rsidP="00BA0AEB">
            <w:pPr>
              <w:pStyle w:val="ListParagraph"/>
              <w:numPr>
                <w:ilvl w:val="0"/>
                <w:numId w:val="5"/>
              </w:numPr>
              <w:ind w:left="0" w:hanging="414"/>
              <w:contextualSpacing/>
              <w:jc w:val="both"/>
              <w:rPr>
                <w:rFonts w:ascii="Arial" w:hAnsi="Arial" w:cs="Arial"/>
                <w:sz w:val="24"/>
                <w:szCs w:val="24"/>
              </w:rPr>
            </w:pPr>
            <w:r w:rsidRPr="00BA0AEB">
              <w:rPr>
                <w:rFonts w:ascii="Arial" w:hAnsi="Arial" w:cs="Arial"/>
                <w:b/>
                <w:sz w:val="24"/>
                <w:szCs w:val="24"/>
              </w:rPr>
              <w:t>The Parish Counc</w:t>
            </w:r>
            <w:r w:rsidR="001462EA" w:rsidRPr="00BA0AEB">
              <w:rPr>
                <w:rFonts w:ascii="Arial" w:hAnsi="Arial" w:cs="Arial"/>
                <w:b/>
                <w:sz w:val="24"/>
                <w:szCs w:val="24"/>
              </w:rPr>
              <w:t>il’s current financial position:</w:t>
            </w:r>
            <w:r w:rsidRPr="00BA0AEB">
              <w:rPr>
                <w:rFonts w:ascii="Arial" w:hAnsi="Arial" w:cs="Arial"/>
                <w:sz w:val="24"/>
                <w:szCs w:val="24"/>
              </w:rPr>
              <w:t xml:space="preserve"> </w:t>
            </w:r>
            <w:r w:rsidR="001462EA" w:rsidRPr="00BA0AEB">
              <w:rPr>
                <w:rFonts w:ascii="Arial" w:hAnsi="Arial" w:cs="Arial"/>
                <w:sz w:val="24"/>
                <w:szCs w:val="24"/>
              </w:rPr>
              <w:t xml:space="preserve">The Responsible Finance Officer provided a finance report to Councillors as follows: </w:t>
            </w:r>
          </w:p>
          <w:tbl>
            <w:tblPr>
              <w:tblStyle w:val="TableGrid"/>
              <w:tblpPr w:leftFromText="180" w:rightFromText="180" w:vertAnchor="text" w:horzAnchor="margin" w:tblpY="13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6"/>
              <w:gridCol w:w="2001"/>
            </w:tblGrid>
            <w:tr w:rsidR="003B7320" w:rsidRPr="004E0B81" w:rsidTr="00BA0AEB">
              <w:tc>
                <w:tcPr>
                  <w:tcW w:w="6516" w:type="dxa"/>
                </w:tcPr>
                <w:p w:rsidR="001462EA" w:rsidRPr="009D3C14" w:rsidRDefault="001462EA" w:rsidP="001462EA">
                  <w:pPr>
                    <w:rPr>
                      <w:rFonts w:ascii="Arial" w:hAnsi="Arial" w:cs="Arial"/>
                    </w:rPr>
                  </w:pPr>
                </w:p>
              </w:tc>
              <w:tc>
                <w:tcPr>
                  <w:tcW w:w="2001" w:type="dxa"/>
                </w:tcPr>
                <w:p w:rsidR="001462EA" w:rsidRPr="004E0B81" w:rsidRDefault="001462EA" w:rsidP="001462EA">
                  <w:pPr>
                    <w:jc w:val="center"/>
                    <w:rPr>
                      <w:rFonts w:ascii="Arial" w:hAnsi="Arial" w:cs="Arial"/>
                    </w:rPr>
                  </w:pPr>
                  <w:r>
                    <w:rPr>
                      <w:rFonts w:ascii="Arial" w:hAnsi="Arial" w:cs="Arial"/>
                    </w:rPr>
                    <w:t xml:space="preserve">          £</w:t>
                  </w:r>
                </w:p>
              </w:tc>
            </w:tr>
            <w:tr w:rsidR="003B7320" w:rsidRPr="002C363D" w:rsidTr="00BA0AEB">
              <w:tc>
                <w:tcPr>
                  <w:tcW w:w="6516" w:type="dxa"/>
                </w:tcPr>
                <w:p w:rsidR="001462EA" w:rsidRPr="0020659E" w:rsidRDefault="001462EA" w:rsidP="001462EA">
                  <w:pPr>
                    <w:rPr>
                      <w:rFonts w:ascii="Arial" w:hAnsi="Arial" w:cs="Arial"/>
                    </w:rPr>
                  </w:pPr>
                  <w:r>
                    <w:rPr>
                      <w:rFonts w:ascii="Arial" w:hAnsi="Arial" w:cs="Arial"/>
                    </w:rPr>
                    <w:t>Balance at bank as at 22</w:t>
                  </w:r>
                  <w:r w:rsidRPr="00F42C25">
                    <w:rPr>
                      <w:rFonts w:ascii="Arial" w:hAnsi="Arial" w:cs="Arial"/>
                      <w:vertAlign w:val="superscript"/>
                    </w:rPr>
                    <w:t>nd</w:t>
                  </w:r>
                  <w:r>
                    <w:rPr>
                      <w:rFonts w:ascii="Arial" w:hAnsi="Arial" w:cs="Arial"/>
                    </w:rPr>
                    <w:t xml:space="preserve"> June 2018</w:t>
                  </w:r>
                </w:p>
              </w:tc>
              <w:tc>
                <w:tcPr>
                  <w:tcW w:w="2001" w:type="dxa"/>
                </w:tcPr>
                <w:p w:rsidR="001462EA" w:rsidRPr="002C363D" w:rsidRDefault="001462EA" w:rsidP="001462EA">
                  <w:pPr>
                    <w:jc w:val="right"/>
                    <w:rPr>
                      <w:rFonts w:ascii="Arial" w:hAnsi="Arial" w:cs="Arial"/>
                    </w:rPr>
                  </w:pPr>
                  <w:r>
                    <w:rPr>
                      <w:rFonts w:ascii="Arial" w:hAnsi="Arial" w:cs="Arial"/>
                    </w:rPr>
                    <w:t>12,229.48</w:t>
                  </w:r>
                </w:p>
              </w:tc>
            </w:tr>
            <w:tr w:rsidR="003B7320" w:rsidRPr="002C363D" w:rsidTr="00BA0AEB">
              <w:tc>
                <w:tcPr>
                  <w:tcW w:w="6516" w:type="dxa"/>
                </w:tcPr>
                <w:p w:rsidR="001462EA" w:rsidRPr="0020659E" w:rsidRDefault="001462EA" w:rsidP="001462EA">
                  <w:pPr>
                    <w:rPr>
                      <w:rFonts w:ascii="Arial" w:hAnsi="Arial" w:cs="Arial"/>
                    </w:rPr>
                  </w:pPr>
                  <w:r>
                    <w:rPr>
                      <w:rFonts w:ascii="Arial" w:hAnsi="Arial" w:cs="Arial"/>
                    </w:rPr>
                    <w:t>Balance at bank as at 20</w:t>
                  </w:r>
                  <w:r w:rsidRPr="00740F2D">
                    <w:rPr>
                      <w:rFonts w:ascii="Arial" w:hAnsi="Arial" w:cs="Arial"/>
                      <w:vertAlign w:val="superscript"/>
                    </w:rPr>
                    <w:t>th</w:t>
                  </w:r>
                  <w:r>
                    <w:rPr>
                      <w:rFonts w:ascii="Arial" w:hAnsi="Arial" w:cs="Arial"/>
                    </w:rPr>
                    <w:t xml:space="preserve"> July 2018</w:t>
                  </w:r>
                </w:p>
              </w:tc>
              <w:tc>
                <w:tcPr>
                  <w:tcW w:w="2001" w:type="dxa"/>
                </w:tcPr>
                <w:p w:rsidR="001462EA" w:rsidRPr="002C363D" w:rsidRDefault="001462EA" w:rsidP="001462EA">
                  <w:pPr>
                    <w:jc w:val="right"/>
                    <w:rPr>
                      <w:rFonts w:ascii="Arial" w:hAnsi="Arial" w:cs="Arial"/>
                    </w:rPr>
                  </w:pPr>
                  <w:r>
                    <w:rPr>
                      <w:rFonts w:ascii="Arial" w:hAnsi="Arial" w:cs="Arial"/>
                    </w:rPr>
                    <w:t>12,832.36</w:t>
                  </w:r>
                </w:p>
              </w:tc>
            </w:tr>
            <w:tr w:rsidR="003B7320" w:rsidRPr="004E0B81" w:rsidTr="00BA0AEB">
              <w:tc>
                <w:tcPr>
                  <w:tcW w:w="6516" w:type="dxa"/>
                </w:tcPr>
                <w:p w:rsidR="001462EA" w:rsidRPr="000147A3" w:rsidRDefault="001462EA" w:rsidP="001462EA">
                  <w:pPr>
                    <w:rPr>
                      <w:rFonts w:ascii="Arial" w:hAnsi="Arial" w:cs="Arial"/>
                    </w:rPr>
                  </w:pPr>
                </w:p>
              </w:tc>
              <w:tc>
                <w:tcPr>
                  <w:tcW w:w="2001" w:type="dxa"/>
                </w:tcPr>
                <w:p w:rsidR="001462EA" w:rsidRPr="004E0B81" w:rsidRDefault="001462EA" w:rsidP="001462EA">
                  <w:pPr>
                    <w:jc w:val="right"/>
                    <w:rPr>
                      <w:rFonts w:ascii="Arial" w:hAnsi="Arial" w:cs="Arial"/>
                    </w:rPr>
                  </w:pPr>
                </w:p>
              </w:tc>
            </w:tr>
            <w:tr w:rsidR="003B7320" w:rsidRPr="0002398A" w:rsidTr="00BA0AEB">
              <w:trPr>
                <w:trHeight w:val="58"/>
              </w:trPr>
              <w:tc>
                <w:tcPr>
                  <w:tcW w:w="6516" w:type="dxa"/>
                </w:tcPr>
                <w:p w:rsidR="001462EA" w:rsidRPr="00251E7D" w:rsidRDefault="00145530" w:rsidP="003B7320">
                  <w:pPr>
                    <w:rPr>
                      <w:rFonts w:ascii="Arial" w:hAnsi="Arial" w:cs="Arial"/>
                      <w:b/>
                    </w:rPr>
                  </w:pPr>
                  <w:r>
                    <w:rPr>
                      <w:rFonts w:ascii="Arial" w:hAnsi="Arial" w:cs="Arial"/>
                      <w:b/>
                    </w:rPr>
                    <w:t xml:space="preserve">Income: Locality </w:t>
                  </w:r>
                  <w:r w:rsidR="003B7320" w:rsidRPr="003B7320">
                    <w:rPr>
                      <w:rFonts w:ascii="Arial" w:hAnsi="Arial" w:cs="Arial"/>
                    </w:rPr>
                    <w:t>–</w:t>
                  </w:r>
                  <w:r w:rsidR="003B7320">
                    <w:rPr>
                      <w:rFonts w:ascii="Arial" w:hAnsi="Arial" w:cs="Arial"/>
                    </w:rPr>
                    <w:t xml:space="preserve"> </w:t>
                  </w:r>
                  <w:r w:rsidR="003B7320" w:rsidRPr="003B7320">
                    <w:rPr>
                      <w:rFonts w:ascii="Arial" w:hAnsi="Arial" w:cs="Arial"/>
                    </w:rPr>
                    <w:t>Neighbourhood Plan</w:t>
                  </w:r>
                  <w:r>
                    <w:rPr>
                      <w:rFonts w:ascii="Arial" w:hAnsi="Arial" w:cs="Arial"/>
                    </w:rPr>
                    <w:t>ning</w:t>
                  </w:r>
                </w:p>
              </w:tc>
              <w:tc>
                <w:tcPr>
                  <w:tcW w:w="2001" w:type="dxa"/>
                </w:tcPr>
                <w:p w:rsidR="001462EA" w:rsidRPr="0002398A" w:rsidRDefault="001462EA" w:rsidP="001462EA">
                  <w:pPr>
                    <w:jc w:val="right"/>
                    <w:rPr>
                      <w:rFonts w:ascii="Arial" w:hAnsi="Arial" w:cs="Arial"/>
                    </w:rPr>
                  </w:pPr>
                  <w:r>
                    <w:rPr>
                      <w:rFonts w:ascii="Arial" w:hAnsi="Arial" w:cs="Arial"/>
                    </w:rPr>
                    <w:t>2,022.00</w:t>
                  </w:r>
                </w:p>
              </w:tc>
            </w:tr>
            <w:tr w:rsidR="003B7320" w:rsidRPr="0002398A" w:rsidTr="00BA0AEB">
              <w:trPr>
                <w:trHeight w:val="58"/>
              </w:trPr>
              <w:tc>
                <w:tcPr>
                  <w:tcW w:w="6516" w:type="dxa"/>
                </w:tcPr>
                <w:p w:rsidR="001462EA" w:rsidRPr="00251E7D" w:rsidRDefault="001462EA" w:rsidP="001462EA">
                  <w:pPr>
                    <w:rPr>
                      <w:rFonts w:ascii="Arial" w:hAnsi="Arial" w:cs="Arial"/>
                      <w:b/>
                    </w:rPr>
                  </w:pPr>
                </w:p>
              </w:tc>
              <w:tc>
                <w:tcPr>
                  <w:tcW w:w="2001" w:type="dxa"/>
                </w:tcPr>
                <w:p w:rsidR="001462EA" w:rsidRPr="0002398A" w:rsidRDefault="001462EA" w:rsidP="001462EA">
                  <w:pPr>
                    <w:jc w:val="right"/>
                    <w:rPr>
                      <w:rFonts w:ascii="Arial" w:hAnsi="Arial" w:cs="Arial"/>
                    </w:rPr>
                  </w:pPr>
                </w:p>
              </w:tc>
            </w:tr>
            <w:tr w:rsidR="003B7320" w:rsidRPr="008E1DD1" w:rsidTr="00BA0AEB">
              <w:trPr>
                <w:trHeight w:val="58"/>
              </w:trPr>
              <w:tc>
                <w:tcPr>
                  <w:tcW w:w="6516" w:type="dxa"/>
                </w:tcPr>
                <w:p w:rsidR="001462EA" w:rsidRPr="0037777A" w:rsidRDefault="001462EA" w:rsidP="001462EA">
                  <w:pPr>
                    <w:rPr>
                      <w:rFonts w:ascii="Arial" w:hAnsi="Arial" w:cs="Arial"/>
                      <w:b/>
                    </w:rPr>
                  </w:pPr>
                  <w:r w:rsidRPr="0037777A">
                    <w:rPr>
                      <w:rFonts w:ascii="Arial" w:hAnsi="Arial" w:cs="Arial"/>
                      <w:b/>
                    </w:rPr>
                    <w:t>Expenditure</w:t>
                  </w:r>
                  <w:r>
                    <w:rPr>
                      <w:rFonts w:ascii="Arial" w:hAnsi="Arial" w:cs="Arial"/>
                      <w:b/>
                    </w:rPr>
                    <w:t>:</w:t>
                  </w:r>
                  <w:r w:rsidRPr="0037777A">
                    <w:rPr>
                      <w:rFonts w:ascii="Arial" w:hAnsi="Arial" w:cs="Arial"/>
                      <w:b/>
                    </w:rPr>
                    <w:t xml:space="preserve"> </w:t>
                  </w:r>
                </w:p>
              </w:tc>
              <w:tc>
                <w:tcPr>
                  <w:tcW w:w="2001" w:type="dxa"/>
                </w:tcPr>
                <w:p w:rsidR="001462EA" w:rsidRPr="008E1DD1" w:rsidRDefault="001462EA" w:rsidP="001462EA">
                  <w:pPr>
                    <w:pStyle w:val="ListParagraph"/>
                    <w:jc w:val="right"/>
                    <w:rPr>
                      <w:rFonts w:ascii="Arial" w:hAnsi="Arial" w:cs="Arial"/>
                      <w:sz w:val="24"/>
                      <w:szCs w:val="24"/>
                    </w:rPr>
                  </w:pPr>
                </w:p>
              </w:tc>
            </w:tr>
            <w:tr w:rsidR="003B7320" w:rsidRPr="008E1DD1" w:rsidTr="00BA0AEB">
              <w:trPr>
                <w:trHeight w:val="58"/>
              </w:trPr>
              <w:tc>
                <w:tcPr>
                  <w:tcW w:w="6516" w:type="dxa"/>
                </w:tcPr>
                <w:p w:rsidR="001462EA" w:rsidRPr="00382D76" w:rsidRDefault="001462EA" w:rsidP="003B7320">
                  <w:pPr>
                    <w:rPr>
                      <w:rFonts w:ascii="Arial" w:hAnsi="Arial" w:cs="Arial"/>
                    </w:rPr>
                  </w:pPr>
                  <w:r>
                    <w:rPr>
                      <w:rFonts w:ascii="Arial" w:hAnsi="Arial" w:cs="Arial"/>
                    </w:rPr>
                    <w:t xml:space="preserve">(414) PDS Printing &amp; Design – </w:t>
                  </w:r>
                  <w:r w:rsidR="003B7320">
                    <w:rPr>
                      <w:rFonts w:ascii="Arial" w:hAnsi="Arial" w:cs="Arial"/>
                    </w:rPr>
                    <w:t xml:space="preserve">Parish </w:t>
                  </w:r>
                  <w:r>
                    <w:rPr>
                      <w:rFonts w:ascii="Arial" w:hAnsi="Arial" w:cs="Arial"/>
                    </w:rPr>
                    <w:t xml:space="preserve">Newsletter </w:t>
                  </w:r>
                </w:p>
              </w:tc>
              <w:tc>
                <w:tcPr>
                  <w:tcW w:w="2001" w:type="dxa"/>
                </w:tcPr>
                <w:p w:rsidR="001462EA" w:rsidRPr="008E1DD1" w:rsidRDefault="001462EA" w:rsidP="001462EA">
                  <w:pPr>
                    <w:pStyle w:val="ListParagraph"/>
                    <w:jc w:val="right"/>
                    <w:rPr>
                      <w:rFonts w:ascii="Arial" w:hAnsi="Arial" w:cs="Arial"/>
                      <w:sz w:val="24"/>
                      <w:szCs w:val="24"/>
                    </w:rPr>
                  </w:pPr>
                  <w:r>
                    <w:rPr>
                      <w:rFonts w:ascii="Arial" w:hAnsi="Arial" w:cs="Arial"/>
                      <w:sz w:val="24"/>
                      <w:szCs w:val="24"/>
                    </w:rPr>
                    <w:t>395.00</w:t>
                  </w:r>
                </w:p>
              </w:tc>
            </w:tr>
            <w:tr w:rsidR="003B7320" w:rsidRPr="00F42C25" w:rsidTr="00BA0AEB">
              <w:trPr>
                <w:trHeight w:val="58"/>
              </w:trPr>
              <w:tc>
                <w:tcPr>
                  <w:tcW w:w="6516" w:type="dxa"/>
                </w:tcPr>
                <w:p w:rsidR="001462EA" w:rsidRPr="00382D76" w:rsidRDefault="001462EA" w:rsidP="001462EA">
                  <w:pPr>
                    <w:rPr>
                      <w:rFonts w:ascii="Arial" w:hAnsi="Arial" w:cs="Arial"/>
                    </w:rPr>
                  </w:pPr>
                  <w:r>
                    <w:rPr>
                      <w:rFonts w:ascii="Arial" w:hAnsi="Arial" w:cs="Arial"/>
                    </w:rPr>
                    <w:t>(415) PDS Printing – Parish – in - Bloom flyers</w:t>
                  </w:r>
                </w:p>
              </w:tc>
              <w:tc>
                <w:tcPr>
                  <w:tcW w:w="2001" w:type="dxa"/>
                </w:tcPr>
                <w:p w:rsidR="001462EA" w:rsidRPr="00F42C25" w:rsidRDefault="001462EA" w:rsidP="001462EA">
                  <w:pPr>
                    <w:pStyle w:val="ListParagraph"/>
                    <w:jc w:val="right"/>
                    <w:rPr>
                      <w:rFonts w:ascii="Arial" w:hAnsi="Arial" w:cs="Arial"/>
                      <w:sz w:val="24"/>
                      <w:szCs w:val="24"/>
                    </w:rPr>
                  </w:pPr>
                  <w:r>
                    <w:rPr>
                      <w:rFonts w:ascii="Arial" w:hAnsi="Arial" w:cs="Arial"/>
                      <w:sz w:val="24"/>
                      <w:szCs w:val="24"/>
                    </w:rPr>
                    <w:t>68.00</w:t>
                  </w:r>
                </w:p>
              </w:tc>
            </w:tr>
            <w:tr w:rsidR="003B7320" w:rsidRPr="008E1DD1" w:rsidTr="00BA0AEB">
              <w:trPr>
                <w:trHeight w:val="58"/>
              </w:trPr>
              <w:tc>
                <w:tcPr>
                  <w:tcW w:w="6516" w:type="dxa"/>
                </w:tcPr>
                <w:p w:rsidR="001462EA" w:rsidRPr="00382D76" w:rsidRDefault="001462EA" w:rsidP="001462EA">
                  <w:pPr>
                    <w:rPr>
                      <w:rFonts w:ascii="Arial" w:hAnsi="Arial" w:cs="Arial"/>
                    </w:rPr>
                  </w:pPr>
                  <w:r>
                    <w:rPr>
                      <w:rFonts w:ascii="Arial" w:hAnsi="Arial" w:cs="Arial"/>
                    </w:rPr>
                    <w:t xml:space="preserve">(416) Clerks Tax (A/M/J) plus </w:t>
                  </w:r>
                  <w:proofErr w:type="spellStart"/>
                  <w:r>
                    <w:rPr>
                      <w:rFonts w:ascii="Arial" w:hAnsi="Arial" w:cs="Arial"/>
                    </w:rPr>
                    <w:t>Emprs</w:t>
                  </w:r>
                  <w:proofErr w:type="spellEnd"/>
                  <w:r>
                    <w:rPr>
                      <w:rFonts w:ascii="Arial" w:hAnsi="Arial" w:cs="Arial"/>
                    </w:rPr>
                    <w:t>. NI</w:t>
                  </w:r>
                </w:p>
              </w:tc>
              <w:tc>
                <w:tcPr>
                  <w:tcW w:w="2001" w:type="dxa"/>
                </w:tcPr>
                <w:p w:rsidR="001462EA" w:rsidRPr="008E1DD1" w:rsidRDefault="001462EA" w:rsidP="001462EA">
                  <w:pPr>
                    <w:pStyle w:val="ListParagraph"/>
                    <w:jc w:val="right"/>
                    <w:rPr>
                      <w:rFonts w:ascii="Arial" w:hAnsi="Arial" w:cs="Arial"/>
                      <w:sz w:val="24"/>
                      <w:szCs w:val="24"/>
                    </w:rPr>
                  </w:pPr>
                  <w:r>
                    <w:rPr>
                      <w:rFonts w:ascii="Arial" w:hAnsi="Arial" w:cs="Arial"/>
                      <w:sz w:val="24"/>
                      <w:szCs w:val="24"/>
                    </w:rPr>
                    <w:t>278.75</w:t>
                  </w:r>
                </w:p>
              </w:tc>
            </w:tr>
            <w:tr w:rsidR="003B7320" w:rsidRPr="00E747EF" w:rsidTr="00BA0AEB">
              <w:trPr>
                <w:trHeight w:val="58"/>
              </w:trPr>
              <w:tc>
                <w:tcPr>
                  <w:tcW w:w="6516" w:type="dxa"/>
                </w:tcPr>
                <w:p w:rsidR="001462EA" w:rsidRDefault="001462EA" w:rsidP="001462EA">
                  <w:pPr>
                    <w:rPr>
                      <w:rFonts w:ascii="Arial" w:hAnsi="Arial" w:cs="Arial"/>
                    </w:rPr>
                  </w:pPr>
                  <w:r>
                    <w:rPr>
                      <w:rFonts w:ascii="Arial" w:hAnsi="Arial" w:cs="Arial"/>
                    </w:rPr>
                    <w:t xml:space="preserve">(417) Clerks Net Salary-June </w:t>
                  </w:r>
                  <w:proofErr w:type="gramStart"/>
                  <w:r>
                    <w:rPr>
                      <w:rFonts w:ascii="Arial" w:hAnsi="Arial" w:cs="Arial"/>
                    </w:rPr>
                    <w:t>( Inc</w:t>
                  </w:r>
                  <w:proofErr w:type="gramEnd"/>
                  <w:r>
                    <w:rPr>
                      <w:rFonts w:ascii="Arial" w:hAnsi="Arial" w:cs="Arial"/>
                    </w:rPr>
                    <w:t xml:space="preserve">. Sub. Office use/Tel/BB) </w:t>
                  </w:r>
                </w:p>
              </w:tc>
              <w:tc>
                <w:tcPr>
                  <w:tcW w:w="2001" w:type="dxa"/>
                </w:tcPr>
                <w:p w:rsidR="001462EA" w:rsidRPr="00E747EF" w:rsidRDefault="001462EA" w:rsidP="001462EA">
                  <w:pPr>
                    <w:pStyle w:val="ListParagraph"/>
                    <w:jc w:val="right"/>
                    <w:rPr>
                      <w:rFonts w:ascii="Arial" w:hAnsi="Arial" w:cs="Arial"/>
                      <w:sz w:val="24"/>
                      <w:szCs w:val="24"/>
                      <w:u w:val="single"/>
                    </w:rPr>
                  </w:pPr>
                  <w:r>
                    <w:rPr>
                      <w:rFonts w:ascii="Arial" w:hAnsi="Arial" w:cs="Arial"/>
                      <w:sz w:val="24"/>
                      <w:szCs w:val="24"/>
                      <w:u w:val="single"/>
                    </w:rPr>
                    <w:t>677.37</w:t>
                  </w:r>
                </w:p>
              </w:tc>
            </w:tr>
            <w:tr w:rsidR="003B7320" w:rsidTr="00BA0AEB">
              <w:trPr>
                <w:trHeight w:val="58"/>
              </w:trPr>
              <w:tc>
                <w:tcPr>
                  <w:tcW w:w="6516" w:type="dxa"/>
                </w:tcPr>
                <w:p w:rsidR="001462EA" w:rsidRDefault="001462EA" w:rsidP="001462EA">
                  <w:pPr>
                    <w:rPr>
                      <w:rFonts w:ascii="Arial" w:hAnsi="Arial" w:cs="Arial"/>
                    </w:rPr>
                  </w:pPr>
                </w:p>
              </w:tc>
              <w:tc>
                <w:tcPr>
                  <w:tcW w:w="2001" w:type="dxa"/>
                </w:tcPr>
                <w:p w:rsidR="001462EA" w:rsidRDefault="001462EA" w:rsidP="001462EA">
                  <w:pPr>
                    <w:pStyle w:val="ListParagraph"/>
                    <w:jc w:val="right"/>
                    <w:rPr>
                      <w:rFonts w:ascii="Arial" w:hAnsi="Arial" w:cs="Arial"/>
                      <w:sz w:val="24"/>
                      <w:szCs w:val="24"/>
                    </w:rPr>
                  </w:pPr>
                  <w:r>
                    <w:rPr>
                      <w:rFonts w:ascii="Arial" w:hAnsi="Arial" w:cs="Arial"/>
                      <w:sz w:val="24"/>
                      <w:szCs w:val="24"/>
                    </w:rPr>
                    <w:t>1,419.12</w:t>
                  </w:r>
                </w:p>
              </w:tc>
            </w:tr>
            <w:tr w:rsidR="00650E30" w:rsidTr="00BA0AEB">
              <w:trPr>
                <w:trHeight w:val="58"/>
              </w:trPr>
              <w:tc>
                <w:tcPr>
                  <w:tcW w:w="6516" w:type="dxa"/>
                </w:tcPr>
                <w:p w:rsidR="00650E30" w:rsidRDefault="00650E30" w:rsidP="001462EA">
                  <w:pPr>
                    <w:rPr>
                      <w:rFonts w:ascii="Arial" w:hAnsi="Arial" w:cs="Arial"/>
                    </w:rPr>
                  </w:pPr>
                </w:p>
              </w:tc>
              <w:tc>
                <w:tcPr>
                  <w:tcW w:w="2001" w:type="dxa"/>
                </w:tcPr>
                <w:p w:rsidR="00650E30" w:rsidRDefault="00650E30" w:rsidP="001462EA">
                  <w:pPr>
                    <w:pStyle w:val="ListParagraph"/>
                    <w:jc w:val="right"/>
                    <w:rPr>
                      <w:rFonts w:ascii="Arial" w:hAnsi="Arial" w:cs="Arial"/>
                      <w:sz w:val="24"/>
                      <w:szCs w:val="24"/>
                    </w:rPr>
                  </w:pPr>
                </w:p>
              </w:tc>
            </w:tr>
          </w:tbl>
          <w:p w:rsidR="001462EA" w:rsidRPr="003B7320" w:rsidRDefault="003B7320" w:rsidP="003B7320">
            <w:pPr>
              <w:contextualSpacing/>
              <w:jc w:val="both"/>
              <w:rPr>
                <w:rFonts w:ascii="Arial" w:hAnsi="Arial" w:cs="Arial"/>
              </w:rPr>
            </w:pPr>
            <w:r w:rsidRPr="003B7320">
              <w:rPr>
                <w:rFonts w:ascii="Arial" w:hAnsi="Arial" w:cs="Arial"/>
              </w:rPr>
              <w:t xml:space="preserve">Chris Barlow </w:t>
            </w:r>
            <w:r w:rsidR="00DC58B1" w:rsidRPr="003B7320">
              <w:rPr>
                <w:rFonts w:ascii="Arial" w:hAnsi="Arial" w:cs="Arial"/>
              </w:rPr>
              <w:t>(RFO</w:t>
            </w:r>
            <w:r w:rsidRPr="003B7320">
              <w:rPr>
                <w:rFonts w:ascii="Arial" w:hAnsi="Arial" w:cs="Arial"/>
              </w:rPr>
              <w:t xml:space="preserve">) </w:t>
            </w:r>
            <w:r w:rsidR="00145530">
              <w:rPr>
                <w:rFonts w:ascii="Arial" w:hAnsi="Arial" w:cs="Arial"/>
              </w:rPr>
              <w:t xml:space="preserve">explained that a grant of </w:t>
            </w:r>
            <w:r>
              <w:rPr>
                <w:rFonts w:ascii="Arial" w:hAnsi="Arial" w:cs="Arial"/>
              </w:rPr>
              <w:t>£2,022 from Locality, a national organisation funded by central government to support organisation</w:t>
            </w:r>
            <w:r w:rsidR="00145530">
              <w:rPr>
                <w:rFonts w:ascii="Arial" w:hAnsi="Arial" w:cs="Arial"/>
              </w:rPr>
              <w:t xml:space="preserve"> developing Neighbourhood Plans, had been </w:t>
            </w:r>
            <w:r w:rsidR="00981862">
              <w:rPr>
                <w:rFonts w:ascii="Arial" w:hAnsi="Arial" w:cs="Arial"/>
              </w:rPr>
              <w:t xml:space="preserve">applied for and </w:t>
            </w:r>
            <w:r w:rsidR="00145530">
              <w:rPr>
                <w:rFonts w:ascii="Arial" w:hAnsi="Arial" w:cs="Arial"/>
              </w:rPr>
              <w:t xml:space="preserve">received to help support the </w:t>
            </w:r>
            <w:r w:rsidR="00145530">
              <w:rPr>
                <w:rFonts w:ascii="Arial" w:hAnsi="Arial" w:cs="Arial"/>
              </w:rPr>
              <w:lastRenderedPageBreak/>
              <w:t xml:space="preserve">cost of compiling the Neighbourhood Plan and paying for the services of a consultant to help regarding this. </w:t>
            </w:r>
            <w:r>
              <w:rPr>
                <w:rFonts w:ascii="Arial" w:hAnsi="Arial" w:cs="Arial"/>
              </w:rPr>
              <w:t xml:space="preserve">The total amount </w:t>
            </w:r>
            <w:r w:rsidR="00145530">
              <w:rPr>
                <w:rFonts w:ascii="Arial" w:hAnsi="Arial" w:cs="Arial"/>
              </w:rPr>
              <w:t xml:space="preserve">of grant </w:t>
            </w:r>
            <w:r>
              <w:rPr>
                <w:rFonts w:ascii="Arial" w:hAnsi="Arial" w:cs="Arial"/>
              </w:rPr>
              <w:t xml:space="preserve">to date received </w:t>
            </w:r>
            <w:r w:rsidR="00145530">
              <w:rPr>
                <w:rFonts w:ascii="Arial" w:hAnsi="Arial" w:cs="Arial"/>
              </w:rPr>
              <w:t xml:space="preserve">for this purpose </w:t>
            </w:r>
            <w:r>
              <w:rPr>
                <w:rFonts w:ascii="Arial" w:hAnsi="Arial" w:cs="Arial"/>
              </w:rPr>
              <w:t>was £17,</w:t>
            </w:r>
            <w:r w:rsidR="00145530">
              <w:rPr>
                <w:rFonts w:ascii="Arial" w:hAnsi="Arial" w:cs="Arial"/>
              </w:rPr>
              <w:t>950</w:t>
            </w:r>
            <w:r>
              <w:rPr>
                <w:rFonts w:ascii="Arial" w:hAnsi="Arial" w:cs="Arial"/>
              </w:rPr>
              <w:t xml:space="preserve"> </w:t>
            </w:r>
            <w:r w:rsidR="00981862">
              <w:rPr>
                <w:rFonts w:ascii="Arial" w:hAnsi="Arial" w:cs="Arial"/>
              </w:rPr>
              <w:t xml:space="preserve">and £17,000 of this was </w:t>
            </w:r>
            <w:r>
              <w:rPr>
                <w:rFonts w:ascii="Arial" w:hAnsi="Arial" w:cs="Arial"/>
              </w:rPr>
              <w:t xml:space="preserve">the maximum amount which the Parish Council could apply </w:t>
            </w:r>
            <w:r w:rsidR="00145530">
              <w:rPr>
                <w:rFonts w:ascii="Arial" w:hAnsi="Arial" w:cs="Arial"/>
              </w:rPr>
              <w:t xml:space="preserve">for </w:t>
            </w:r>
            <w:r w:rsidR="00981862">
              <w:rPr>
                <w:rFonts w:ascii="Arial" w:hAnsi="Arial" w:cs="Arial"/>
              </w:rPr>
              <w:t xml:space="preserve">as part of Locality’s </w:t>
            </w:r>
            <w:r>
              <w:rPr>
                <w:rFonts w:ascii="Arial" w:hAnsi="Arial" w:cs="Arial"/>
              </w:rPr>
              <w:t xml:space="preserve">funding </w:t>
            </w:r>
            <w:r w:rsidR="00D13176">
              <w:rPr>
                <w:rFonts w:ascii="Arial" w:hAnsi="Arial" w:cs="Arial"/>
              </w:rPr>
              <w:t>resource</w:t>
            </w:r>
            <w:r w:rsidR="00981862">
              <w:rPr>
                <w:rFonts w:ascii="Arial" w:hAnsi="Arial" w:cs="Arial"/>
              </w:rPr>
              <w:t xml:space="preserve"> for Neighbourhood Plans</w:t>
            </w:r>
            <w:r w:rsidR="00D13176">
              <w:rPr>
                <w:rFonts w:ascii="Arial" w:hAnsi="Arial" w:cs="Arial"/>
              </w:rPr>
              <w:t xml:space="preserve">. </w:t>
            </w:r>
            <w:r w:rsidR="00145530">
              <w:rPr>
                <w:rFonts w:ascii="Arial" w:hAnsi="Arial" w:cs="Arial"/>
              </w:rPr>
              <w:t xml:space="preserve">Additional options </w:t>
            </w:r>
            <w:r w:rsidR="00981862">
              <w:rPr>
                <w:rFonts w:ascii="Arial" w:hAnsi="Arial" w:cs="Arial"/>
              </w:rPr>
              <w:t xml:space="preserve">to obtain </w:t>
            </w:r>
            <w:r w:rsidR="00145530">
              <w:rPr>
                <w:rFonts w:ascii="Arial" w:hAnsi="Arial" w:cs="Arial"/>
              </w:rPr>
              <w:t xml:space="preserve">more funding to complete the </w:t>
            </w:r>
            <w:r w:rsidR="00981862">
              <w:rPr>
                <w:rFonts w:ascii="Arial" w:hAnsi="Arial" w:cs="Arial"/>
              </w:rPr>
              <w:t xml:space="preserve">necessary </w:t>
            </w:r>
            <w:r w:rsidR="00145530">
              <w:rPr>
                <w:rFonts w:ascii="Arial" w:hAnsi="Arial" w:cs="Arial"/>
              </w:rPr>
              <w:t xml:space="preserve">requirements </w:t>
            </w:r>
            <w:r w:rsidR="00981862">
              <w:rPr>
                <w:rFonts w:ascii="Arial" w:hAnsi="Arial" w:cs="Arial"/>
              </w:rPr>
              <w:t xml:space="preserve">for </w:t>
            </w:r>
            <w:r w:rsidR="00145530">
              <w:rPr>
                <w:rFonts w:ascii="Arial" w:hAnsi="Arial" w:cs="Arial"/>
              </w:rPr>
              <w:t xml:space="preserve">a successful </w:t>
            </w:r>
            <w:r w:rsidR="00981862">
              <w:rPr>
                <w:rFonts w:ascii="Arial" w:hAnsi="Arial" w:cs="Arial"/>
              </w:rPr>
              <w:t>P</w:t>
            </w:r>
            <w:r w:rsidR="00145530">
              <w:rPr>
                <w:rFonts w:ascii="Arial" w:hAnsi="Arial" w:cs="Arial"/>
              </w:rPr>
              <w:t xml:space="preserve">lan were being explored. </w:t>
            </w:r>
            <w:r>
              <w:rPr>
                <w:rFonts w:ascii="Arial" w:hAnsi="Arial" w:cs="Arial"/>
              </w:rPr>
              <w:t xml:space="preserve"> </w:t>
            </w:r>
          </w:p>
          <w:p w:rsidR="001462EA" w:rsidRPr="00D64AAE" w:rsidRDefault="001462EA" w:rsidP="001462EA">
            <w:pPr>
              <w:pStyle w:val="ListParagraph"/>
              <w:ind w:left="414"/>
              <w:contextualSpacing/>
              <w:jc w:val="both"/>
              <w:rPr>
                <w:rFonts w:ascii="Arial" w:hAnsi="Arial" w:cs="Arial"/>
                <w:sz w:val="24"/>
                <w:szCs w:val="24"/>
              </w:rPr>
            </w:pPr>
          </w:p>
          <w:p w:rsidR="00B228DF" w:rsidRPr="00D64AAE" w:rsidRDefault="00B228DF" w:rsidP="00145530">
            <w:pPr>
              <w:pStyle w:val="ListParagraph"/>
              <w:numPr>
                <w:ilvl w:val="0"/>
                <w:numId w:val="5"/>
              </w:numPr>
              <w:tabs>
                <w:tab w:val="left" w:pos="414"/>
              </w:tabs>
              <w:ind w:left="0" w:hanging="12"/>
              <w:contextualSpacing/>
              <w:jc w:val="both"/>
              <w:rPr>
                <w:rFonts w:ascii="Arial" w:hAnsi="Arial" w:cs="Arial"/>
                <w:sz w:val="24"/>
                <w:szCs w:val="24"/>
              </w:rPr>
            </w:pPr>
            <w:r w:rsidRPr="001462EA">
              <w:rPr>
                <w:rFonts w:ascii="Arial" w:hAnsi="Arial" w:cs="Arial"/>
                <w:b/>
                <w:sz w:val="24"/>
                <w:szCs w:val="24"/>
              </w:rPr>
              <w:t>Change of Bank signatory</w:t>
            </w:r>
            <w:r w:rsidR="0015367C" w:rsidRPr="001462EA">
              <w:rPr>
                <w:rFonts w:ascii="Arial" w:hAnsi="Arial" w:cs="Arial"/>
                <w:b/>
                <w:sz w:val="24"/>
                <w:szCs w:val="24"/>
              </w:rPr>
              <w:t>:</w:t>
            </w:r>
            <w:r w:rsidR="0015367C" w:rsidRPr="00D64AAE">
              <w:rPr>
                <w:rFonts w:ascii="Arial" w:hAnsi="Arial" w:cs="Arial"/>
                <w:sz w:val="24"/>
                <w:szCs w:val="24"/>
              </w:rPr>
              <w:t xml:space="preserve"> </w:t>
            </w:r>
            <w:r w:rsidR="00D13176">
              <w:rPr>
                <w:rFonts w:ascii="Arial" w:hAnsi="Arial" w:cs="Arial"/>
                <w:sz w:val="24"/>
                <w:szCs w:val="24"/>
              </w:rPr>
              <w:t>As a result of Councillor Nigel Tyler</w:t>
            </w:r>
            <w:r w:rsidR="006C2E7F">
              <w:rPr>
                <w:rFonts w:ascii="Arial" w:hAnsi="Arial" w:cs="Arial"/>
                <w:sz w:val="24"/>
                <w:szCs w:val="24"/>
              </w:rPr>
              <w:t xml:space="preserve"> </w:t>
            </w:r>
            <w:r w:rsidR="00D13176">
              <w:rPr>
                <w:rFonts w:ascii="Arial" w:hAnsi="Arial" w:cs="Arial"/>
                <w:sz w:val="24"/>
                <w:szCs w:val="24"/>
              </w:rPr>
              <w:t xml:space="preserve">standing down at the May elections, </w:t>
            </w:r>
            <w:r w:rsidR="007F7F13">
              <w:rPr>
                <w:rFonts w:ascii="Arial" w:hAnsi="Arial" w:cs="Arial"/>
                <w:sz w:val="24"/>
                <w:szCs w:val="24"/>
              </w:rPr>
              <w:t>Councillor Potter (</w:t>
            </w:r>
            <w:r w:rsidR="00D13176">
              <w:rPr>
                <w:rFonts w:ascii="Arial" w:hAnsi="Arial" w:cs="Arial"/>
                <w:sz w:val="24"/>
                <w:szCs w:val="24"/>
              </w:rPr>
              <w:t>as per minute of Parish Council Annual Meeting held on 16</w:t>
            </w:r>
            <w:r w:rsidR="00D13176" w:rsidRPr="00D13176">
              <w:rPr>
                <w:rFonts w:ascii="Arial" w:hAnsi="Arial" w:cs="Arial"/>
                <w:sz w:val="24"/>
                <w:szCs w:val="24"/>
                <w:vertAlign w:val="superscript"/>
              </w:rPr>
              <w:t>th</w:t>
            </w:r>
            <w:r w:rsidR="007F7F13">
              <w:rPr>
                <w:rFonts w:ascii="Arial" w:hAnsi="Arial" w:cs="Arial"/>
                <w:sz w:val="24"/>
                <w:szCs w:val="24"/>
              </w:rPr>
              <w:t xml:space="preserve"> May 2018 minute 14/</w:t>
            </w:r>
            <w:proofErr w:type="spellStart"/>
            <w:r w:rsidR="007F7F13">
              <w:rPr>
                <w:rFonts w:ascii="Arial" w:hAnsi="Arial" w:cs="Arial"/>
                <w:sz w:val="24"/>
                <w:szCs w:val="24"/>
              </w:rPr>
              <w:t>18ii</w:t>
            </w:r>
            <w:proofErr w:type="spellEnd"/>
            <w:r w:rsidR="007F7F13">
              <w:rPr>
                <w:rFonts w:ascii="Arial" w:hAnsi="Arial" w:cs="Arial"/>
                <w:sz w:val="24"/>
                <w:szCs w:val="24"/>
              </w:rPr>
              <w:t xml:space="preserve"> )</w:t>
            </w:r>
            <w:r w:rsidR="00D13176">
              <w:rPr>
                <w:rFonts w:ascii="Arial" w:hAnsi="Arial" w:cs="Arial"/>
                <w:sz w:val="24"/>
                <w:szCs w:val="24"/>
              </w:rPr>
              <w:t xml:space="preserve"> </w:t>
            </w:r>
            <w:r w:rsidR="006C2E7F">
              <w:rPr>
                <w:rFonts w:ascii="Arial" w:hAnsi="Arial" w:cs="Arial"/>
                <w:sz w:val="24"/>
                <w:szCs w:val="24"/>
              </w:rPr>
              <w:t xml:space="preserve">had now been </w:t>
            </w:r>
            <w:r w:rsidR="00D13176">
              <w:rPr>
                <w:rFonts w:ascii="Arial" w:hAnsi="Arial" w:cs="Arial"/>
                <w:sz w:val="24"/>
                <w:szCs w:val="24"/>
              </w:rPr>
              <w:t>confirmed</w:t>
            </w:r>
            <w:r w:rsidR="00F012DE">
              <w:rPr>
                <w:rFonts w:ascii="Arial" w:hAnsi="Arial" w:cs="Arial"/>
                <w:sz w:val="24"/>
                <w:szCs w:val="24"/>
              </w:rPr>
              <w:t>,</w:t>
            </w:r>
            <w:r w:rsidR="00D13176">
              <w:rPr>
                <w:rFonts w:ascii="Arial" w:hAnsi="Arial" w:cs="Arial"/>
                <w:sz w:val="24"/>
                <w:szCs w:val="24"/>
              </w:rPr>
              <w:t xml:space="preserve"> by Barclays </w:t>
            </w:r>
            <w:r w:rsidR="00030612">
              <w:rPr>
                <w:rFonts w:ascii="Arial" w:hAnsi="Arial" w:cs="Arial"/>
                <w:sz w:val="24"/>
                <w:szCs w:val="24"/>
              </w:rPr>
              <w:t>Bank</w:t>
            </w:r>
            <w:r w:rsidR="00F012DE">
              <w:rPr>
                <w:rFonts w:ascii="Arial" w:hAnsi="Arial" w:cs="Arial"/>
                <w:sz w:val="24"/>
                <w:szCs w:val="24"/>
              </w:rPr>
              <w:t xml:space="preserve">, </w:t>
            </w:r>
            <w:r w:rsidR="00D13176">
              <w:rPr>
                <w:rFonts w:ascii="Arial" w:hAnsi="Arial" w:cs="Arial"/>
                <w:sz w:val="24"/>
                <w:szCs w:val="24"/>
              </w:rPr>
              <w:t xml:space="preserve">as </w:t>
            </w:r>
            <w:r w:rsidR="00030612">
              <w:rPr>
                <w:rFonts w:ascii="Arial" w:hAnsi="Arial" w:cs="Arial"/>
                <w:sz w:val="24"/>
                <w:szCs w:val="24"/>
              </w:rPr>
              <w:t xml:space="preserve">the second </w:t>
            </w:r>
            <w:r w:rsidR="00D13176">
              <w:rPr>
                <w:rFonts w:ascii="Arial" w:hAnsi="Arial" w:cs="Arial"/>
                <w:sz w:val="24"/>
                <w:szCs w:val="24"/>
              </w:rPr>
              <w:t xml:space="preserve">bank signatory. </w:t>
            </w:r>
            <w:r w:rsidR="0015367C" w:rsidRPr="00D64AAE">
              <w:rPr>
                <w:rFonts w:ascii="Arial" w:hAnsi="Arial" w:cs="Arial"/>
                <w:sz w:val="24"/>
                <w:szCs w:val="24"/>
              </w:rPr>
              <w:t xml:space="preserve">  </w:t>
            </w:r>
          </w:p>
          <w:p w:rsidR="00B228DF" w:rsidRPr="00D64AAE" w:rsidRDefault="00B228DF" w:rsidP="00C92315">
            <w:pPr>
              <w:jc w:val="both"/>
              <w:rPr>
                <w:rFonts w:ascii="Arial" w:hAnsi="Arial" w:cs="Arial"/>
                <w:b/>
              </w:rPr>
            </w:pPr>
          </w:p>
        </w:tc>
      </w:tr>
      <w:tr w:rsidR="00B228DF" w:rsidRPr="00E550A1" w:rsidTr="005E781A">
        <w:tc>
          <w:tcPr>
            <w:tcW w:w="1218" w:type="dxa"/>
          </w:tcPr>
          <w:p w:rsidR="00B228DF" w:rsidRPr="00E550A1" w:rsidRDefault="00B228DF" w:rsidP="00C92315">
            <w:pPr>
              <w:jc w:val="center"/>
              <w:rPr>
                <w:rFonts w:ascii="Arial" w:hAnsi="Arial" w:cs="Arial"/>
                <w:b/>
              </w:rPr>
            </w:pPr>
            <w:r>
              <w:rPr>
                <w:rFonts w:ascii="Arial" w:hAnsi="Arial" w:cs="Arial"/>
                <w:b/>
              </w:rPr>
              <w:lastRenderedPageBreak/>
              <w:t>31/18</w:t>
            </w:r>
          </w:p>
        </w:tc>
        <w:tc>
          <w:tcPr>
            <w:tcW w:w="8743" w:type="dxa"/>
          </w:tcPr>
          <w:p w:rsidR="00B228DF" w:rsidRPr="00D64AAE" w:rsidRDefault="00B228DF" w:rsidP="00650E30">
            <w:pPr>
              <w:spacing w:after="100" w:afterAutospacing="1"/>
              <w:jc w:val="both"/>
              <w:rPr>
                <w:rFonts w:ascii="Arial" w:hAnsi="Arial" w:cs="Arial"/>
              </w:rPr>
            </w:pPr>
            <w:r w:rsidRPr="00D64AAE">
              <w:rPr>
                <w:rFonts w:ascii="Arial" w:hAnsi="Arial" w:cs="Arial"/>
                <w:b/>
              </w:rPr>
              <w:t xml:space="preserve">Planning - </w:t>
            </w:r>
            <w:r w:rsidRPr="00D64AAE">
              <w:rPr>
                <w:rFonts w:ascii="Arial" w:hAnsi="Arial" w:cs="Arial"/>
              </w:rPr>
              <w:t>Councillors to review and comment on Planning Application/s under the Town and Country Planning Act 1990 (as amended)</w:t>
            </w:r>
          </w:p>
          <w:p w:rsidR="00B228DF" w:rsidRPr="00D64AAE" w:rsidRDefault="00B228DF" w:rsidP="00650E30">
            <w:pPr>
              <w:pStyle w:val="DefaultText"/>
              <w:rPr>
                <w:b/>
              </w:rPr>
            </w:pPr>
            <w:r w:rsidRPr="00D64AAE">
              <w:rPr>
                <w:b/>
              </w:rPr>
              <w:t>TOWN AND COUNTRY PLANNING ACT 1990 - APPLICATION NO: 18/00962/REM</w:t>
            </w:r>
          </w:p>
          <w:p w:rsidR="00B228DF" w:rsidRPr="00D64AAE" w:rsidRDefault="00B228DF" w:rsidP="00650E30">
            <w:pPr>
              <w:pStyle w:val="DefaultText"/>
            </w:pPr>
          </w:p>
          <w:p w:rsidR="00B228DF" w:rsidRDefault="00B228DF" w:rsidP="00650E30">
            <w:pPr>
              <w:jc w:val="both"/>
              <w:rPr>
                <w:rFonts w:ascii="Arial" w:hAnsi="Arial" w:cs="Arial"/>
                <w:lang w:val="en"/>
              </w:rPr>
            </w:pPr>
            <w:r w:rsidRPr="00D64AAE">
              <w:rPr>
                <w:rFonts w:ascii="Arial" w:hAnsi="Arial" w:cs="Arial"/>
                <w:lang w:val="en"/>
              </w:rPr>
              <w:t xml:space="preserve">Approval for all matters reserved following consent ref: 14/01268/OUT for the demolition and removal of existing commercial buildings and associated yards (Class </w:t>
            </w:r>
            <w:proofErr w:type="spellStart"/>
            <w:r w:rsidRPr="00D64AAE">
              <w:rPr>
                <w:rFonts w:ascii="Arial" w:hAnsi="Arial" w:cs="Arial"/>
                <w:lang w:val="en"/>
              </w:rPr>
              <w:t>B1</w:t>
            </w:r>
            <w:proofErr w:type="spellEnd"/>
            <w:r w:rsidRPr="00D64AAE">
              <w:rPr>
                <w:rFonts w:ascii="Arial" w:hAnsi="Arial" w:cs="Arial"/>
                <w:lang w:val="en"/>
              </w:rPr>
              <w:t xml:space="preserve"> - Business, and Class </w:t>
            </w:r>
            <w:proofErr w:type="spellStart"/>
            <w:r w:rsidRPr="00D64AAE">
              <w:rPr>
                <w:rFonts w:ascii="Arial" w:hAnsi="Arial" w:cs="Arial"/>
                <w:lang w:val="en"/>
              </w:rPr>
              <w:t>B2</w:t>
            </w:r>
            <w:proofErr w:type="spellEnd"/>
            <w:r w:rsidRPr="00D64AAE">
              <w:rPr>
                <w:rFonts w:ascii="Arial" w:hAnsi="Arial" w:cs="Arial"/>
                <w:lang w:val="en"/>
              </w:rPr>
              <w:t xml:space="preserve">- General Industrial) and the construction of two detached chalet style dwellings. Burwood Works, Windsor Road, Bowers Gifford, Basildon, Essex SS13 </w:t>
            </w:r>
            <w:proofErr w:type="spellStart"/>
            <w:r w:rsidRPr="00D64AAE">
              <w:rPr>
                <w:rFonts w:ascii="Arial" w:hAnsi="Arial" w:cs="Arial"/>
                <w:lang w:val="en"/>
              </w:rPr>
              <w:t>2LH</w:t>
            </w:r>
            <w:proofErr w:type="spellEnd"/>
          </w:p>
          <w:p w:rsidR="00D13176" w:rsidRDefault="00D13176" w:rsidP="00650E30">
            <w:pPr>
              <w:jc w:val="both"/>
              <w:rPr>
                <w:rFonts w:ascii="Arial" w:hAnsi="Arial" w:cs="Arial"/>
                <w:lang w:val="en"/>
              </w:rPr>
            </w:pPr>
          </w:p>
          <w:p w:rsidR="00D13176" w:rsidRPr="00D64AAE" w:rsidRDefault="00D13176" w:rsidP="00650E30">
            <w:pPr>
              <w:jc w:val="both"/>
              <w:rPr>
                <w:rFonts w:ascii="Arial" w:hAnsi="Arial" w:cs="Arial"/>
                <w:lang w:val="en"/>
              </w:rPr>
            </w:pPr>
            <w:r>
              <w:rPr>
                <w:rFonts w:ascii="Arial" w:hAnsi="Arial" w:cs="Arial"/>
                <w:lang w:val="en"/>
              </w:rPr>
              <w:t>Parish Councillors considered that they objected to the application on the ground</w:t>
            </w:r>
            <w:r w:rsidR="006C2E7F">
              <w:rPr>
                <w:rFonts w:ascii="Arial" w:hAnsi="Arial" w:cs="Arial"/>
                <w:lang w:val="en"/>
              </w:rPr>
              <w:t>s</w:t>
            </w:r>
            <w:r>
              <w:rPr>
                <w:rFonts w:ascii="Arial" w:hAnsi="Arial" w:cs="Arial"/>
                <w:lang w:val="en"/>
              </w:rPr>
              <w:t xml:space="preserve"> that the property was in the Green Belt and there were no special circumstances for granting the application. </w:t>
            </w:r>
            <w:r w:rsidR="001B056E">
              <w:rPr>
                <w:rFonts w:ascii="Arial" w:hAnsi="Arial" w:cs="Arial"/>
                <w:lang w:val="en"/>
              </w:rPr>
              <w:t xml:space="preserve">It was also considered that the Parish needed, at the present time, to safeguard what commercial enterprises existed within Bowers Gifford and North Benfleet as employment was a vital part of the future of the village.    </w:t>
            </w:r>
            <w:r>
              <w:rPr>
                <w:rFonts w:ascii="Arial" w:hAnsi="Arial" w:cs="Arial"/>
                <w:lang w:val="en"/>
              </w:rPr>
              <w:t xml:space="preserve"> </w:t>
            </w:r>
          </w:p>
          <w:p w:rsidR="00B228DF" w:rsidRPr="00D64AAE" w:rsidRDefault="00B228DF" w:rsidP="00650E30">
            <w:pPr>
              <w:jc w:val="both"/>
              <w:rPr>
                <w:rFonts w:ascii="Arial" w:hAnsi="Arial" w:cs="Arial"/>
                <w:lang w:val="en"/>
              </w:rPr>
            </w:pPr>
          </w:p>
          <w:p w:rsidR="00B228DF" w:rsidRPr="00D64AAE" w:rsidRDefault="00B228DF" w:rsidP="00650E30">
            <w:pPr>
              <w:pStyle w:val="DefaultText"/>
              <w:rPr>
                <w:b/>
              </w:rPr>
            </w:pPr>
            <w:r w:rsidRPr="00D64AAE">
              <w:rPr>
                <w:b/>
              </w:rPr>
              <w:t>TOWN AND COUNTRY PLANNING ACT 1990 - APPLICATION NO: 18/00833/VAR</w:t>
            </w:r>
          </w:p>
          <w:p w:rsidR="00B228DF" w:rsidRPr="00D64AAE" w:rsidRDefault="00B228DF" w:rsidP="00650E30">
            <w:pPr>
              <w:pStyle w:val="DefaultText"/>
              <w:rPr>
                <w:b/>
              </w:rPr>
            </w:pPr>
          </w:p>
          <w:p w:rsidR="00B228DF" w:rsidRDefault="00B228DF" w:rsidP="00650E30">
            <w:pPr>
              <w:pStyle w:val="DefaultText"/>
              <w:rPr>
                <w:bCs/>
              </w:rPr>
            </w:pPr>
            <w:r w:rsidRPr="00D64AAE">
              <w:rPr>
                <w:bCs/>
              </w:rPr>
              <w:t>Removal of condition 1 of planning permission ref: BAS/1196/92 to enable the existing dwelling to be occupied by someone not employed in the operation of the leisure facility approved under planning permission BAS/818/93 - Carpenters Farm, Harrow Road, North Benfleet, Basildon</w:t>
            </w:r>
          </w:p>
          <w:p w:rsidR="001B056E" w:rsidRDefault="001B056E" w:rsidP="00650E30">
            <w:pPr>
              <w:pStyle w:val="DefaultText"/>
              <w:rPr>
                <w:bCs/>
              </w:rPr>
            </w:pPr>
          </w:p>
          <w:p w:rsidR="00B228DF" w:rsidRPr="006C2E7F" w:rsidRDefault="001B056E" w:rsidP="00650E30">
            <w:pPr>
              <w:pStyle w:val="DefaultText"/>
              <w:rPr>
                <w:bCs/>
              </w:rPr>
            </w:pPr>
            <w:r>
              <w:rPr>
                <w:bCs/>
              </w:rPr>
              <w:t>Parish Councillors considered that they needed more time to consider previous documentation in relation to this planning application</w:t>
            </w:r>
            <w:r w:rsidR="00B91565">
              <w:rPr>
                <w:bCs/>
              </w:rPr>
              <w:t xml:space="preserve"> which had not been present on the BBC Planning Portal at the time of notification to the Parish Council. </w:t>
            </w:r>
            <w:r>
              <w:rPr>
                <w:bCs/>
              </w:rPr>
              <w:t xml:space="preserve">However, on the information presented, they felt that the application should be refused as previous conditions for </w:t>
            </w:r>
            <w:r w:rsidR="006C2E7F">
              <w:rPr>
                <w:bCs/>
              </w:rPr>
              <w:t xml:space="preserve">the </w:t>
            </w:r>
            <w:r w:rsidR="00B91565">
              <w:rPr>
                <w:bCs/>
              </w:rPr>
              <w:t xml:space="preserve">change of use had not been met and the previous grant of condition should not be removed. </w:t>
            </w:r>
            <w:r>
              <w:rPr>
                <w:bCs/>
              </w:rPr>
              <w:t xml:space="preserve"> </w:t>
            </w:r>
          </w:p>
          <w:p w:rsidR="00B228DF" w:rsidRPr="00D64AAE" w:rsidRDefault="00B228DF" w:rsidP="00650E30">
            <w:pPr>
              <w:pStyle w:val="DefaultText"/>
              <w:rPr>
                <w:b/>
                <w:bCs/>
              </w:rPr>
            </w:pPr>
          </w:p>
        </w:tc>
      </w:tr>
      <w:tr w:rsidR="00B228DF" w:rsidRPr="00E550A1" w:rsidTr="005E781A">
        <w:tc>
          <w:tcPr>
            <w:tcW w:w="1218" w:type="dxa"/>
          </w:tcPr>
          <w:p w:rsidR="00B228DF" w:rsidRPr="00E550A1" w:rsidRDefault="00B228DF" w:rsidP="00C92315">
            <w:pPr>
              <w:jc w:val="center"/>
              <w:rPr>
                <w:rFonts w:ascii="Arial" w:hAnsi="Arial" w:cs="Arial"/>
                <w:b/>
              </w:rPr>
            </w:pPr>
            <w:r>
              <w:rPr>
                <w:rFonts w:ascii="Arial" w:hAnsi="Arial" w:cs="Arial"/>
                <w:b/>
              </w:rPr>
              <w:t>32/18</w:t>
            </w:r>
          </w:p>
        </w:tc>
        <w:tc>
          <w:tcPr>
            <w:tcW w:w="8743" w:type="dxa"/>
          </w:tcPr>
          <w:p w:rsidR="00B228DF" w:rsidRDefault="00B228DF" w:rsidP="00650E30">
            <w:pPr>
              <w:jc w:val="both"/>
              <w:rPr>
                <w:rFonts w:ascii="Arial" w:hAnsi="Arial" w:cs="Arial"/>
                <w:b/>
                <w:bCs/>
              </w:rPr>
            </w:pPr>
            <w:r w:rsidRPr="00090A95">
              <w:rPr>
                <w:rFonts w:ascii="Arial" w:hAnsi="Arial" w:cs="Arial"/>
                <w:b/>
                <w:bCs/>
              </w:rPr>
              <w:t xml:space="preserve">Planning decisions and comments – </w:t>
            </w:r>
            <w:r w:rsidRPr="00090A95">
              <w:rPr>
                <w:rFonts w:ascii="Arial" w:hAnsi="Arial" w:cs="Arial"/>
                <w:bCs/>
              </w:rPr>
              <w:t xml:space="preserve">To receive updates and comments on decisions in respect of planning applications discussed at previous meetings. </w:t>
            </w:r>
            <w:r w:rsidRPr="00090A95">
              <w:rPr>
                <w:rFonts w:ascii="Arial" w:hAnsi="Arial" w:cs="Arial"/>
                <w:b/>
                <w:bCs/>
              </w:rPr>
              <w:t xml:space="preserve"> </w:t>
            </w:r>
          </w:p>
          <w:p w:rsidR="001B056E" w:rsidRDefault="001B056E" w:rsidP="00650E30">
            <w:pPr>
              <w:jc w:val="both"/>
              <w:rPr>
                <w:rFonts w:ascii="Arial" w:hAnsi="Arial" w:cs="Arial"/>
                <w:b/>
                <w:bCs/>
              </w:rPr>
            </w:pPr>
          </w:p>
          <w:p w:rsidR="0074088E" w:rsidRPr="0074088E" w:rsidRDefault="0074088E" w:rsidP="00650E30">
            <w:pPr>
              <w:shd w:val="clear" w:color="auto" w:fill="FEFEFE"/>
              <w:spacing w:after="100" w:afterAutospacing="1"/>
              <w:jc w:val="both"/>
              <w:rPr>
                <w:rFonts w:ascii="Arial" w:hAnsi="Arial" w:cs="Arial"/>
                <w:lang w:val="en"/>
              </w:rPr>
            </w:pPr>
            <w:r w:rsidRPr="004523A3">
              <w:rPr>
                <w:rFonts w:ascii="Arial" w:hAnsi="Arial" w:cs="Arial"/>
                <w:b/>
                <w:lang w:val="en"/>
              </w:rPr>
              <w:lastRenderedPageBreak/>
              <w:t>Planning application  No: 18/00847/</w:t>
            </w:r>
            <w:proofErr w:type="spellStart"/>
            <w:r w:rsidRPr="004523A3">
              <w:rPr>
                <w:rFonts w:ascii="Arial" w:hAnsi="Arial" w:cs="Arial"/>
                <w:b/>
                <w:lang w:val="en"/>
              </w:rPr>
              <w:t>NMABAS</w:t>
            </w:r>
            <w:proofErr w:type="spellEnd"/>
            <w:r w:rsidRPr="004523A3">
              <w:rPr>
                <w:rFonts w:ascii="Arial" w:hAnsi="Arial" w:cs="Arial"/>
                <w:b/>
                <w:lang w:val="en"/>
              </w:rPr>
              <w:t>:</w:t>
            </w:r>
            <w:r w:rsidRPr="0074088E">
              <w:rPr>
                <w:rFonts w:ascii="Arial" w:hAnsi="Arial" w:cs="Arial"/>
                <w:lang w:val="en"/>
              </w:rPr>
              <w:t xml:space="preserve">  </w:t>
            </w:r>
            <w:hyperlink r:id="rId8" w:history="1">
              <w:r w:rsidRPr="0074088E">
                <w:rPr>
                  <w:rFonts w:ascii="Arial" w:hAnsi="Arial" w:cs="Arial"/>
                  <w:lang w:val="en"/>
                </w:rPr>
                <w:t xml:space="preserve">To establish whether alterations to west facing elevations to include revised specification of external materials and provision of balconies to first floor free standing hotel rooms together with re-arranged associated hotel rooms plus installation of solar panels to roof can be considered as a non-material amendment to consent ref: 15/00557/FULL </w:t>
              </w:r>
            </w:hyperlink>
            <w:r w:rsidRPr="0074088E">
              <w:rPr>
                <w:rFonts w:ascii="Arial" w:hAnsi="Arial" w:cs="Arial"/>
                <w:lang w:val="en"/>
              </w:rPr>
              <w:t xml:space="preserve">The Gun Public House, London </w:t>
            </w:r>
            <w:r w:rsidR="00DC58B1" w:rsidRPr="0074088E">
              <w:rPr>
                <w:rFonts w:ascii="Arial" w:hAnsi="Arial" w:cs="Arial"/>
                <w:lang w:val="en"/>
              </w:rPr>
              <w:t>Road</w:t>
            </w:r>
            <w:r w:rsidRPr="0074088E">
              <w:rPr>
                <w:rFonts w:ascii="Arial" w:hAnsi="Arial" w:cs="Arial"/>
                <w:lang w:val="en"/>
              </w:rPr>
              <w:t xml:space="preserve">, </w:t>
            </w:r>
            <w:proofErr w:type="spellStart"/>
            <w:r w:rsidRPr="0074088E">
              <w:rPr>
                <w:rFonts w:ascii="Arial" w:hAnsi="Arial" w:cs="Arial"/>
                <w:lang w:val="en"/>
              </w:rPr>
              <w:t>Pitsea</w:t>
            </w:r>
            <w:proofErr w:type="spellEnd"/>
            <w:r w:rsidRPr="0074088E">
              <w:rPr>
                <w:rFonts w:ascii="Arial" w:hAnsi="Arial" w:cs="Arial"/>
                <w:lang w:val="en"/>
              </w:rPr>
              <w:t xml:space="preserve">, Essex, SS13 </w:t>
            </w:r>
            <w:proofErr w:type="spellStart"/>
            <w:r w:rsidRPr="0074088E">
              <w:rPr>
                <w:rFonts w:ascii="Arial" w:hAnsi="Arial" w:cs="Arial"/>
                <w:lang w:val="en"/>
              </w:rPr>
              <w:t>2DA</w:t>
            </w:r>
            <w:proofErr w:type="spellEnd"/>
            <w:r w:rsidRPr="0074088E">
              <w:rPr>
                <w:rFonts w:ascii="Arial" w:hAnsi="Arial" w:cs="Arial"/>
                <w:lang w:val="en"/>
              </w:rPr>
              <w:t xml:space="preserve"> </w:t>
            </w:r>
            <w:r w:rsidR="004523A3">
              <w:rPr>
                <w:rFonts w:ascii="Arial" w:hAnsi="Arial" w:cs="Arial"/>
                <w:lang w:val="en"/>
              </w:rPr>
              <w:t>- Granted</w:t>
            </w:r>
          </w:p>
          <w:p w:rsidR="0074088E" w:rsidRPr="006C2E7F" w:rsidRDefault="0074088E" w:rsidP="00650E30">
            <w:pPr>
              <w:shd w:val="clear" w:color="auto" w:fill="FEFEFE"/>
              <w:spacing w:before="100" w:beforeAutospacing="1" w:after="100" w:afterAutospacing="1"/>
              <w:jc w:val="both"/>
              <w:rPr>
                <w:rFonts w:ascii="Arial" w:hAnsi="Arial" w:cs="Arial"/>
                <w:lang w:val="en"/>
              </w:rPr>
            </w:pPr>
            <w:r w:rsidRPr="006C2E7F">
              <w:rPr>
                <w:rFonts w:ascii="Arial" w:hAnsi="Arial" w:cs="Arial"/>
                <w:b/>
                <w:lang w:val="en"/>
              </w:rPr>
              <w:t>Planning application  No: 18/00791/</w:t>
            </w:r>
            <w:proofErr w:type="spellStart"/>
            <w:r w:rsidRPr="006C2E7F">
              <w:rPr>
                <w:rFonts w:ascii="Arial" w:hAnsi="Arial" w:cs="Arial"/>
                <w:b/>
                <w:lang w:val="en"/>
              </w:rPr>
              <w:t>LDC</w:t>
            </w:r>
            <w:proofErr w:type="spellEnd"/>
            <w:r w:rsidRPr="006C2E7F">
              <w:rPr>
                <w:rFonts w:ascii="Arial" w:hAnsi="Arial" w:cs="Arial"/>
                <w:b/>
                <w:lang w:val="en"/>
              </w:rPr>
              <w:t>:</w:t>
            </w:r>
            <w:r w:rsidRPr="006C2E7F">
              <w:rPr>
                <w:rFonts w:ascii="Arial" w:hAnsi="Arial" w:cs="Arial"/>
                <w:lang w:val="en"/>
              </w:rPr>
              <w:t xml:space="preserve">  </w:t>
            </w:r>
            <w:hyperlink r:id="rId9" w:history="1">
              <w:r w:rsidRPr="006C2E7F">
                <w:rPr>
                  <w:rFonts w:ascii="Arial" w:hAnsi="Arial" w:cs="Arial"/>
                  <w:lang w:val="en"/>
                </w:rPr>
                <w:t xml:space="preserve">To establish the lawfulness of the proposed use of the land for the siting of a mobile home for purposes incidental to and within the curtilage of the main dwelling </w:t>
              </w:r>
            </w:hyperlink>
            <w:r w:rsidRPr="006C2E7F">
              <w:rPr>
                <w:rFonts w:ascii="Arial" w:hAnsi="Arial" w:cs="Arial"/>
                <w:lang w:val="en"/>
              </w:rPr>
              <w:t xml:space="preserve">18 Highlands Road Bowers Gifford Basildon Essex SS13 2HR  </w:t>
            </w:r>
            <w:r w:rsidR="004523A3" w:rsidRPr="006C2E7F">
              <w:rPr>
                <w:rFonts w:ascii="Arial" w:hAnsi="Arial" w:cs="Arial"/>
                <w:lang w:val="en"/>
              </w:rPr>
              <w:t xml:space="preserve">- Certificate of Lawful Use issued. </w:t>
            </w:r>
            <w:r w:rsidRPr="006C2E7F">
              <w:rPr>
                <w:rFonts w:ascii="Arial" w:hAnsi="Arial" w:cs="Arial"/>
                <w:lang w:val="en"/>
              </w:rPr>
              <w:t xml:space="preserve"> </w:t>
            </w:r>
          </w:p>
          <w:p w:rsidR="004523A3" w:rsidRPr="006C2E7F" w:rsidRDefault="0074088E" w:rsidP="00650E30">
            <w:pPr>
              <w:shd w:val="clear" w:color="auto" w:fill="FEFEFE"/>
              <w:jc w:val="both"/>
              <w:rPr>
                <w:rFonts w:ascii="Arial" w:hAnsi="Arial" w:cs="Arial"/>
                <w:lang w:val="en"/>
              </w:rPr>
            </w:pPr>
            <w:r w:rsidRPr="006C2E7F">
              <w:rPr>
                <w:rFonts w:ascii="Arial" w:hAnsi="Arial" w:cs="Arial"/>
                <w:b/>
                <w:lang w:val="en"/>
              </w:rPr>
              <w:t xml:space="preserve">Planning </w:t>
            </w:r>
            <w:proofErr w:type="gramStart"/>
            <w:r w:rsidRPr="006C2E7F">
              <w:rPr>
                <w:rFonts w:ascii="Arial" w:hAnsi="Arial" w:cs="Arial"/>
                <w:b/>
                <w:lang w:val="en"/>
              </w:rPr>
              <w:t>Application  No</w:t>
            </w:r>
            <w:proofErr w:type="gramEnd"/>
            <w:r w:rsidRPr="006C2E7F">
              <w:rPr>
                <w:rFonts w:ascii="Arial" w:hAnsi="Arial" w:cs="Arial"/>
                <w:b/>
                <w:lang w:val="en"/>
              </w:rPr>
              <w:t>: 18/00566/FULL</w:t>
            </w:r>
            <w:r w:rsidR="004523A3" w:rsidRPr="006C2E7F">
              <w:rPr>
                <w:rFonts w:ascii="Arial" w:hAnsi="Arial" w:cs="Arial"/>
                <w:b/>
                <w:lang w:val="en"/>
              </w:rPr>
              <w:t>:</w:t>
            </w:r>
            <w:r w:rsidR="004523A3" w:rsidRPr="006C2E7F">
              <w:rPr>
                <w:rFonts w:ascii="Arial" w:hAnsi="Arial" w:cs="Arial"/>
                <w:lang w:val="en"/>
              </w:rPr>
              <w:t xml:space="preserve"> </w:t>
            </w:r>
            <w:r w:rsidRPr="006C2E7F">
              <w:rPr>
                <w:rFonts w:ascii="Arial" w:hAnsi="Arial" w:cs="Arial"/>
                <w:lang w:val="en"/>
              </w:rPr>
              <w:t xml:space="preserve"> </w:t>
            </w:r>
            <w:hyperlink r:id="rId10" w:history="1">
              <w:r w:rsidRPr="006C2E7F">
                <w:rPr>
                  <w:rFonts w:ascii="Arial" w:hAnsi="Arial" w:cs="Arial"/>
                  <w:lang w:val="en"/>
                </w:rPr>
                <w:t xml:space="preserve">Proposed single </w:t>
              </w:r>
              <w:proofErr w:type="spellStart"/>
              <w:r w:rsidRPr="006C2E7F">
                <w:rPr>
                  <w:rFonts w:ascii="Arial" w:hAnsi="Arial" w:cs="Arial"/>
                  <w:lang w:val="en"/>
                </w:rPr>
                <w:t>storey</w:t>
              </w:r>
              <w:proofErr w:type="spellEnd"/>
              <w:r w:rsidRPr="006C2E7F">
                <w:rPr>
                  <w:rFonts w:ascii="Arial" w:hAnsi="Arial" w:cs="Arial"/>
                  <w:lang w:val="en"/>
                </w:rPr>
                <w:t xml:space="preserve"> rear extension. </w:t>
              </w:r>
            </w:hyperlink>
            <w:r w:rsidRPr="006C2E7F">
              <w:rPr>
                <w:rFonts w:ascii="Arial" w:hAnsi="Arial" w:cs="Arial"/>
                <w:lang w:val="en"/>
              </w:rPr>
              <w:t>5 Ilfracombe Avenue</w:t>
            </w:r>
            <w:r w:rsidR="004523A3" w:rsidRPr="006C2E7F">
              <w:rPr>
                <w:rFonts w:ascii="Arial" w:hAnsi="Arial" w:cs="Arial"/>
                <w:lang w:val="en"/>
              </w:rPr>
              <w:t>,</w:t>
            </w:r>
            <w:r w:rsidRPr="006C2E7F">
              <w:rPr>
                <w:rFonts w:ascii="Arial" w:hAnsi="Arial" w:cs="Arial"/>
                <w:lang w:val="en"/>
              </w:rPr>
              <w:t xml:space="preserve"> Bowers Gifford</w:t>
            </w:r>
            <w:r w:rsidR="004523A3" w:rsidRPr="006C2E7F">
              <w:rPr>
                <w:rFonts w:ascii="Arial" w:hAnsi="Arial" w:cs="Arial"/>
                <w:lang w:val="en"/>
              </w:rPr>
              <w:t>,</w:t>
            </w:r>
            <w:r w:rsidRPr="006C2E7F">
              <w:rPr>
                <w:rFonts w:ascii="Arial" w:hAnsi="Arial" w:cs="Arial"/>
                <w:lang w:val="en"/>
              </w:rPr>
              <w:t xml:space="preserve"> Basildon</w:t>
            </w:r>
            <w:r w:rsidR="004523A3" w:rsidRPr="006C2E7F">
              <w:rPr>
                <w:rFonts w:ascii="Arial" w:hAnsi="Arial" w:cs="Arial"/>
                <w:lang w:val="en"/>
              </w:rPr>
              <w:t>,</w:t>
            </w:r>
            <w:r w:rsidRPr="006C2E7F">
              <w:rPr>
                <w:rFonts w:ascii="Arial" w:hAnsi="Arial" w:cs="Arial"/>
                <w:lang w:val="en"/>
              </w:rPr>
              <w:t xml:space="preserve"> Essex SS13 </w:t>
            </w:r>
            <w:proofErr w:type="spellStart"/>
            <w:r w:rsidRPr="006C2E7F">
              <w:rPr>
                <w:rFonts w:ascii="Arial" w:hAnsi="Arial" w:cs="Arial"/>
                <w:lang w:val="en"/>
              </w:rPr>
              <w:t>2DR</w:t>
            </w:r>
            <w:proofErr w:type="spellEnd"/>
            <w:r w:rsidRPr="006C2E7F">
              <w:rPr>
                <w:rFonts w:ascii="Arial" w:hAnsi="Arial" w:cs="Arial"/>
                <w:lang w:val="en"/>
              </w:rPr>
              <w:t xml:space="preserve"> </w:t>
            </w:r>
          </w:p>
          <w:p w:rsidR="001B056E" w:rsidRPr="006C2E7F" w:rsidRDefault="004523A3" w:rsidP="00650E30">
            <w:pPr>
              <w:shd w:val="clear" w:color="auto" w:fill="FEFEFE"/>
              <w:jc w:val="both"/>
              <w:rPr>
                <w:rFonts w:ascii="Arial" w:hAnsi="Arial" w:cs="Arial"/>
                <w:lang w:val="en"/>
              </w:rPr>
            </w:pPr>
            <w:r w:rsidRPr="006C2E7F">
              <w:rPr>
                <w:rFonts w:ascii="Arial" w:hAnsi="Arial" w:cs="Arial"/>
                <w:lang w:val="en"/>
              </w:rPr>
              <w:t>- Granted</w:t>
            </w:r>
          </w:p>
          <w:p w:rsidR="00B228DF" w:rsidRPr="00E550A1" w:rsidRDefault="00B228DF" w:rsidP="00650E30">
            <w:pPr>
              <w:jc w:val="both"/>
              <w:rPr>
                <w:rFonts w:ascii="Arial" w:hAnsi="Arial" w:cs="Arial"/>
                <w:b/>
              </w:rPr>
            </w:pPr>
          </w:p>
        </w:tc>
      </w:tr>
      <w:tr w:rsidR="00B228DF" w:rsidRPr="00E550A1" w:rsidTr="005E781A">
        <w:tc>
          <w:tcPr>
            <w:tcW w:w="1218" w:type="dxa"/>
          </w:tcPr>
          <w:p w:rsidR="00B228DF" w:rsidRPr="00E550A1" w:rsidRDefault="00B228DF" w:rsidP="00C92315">
            <w:pPr>
              <w:jc w:val="center"/>
              <w:rPr>
                <w:rFonts w:ascii="Arial" w:hAnsi="Arial" w:cs="Arial"/>
                <w:b/>
              </w:rPr>
            </w:pPr>
            <w:r>
              <w:rPr>
                <w:rFonts w:ascii="Arial" w:hAnsi="Arial" w:cs="Arial"/>
                <w:b/>
              </w:rPr>
              <w:lastRenderedPageBreak/>
              <w:t>33/18</w:t>
            </w:r>
          </w:p>
        </w:tc>
        <w:tc>
          <w:tcPr>
            <w:tcW w:w="8743" w:type="dxa"/>
          </w:tcPr>
          <w:p w:rsidR="00B228DF" w:rsidRDefault="00B228DF" w:rsidP="00650E30">
            <w:pPr>
              <w:jc w:val="both"/>
              <w:rPr>
                <w:rFonts w:ascii="Arial" w:hAnsi="Arial" w:cs="Arial"/>
                <w:b/>
                <w:bCs/>
              </w:rPr>
            </w:pPr>
            <w:r>
              <w:rPr>
                <w:rFonts w:ascii="Arial" w:hAnsi="Arial" w:cs="Arial"/>
                <w:b/>
                <w:bCs/>
              </w:rPr>
              <w:t xml:space="preserve">NEIGHBOURHOOD PLAN UPDATE: </w:t>
            </w:r>
          </w:p>
          <w:p w:rsidR="004523A3" w:rsidRDefault="004523A3" w:rsidP="00650E30">
            <w:pPr>
              <w:jc w:val="both"/>
              <w:rPr>
                <w:rFonts w:ascii="Arial" w:hAnsi="Arial" w:cs="Arial"/>
                <w:b/>
                <w:bCs/>
              </w:rPr>
            </w:pPr>
          </w:p>
          <w:p w:rsidR="000F769C" w:rsidRDefault="00483331" w:rsidP="00650E30">
            <w:pPr>
              <w:jc w:val="both"/>
              <w:rPr>
                <w:rFonts w:ascii="Arial" w:hAnsi="Arial" w:cs="Arial"/>
                <w:bCs/>
              </w:rPr>
            </w:pPr>
            <w:r w:rsidRPr="00483331">
              <w:rPr>
                <w:rFonts w:ascii="Arial" w:hAnsi="Arial" w:cs="Arial"/>
                <w:bCs/>
              </w:rPr>
              <w:t>The Parish Council had met with Basildon Council Planning Officers</w:t>
            </w:r>
            <w:r>
              <w:rPr>
                <w:rFonts w:ascii="Arial" w:hAnsi="Arial" w:cs="Arial"/>
                <w:bCs/>
              </w:rPr>
              <w:t xml:space="preserve"> and Essex County</w:t>
            </w:r>
            <w:r w:rsidRPr="00483331">
              <w:rPr>
                <w:rFonts w:ascii="Arial" w:hAnsi="Arial" w:cs="Arial"/>
                <w:bCs/>
              </w:rPr>
              <w:t xml:space="preserve"> </w:t>
            </w:r>
            <w:r>
              <w:rPr>
                <w:rFonts w:ascii="Arial" w:hAnsi="Arial" w:cs="Arial"/>
                <w:bCs/>
              </w:rPr>
              <w:t xml:space="preserve">Council </w:t>
            </w:r>
            <w:r w:rsidRPr="00483331">
              <w:rPr>
                <w:rFonts w:ascii="Arial" w:hAnsi="Arial" w:cs="Arial"/>
                <w:bCs/>
              </w:rPr>
              <w:t>on 6</w:t>
            </w:r>
            <w:r w:rsidRPr="00483331">
              <w:rPr>
                <w:rFonts w:ascii="Arial" w:hAnsi="Arial" w:cs="Arial"/>
                <w:bCs/>
                <w:vertAlign w:val="superscript"/>
              </w:rPr>
              <w:t>th</w:t>
            </w:r>
            <w:r w:rsidRPr="00483331">
              <w:rPr>
                <w:rFonts w:ascii="Arial" w:hAnsi="Arial" w:cs="Arial"/>
                <w:bCs/>
              </w:rPr>
              <w:t xml:space="preserve"> July</w:t>
            </w:r>
            <w:r w:rsidRPr="00483331">
              <w:rPr>
                <w:rFonts w:ascii="Arial" w:hAnsi="Arial" w:cs="Arial"/>
                <w:b/>
                <w:bCs/>
              </w:rPr>
              <w:t xml:space="preserve"> </w:t>
            </w:r>
            <w:r w:rsidRPr="002E75DF">
              <w:rPr>
                <w:rFonts w:ascii="Arial" w:hAnsi="Arial" w:cs="Arial"/>
                <w:bCs/>
              </w:rPr>
              <w:t xml:space="preserve">in order to update </w:t>
            </w:r>
            <w:r w:rsidR="006C2E7F">
              <w:rPr>
                <w:rFonts w:ascii="Arial" w:hAnsi="Arial" w:cs="Arial"/>
                <w:bCs/>
              </w:rPr>
              <w:t xml:space="preserve">all parties </w:t>
            </w:r>
            <w:r w:rsidRPr="002E75DF">
              <w:rPr>
                <w:rFonts w:ascii="Arial" w:hAnsi="Arial" w:cs="Arial"/>
                <w:bCs/>
              </w:rPr>
              <w:t>on the progress of both the Local Plan an</w:t>
            </w:r>
            <w:r w:rsidR="006C2E7F">
              <w:rPr>
                <w:rFonts w:ascii="Arial" w:hAnsi="Arial" w:cs="Arial"/>
                <w:bCs/>
              </w:rPr>
              <w:t>d</w:t>
            </w:r>
            <w:r w:rsidRPr="002E75DF">
              <w:rPr>
                <w:rFonts w:ascii="Arial" w:hAnsi="Arial" w:cs="Arial"/>
                <w:bCs/>
              </w:rPr>
              <w:t xml:space="preserve"> Neighbourhood Plan</w:t>
            </w:r>
            <w:r w:rsidR="006C2E7F">
              <w:rPr>
                <w:rFonts w:ascii="Arial" w:hAnsi="Arial" w:cs="Arial"/>
                <w:bCs/>
              </w:rPr>
              <w:t xml:space="preserve"> as the </w:t>
            </w:r>
            <w:r w:rsidRPr="002E75DF">
              <w:rPr>
                <w:rFonts w:ascii="Arial" w:hAnsi="Arial" w:cs="Arial"/>
                <w:bCs/>
              </w:rPr>
              <w:t>new administration had tasked Planning Officers with the work of relooking at the viability of the Parish Council</w:t>
            </w:r>
            <w:r w:rsidR="006C2E7F">
              <w:rPr>
                <w:rFonts w:ascii="Arial" w:hAnsi="Arial" w:cs="Arial"/>
                <w:bCs/>
              </w:rPr>
              <w:t>’s</w:t>
            </w:r>
            <w:r w:rsidRPr="002E75DF">
              <w:rPr>
                <w:rFonts w:ascii="Arial" w:hAnsi="Arial" w:cs="Arial"/>
                <w:bCs/>
              </w:rPr>
              <w:t xml:space="preserve"> Neighbourhood Plan and </w:t>
            </w:r>
            <w:proofErr w:type="gramStart"/>
            <w:r w:rsidRPr="002E75DF">
              <w:rPr>
                <w:rFonts w:ascii="Arial" w:hAnsi="Arial" w:cs="Arial"/>
                <w:bCs/>
              </w:rPr>
              <w:t>it’s</w:t>
            </w:r>
            <w:proofErr w:type="gramEnd"/>
            <w:r w:rsidRPr="002E75DF">
              <w:rPr>
                <w:rFonts w:ascii="Arial" w:hAnsi="Arial" w:cs="Arial"/>
                <w:bCs/>
              </w:rPr>
              <w:t xml:space="preserve"> alternative strategy. Transport links and education </w:t>
            </w:r>
            <w:r w:rsidR="00DC58B1" w:rsidRPr="002E75DF">
              <w:rPr>
                <w:rFonts w:ascii="Arial" w:hAnsi="Arial" w:cs="Arial"/>
                <w:bCs/>
              </w:rPr>
              <w:t>were</w:t>
            </w:r>
            <w:r w:rsidRPr="002E75DF">
              <w:rPr>
                <w:rFonts w:ascii="Arial" w:hAnsi="Arial" w:cs="Arial"/>
                <w:bCs/>
              </w:rPr>
              <w:t xml:space="preserve"> disc</w:t>
            </w:r>
            <w:r w:rsidR="006C2E7F">
              <w:rPr>
                <w:rFonts w:ascii="Arial" w:hAnsi="Arial" w:cs="Arial"/>
                <w:bCs/>
              </w:rPr>
              <w:t xml:space="preserve">ussed with Essex County Council as well as the numbers of housing development proposed for the East of Basildon. </w:t>
            </w:r>
            <w:r w:rsidRPr="002E75DF">
              <w:rPr>
                <w:rFonts w:ascii="Arial" w:hAnsi="Arial" w:cs="Arial"/>
                <w:bCs/>
              </w:rPr>
              <w:t xml:space="preserve"> </w:t>
            </w:r>
          </w:p>
          <w:p w:rsidR="000F769C" w:rsidRDefault="000F769C" w:rsidP="00650E30">
            <w:pPr>
              <w:jc w:val="both"/>
              <w:rPr>
                <w:rFonts w:ascii="Arial" w:hAnsi="Arial" w:cs="Arial"/>
                <w:bCs/>
              </w:rPr>
            </w:pPr>
          </w:p>
          <w:p w:rsidR="000F769C" w:rsidRDefault="00483331" w:rsidP="00650E30">
            <w:pPr>
              <w:jc w:val="both"/>
              <w:rPr>
                <w:rFonts w:ascii="Arial" w:hAnsi="Arial" w:cs="Arial"/>
                <w:bCs/>
              </w:rPr>
            </w:pPr>
            <w:r w:rsidRPr="002E75DF">
              <w:rPr>
                <w:rFonts w:ascii="Arial" w:hAnsi="Arial" w:cs="Arial"/>
                <w:bCs/>
              </w:rPr>
              <w:t xml:space="preserve">The Parish Council had </w:t>
            </w:r>
            <w:r w:rsidR="006C2E7F">
              <w:rPr>
                <w:rFonts w:ascii="Arial" w:hAnsi="Arial" w:cs="Arial"/>
                <w:bCs/>
              </w:rPr>
              <w:t xml:space="preserve">also </w:t>
            </w:r>
            <w:r w:rsidRPr="002E75DF">
              <w:rPr>
                <w:rFonts w:ascii="Arial" w:hAnsi="Arial" w:cs="Arial"/>
                <w:bCs/>
              </w:rPr>
              <w:t xml:space="preserve">met with Councillor </w:t>
            </w:r>
            <w:proofErr w:type="spellStart"/>
            <w:r w:rsidRPr="002E75DF">
              <w:rPr>
                <w:rFonts w:ascii="Arial" w:hAnsi="Arial" w:cs="Arial"/>
                <w:bCs/>
              </w:rPr>
              <w:t>Baggott</w:t>
            </w:r>
            <w:proofErr w:type="spellEnd"/>
            <w:r w:rsidR="00F012DE">
              <w:rPr>
                <w:rFonts w:ascii="Arial" w:hAnsi="Arial" w:cs="Arial"/>
                <w:bCs/>
              </w:rPr>
              <w:t>,</w:t>
            </w:r>
            <w:r w:rsidRPr="002E75DF">
              <w:rPr>
                <w:rFonts w:ascii="Arial" w:hAnsi="Arial" w:cs="Arial"/>
                <w:bCs/>
              </w:rPr>
              <w:t xml:space="preserve"> Leader of Basild</w:t>
            </w:r>
            <w:r w:rsidR="00F012DE">
              <w:rPr>
                <w:rFonts w:ascii="Arial" w:hAnsi="Arial" w:cs="Arial"/>
                <w:bCs/>
              </w:rPr>
              <w:t>on Council’s new administration;</w:t>
            </w:r>
            <w:r w:rsidRPr="002E75DF">
              <w:rPr>
                <w:rFonts w:ascii="Arial" w:hAnsi="Arial" w:cs="Arial"/>
                <w:bCs/>
              </w:rPr>
              <w:t xml:space="preserve"> Councillor Richard Moore, Chair of the Strategic, Planning and Infrastructure Committee</w:t>
            </w:r>
            <w:r w:rsidR="00F012DE">
              <w:rPr>
                <w:rFonts w:ascii="Arial" w:hAnsi="Arial" w:cs="Arial"/>
                <w:bCs/>
              </w:rPr>
              <w:t>;</w:t>
            </w:r>
            <w:r w:rsidRPr="002E75DF">
              <w:rPr>
                <w:rFonts w:ascii="Arial" w:hAnsi="Arial" w:cs="Arial"/>
                <w:bCs/>
              </w:rPr>
              <w:t xml:space="preserve"> and Councillor Craig </w:t>
            </w:r>
            <w:proofErr w:type="spellStart"/>
            <w:r w:rsidRPr="002E75DF">
              <w:rPr>
                <w:rFonts w:ascii="Arial" w:hAnsi="Arial" w:cs="Arial"/>
                <w:bCs/>
              </w:rPr>
              <w:t>Rimmer</w:t>
            </w:r>
            <w:proofErr w:type="spellEnd"/>
            <w:r w:rsidRPr="002E75DF">
              <w:rPr>
                <w:rFonts w:ascii="Arial" w:hAnsi="Arial" w:cs="Arial"/>
                <w:bCs/>
              </w:rPr>
              <w:t xml:space="preserve">, </w:t>
            </w:r>
            <w:proofErr w:type="spellStart"/>
            <w:r w:rsidRPr="002E75DF">
              <w:rPr>
                <w:rFonts w:ascii="Arial" w:hAnsi="Arial" w:cs="Arial"/>
                <w:bCs/>
              </w:rPr>
              <w:t>Ptsea</w:t>
            </w:r>
            <w:proofErr w:type="spellEnd"/>
            <w:r w:rsidRPr="002E75DF">
              <w:rPr>
                <w:rFonts w:ascii="Arial" w:hAnsi="Arial" w:cs="Arial"/>
                <w:bCs/>
              </w:rPr>
              <w:t xml:space="preserve"> South East Ward Councillor </w:t>
            </w:r>
            <w:r w:rsidR="008C4C98">
              <w:rPr>
                <w:rFonts w:ascii="Arial" w:hAnsi="Arial" w:cs="Arial"/>
                <w:bCs/>
              </w:rPr>
              <w:t>on 13</w:t>
            </w:r>
            <w:r w:rsidR="008C4C98" w:rsidRPr="008C4C98">
              <w:rPr>
                <w:rFonts w:ascii="Arial" w:hAnsi="Arial" w:cs="Arial"/>
                <w:bCs/>
                <w:vertAlign w:val="superscript"/>
              </w:rPr>
              <w:t>th</w:t>
            </w:r>
            <w:r w:rsidR="008C4C98">
              <w:rPr>
                <w:rFonts w:ascii="Arial" w:hAnsi="Arial" w:cs="Arial"/>
                <w:bCs/>
              </w:rPr>
              <w:t xml:space="preserve"> July </w:t>
            </w:r>
            <w:r w:rsidRPr="002E75DF">
              <w:rPr>
                <w:rFonts w:ascii="Arial" w:hAnsi="Arial" w:cs="Arial"/>
                <w:bCs/>
              </w:rPr>
              <w:t xml:space="preserve">and </w:t>
            </w:r>
            <w:r w:rsidR="008C4C98">
              <w:rPr>
                <w:rFonts w:ascii="Arial" w:hAnsi="Arial" w:cs="Arial"/>
                <w:bCs/>
              </w:rPr>
              <w:t xml:space="preserve">discussed </w:t>
            </w:r>
            <w:r w:rsidRPr="002E75DF">
              <w:rPr>
                <w:rFonts w:ascii="Arial" w:hAnsi="Arial" w:cs="Arial"/>
                <w:bCs/>
              </w:rPr>
              <w:t xml:space="preserve">their proposals for </w:t>
            </w:r>
            <w:r w:rsidR="008C4C98">
              <w:rPr>
                <w:rFonts w:ascii="Arial" w:hAnsi="Arial" w:cs="Arial"/>
                <w:bCs/>
              </w:rPr>
              <w:t xml:space="preserve">future </w:t>
            </w:r>
            <w:r w:rsidRPr="002E75DF">
              <w:rPr>
                <w:rFonts w:ascii="Arial" w:hAnsi="Arial" w:cs="Arial"/>
                <w:bCs/>
              </w:rPr>
              <w:t xml:space="preserve">development in the Parish. This meeting was very positive and Basildon Borough Councillors agreed to reconsider the East Basildon Framework and its </w:t>
            </w:r>
            <w:r w:rsidR="008C4C98">
              <w:rPr>
                <w:rFonts w:ascii="Arial" w:hAnsi="Arial" w:cs="Arial"/>
                <w:bCs/>
              </w:rPr>
              <w:t>original submission. Also on 13</w:t>
            </w:r>
            <w:r w:rsidR="008C4C98" w:rsidRPr="008C4C98">
              <w:rPr>
                <w:rFonts w:ascii="Arial" w:hAnsi="Arial" w:cs="Arial"/>
                <w:bCs/>
                <w:vertAlign w:val="superscript"/>
              </w:rPr>
              <w:t>th</w:t>
            </w:r>
            <w:r w:rsidR="008C4C98">
              <w:rPr>
                <w:rFonts w:ascii="Arial" w:hAnsi="Arial" w:cs="Arial"/>
                <w:bCs/>
              </w:rPr>
              <w:t xml:space="preserve"> July </w:t>
            </w:r>
            <w:r w:rsidRPr="002E75DF">
              <w:rPr>
                <w:rFonts w:ascii="Arial" w:hAnsi="Arial" w:cs="Arial"/>
                <w:bCs/>
              </w:rPr>
              <w:t>Parish Council</w:t>
            </w:r>
            <w:r w:rsidR="008C4C98">
              <w:rPr>
                <w:rFonts w:ascii="Arial" w:hAnsi="Arial" w:cs="Arial"/>
                <w:bCs/>
              </w:rPr>
              <w:t>lors</w:t>
            </w:r>
            <w:r w:rsidRPr="002E75DF">
              <w:rPr>
                <w:rFonts w:ascii="Arial" w:hAnsi="Arial" w:cs="Arial"/>
                <w:bCs/>
              </w:rPr>
              <w:t xml:space="preserve"> and the Chair of the </w:t>
            </w:r>
            <w:r w:rsidR="008C4C98">
              <w:rPr>
                <w:rFonts w:ascii="Arial" w:hAnsi="Arial" w:cs="Arial"/>
                <w:bCs/>
              </w:rPr>
              <w:t xml:space="preserve">Neighbourhood Plan </w:t>
            </w:r>
            <w:r w:rsidRPr="002E75DF">
              <w:rPr>
                <w:rFonts w:ascii="Arial" w:hAnsi="Arial" w:cs="Arial"/>
                <w:bCs/>
              </w:rPr>
              <w:t>Steering Group</w:t>
            </w:r>
            <w:r w:rsidR="008C4C98">
              <w:rPr>
                <w:rFonts w:ascii="Arial" w:hAnsi="Arial" w:cs="Arial"/>
                <w:bCs/>
              </w:rPr>
              <w:t>, Bernard Foster, had</w:t>
            </w:r>
            <w:r w:rsidRPr="002E75DF">
              <w:rPr>
                <w:rFonts w:ascii="Arial" w:hAnsi="Arial" w:cs="Arial"/>
                <w:bCs/>
              </w:rPr>
              <w:t xml:space="preserve"> met with </w:t>
            </w:r>
            <w:r w:rsidR="008C4C98">
              <w:rPr>
                <w:rFonts w:ascii="Arial" w:hAnsi="Arial" w:cs="Arial"/>
                <w:bCs/>
              </w:rPr>
              <w:t xml:space="preserve">Orbit Homes and St </w:t>
            </w:r>
            <w:proofErr w:type="spellStart"/>
            <w:r w:rsidR="008C4C98">
              <w:rPr>
                <w:rFonts w:ascii="Arial" w:hAnsi="Arial" w:cs="Arial"/>
                <w:bCs/>
              </w:rPr>
              <w:t>Modwen</w:t>
            </w:r>
            <w:proofErr w:type="spellEnd"/>
            <w:r w:rsidR="008C4C98">
              <w:rPr>
                <w:rFonts w:ascii="Arial" w:hAnsi="Arial" w:cs="Arial"/>
                <w:bCs/>
              </w:rPr>
              <w:t xml:space="preserve">, prospective </w:t>
            </w:r>
            <w:r w:rsidR="002E75DF" w:rsidRPr="002E75DF">
              <w:rPr>
                <w:rFonts w:ascii="Arial" w:hAnsi="Arial" w:cs="Arial"/>
                <w:bCs/>
              </w:rPr>
              <w:t>developers</w:t>
            </w:r>
            <w:r w:rsidR="008C4C98">
              <w:rPr>
                <w:rFonts w:ascii="Arial" w:hAnsi="Arial" w:cs="Arial"/>
                <w:bCs/>
              </w:rPr>
              <w:t xml:space="preserve">, to </w:t>
            </w:r>
            <w:r w:rsidR="002E75DF" w:rsidRPr="002E75DF">
              <w:rPr>
                <w:rFonts w:ascii="Arial" w:hAnsi="Arial" w:cs="Arial"/>
                <w:bCs/>
              </w:rPr>
              <w:t xml:space="preserve">consider their proposals </w:t>
            </w:r>
            <w:r w:rsidR="00F012DE">
              <w:rPr>
                <w:rFonts w:ascii="Arial" w:hAnsi="Arial" w:cs="Arial"/>
                <w:bCs/>
              </w:rPr>
              <w:t xml:space="preserve">regarding </w:t>
            </w:r>
            <w:r w:rsidR="002E75DF" w:rsidRPr="002E75DF">
              <w:rPr>
                <w:rFonts w:ascii="Arial" w:hAnsi="Arial" w:cs="Arial"/>
                <w:bCs/>
              </w:rPr>
              <w:t>alternative</w:t>
            </w:r>
            <w:r w:rsidR="00F012DE">
              <w:rPr>
                <w:rFonts w:ascii="Arial" w:hAnsi="Arial" w:cs="Arial"/>
                <w:bCs/>
              </w:rPr>
              <w:t>s</w:t>
            </w:r>
            <w:r w:rsidR="002E75DF" w:rsidRPr="002E75DF">
              <w:rPr>
                <w:rFonts w:ascii="Arial" w:hAnsi="Arial" w:cs="Arial"/>
                <w:bCs/>
              </w:rPr>
              <w:t xml:space="preserve"> to the </w:t>
            </w:r>
            <w:r w:rsidR="00F012DE">
              <w:rPr>
                <w:rFonts w:ascii="Arial" w:hAnsi="Arial" w:cs="Arial"/>
                <w:bCs/>
              </w:rPr>
              <w:t xml:space="preserve">development on the </w:t>
            </w:r>
            <w:r w:rsidR="002E75DF" w:rsidRPr="002E75DF">
              <w:rPr>
                <w:rFonts w:ascii="Arial" w:hAnsi="Arial" w:cs="Arial"/>
                <w:bCs/>
              </w:rPr>
              <w:t xml:space="preserve">Little </w:t>
            </w:r>
            <w:proofErr w:type="spellStart"/>
            <w:r w:rsidR="00DC58B1">
              <w:rPr>
                <w:rFonts w:ascii="Arial" w:hAnsi="Arial" w:cs="Arial"/>
                <w:bCs/>
              </w:rPr>
              <w:t>Chal</w:t>
            </w:r>
            <w:r w:rsidR="00DC58B1" w:rsidRPr="002E75DF">
              <w:rPr>
                <w:rFonts w:ascii="Arial" w:hAnsi="Arial" w:cs="Arial"/>
                <w:bCs/>
              </w:rPr>
              <w:t>vedon</w:t>
            </w:r>
            <w:proofErr w:type="spellEnd"/>
            <w:r w:rsidR="002E75DF" w:rsidRPr="002E75DF">
              <w:rPr>
                <w:rFonts w:ascii="Arial" w:hAnsi="Arial" w:cs="Arial"/>
                <w:bCs/>
              </w:rPr>
              <w:t xml:space="preserve"> Hall Farm site. </w:t>
            </w:r>
          </w:p>
          <w:p w:rsidR="000F769C" w:rsidRDefault="000F769C" w:rsidP="00650E30">
            <w:pPr>
              <w:jc w:val="both"/>
              <w:rPr>
                <w:rFonts w:ascii="Arial" w:hAnsi="Arial" w:cs="Arial"/>
                <w:bCs/>
              </w:rPr>
            </w:pPr>
          </w:p>
          <w:p w:rsidR="002E75DF" w:rsidRDefault="008C4C98" w:rsidP="00650E30">
            <w:pPr>
              <w:jc w:val="both"/>
              <w:rPr>
                <w:rFonts w:ascii="Arial" w:hAnsi="Arial" w:cs="Arial"/>
                <w:bCs/>
              </w:rPr>
            </w:pPr>
            <w:r>
              <w:rPr>
                <w:rFonts w:ascii="Arial" w:hAnsi="Arial" w:cs="Arial"/>
                <w:bCs/>
              </w:rPr>
              <w:t xml:space="preserve">As advised in the </w:t>
            </w:r>
            <w:r w:rsidR="00B91565">
              <w:rPr>
                <w:rFonts w:ascii="Arial" w:hAnsi="Arial" w:cs="Arial"/>
                <w:bCs/>
              </w:rPr>
              <w:t>Financial</w:t>
            </w:r>
            <w:r>
              <w:rPr>
                <w:rFonts w:ascii="Arial" w:hAnsi="Arial" w:cs="Arial"/>
                <w:bCs/>
              </w:rPr>
              <w:t xml:space="preserve"> </w:t>
            </w:r>
            <w:r w:rsidR="00F012DE">
              <w:rPr>
                <w:rFonts w:ascii="Arial" w:hAnsi="Arial" w:cs="Arial"/>
                <w:bCs/>
              </w:rPr>
              <w:t>r</w:t>
            </w:r>
            <w:r>
              <w:rPr>
                <w:rFonts w:ascii="Arial" w:hAnsi="Arial" w:cs="Arial"/>
                <w:bCs/>
              </w:rPr>
              <w:t xml:space="preserve">eport a further </w:t>
            </w:r>
            <w:r w:rsidR="002E75DF">
              <w:rPr>
                <w:rFonts w:ascii="Arial" w:hAnsi="Arial" w:cs="Arial"/>
                <w:bCs/>
              </w:rPr>
              <w:t>sum of £2</w:t>
            </w:r>
            <w:r w:rsidR="00B91565">
              <w:rPr>
                <w:rFonts w:ascii="Arial" w:hAnsi="Arial" w:cs="Arial"/>
                <w:bCs/>
              </w:rPr>
              <w:t>,</w:t>
            </w:r>
            <w:r w:rsidR="002E75DF">
              <w:rPr>
                <w:rFonts w:ascii="Arial" w:hAnsi="Arial" w:cs="Arial"/>
                <w:bCs/>
              </w:rPr>
              <w:t xml:space="preserve">022 has been obtained to support the Parish Council’s Neighbourhood Plan progress </w:t>
            </w:r>
            <w:r w:rsidR="00B91565">
              <w:rPr>
                <w:rFonts w:ascii="Arial" w:hAnsi="Arial" w:cs="Arial"/>
                <w:bCs/>
              </w:rPr>
              <w:t xml:space="preserve">together with the granting of </w:t>
            </w:r>
            <w:r w:rsidR="002E75DF">
              <w:rPr>
                <w:rFonts w:ascii="Arial" w:hAnsi="Arial" w:cs="Arial"/>
                <w:bCs/>
              </w:rPr>
              <w:t xml:space="preserve">some </w:t>
            </w:r>
            <w:r>
              <w:rPr>
                <w:rFonts w:ascii="Arial" w:hAnsi="Arial" w:cs="Arial"/>
                <w:bCs/>
              </w:rPr>
              <w:t xml:space="preserve">support </w:t>
            </w:r>
            <w:r w:rsidR="002E75DF">
              <w:rPr>
                <w:rFonts w:ascii="Arial" w:hAnsi="Arial" w:cs="Arial"/>
                <w:bCs/>
              </w:rPr>
              <w:t xml:space="preserve">packages to progress the Neighbourhood Development Order for the </w:t>
            </w:r>
            <w:r w:rsidR="00B91565">
              <w:rPr>
                <w:rFonts w:ascii="Arial" w:hAnsi="Arial" w:cs="Arial"/>
                <w:bCs/>
              </w:rPr>
              <w:t>Plotlands</w:t>
            </w:r>
            <w:r w:rsidR="002E75DF">
              <w:rPr>
                <w:rFonts w:ascii="Arial" w:hAnsi="Arial" w:cs="Arial"/>
                <w:bCs/>
              </w:rPr>
              <w:t xml:space="preserve"> </w:t>
            </w:r>
            <w:r w:rsidR="00B91565">
              <w:rPr>
                <w:rFonts w:ascii="Arial" w:hAnsi="Arial" w:cs="Arial"/>
                <w:bCs/>
              </w:rPr>
              <w:t xml:space="preserve">areas </w:t>
            </w:r>
            <w:r w:rsidR="00B97AA9">
              <w:rPr>
                <w:rFonts w:ascii="Arial" w:hAnsi="Arial" w:cs="Arial"/>
                <w:bCs/>
              </w:rPr>
              <w:t xml:space="preserve">and </w:t>
            </w:r>
            <w:r>
              <w:rPr>
                <w:rFonts w:ascii="Arial" w:hAnsi="Arial" w:cs="Arial"/>
                <w:bCs/>
              </w:rPr>
              <w:t xml:space="preserve">provide some of the </w:t>
            </w:r>
            <w:r w:rsidR="00B97AA9">
              <w:rPr>
                <w:rFonts w:ascii="Arial" w:hAnsi="Arial" w:cs="Arial"/>
                <w:bCs/>
              </w:rPr>
              <w:t xml:space="preserve">analysis for the </w:t>
            </w:r>
            <w:r>
              <w:rPr>
                <w:rFonts w:ascii="Arial" w:hAnsi="Arial" w:cs="Arial"/>
                <w:bCs/>
              </w:rPr>
              <w:t xml:space="preserve">technical requirements and </w:t>
            </w:r>
            <w:r w:rsidR="00B97AA9">
              <w:rPr>
                <w:rFonts w:ascii="Arial" w:hAnsi="Arial" w:cs="Arial"/>
                <w:bCs/>
              </w:rPr>
              <w:t xml:space="preserve">to </w:t>
            </w:r>
            <w:r w:rsidR="002E75DF">
              <w:rPr>
                <w:rFonts w:ascii="Arial" w:hAnsi="Arial" w:cs="Arial"/>
                <w:bCs/>
              </w:rPr>
              <w:t xml:space="preserve">run </w:t>
            </w:r>
            <w:r w:rsidR="00B97AA9">
              <w:rPr>
                <w:rFonts w:ascii="Arial" w:hAnsi="Arial" w:cs="Arial"/>
                <w:bCs/>
              </w:rPr>
              <w:t xml:space="preserve">the </w:t>
            </w:r>
            <w:proofErr w:type="spellStart"/>
            <w:r w:rsidR="00B97AA9">
              <w:rPr>
                <w:rFonts w:ascii="Arial" w:hAnsi="Arial" w:cs="Arial"/>
                <w:bCs/>
              </w:rPr>
              <w:t>NDO</w:t>
            </w:r>
            <w:proofErr w:type="spellEnd"/>
            <w:r w:rsidR="00B97AA9">
              <w:rPr>
                <w:rFonts w:ascii="Arial" w:hAnsi="Arial" w:cs="Arial"/>
                <w:bCs/>
              </w:rPr>
              <w:t xml:space="preserve"> </w:t>
            </w:r>
            <w:r w:rsidR="002E75DF">
              <w:rPr>
                <w:rFonts w:ascii="Arial" w:hAnsi="Arial" w:cs="Arial"/>
                <w:bCs/>
              </w:rPr>
              <w:t xml:space="preserve">alongside the Neighbourhood Plan. </w:t>
            </w:r>
          </w:p>
          <w:p w:rsidR="000F769C" w:rsidRDefault="000F769C" w:rsidP="00650E30">
            <w:pPr>
              <w:jc w:val="both"/>
              <w:rPr>
                <w:rFonts w:ascii="Arial" w:hAnsi="Arial" w:cs="Arial"/>
                <w:bCs/>
              </w:rPr>
            </w:pPr>
          </w:p>
          <w:p w:rsidR="000F769C" w:rsidRPr="002E75DF" w:rsidRDefault="000F769C" w:rsidP="00650E30">
            <w:pPr>
              <w:jc w:val="both"/>
              <w:rPr>
                <w:rFonts w:ascii="Arial" w:hAnsi="Arial" w:cs="Arial"/>
                <w:bCs/>
              </w:rPr>
            </w:pPr>
            <w:r>
              <w:rPr>
                <w:rFonts w:ascii="Arial" w:hAnsi="Arial" w:cs="Arial"/>
                <w:bCs/>
              </w:rPr>
              <w:t xml:space="preserve">Councillor </w:t>
            </w:r>
            <w:proofErr w:type="spellStart"/>
            <w:r>
              <w:rPr>
                <w:rFonts w:ascii="Arial" w:hAnsi="Arial" w:cs="Arial"/>
                <w:bCs/>
              </w:rPr>
              <w:t>Rimmer</w:t>
            </w:r>
            <w:proofErr w:type="spellEnd"/>
            <w:r w:rsidR="00B16AEF">
              <w:rPr>
                <w:rFonts w:ascii="Arial" w:hAnsi="Arial" w:cs="Arial"/>
                <w:bCs/>
              </w:rPr>
              <w:t xml:space="preserve">, </w:t>
            </w:r>
            <w:proofErr w:type="spellStart"/>
            <w:r w:rsidR="00B16AEF">
              <w:rPr>
                <w:rFonts w:ascii="Arial" w:hAnsi="Arial" w:cs="Arial"/>
                <w:bCs/>
              </w:rPr>
              <w:t>Pitsea</w:t>
            </w:r>
            <w:proofErr w:type="spellEnd"/>
            <w:r w:rsidR="00B16AEF">
              <w:rPr>
                <w:rFonts w:ascii="Arial" w:hAnsi="Arial" w:cs="Arial"/>
                <w:bCs/>
              </w:rPr>
              <w:t xml:space="preserve"> South East Ward Councillor, </w:t>
            </w:r>
            <w:r>
              <w:rPr>
                <w:rFonts w:ascii="Arial" w:hAnsi="Arial" w:cs="Arial"/>
                <w:bCs/>
              </w:rPr>
              <w:t xml:space="preserve">advised </w:t>
            </w:r>
            <w:r w:rsidR="002C49AA">
              <w:rPr>
                <w:rFonts w:ascii="Arial" w:hAnsi="Arial" w:cs="Arial"/>
                <w:bCs/>
              </w:rPr>
              <w:t>that the Strategi</w:t>
            </w:r>
            <w:r w:rsidR="00B16AEF">
              <w:rPr>
                <w:rFonts w:ascii="Arial" w:hAnsi="Arial" w:cs="Arial"/>
                <w:bCs/>
              </w:rPr>
              <w:t>c, Planning and Infrastructure C</w:t>
            </w:r>
            <w:r w:rsidR="002C49AA">
              <w:rPr>
                <w:rFonts w:ascii="Arial" w:hAnsi="Arial" w:cs="Arial"/>
                <w:bCs/>
              </w:rPr>
              <w:t>ommittee were due to meet on 29</w:t>
            </w:r>
            <w:r w:rsidR="002C49AA" w:rsidRPr="002C49AA">
              <w:rPr>
                <w:rFonts w:ascii="Arial" w:hAnsi="Arial" w:cs="Arial"/>
                <w:bCs/>
                <w:vertAlign w:val="superscript"/>
              </w:rPr>
              <w:t>th</w:t>
            </w:r>
            <w:r w:rsidR="002C49AA">
              <w:rPr>
                <w:rFonts w:ascii="Arial" w:hAnsi="Arial" w:cs="Arial"/>
                <w:bCs/>
              </w:rPr>
              <w:t xml:space="preserve"> August to discuss the Bowers Gifford and North Benfleet Neighbourhood Plan and also Traveller and Gypsy </w:t>
            </w:r>
            <w:r w:rsidR="00B16AEF">
              <w:rPr>
                <w:rFonts w:ascii="Arial" w:hAnsi="Arial" w:cs="Arial"/>
                <w:bCs/>
              </w:rPr>
              <w:t xml:space="preserve">sites. He advised that Basildon Council was </w:t>
            </w:r>
            <w:r w:rsidR="00B16AEF">
              <w:rPr>
                <w:rFonts w:ascii="Arial" w:hAnsi="Arial" w:cs="Arial"/>
                <w:bCs/>
              </w:rPr>
              <w:lastRenderedPageBreak/>
              <w:t xml:space="preserve">proposing a Hub Model for these sites which meant that instead of small sites being distributed across they district </w:t>
            </w:r>
            <w:proofErr w:type="gramStart"/>
            <w:r w:rsidR="00B16AEF">
              <w:rPr>
                <w:rFonts w:ascii="Arial" w:hAnsi="Arial" w:cs="Arial"/>
                <w:bCs/>
              </w:rPr>
              <w:t>they</w:t>
            </w:r>
            <w:proofErr w:type="gramEnd"/>
            <w:r w:rsidR="00B16AEF">
              <w:rPr>
                <w:rFonts w:ascii="Arial" w:hAnsi="Arial" w:cs="Arial"/>
                <w:bCs/>
              </w:rPr>
              <w:t xml:space="preserve"> would be located in larger central locations. </w:t>
            </w:r>
          </w:p>
          <w:p w:rsidR="00483331" w:rsidRPr="00915AEE" w:rsidRDefault="00483331" w:rsidP="00650E30">
            <w:pPr>
              <w:jc w:val="both"/>
              <w:rPr>
                <w:rFonts w:ascii="Arial" w:hAnsi="Arial" w:cs="Arial"/>
                <w:b/>
                <w:bCs/>
              </w:rPr>
            </w:pPr>
          </w:p>
        </w:tc>
      </w:tr>
      <w:tr w:rsidR="00B228DF" w:rsidRPr="00E550A1" w:rsidTr="005E781A">
        <w:tc>
          <w:tcPr>
            <w:tcW w:w="1218" w:type="dxa"/>
          </w:tcPr>
          <w:p w:rsidR="00B228DF" w:rsidRDefault="00B228DF" w:rsidP="00C92315">
            <w:pPr>
              <w:spacing w:after="100" w:afterAutospacing="1"/>
              <w:jc w:val="center"/>
              <w:rPr>
                <w:rFonts w:ascii="Arial" w:hAnsi="Arial" w:cs="Arial"/>
                <w:b/>
              </w:rPr>
            </w:pPr>
            <w:r>
              <w:rPr>
                <w:rFonts w:ascii="Arial" w:hAnsi="Arial" w:cs="Arial"/>
                <w:b/>
              </w:rPr>
              <w:lastRenderedPageBreak/>
              <w:t>34/18</w:t>
            </w:r>
          </w:p>
        </w:tc>
        <w:tc>
          <w:tcPr>
            <w:tcW w:w="8743" w:type="dxa"/>
          </w:tcPr>
          <w:p w:rsidR="0015367C" w:rsidRDefault="00B228DF" w:rsidP="00650E30">
            <w:pPr>
              <w:jc w:val="both"/>
              <w:rPr>
                <w:rFonts w:ascii="Arial" w:hAnsi="Arial" w:cs="Arial"/>
                <w:b/>
                <w:bCs/>
              </w:rPr>
            </w:pPr>
            <w:r>
              <w:rPr>
                <w:rFonts w:ascii="Arial" w:hAnsi="Arial" w:cs="Arial"/>
                <w:b/>
                <w:bCs/>
              </w:rPr>
              <w:t xml:space="preserve">RISK ASSESSMENT: </w:t>
            </w:r>
            <w:r w:rsidRPr="000C3520">
              <w:rPr>
                <w:rFonts w:ascii="Arial" w:hAnsi="Arial" w:cs="Arial"/>
                <w:bCs/>
              </w:rPr>
              <w:t>To con</w:t>
            </w:r>
            <w:r>
              <w:rPr>
                <w:rFonts w:ascii="Arial" w:hAnsi="Arial" w:cs="Arial"/>
                <w:bCs/>
              </w:rPr>
              <w:t xml:space="preserve">sider amending </w:t>
            </w:r>
            <w:r w:rsidRPr="000C3520">
              <w:rPr>
                <w:rFonts w:ascii="Arial" w:hAnsi="Arial" w:cs="Arial"/>
                <w:bCs/>
              </w:rPr>
              <w:t xml:space="preserve">the Parish Council’s Risk Assessment to include new </w:t>
            </w:r>
            <w:r w:rsidR="0015367C">
              <w:rPr>
                <w:rFonts w:ascii="Arial" w:hAnsi="Arial" w:cs="Arial"/>
                <w:bCs/>
              </w:rPr>
              <w:t xml:space="preserve">General </w:t>
            </w:r>
            <w:r w:rsidRPr="000C3520">
              <w:rPr>
                <w:rFonts w:ascii="Arial" w:hAnsi="Arial" w:cs="Arial"/>
                <w:bCs/>
              </w:rPr>
              <w:t xml:space="preserve">Data Protection Regulations in respect of changes </w:t>
            </w:r>
            <w:r>
              <w:rPr>
                <w:rFonts w:ascii="Arial" w:hAnsi="Arial" w:cs="Arial"/>
                <w:bCs/>
              </w:rPr>
              <w:t>which came into force on 25</w:t>
            </w:r>
            <w:r w:rsidRPr="00BE6BCA">
              <w:rPr>
                <w:rFonts w:ascii="Arial" w:hAnsi="Arial" w:cs="Arial"/>
                <w:bCs/>
                <w:vertAlign w:val="superscript"/>
              </w:rPr>
              <w:t>th</w:t>
            </w:r>
            <w:r>
              <w:rPr>
                <w:rFonts w:ascii="Arial" w:hAnsi="Arial" w:cs="Arial"/>
                <w:bCs/>
              </w:rPr>
              <w:t xml:space="preserve"> May 2018. </w:t>
            </w:r>
            <w:r>
              <w:rPr>
                <w:rFonts w:ascii="Arial" w:hAnsi="Arial" w:cs="Arial"/>
                <w:b/>
                <w:bCs/>
              </w:rPr>
              <w:t xml:space="preserve">  </w:t>
            </w:r>
          </w:p>
          <w:p w:rsidR="0015367C" w:rsidRDefault="0015367C" w:rsidP="00650E30">
            <w:pPr>
              <w:jc w:val="both"/>
              <w:rPr>
                <w:rFonts w:ascii="Arial" w:hAnsi="Arial" w:cs="Arial"/>
                <w:b/>
                <w:bCs/>
              </w:rPr>
            </w:pPr>
          </w:p>
          <w:p w:rsidR="00B228DF" w:rsidRPr="0015367C" w:rsidRDefault="0015367C" w:rsidP="00650E30">
            <w:pPr>
              <w:jc w:val="both"/>
              <w:rPr>
                <w:rFonts w:ascii="Arial" w:hAnsi="Arial" w:cs="Arial"/>
                <w:bCs/>
              </w:rPr>
            </w:pPr>
            <w:r w:rsidRPr="0015367C">
              <w:rPr>
                <w:rFonts w:ascii="Arial" w:hAnsi="Arial" w:cs="Arial"/>
                <w:bCs/>
              </w:rPr>
              <w:t xml:space="preserve">Councillors had been provided with the details of </w:t>
            </w:r>
            <w:r w:rsidR="008C4C98">
              <w:rPr>
                <w:rFonts w:ascii="Arial" w:hAnsi="Arial" w:cs="Arial"/>
                <w:bCs/>
              </w:rPr>
              <w:t xml:space="preserve">draft </w:t>
            </w:r>
            <w:r w:rsidRPr="0015367C">
              <w:rPr>
                <w:rFonts w:ascii="Arial" w:hAnsi="Arial" w:cs="Arial"/>
                <w:bCs/>
              </w:rPr>
              <w:t>changes to the Council’s Risk Assessment to include new General Data Protection Regulations (</w:t>
            </w:r>
            <w:proofErr w:type="spellStart"/>
            <w:r w:rsidRPr="0015367C">
              <w:rPr>
                <w:rFonts w:ascii="Arial" w:hAnsi="Arial" w:cs="Arial"/>
                <w:bCs/>
              </w:rPr>
              <w:t>GDPR</w:t>
            </w:r>
            <w:proofErr w:type="spellEnd"/>
            <w:r w:rsidRPr="0015367C">
              <w:rPr>
                <w:rFonts w:ascii="Arial" w:hAnsi="Arial" w:cs="Arial"/>
                <w:bCs/>
              </w:rPr>
              <w:t xml:space="preserve">). All were in </w:t>
            </w:r>
            <w:r w:rsidR="00677EB8" w:rsidRPr="007D6999">
              <w:rPr>
                <w:rFonts w:ascii="Arial" w:hAnsi="Arial" w:cs="Arial"/>
                <w:b/>
                <w:bCs/>
              </w:rPr>
              <w:t>AGREEMENT</w:t>
            </w:r>
            <w:r w:rsidR="00677EB8">
              <w:rPr>
                <w:rFonts w:ascii="Arial" w:hAnsi="Arial" w:cs="Arial"/>
                <w:bCs/>
              </w:rPr>
              <w:t xml:space="preserve"> </w:t>
            </w:r>
            <w:r w:rsidRPr="0015367C">
              <w:rPr>
                <w:rFonts w:ascii="Arial" w:hAnsi="Arial" w:cs="Arial"/>
                <w:bCs/>
              </w:rPr>
              <w:t xml:space="preserve">to </w:t>
            </w:r>
            <w:r w:rsidR="007D6999">
              <w:rPr>
                <w:rFonts w:ascii="Arial" w:hAnsi="Arial" w:cs="Arial"/>
                <w:bCs/>
              </w:rPr>
              <w:t xml:space="preserve">adopt </w:t>
            </w:r>
            <w:proofErr w:type="spellStart"/>
            <w:r w:rsidR="007D6999">
              <w:rPr>
                <w:rFonts w:ascii="Arial" w:hAnsi="Arial" w:cs="Arial"/>
                <w:bCs/>
              </w:rPr>
              <w:t>GDPR</w:t>
            </w:r>
            <w:proofErr w:type="spellEnd"/>
            <w:r w:rsidR="007D6999">
              <w:rPr>
                <w:rFonts w:ascii="Arial" w:hAnsi="Arial" w:cs="Arial"/>
                <w:bCs/>
              </w:rPr>
              <w:t xml:space="preserve"> </w:t>
            </w:r>
            <w:r w:rsidR="00677EB8">
              <w:rPr>
                <w:rFonts w:ascii="Arial" w:hAnsi="Arial" w:cs="Arial"/>
                <w:bCs/>
              </w:rPr>
              <w:t xml:space="preserve">Risk </w:t>
            </w:r>
            <w:r w:rsidRPr="0015367C">
              <w:rPr>
                <w:rFonts w:ascii="Arial" w:hAnsi="Arial" w:cs="Arial"/>
                <w:bCs/>
              </w:rPr>
              <w:t xml:space="preserve">Assessment as presented </w:t>
            </w:r>
            <w:r w:rsidR="007D6999">
              <w:rPr>
                <w:rFonts w:ascii="Arial" w:hAnsi="Arial" w:cs="Arial"/>
                <w:bCs/>
              </w:rPr>
              <w:t xml:space="preserve">and amend as appropriate. </w:t>
            </w:r>
          </w:p>
          <w:p w:rsidR="00B228DF" w:rsidRDefault="00B228DF" w:rsidP="00650E30">
            <w:pPr>
              <w:jc w:val="both"/>
              <w:rPr>
                <w:rFonts w:ascii="Arial" w:hAnsi="Arial" w:cs="Arial"/>
                <w:b/>
                <w:bCs/>
              </w:rPr>
            </w:pPr>
          </w:p>
        </w:tc>
      </w:tr>
      <w:tr w:rsidR="00B228DF" w:rsidRPr="00E550A1" w:rsidTr="005E781A">
        <w:tc>
          <w:tcPr>
            <w:tcW w:w="1218" w:type="dxa"/>
          </w:tcPr>
          <w:p w:rsidR="00B228DF" w:rsidRPr="00E550A1" w:rsidRDefault="00B228DF" w:rsidP="00C92315">
            <w:pPr>
              <w:spacing w:after="100" w:afterAutospacing="1"/>
              <w:jc w:val="center"/>
              <w:rPr>
                <w:rFonts w:ascii="Arial" w:hAnsi="Arial" w:cs="Arial"/>
                <w:b/>
              </w:rPr>
            </w:pPr>
            <w:r>
              <w:rPr>
                <w:rFonts w:ascii="Arial" w:hAnsi="Arial" w:cs="Arial"/>
                <w:b/>
              </w:rPr>
              <w:t>35/18</w:t>
            </w:r>
          </w:p>
        </w:tc>
        <w:tc>
          <w:tcPr>
            <w:tcW w:w="8743" w:type="dxa"/>
          </w:tcPr>
          <w:p w:rsidR="00B228DF" w:rsidRDefault="00B228DF" w:rsidP="00650E30">
            <w:pPr>
              <w:jc w:val="both"/>
              <w:rPr>
                <w:rFonts w:ascii="Arial" w:hAnsi="Arial" w:cs="Arial"/>
                <w:bCs/>
              </w:rPr>
            </w:pPr>
            <w:r>
              <w:rPr>
                <w:rFonts w:ascii="Arial" w:hAnsi="Arial" w:cs="Arial"/>
                <w:b/>
                <w:bCs/>
              </w:rPr>
              <w:t xml:space="preserve">CCTV POLICY AND PROCEDURE: </w:t>
            </w:r>
            <w:r w:rsidRPr="004E61BE">
              <w:rPr>
                <w:rFonts w:ascii="Arial" w:hAnsi="Arial" w:cs="Arial"/>
                <w:bCs/>
              </w:rPr>
              <w:t xml:space="preserve">To update Councillors on the installation of CCTV in Westlake Park and </w:t>
            </w:r>
            <w:r>
              <w:rPr>
                <w:rFonts w:ascii="Arial" w:hAnsi="Arial" w:cs="Arial"/>
                <w:bCs/>
              </w:rPr>
              <w:t xml:space="preserve">discuss </w:t>
            </w:r>
            <w:r w:rsidRPr="004E61BE">
              <w:rPr>
                <w:rFonts w:ascii="Arial" w:hAnsi="Arial" w:cs="Arial"/>
                <w:bCs/>
              </w:rPr>
              <w:t xml:space="preserve">a CCTV Policy and Procedure to cover the use of </w:t>
            </w:r>
            <w:r>
              <w:rPr>
                <w:rFonts w:ascii="Arial" w:hAnsi="Arial" w:cs="Arial"/>
                <w:bCs/>
              </w:rPr>
              <w:t>c</w:t>
            </w:r>
            <w:r w:rsidRPr="004E61BE">
              <w:rPr>
                <w:rFonts w:ascii="Arial" w:hAnsi="Arial" w:cs="Arial"/>
                <w:bCs/>
              </w:rPr>
              <w:t xml:space="preserve">ameras and </w:t>
            </w:r>
            <w:r>
              <w:rPr>
                <w:rFonts w:ascii="Arial" w:hAnsi="Arial" w:cs="Arial"/>
                <w:bCs/>
              </w:rPr>
              <w:t xml:space="preserve">update </w:t>
            </w:r>
            <w:r w:rsidRPr="004E61BE">
              <w:rPr>
                <w:rFonts w:ascii="Arial" w:hAnsi="Arial" w:cs="Arial"/>
                <w:bCs/>
              </w:rPr>
              <w:t xml:space="preserve">the Parish Council’s Risk Assessment in relation to this procedure. </w:t>
            </w:r>
          </w:p>
          <w:p w:rsidR="00B97AA9" w:rsidRDefault="00B97AA9" w:rsidP="00650E30">
            <w:pPr>
              <w:jc w:val="both"/>
              <w:rPr>
                <w:rFonts w:ascii="Arial" w:hAnsi="Arial" w:cs="Arial"/>
                <w:bCs/>
              </w:rPr>
            </w:pPr>
          </w:p>
          <w:p w:rsidR="00C41A64" w:rsidRDefault="00B97AA9" w:rsidP="00650E30">
            <w:pPr>
              <w:jc w:val="both"/>
              <w:rPr>
                <w:rFonts w:ascii="Arial" w:hAnsi="Arial" w:cs="Arial"/>
                <w:bCs/>
              </w:rPr>
            </w:pPr>
            <w:r>
              <w:rPr>
                <w:rFonts w:ascii="Arial" w:hAnsi="Arial" w:cs="Arial"/>
                <w:bCs/>
              </w:rPr>
              <w:t>N</w:t>
            </w:r>
            <w:r w:rsidR="008C4C98">
              <w:rPr>
                <w:rFonts w:ascii="Arial" w:hAnsi="Arial" w:cs="Arial"/>
                <w:bCs/>
              </w:rPr>
              <w:t>ine months previously with Basildon Council Officers</w:t>
            </w:r>
            <w:proofErr w:type="gramStart"/>
            <w:r w:rsidR="008C4C98">
              <w:rPr>
                <w:rFonts w:ascii="Arial" w:hAnsi="Arial" w:cs="Arial"/>
                <w:bCs/>
              </w:rPr>
              <w:t>,  Basildon</w:t>
            </w:r>
            <w:proofErr w:type="gramEnd"/>
            <w:r w:rsidR="008C4C98">
              <w:rPr>
                <w:rFonts w:ascii="Arial" w:hAnsi="Arial" w:cs="Arial"/>
                <w:bCs/>
              </w:rPr>
              <w:t xml:space="preserve"> Borough Councillors and Essex County Council Councillors, </w:t>
            </w:r>
            <w:r>
              <w:rPr>
                <w:rFonts w:ascii="Arial" w:hAnsi="Arial" w:cs="Arial"/>
                <w:bCs/>
              </w:rPr>
              <w:t xml:space="preserve">had raised not objections to the installation of </w:t>
            </w:r>
            <w:r w:rsidR="008C4C98">
              <w:rPr>
                <w:rFonts w:ascii="Arial" w:hAnsi="Arial" w:cs="Arial"/>
                <w:bCs/>
              </w:rPr>
              <w:t>CCTV in Westlake Park</w:t>
            </w:r>
            <w:r>
              <w:rPr>
                <w:rFonts w:ascii="Arial" w:hAnsi="Arial" w:cs="Arial"/>
                <w:bCs/>
              </w:rPr>
              <w:t xml:space="preserve">. </w:t>
            </w:r>
            <w:r w:rsidR="008C4C98">
              <w:rPr>
                <w:rFonts w:ascii="Arial" w:hAnsi="Arial" w:cs="Arial"/>
                <w:bCs/>
              </w:rPr>
              <w:t>H</w:t>
            </w:r>
            <w:r w:rsidR="00DC58B1">
              <w:rPr>
                <w:rFonts w:ascii="Arial" w:hAnsi="Arial" w:cs="Arial"/>
                <w:bCs/>
              </w:rPr>
              <w:t>owever following the introduction of General Data Protection Regulations 2015 (</w:t>
            </w:r>
            <w:proofErr w:type="spellStart"/>
            <w:r w:rsidR="00DC58B1">
              <w:rPr>
                <w:rFonts w:ascii="Arial" w:hAnsi="Arial" w:cs="Arial"/>
                <w:bCs/>
              </w:rPr>
              <w:t>GDPR</w:t>
            </w:r>
            <w:proofErr w:type="spellEnd"/>
            <w:r w:rsidR="00DC58B1">
              <w:rPr>
                <w:rFonts w:ascii="Arial" w:hAnsi="Arial" w:cs="Arial"/>
                <w:bCs/>
              </w:rPr>
              <w:t xml:space="preserve">) </w:t>
            </w:r>
            <w:r w:rsidR="00FD1F42">
              <w:rPr>
                <w:rFonts w:ascii="Arial" w:hAnsi="Arial" w:cs="Arial"/>
                <w:bCs/>
              </w:rPr>
              <w:t xml:space="preserve">and ratification of Basildon Council’s own Policy for CCTV </w:t>
            </w:r>
            <w:r w:rsidR="00DC58B1">
              <w:rPr>
                <w:rFonts w:ascii="Arial" w:hAnsi="Arial" w:cs="Arial"/>
                <w:bCs/>
              </w:rPr>
              <w:t xml:space="preserve">a number of questions had been raised </w:t>
            </w:r>
            <w:proofErr w:type="gramStart"/>
            <w:r w:rsidR="00DC58B1">
              <w:rPr>
                <w:rFonts w:ascii="Arial" w:hAnsi="Arial" w:cs="Arial"/>
                <w:bCs/>
              </w:rPr>
              <w:t xml:space="preserve">by </w:t>
            </w:r>
            <w:r>
              <w:rPr>
                <w:rFonts w:ascii="Arial" w:hAnsi="Arial" w:cs="Arial"/>
                <w:bCs/>
              </w:rPr>
              <w:t xml:space="preserve"> </w:t>
            </w:r>
            <w:r w:rsidR="00DC58B1">
              <w:rPr>
                <w:rFonts w:ascii="Arial" w:hAnsi="Arial" w:cs="Arial"/>
                <w:bCs/>
              </w:rPr>
              <w:t>Basildon</w:t>
            </w:r>
            <w:proofErr w:type="gramEnd"/>
            <w:r w:rsidR="00DC58B1">
              <w:rPr>
                <w:rFonts w:ascii="Arial" w:hAnsi="Arial" w:cs="Arial"/>
                <w:bCs/>
              </w:rPr>
              <w:t xml:space="preserve"> Council’s Facilities Officer. </w:t>
            </w:r>
            <w:r w:rsidR="003D402D">
              <w:rPr>
                <w:rFonts w:ascii="Arial" w:hAnsi="Arial" w:cs="Arial"/>
                <w:bCs/>
              </w:rPr>
              <w:t xml:space="preserve">A site meeting </w:t>
            </w:r>
            <w:r w:rsidR="00FD1F42">
              <w:rPr>
                <w:rFonts w:ascii="Arial" w:hAnsi="Arial" w:cs="Arial"/>
                <w:bCs/>
              </w:rPr>
              <w:t>had taken place earlier in the day before the Parish Council meeting (</w:t>
            </w:r>
            <w:r w:rsidR="003D402D">
              <w:rPr>
                <w:rFonts w:ascii="Arial" w:hAnsi="Arial" w:cs="Arial"/>
                <w:bCs/>
              </w:rPr>
              <w:t>25</w:t>
            </w:r>
            <w:r w:rsidR="003D402D" w:rsidRPr="003D402D">
              <w:rPr>
                <w:rFonts w:ascii="Arial" w:hAnsi="Arial" w:cs="Arial"/>
                <w:bCs/>
                <w:vertAlign w:val="superscript"/>
              </w:rPr>
              <w:t>th</w:t>
            </w:r>
            <w:r w:rsidR="003D402D">
              <w:rPr>
                <w:rFonts w:ascii="Arial" w:hAnsi="Arial" w:cs="Arial"/>
                <w:bCs/>
              </w:rPr>
              <w:t xml:space="preserve"> July</w:t>
            </w:r>
            <w:r w:rsidR="00FD1F42">
              <w:rPr>
                <w:rFonts w:ascii="Arial" w:hAnsi="Arial" w:cs="Arial"/>
                <w:bCs/>
              </w:rPr>
              <w:t>)</w:t>
            </w:r>
            <w:r w:rsidR="003D402D">
              <w:rPr>
                <w:rFonts w:ascii="Arial" w:hAnsi="Arial" w:cs="Arial"/>
                <w:bCs/>
              </w:rPr>
              <w:t xml:space="preserve"> with </w:t>
            </w:r>
            <w:r w:rsidR="00FD1F42">
              <w:rPr>
                <w:rFonts w:ascii="Arial" w:hAnsi="Arial" w:cs="Arial"/>
                <w:bCs/>
              </w:rPr>
              <w:t xml:space="preserve">the relevant </w:t>
            </w:r>
            <w:r w:rsidR="003D402D">
              <w:rPr>
                <w:rFonts w:ascii="Arial" w:hAnsi="Arial" w:cs="Arial"/>
                <w:bCs/>
              </w:rPr>
              <w:t xml:space="preserve">Basildon </w:t>
            </w:r>
            <w:r w:rsidR="00FD1F42">
              <w:rPr>
                <w:rFonts w:ascii="Arial" w:hAnsi="Arial" w:cs="Arial"/>
                <w:bCs/>
              </w:rPr>
              <w:t xml:space="preserve">Council Facilities Officer, </w:t>
            </w:r>
            <w:r w:rsidR="003D402D">
              <w:rPr>
                <w:rFonts w:ascii="Arial" w:hAnsi="Arial" w:cs="Arial"/>
                <w:bCs/>
              </w:rPr>
              <w:t xml:space="preserve">Basildon </w:t>
            </w:r>
            <w:r w:rsidR="00FD1F42">
              <w:rPr>
                <w:rFonts w:ascii="Arial" w:hAnsi="Arial" w:cs="Arial"/>
                <w:bCs/>
              </w:rPr>
              <w:t>C</w:t>
            </w:r>
            <w:r w:rsidR="003D402D">
              <w:rPr>
                <w:rFonts w:ascii="Arial" w:hAnsi="Arial" w:cs="Arial"/>
                <w:bCs/>
              </w:rPr>
              <w:t>ouncil’s CCTV consultant and Elan Security, the Parish Council’s CCTV contractors</w:t>
            </w:r>
            <w:r w:rsidR="00FD1F42">
              <w:rPr>
                <w:rFonts w:ascii="Arial" w:hAnsi="Arial" w:cs="Arial"/>
                <w:bCs/>
              </w:rPr>
              <w:t xml:space="preserve"> to </w:t>
            </w:r>
            <w:r w:rsidR="003D402D">
              <w:rPr>
                <w:rFonts w:ascii="Arial" w:hAnsi="Arial" w:cs="Arial"/>
                <w:bCs/>
              </w:rPr>
              <w:t>discuss</w:t>
            </w:r>
            <w:r w:rsidR="00FD1F42">
              <w:rPr>
                <w:rFonts w:ascii="Arial" w:hAnsi="Arial" w:cs="Arial"/>
                <w:bCs/>
              </w:rPr>
              <w:t xml:space="preserve"> </w:t>
            </w:r>
            <w:r w:rsidR="003D402D">
              <w:rPr>
                <w:rFonts w:ascii="Arial" w:hAnsi="Arial" w:cs="Arial"/>
                <w:bCs/>
              </w:rPr>
              <w:t xml:space="preserve">issues </w:t>
            </w:r>
            <w:r>
              <w:rPr>
                <w:rFonts w:ascii="Arial" w:hAnsi="Arial" w:cs="Arial"/>
                <w:bCs/>
              </w:rPr>
              <w:t xml:space="preserve">and </w:t>
            </w:r>
            <w:r w:rsidR="00FD1F42">
              <w:rPr>
                <w:rFonts w:ascii="Arial" w:hAnsi="Arial" w:cs="Arial"/>
                <w:bCs/>
              </w:rPr>
              <w:t>as a result and th</w:t>
            </w:r>
            <w:r>
              <w:rPr>
                <w:rFonts w:ascii="Arial" w:hAnsi="Arial" w:cs="Arial"/>
                <w:bCs/>
              </w:rPr>
              <w:t>e</w:t>
            </w:r>
            <w:r w:rsidR="00FD1F42">
              <w:rPr>
                <w:rFonts w:ascii="Arial" w:hAnsi="Arial" w:cs="Arial"/>
                <w:bCs/>
              </w:rPr>
              <w:t xml:space="preserve"> fact that the Parish Council would be re</w:t>
            </w:r>
            <w:r>
              <w:rPr>
                <w:rFonts w:ascii="Arial" w:hAnsi="Arial" w:cs="Arial"/>
                <w:bCs/>
              </w:rPr>
              <w:t>s</w:t>
            </w:r>
            <w:r w:rsidR="00FD1F42">
              <w:rPr>
                <w:rFonts w:ascii="Arial" w:hAnsi="Arial" w:cs="Arial"/>
                <w:bCs/>
              </w:rPr>
              <w:t>po</w:t>
            </w:r>
            <w:r>
              <w:rPr>
                <w:rFonts w:ascii="Arial" w:hAnsi="Arial" w:cs="Arial"/>
                <w:bCs/>
              </w:rPr>
              <w:t>n</w:t>
            </w:r>
            <w:r w:rsidR="00FD1F42">
              <w:rPr>
                <w:rFonts w:ascii="Arial" w:hAnsi="Arial" w:cs="Arial"/>
                <w:bCs/>
              </w:rPr>
              <w:t xml:space="preserve">sible for the management of the cameras all issues were resolved and an email to confirm had been received. The installation </w:t>
            </w:r>
            <w:r w:rsidR="003D402D">
              <w:rPr>
                <w:rFonts w:ascii="Arial" w:hAnsi="Arial" w:cs="Arial"/>
                <w:bCs/>
              </w:rPr>
              <w:t>of the cameras</w:t>
            </w:r>
            <w:r w:rsidR="00FD1F42">
              <w:rPr>
                <w:rFonts w:ascii="Arial" w:hAnsi="Arial" w:cs="Arial"/>
                <w:bCs/>
              </w:rPr>
              <w:t xml:space="preserve"> would go ahead as soon as a revised date could be confirmed</w:t>
            </w:r>
            <w:r w:rsidR="003D402D">
              <w:rPr>
                <w:rFonts w:ascii="Arial" w:hAnsi="Arial" w:cs="Arial"/>
                <w:bCs/>
              </w:rPr>
              <w:t xml:space="preserve">. </w:t>
            </w:r>
          </w:p>
          <w:p w:rsidR="00C41A64" w:rsidRDefault="00C41A64" w:rsidP="00650E30">
            <w:pPr>
              <w:jc w:val="both"/>
              <w:rPr>
                <w:rFonts w:ascii="Arial" w:hAnsi="Arial" w:cs="Arial"/>
                <w:bCs/>
              </w:rPr>
            </w:pPr>
          </w:p>
          <w:p w:rsidR="00FD1F42" w:rsidRDefault="00FD1F42" w:rsidP="00650E30">
            <w:pPr>
              <w:jc w:val="both"/>
              <w:rPr>
                <w:rFonts w:ascii="Arial" w:hAnsi="Arial" w:cs="Arial"/>
                <w:bCs/>
              </w:rPr>
            </w:pPr>
            <w:r>
              <w:rPr>
                <w:rFonts w:ascii="Arial" w:hAnsi="Arial" w:cs="Arial"/>
                <w:bCs/>
              </w:rPr>
              <w:t>T</w:t>
            </w:r>
            <w:r w:rsidR="003D402D">
              <w:rPr>
                <w:rFonts w:ascii="Arial" w:hAnsi="Arial" w:cs="Arial"/>
                <w:bCs/>
              </w:rPr>
              <w:t xml:space="preserve">he Parish Council Clerk, as the nominated person </w:t>
            </w:r>
            <w:r w:rsidR="00E00C80">
              <w:rPr>
                <w:rFonts w:ascii="Arial" w:hAnsi="Arial" w:cs="Arial"/>
                <w:bCs/>
              </w:rPr>
              <w:t>on behalf of the Parish Council</w:t>
            </w:r>
            <w:r w:rsidR="003D402D">
              <w:rPr>
                <w:rFonts w:ascii="Arial" w:hAnsi="Arial" w:cs="Arial"/>
                <w:bCs/>
              </w:rPr>
              <w:t xml:space="preserve">, </w:t>
            </w:r>
            <w:r w:rsidR="002A03EF">
              <w:rPr>
                <w:rFonts w:ascii="Arial" w:hAnsi="Arial" w:cs="Arial"/>
                <w:bCs/>
              </w:rPr>
              <w:t>w</w:t>
            </w:r>
            <w:r w:rsidR="00B97AA9">
              <w:rPr>
                <w:rFonts w:ascii="Arial" w:hAnsi="Arial" w:cs="Arial"/>
                <w:bCs/>
              </w:rPr>
              <w:t xml:space="preserve">ould </w:t>
            </w:r>
            <w:r w:rsidR="00E00C80">
              <w:rPr>
                <w:rFonts w:ascii="Arial" w:hAnsi="Arial" w:cs="Arial"/>
                <w:bCs/>
              </w:rPr>
              <w:t>undertake the monitoring of the cameras following g</w:t>
            </w:r>
            <w:r w:rsidR="003D402D">
              <w:rPr>
                <w:rFonts w:ascii="Arial" w:hAnsi="Arial" w:cs="Arial"/>
                <w:bCs/>
              </w:rPr>
              <w:t>ui</w:t>
            </w:r>
            <w:r w:rsidR="00E00C80">
              <w:rPr>
                <w:rFonts w:ascii="Arial" w:hAnsi="Arial" w:cs="Arial"/>
                <w:bCs/>
              </w:rPr>
              <w:t>delines for the operation of</w:t>
            </w:r>
            <w:r w:rsidR="003D402D">
              <w:rPr>
                <w:rFonts w:ascii="Arial" w:hAnsi="Arial" w:cs="Arial"/>
                <w:bCs/>
              </w:rPr>
              <w:t xml:space="preserve"> </w:t>
            </w:r>
            <w:r w:rsidR="00E00C80">
              <w:rPr>
                <w:rFonts w:ascii="Arial" w:hAnsi="Arial" w:cs="Arial"/>
                <w:bCs/>
              </w:rPr>
              <w:t xml:space="preserve">CCTV cameras, as set out by the Information </w:t>
            </w:r>
            <w:r w:rsidR="00DC58B1">
              <w:rPr>
                <w:rFonts w:ascii="Arial" w:hAnsi="Arial" w:cs="Arial"/>
                <w:bCs/>
              </w:rPr>
              <w:t>Commissioner’s</w:t>
            </w:r>
            <w:r w:rsidR="00E00C80">
              <w:rPr>
                <w:rFonts w:ascii="Arial" w:hAnsi="Arial" w:cs="Arial"/>
                <w:bCs/>
              </w:rPr>
              <w:t xml:space="preserve"> Office (</w:t>
            </w:r>
            <w:proofErr w:type="spellStart"/>
            <w:r w:rsidR="00E00C80">
              <w:rPr>
                <w:rFonts w:ascii="Arial" w:hAnsi="Arial" w:cs="Arial"/>
                <w:bCs/>
              </w:rPr>
              <w:t>ICO</w:t>
            </w:r>
            <w:proofErr w:type="spellEnd"/>
            <w:r w:rsidR="00E00C80">
              <w:rPr>
                <w:rFonts w:ascii="Arial" w:hAnsi="Arial" w:cs="Arial"/>
                <w:bCs/>
              </w:rPr>
              <w:t xml:space="preserve">). </w:t>
            </w:r>
            <w:r w:rsidR="00B97AA9">
              <w:rPr>
                <w:rFonts w:ascii="Arial" w:hAnsi="Arial" w:cs="Arial"/>
                <w:bCs/>
              </w:rPr>
              <w:t>A d</w:t>
            </w:r>
            <w:r w:rsidR="002A03EF">
              <w:rPr>
                <w:rFonts w:ascii="Arial" w:hAnsi="Arial" w:cs="Arial"/>
                <w:bCs/>
              </w:rPr>
              <w:t xml:space="preserve">raft CCTV policy and procedure had been provided </w:t>
            </w:r>
            <w:r w:rsidR="003D402D">
              <w:rPr>
                <w:rFonts w:ascii="Arial" w:hAnsi="Arial" w:cs="Arial"/>
                <w:bCs/>
              </w:rPr>
              <w:t xml:space="preserve">to Parish Councillors for consideration </w:t>
            </w:r>
            <w:r w:rsidR="00E00C80">
              <w:rPr>
                <w:rFonts w:ascii="Arial" w:hAnsi="Arial" w:cs="Arial"/>
                <w:bCs/>
              </w:rPr>
              <w:t xml:space="preserve">and agreement. </w:t>
            </w:r>
          </w:p>
          <w:p w:rsidR="00FD1F42" w:rsidRDefault="00FD1F42" w:rsidP="00650E30">
            <w:pPr>
              <w:jc w:val="both"/>
              <w:rPr>
                <w:rFonts w:ascii="Arial" w:hAnsi="Arial" w:cs="Arial"/>
                <w:bCs/>
              </w:rPr>
            </w:pPr>
          </w:p>
          <w:p w:rsidR="00E00C80" w:rsidRDefault="00E00C80" w:rsidP="00650E30">
            <w:pPr>
              <w:jc w:val="both"/>
              <w:rPr>
                <w:rFonts w:ascii="Arial" w:hAnsi="Arial" w:cs="Arial"/>
                <w:bCs/>
              </w:rPr>
            </w:pPr>
            <w:r>
              <w:rPr>
                <w:rFonts w:ascii="Arial" w:hAnsi="Arial" w:cs="Arial"/>
                <w:bCs/>
              </w:rPr>
              <w:t xml:space="preserve">Councillors </w:t>
            </w:r>
            <w:r w:rsidRPr="00E00C80">
              <w:rPr>
                <w:rFonts w:ascii="Arial" w:hAnsi="Arial" w:cs="Arial"/>
                <w:b/>
                <w:bCs/>
              </w:rPr>
              <w:t>AGREED</w:t>
            </w:r>
            <w:r>
              <w:rPr>
                <w:rFonts w:ascii="Arial" w:hAnsi="Arial" w:cs="Arial"/>
                <w:bCs/>
              </w:rPr>
              <w:t xml:space="preserve"> </w:t>
            </w:r>
            <w:r w:rsidR="00677EB8">
              <w:rPr>
                <w:rFonts w:ascii="Arial" w:hAnsi="Arial" w:cs="Arial"/>
                <w:bCs/>
              </w:rPr>
              <w:t xml:space="preserve">to </w:t>
            </w:r>
            <w:r>
              <w:rPr>
                <w:rFonts w:ascii="Arial" w:hAnsi="Arial" w:cs="Arial"/>
                <w:bCs/>
              </w:rPr>
              <w:t xml:space="preserve">the Policy and Procedures </w:t>
            </w:r>
            <w:r w:rsidR="00FD1F42">
              <w:rPr>
                <w:rFonts w:ascii="Arial" w:hAnsi="Arial" w:cs="Arial"/>
                <w:bCs/>
              </w:rPr>
              <w:t xml:space="preserve">and relevant documentation </w:t>
            </w:r>
            <w:r>
              <w:rPr>
                <w:rFonts w:ascii="Arial" w:hAnsi="Arial" w:cs="Arial"/>
                <w:bCs/>
              </w:rPr>
              <w:t>as presented</w:t>
            </w:r>
            <w:r w:rsidR="00677EB8">
              <w:rPr>
                <w:rFonts w:ascii="Arial" w:hAnsi="Arial" w:cs="Arial"/>
                <w:bCs/>
              </w:rPr>
              <w:t xml:space="preserve"> (Appendix </w:t>
            </w:r>
            <w:r w:rsidR="00B97AA9">
              <w:rPr>
                <w:rFonts w:ascii="Arial" w:hAnsi="Arial" w:cs="Arial"/>
                <w:bCs/>
              </w:rPr>
              <w:t>A</w:t>
            </w:r>
            <w:r w:rsidR="00677EB8">
              <w:rPr>
                <w:rFonts w:ascii="Arial" w:hAnsi="Arial" w:cs="Arial"/>
                <w:bCs/>
              </w:rPr>
              <w:t>)</w:t>
            </w:r>
            <w:r>
              <w:rPr>
                <w:rFonts w:ascii="Arial" w:hAnsi="Arial" w:cs="Arial"/>
                <w:bCs/>
              </w:rPr>
              <w:t xml:space="preserve"> </w:t>
            </w:r>
          </w:p>
          <w:p w:rsidR="00E00C80" w:rsidRDefault="00E00C80" w:rsidP="00650E30">
            <w:pPr>
              <w:jc w:val="both"/>
              <w:rPr>
                <w:rFonts w:ascii="Arial" w:hAnsi="Arial" w:cs="Arial"/>
                <w:bCs/>
              </w:rPr>
            </w:pPr>
          </w:p>
          <w:p w:rsidR="0015367C" w:rsidRPr="004E61BE" w:rsidRDefault="00E00C80" w:rsidP="00650E30">
            <w:pPr>
              <w:jc w:val="both"/>
              <w:rPr>
                <w:rFonts w:ascii="Arial" w:hAnsi="Arial" w:cs="Arial"/>
                <w:bCs/>
              </w:rPr>
            </w:pPr>
            <w:r w:rsidRPr="00E00C80">
              <w:rPr>
                <w:rFonts w:ascii="Arial" w:hAnsi="Arial" w:cs="Arial"/>
                <w:b/>
                <w:bCs/>
              </w:rPr>
              <w:t>Proposed:</w:t>
            </w:r>
            <w:r>
              <w:rPr>
                <w:rFonts w:ascii="Arial" w:hAnsi="Arial" w:cs="Arial"/>
                <w:bCs/>
              </w:rPr>
              <w:t xml:space="preserve"> </w:t>
            </w:r>
            <w:r w:rsidRPr="00E00C80">
              <w:rPr>
                <w:rFonts w:ascii="Arial" w:hAnsi="Arial" w:cs="Arial"/>
                <w:bCs/>
              </w:rPr>
              <w:t>Councillor Terry Potter</w:t>
            </w:r>
            <w:r>
              <w:rPr>
                <w:rFonts w:ascii="Arial" w:hAnsi="Arial" w:cs="Arial"/>
                <w:bCs/>
              </w:rPr>
              <w:t xml:space="preserve"> </w:t>
            </w:r>
            <w:r w:rsidRPr="00E00C80">
              <w:rPr>
                <w:rFonts w:ascii="Arial" w:hAnsi="Arial" w:cs="Arial"/>
                <w:b/>
                <w:bCs/>
              </w:rPr>
              <w:t>Seconded:</w:t>
            </w:r>
            <w:r>
              <w:rPr>
                <w:rFonts w:ascii="Arial" w:hAnsi="Arial" w:cs="Arial"/>
                <w:bCs/>
              </w:rPr>
              <w:t xml:space="preserve"> Councillor Sheelagh </w:t>
            </w:r>
            <w:proofErr w:type="spellStart"/>
            <w:r>
              <w:rPr>
                <w:rFonts w:ascii="Arial" w:hAnsi="Arial" w:cs="Arial"/>
                <w:bCs/>
              </w:rPr>
              <w:t>Pegg</w:t>
            </w:r>
            <w:proofErr w:type="spellEnd"/>
            <w:r>
              <w:rPr>
                <w:rFonts w:ascii="Arial" w:hAnsi="Arial" w:cs="Arial"/>
                <w:bCs/>
              </w:rPr>
              <w:t xml:space="preserve">.  </w:t>
            </w:r>
            <w:r w:rsidR="002A03EF">
              <w:rPr>
                <w:rFonts w:ascii="Arial" w:hAnsi="Arial" w:cs="Arial"/>
                <w:bCs/>
              </w:rPr>
              <w:t xml:space="preserve"> </w:t>
            </w:r>
            <w:r w:rsidR="0015367C">
              <w:rPr>
                <w:rFonts w:ascii="Arial" w:hAnsi="Arial" w:cs="Arial"/>
                <w:bCs/>
              </w:rPr>
              <w:t xml:space="preserve"> </w:t>
            </w:r>
          </w:p>
          <w:p w:rsidR="00B228DF" w:rsidRPr="00E550A1" w:rsidRDefault="00B228DF" w:rsidP="00650E30">
            <w:pPr>
              <w:jc w:val="both"/>
              <w:rPr>
                <w:rFonts w:ascii="Arial" w:hAnsi="Arial" w:cs="Arial"/>
                <w:b/>
                <w:bCs/>
              </w:rPr>
            </w:pPr>
          </w:p>
        </w:tc>
      </w:tr>
      <w:tr w:rsidR="00B228DF" w:rsidRPr="00E550A1" w:rsidTr="005E781A">
        <w:tc>
          <w:tcPr>
            <w:tcW w:w="1218" w:type="dxa"/>
          </w:tcPr>
          <w:p w:rsidR="00B228DF" w:rsidRDefault="00B228DF" w:rsidP="00C92315">
            <w:pPr>
              <w:jc w:val="center"/>
              <w:rPr>
                <w:rFonts w:ascii="Arial" w:hAnsi="Arial" w:cs="Arial"/>
                <w:b/>
              </w:rPr>
            </w:pPr>
            <w:r>
              <w:rPr>
                <w:rFonts w:ascii="Arial" w:hAnsi="Arial" w:cs="Arial"/>
                <w:b/>
              </w:rPr>
              <w:t>36/18</w:t>
            </w:r>
          </w:p>
          <w:p w:rsidR="00B228DF" w:rsidRDefault="00B228DF" w:rsidP="00C92315">
            <w:pPr>
              <w:jc w:val="center"/>
              <w:rPr>
                <w:rFonts w:ascii="Arial" w:hAnsi="Arial" w:cs="Arial"/>
                <w:b/>
              </w:rPr>
            </w:pPr>
          </w:p>
          <w:p w:rsidR="00B228DF" w:rsidRPr="00E550A1" w:rsidRDefault="00B228DF" w:rsidP="00C92315">
            <w:pPr>
              <w:jc w:val="center"/>
              <w:rPr>
                <w:rFonts w:ascii="Arial" w:hAnsi="Arial" w:cs="Arial"/>
                <w:b/>
              </w:rPr>
            </w:pPr>
          </w:p>
        </w:tc>
        <w:tc>
          <w:tcPr>
            <w:tcW w:w="8743" w:type="dxa"/>
          </w:tcPr>
          <w:p w:rsidR="00B228DF" w:rsidRDefault="00B228DF" w:rsidP="00650E30">
            <w:pPr>
              <w:jc w:val="both"/>
              <w:rPr>
                <w:rFonts w:ascii="Arial" w:hAnsi="Arial" w:cs="Arial"/>
                <w:bCs/>
              </w:rPr>
            </w:pPr>
            <w:r w:rsidRPr="00B9553E">
              <w:rPr>
                <w:rFonts w:ascii="Arial" w:hAnsi="Arial" w:cs="Arial"/>
                <w:b/>
                <w:bCs/>
              </w:rPr>
              <w:t xml:space="preserve">DATE OF NEXT MEETING: </w:t>
            </w:r>
            <w:r w:rsidRPr="006B416F">
              <w:rPr>
                <w:rFonts w:ascii="Arial" w:hAnsi="Arial" w:cs="Arial"/>
                <w:bCs/>
              </w:rPr>
              <w:t>The date of the next meeting will be 2</w:t>
            </w:r>
            <w:r>
              <w:rPr>
                <w:rFonts w:ascii="Arial" w:hAnsi="Arial" w:cs="Arial"/>
                <w:bCs/>
              </w:rPr>
              <w:t>9</w:t>
            </w:r>
            <w:r w:rsidRPr="001417DD">
              <w:rPr>
                <w:rFonts w:ascii="Arial" w:hAnsi="Arial" w:cs="Arial"/>
                <w:bCs/>
                <w:vertAlign w:val="superscript"/>
              </w:rPr>
              <w:t>th</w:t>
            </w:r>
            <w:r>
              <w:rPr>
                <w:rFonts w:ascii="Arial" w:hAnsi="Arial" w:cs="Arial"/>
                <w:bCs/>
              </w:rPr>
              <w:t xml:space="preserve"> August 2018</w:t>
            </w:r>
          </w:p>
          <w:p w:rsidR="002A03EF" w:rsidRDefault="002A03EF" w:rsidP="00650E30">
            <w:pPr>
              <w:jc w:val="both"/>
              <w:rPr>
                <w:rFonts w:ascii="Arial" w:hAnsi="Arial" w:cs="Arial"/>
                <w:bCs/>
              </w:rPr>
            </w:pPr>
          </w:p>
          <w:p w:rsidR="002A03EF" w:rsidRPr="006B416F" w:rsidRDefault="002A03EF" w:rsidP="00650E30">
            <w:pPr>
              <w:jc w:val="both"/>
              <w:rPr>
                <w:rFonts w:ascii="Arial" w:hAnsi="Arial" w:cs="Arial"/>
                <w:bCs/>
              </w:rPr>
            </w:pPr>
            <w:r>
              <w:rPr>
                <w:rFonts w:ascii="Arial" w:hAnsi="Arial" w:cs="Arial"/>
                <w:bCs/>
              </w:rPr>
              <w:t xml:space="preserve">The date of the next Parish </w:t>
            </w:r>
            <w:r w:rsidR="00DC58B1">
              <w:rPr>
                <w:rFonts w:ascii="Arial" w:hAnsi="Arial" w:cs="Arial"/>
                <w:bCs/>
              </w:rPr>
              <w:t>Council</w:t>
            </w:r>
            <w:r>
              <w:rPr>
                <w:rFonts w:ascii="Arial" w:hAnsi="Arial" w:cs="Arial"/>
                <w:bCs/>
              </w:rPr>
              <w:t xml:space="preserve"> meeting was confirmed as Wednesday 29</w:t>
            </w:r>
            <w:r w:rsidRPr="002A03EF">
              <w:rPr>
                <w:rFonts w:ascii="Arial" w:hAnsi="Arial" w:cs="Arial"/>
                <w:bCs/>
                <w:vertAlign w:val="superscript"/>
              </w:rPr>
              <w:t>th</w:t>
            </w:r>
            <w:r>
              <w:rPr>
                <w:rFonts w:ascii="Arial" w:hAnsi="Arial" w:cs="Arial"/>
                <w:bCs/>
              </w:rPr>
              <w:t xml:space="preserve"> August 2018 subject to confirmation regarding any meeting by Basildon Borough Council’s </w:t>
            </w:r>
            <w:r w:rsidR="00DC58B1">
              <w:rPr>
                <w:rFonts w:ascii="Arial" w:hAnsi="Arial" w:cs="Arial"/>
                <w:bCs/>
              </w:rPr>
              <w:t>Strategic</w:t>
            </w:r>
            <w:r>
              <w:rPr>
                <w:rFonts w:ascii="Arial" w:hAnsi="Arial" w:cs="Arial"/>
                <w:bCs/>
              </w:rPr>
              <w:t xml:space="preserve">, Planning and Infrastructure Committee to </w:t>
            </w:r>
            <w:r>
              <w:rPr>
                <w:rFonts w:ascii="Arial" w:hAnsi="Arial" w:cs="Arial"/>
                <w:bCs/>
              </w:rPr>
              <w:lastRenderedPageBreak/>
              <w:t xml:space="preserve">reconsider the </w:t>
            </w:r>
            <w:r w:rsidR="00FD1F42">
              <w:rPr>
                <w:rFonts w:ascii="Arial" w:hAnsi="Arial" w:cs="Arial"/>
                <w:bCs/>
              </w:rPr>
              <w:t xml:space="preserve">Bowers Gifford and North Benfleet </w:t>
            </w:r>
            <w:r>
              <w:rPr>
                <w:rFonts w:ascii="Arial" w:hAnsi="Arial" w:cs="Arial"/>
                <w:bCs/>
              </w:rPr>
              <w:t>Neighbourhood Plan</w:t>
            </w:r>
            <w:r w:rsidR="00B16AEF">
              <w:rPr>
                <w:rFonts w:ascii="Arial" w:hAnsi="Arial" w:cs="Arial"/>
                <w:bCs/>
              </w:rPr>
              <w:t xml:space="preserve"> </w:t>
            </w:r>
            <w:r>
              <w:rPr>
                <w:rFonts w:ascii="Arial" w:hAnsi="Arial" w:cs="Arial"/>
                <w:bCs/>
              </w:rPr>
              <w:t xml:space="preserve">alternative strategy. </w:t>
            </w:r>
          </w:p>
          <w:p w:rsidR="00B228DF" w:rsidRPr="00DA5929" w:rsidRDefault="00B228DF" w:rsidP="00650E30">
            <w:pPr>
              <w:jc w:val="both"/>
              <w:rPr>
                <w:rFonts w:ascii="Arial" w:hAnsi="Arial" w:cs="Arial"/>
                <w:bCs/>
              </w:rPr>
            </w:pPr>
          </w:p>
        </w:tc>
      </w:tr>
      <w:tr w:rsidR="00B228DF" w:rsidRPr="00E550A1" w:rsidTr="005E781A">
        <w:tc>
          <w:tcPr>
            <w:tcW w:w="1218" w:type="dxa"/>
          </w:tcPr>
          <w:p w:rsidR="00B228DF" w:rsidRDefault="00BE7207" w:rsidP="00BE7207">
            <w:pPr>
              <w:rPr>
                <w:rFonts w:ascii="Arial" w:hAnsi="Arial" w:cs="Arial"/>
              </w:rPr>
            </w:pPr>
            <w:r w:rsidRPr="00BE7207">
              <w:rPr>
                <w:rFonts w:ascii="Arial" w:hAnsi="Arial" w:cs="Arial"/>
              </w:rPr>
              <w:lastRenderedPageBreak/>
              <w:t>Signe</w:t>
            </w:r>
            <w:r>
              <w:rPr>
                <w:rFonts w:ascii="Arial" w:hAnsi="Arial" w:cs="Arial"/>
              </w:rPr>
              <w:t>d:</w:t>
            </w:r>
          </w:p>
          <w:p w:rsidR="00BE7207" w:rsidRDefault="00BE7207" w:rsidP="00BE7207">
            <w:pPr>
              <w:rPr>
                <w:rFonts w:ascii="Arial" w:hAnsi="Arial" w:cs="Arial"/>
              </w:rPr>
            </w:pPr>
          </w:p>
          <w:p w:rsidR="00BE7207" w:rsidRPr="00BE7207" w:rsidRDefault="00BE7207" w:rsidP="00BE7207">
            <w:pPr>
              <w:rPr>
                <w:rFonts w:ascii="Arial" w:hAnsi="Arial" w:cs="Arial"/>
              </w:rPr>
            </w:pPr>
            <w:r>
              <w:rPr>
                <w:rFonts w:ascii="Arial" w:hAnsi="Arial" w:cs="Arial"/>
              </w:rPr>
              <w:t xml:space="preserve">Date: </w:t>
            </w:r>
          </w:p>
        </w:tc>
        <w:tc>
          <w:tcPr>
            <w:tcW w:w="8743" w:type="dxa"/>
          </w:tcPr>
          <w:p w:rsidR="00B228DF" w:rsidRDefault="00BE7207" w:rsidP="00BE7207">
            <w:pPr>
              <w:jc w:val="both"/>
              <w:rPr>
                <w:rFonts w:ascii="Arial" w:hAnsi="Arial" w:cs="Arial"/>
                <w:bCs/>
              </w:rPr>
            </w:pPr>
            <w:r>
              <w:rPr>
                <w:rFonts w:ascii="Arial" w:hAnsi="Arial" w:cs="Arial"/>
                <w:bCs/>
              </w:rPr>
              <w:t xml:space="preserve">………………………………………………Councillor </w:t>
            </w:r>
            <w:proofErr w:type="spellStart"/>
            <w:r>
              <w:rPr>
                <w:rFonts w:ascii="Arial" w:hAnsi="Arial" w:cs="Arial"/>
                <w:bCs/>
              </w:rPr>
              <w:t>Smillie</w:t>
            </w:r>
            <w:proofErr w:type="spellEnd"/>
            <w:r>
              <w:rPr>
                <w:rFonts w:ascii="Arial" w:hAnsi="Arial" w:cs="Arial"/>
                <w:bCs/>
              </w:rPr>
              <w:t>, Chair</w:t>
            </w:r>
          </w:p>
          <w:p w:rsidR="00BE7207" w:rsidRDefault="00BE7207" w:rsidP="00BE7207">
            <w:pPr>
              <w:jc w:val="both"/>
              <w:rPr>
                <w:rFonts w:ascii="Arial" w:hAnsi="Arial" w:cs="Arial"/>
                <w:bCs/>
              </w:rPr>
            </w:pPr>
          </w:p>
          <w:p w:rsidR="00BE7207" w:rsidRPr="00DA5929" w:rsidRDefault="00E279DC" w:rsidP="00E279DC">
            <w:pPr>
              <w:jc w:val="both"/>
              <w:rPr>
                <w:rFonts w:ascii="Arial" w:hAnsi="Arial" w:cs="Arial"/>
                <w:bCs/>
              </w:rPr>
            </w:pPr>
            <w:r>
              <w:rPr>
                <w:rFonts w:ascii="Arial" w:hAnsi="Arial" w:cs="Arial"/>
                <w:bCs/>
              </w:rPr>
              <w:t>31</w:t>
            </w:r>
            <w:r w:rsidRPr="00E279DC">
              <w:rPr>
                <w:rFonts w:ascii="Arial" w:hAnsi="Arial" w:cs="Arial"/>
                <w:bCs/>
                <w:vertAlign w:val="superscript"/>
              </w:rPr>
              <w:t>st</w:t>
            </w:r>
            <w:r>
              <w:rPr>
                <w:rFonts w:ascii="Arial" w:hAnsi="Arial" w:cs="Arial"/>
                <w:bCs/>
              </w:rPr>
              <w:t xml:space="preserve"> October </w:t>
            </w:r>
            <w:r w:rsidR="00BE7207">
              <w:rPr>
                <w:rFonts w:ascii="Arial" w:hAnsi="Arial" w:cs="Arial"/>
                <w:bCs/>
              </w:rPr>
              <w:t>2018</w:t>
            </w:r>
          </w:p>
        </w:tc>
      </w:tr>
    </w:tbl>
    <w:p w:rsidR="00C41A64" w:rsidRDefault="00C41A64" w:rsidP="0048208F">
      <w:pPr>
        <w:rPr>
          <w:rFonts w:ascii="Arial" w:hAnsi="Arial" w:cs="Arial"/>
          <w:b/>
          <w:sz w:val="23"/>
          <w:szCs w:val="23"/>
          <w:u w:val="single"/>
        </w:rPr>
      </w:pPr>
    </w:p>
    <w:p w:rsidR="009A5DE3" w:rsidRDefault="009A5DE3" w:rsidP="0048208F">
      <w:pPr>
        <w:rPr>
          <w:rFonts w:ascii="Arial" w:hAnsi="Arial" w:cs="Arial"/>
          <w:b/>
          <w:sz w:val="23"/>
          <w:szCs w:val="23"/>
          <w:u w:val="single"/>
        </w:rPr>
      </w:pPr>
    </w:p>
    <w:p w:rsidR="00C41A64" w:rsidRDefault="00C41A64" w:rsidP="0048208F">
      <w:pPr>
        <w:rPr>
          <w:rFonts w:ascii="Arial" w:hAnsi="Arial" w:cs="Arial"/>
          <w:b/>
          <w:sz w:val="23"/>
          <w:szCs w:val="23"/>
          <w:u w:val="single"/>
        </w:rPr>
      </w:pPr>
    </w:p>
    <w:p w:rsidR="0020555C" w:rsidRDefault="0020555C" w:rsidP="0048208F">
      <w:pPr>
        <w:rPr>
          <w:rFonts w:ascii="Arial" w:hAnsi="Arial" w:cs="Arial"/>
          <w:b/>
          <w:sz w:val="23"/>
          <w:szCs w:val="23"/>
          <w:u w:val="single"/>
        </w:rPr>
      </w:pPr>
    </w:p>
    <w:p w:rsidR="0020555C" w:rsidRDefault="0020555C" w:rsidP="0048208F">
      <w:pPr>
        <w:rPr>
          <w:rFonts w:ascii="Arial" w:hAnsi="Arial" w:cs="Arial"/>
          <w:b/>
          <w:sz w:val="23"/>
          <w:szCs w:val="23"/>
          <w:u w:val="single"/>
        </w:rPr>
      </w:pPr>
    </w:p>
    <w:p w:rsidR="0020555C" w:rsidRDefault="0020555C" w:rsidP="0048208F">
      <w:pPr>
        <w:rPr>
          <w:rFonts w:ascii="Arial" w:hAnsi="Arial" w:cs="Arial"/>
          <w:b/>
          <w:sz w:val="23"/>
          <w:szCs w:val="23"/>
          <w:u w:val="single"/>
        </w:rPr>
      </w:pPr>
    </w:p>
    <w:p w:rsidR="0020555C" w:rsidRDefault="0020555C" w:rsidP="0048208F">
      <w:pPr>
        <w:rPr>
          <w:rFonts w:ascii="Arial" w:hAnsi="Arial" w:cs="Arial"/>
          <w:b/>
          <w:sz w:val="23"/>
          <w:szCs w:val="23"/>
          <w:u w:val="single"/>
        </w:rPr>
      </w:pPr>
    </w:p>
    <w:p w:rsidR="0020555C" w:rsidRDefault="0020555C" w:rsidP="0048208F">
      <w:pPr>
        <w:rPr>
          <w:rFonts w:ascii="Arial" w:hAnsi="Arial" w:cs="Arial"/>
          <w:b/>
          <w:sz w:val="23"/>
          <w:szCs w:val="23"/>
          <w:u w:val="single"/>
        </w:rPr>
      </w:pPr>
    </w:p>
    <w:p w:rsidR="0020555C" w:rsidRDefault="0020555C" w:rsidP="0048208F">
      <w:pPr>
        <w:rPr>
          <w:rFonts w:ascii="Arial" w:hAnsi="Arial" w:cs="Arial"/>
          <w:b/>
          <w:sz w:val="23"/>
          <w:szCs w:val="23"/>
          <w:u w:val="single"/>
        </w:rPr>
      </w:pPr>
    </w:p>
    <w:p w:rsidR="0020555C" w:rsidRDefault="0020555C" w:rsidP="0048208F">
      <w:pPr>
        <w:rPr>
          <w:rFonts w:ascii="Arial" w:hAnsi="Arial" w:cs="Arial"/>
          <w:b/>
          <w:sz w:val="23"/>
          <w:szCs w:val="23"/>
          <w:u w:val="single"/>
        </w:rPr>
      </w:pPr>
    </w:p>
    <w:p w:rsidR="0020555C" w:rsidRDefault="0020555C" w:rsidP="0048208F">
      <w:pPr>
        <w:rPr>
          <w:rFonts w:ascii="Arial" w:hAnsi="Arial" w:cs="Arial"/>
          <w:b/>
          <w:sz w:val="23"/>
          <w:szCs w:val="23"/>
          <w:u w:val="single"/>
        </w:rPr>
      </w:pPr>
    </w:p>
    <w:p w:rsidR="0020555C" w:rsidRDefault="0020555C" w:rsidP="0048208F">
      <w:pPr>
        <w:rPr>
          <w:rFonts w:ascii="Arial" w:hAnsi="Arial" w:cs="Arial"/>
          <w:b/>
          <w:sz w:val="23"/>
          <w:szCs w:val="23"/>
          <w:u w:val="single"/>
        </w:rPr>
      </w:pPr>
    </w:p>
    <w:p w:rsidR="0020555C" w:rsidRDefault="0020555C" w:rsidP="0048208F">
      <w:pPr>
        <w:rPr>
          <w:rFonts w:ascii="Arial" w:hAnsi="Arial" w:cs="Arial"/>
          <w:b/>
          <w:sz w:val="23"/>
          <w:szCs w:val="23"/>
          <w:u w:val="single"/>
        </w:rPr>
      </w:pPr>
    </w:p>
    <w:p w:rsidR="0020555C" w:rsidRDefault="0020555C" w:rsidP="0048208F">
      <w:pPr>
        <w:rPr>
          <w:rFonts w:ascii="Arial" w:hAnsi="Arial" w:cs="Arial"/>
          <w:b/>
          <w:sz w:val="23"/>
          <w:szCs w:val="23"/>
          <w:u w:val="single"/>
        </w:rPr>
      </w:pPr>
    </w:p>
    <w:p w:rsidR="0020555C" w:rsidRDefault="0020555C" w:rsidP="0048208F">
      <w:pPr>
        <w:rPr>
          <w:rFonts w:ascii="Arial" w:hAnsi="Arial" w:cs="Arial"/>
          <w:b/>
          <w:sz w:val="23"/>
          <w:szCs w:val="23"/>
          <w:u w:val="single"/>
        </w:rPr>
      </w:pPr>
    </w:p>
    <w:p w:rsidR="0020555C" w:rsidRDefault="0020555C" w:rsidP="0048208F">
      <w:pPr>
        <w:rPr>
          <w:rFonts w:ascii="Arial" w:hAnsi="Arial" w:cs="Arial"/>
          <w:b/>
          <w:sz w:val="23"/>
          <w:szCs w:val="23"/>
          <w:u w:val="single"/>
        </w:rPr>
      </w:pPr>
    </w:p>
    <w:p w:rsidR="0020555C" w:rsidRDefault="0020555C" w:rsidP="0048208F">
      <w:pPr>
        <w:rPr>
          <w:rFonts w:ascii="Arial" w:hAnsi="Arial" w:cs="Arial"/>
          <w:b/>
          <w:sz w:val="23"/>
          <w:szCs w:val="23"/>
          <w:u w:val="single"/>
        </w:rPr>
      </w:pPr>
    </w:p>
    <w:p w:rsidR="0020555C" w:rsidRDefault="0020555C" w:rsidP="0048208F">
      <w:pPr>
        <w:rPr>
          <w:rFonts w:ascii="Arial" w:hAnsi="Arial" w:cs="Arial"/>
          <w:b/>
          <w:sz w:val="23"/>
          <w:szCs w:val="23"/>
          <w:u w:val="single"/>
        </w:rPr>
      </w:pPr>
    </w:p>
    <w:p w:rsidR="0020555C" w:rsidRDefault="0020555C" w:rsidP="0048208F">
      <w:pPr>
        <w:rPr>
          <w:rFonts w:ascii="Arial" w:hAnsi="Arial" w:cs="Arial"/>
          <w:b/>
          <w:sz w:val="23"/>
          <w:szCs w:val="23"/>
          <w:u w:val="single"/>
        </w:rPr>
      </w:pPr>
    </w:p>
    <w:p w:rsidR="0020555C" w:rsidRDefault="0020555C" w:rsidP="0048208F">
      <w:pPr>
        <w:rPr>
          <w:rFonts w:ascii="Arial" w:hAnsi="Arial" w:cs="Arial"/>
          <w:b/>
          <w:sz w:val="23"/>
          <w:szCs w:val="23"/>
          <w:u w:val="single"/>
        </w:rPr>
      </w:pPr>
    </w:p>
    <w:p w:rsidR="0020555C" w:rsidRDefault="0020555C" w:rsidP="0048208F">
      <w:pPr>
        <w:rPr>
          <w:rFonts w:ascii="Arial" w:hAnsi="Arial" w:cs="Arial"/>
          <w:b/>
          <w:sz w:val="23"/>
          <w:szCs w:val="23"/>
          <w:u w:val="single"/>
        </w:rPr>
      </w:pPr>
    </w:p>
    <w:p w:rsidR="0020555C" w:rsidRDefault="0020555C" w:rsidP="0048208F">
      <w:pPr>
        <w:rPr>
          <w:rFonts w:ascii="Arial" w:hAnsi="Arial" w:cs="Arial"/>
          <w:b/>
          <w:sz w:val="23"/>
          <w:szCs w:val="23"/>
          <w:u w:val="single"/>
        </w:rPr>
      </w:pPr>
    </w:p>
    <w:p w:rsidR="0020555C" w:rsidRDefault="0020555C" w:rsidP="0048208F">
      <w:pPr>
        <w:rPr>
          <w:rFonts w:ascii="Arial" w:hAnsi="Arial" w:cs="Arial"/>
          <w:b/>
          <w:sz w:val="23"/>
          <w:szCs w:val="23"/>
          <w:u w:val="single"/>
        </w:rPr>
      </w:pPr>
    </w:p>
    <w:p w:rsidR="0020555C" w:rsidRDefault="0020555C" w:rsidP="0048208F">
      <w:pPr>
        <w:rPr>
          <w:rFonts w:ascii="Arial" w:hAnsi="Arial" w:cs="Arial"/>
          <w:b/>
          <w:sz w:val="23"/>
          <w:szCs w:val="23"/>
          <w:u w:val="single"/>
        </w:rPr>
      </w:pPr>
    </w:p>
    <w:p w:rsidR="0020555C" w:rsidRDefault="0020555C" w:rsidP="0048208F">
      <w:pPr>
        <w:rPr>
          <w:rFonts w:ascii="Arial" w:hAnsi="Arial" w:cs="Arial"/>
          <w:b/>
          <w:sz w:val="23"/>
          <w:szCs w:val="23"/>
          <w:u w:val="single"/>
        </w:rPr>
      </w:pPr>
    </w:p>
    <w:p w:rsidR="0020555C" w:rsidRDefault="0020555C" w:rsidP="0048208F">
      <w:pPr>
        <w:rPr>
          <w:rFonts w:ascii="Arial" w:hAnsi="Arial" w:cs="Arial"/>
          <w:b/>
          <w:sz w:val="23"/>
          <w:szCs w:val="23"/>
          <w:u w:val="single"/>
        </w:rPr>
      </w:pPr>
    </w:p>
    <w:p w:rsidR="0020555C" w:rsidRDefault="0020555C" w:rsidP="0048208F">
      <w:pPr>
        <w:rPr>
          <w:rFonts w:ascii="Arial" w:hAnsi="Arial" w:cs="Arial"/>
          <w:b/>
          <w:sz w:val="23"/>
          <w:szCs w:val="23"/>
          <w:u w:val="single"/>
        </w:rPr>
      </w:pPr>
    </w:p>
    <w:p w:rsidR="0020555C" w:rsidRDefault="0020555C" w:rsidP="0048208F">
      <w:pPr>
        <w:rPr>
          <w:rFonts w:ascii="Arial" w:hAnsi="Arial" w:cs="Arial"/>
          <w:b/>
          <w:sz w:val="23"/>
          <w:szCs w:val="23"/>
          <w:u w:val="single"/>
        </w:rPr>
      </w:pPr>
    </w:p>
    <w:p w:rsidR="0020555C" w:rsidRDefault="0020555C" w:rsidP="0048208F">
      <w:pPr>
        <w:rPr>
          <w:rFonts w:ascii="Arial" w:hAnsi="Arial" w:cs="Arial"/>
          <w:b/>
          <w:sz w:val="23"/>
          <w:szCs w:val="23"/>
          <w:u w:val="single"/>
        </w:rPr>
      </w:pPr>
    </w:p>
    <w:p w:rsidR="0020555C" w:rsidRDefault="0020555C" w:rsidP="0048208F">
      <w:pPr>
        <w:rPr>
          <w:rFonts w:ascii="Arial" w:hAnsi="Arial" w:cs="Arial"/>
          <w:b/>
          <w:sz w:val="23"/>
          <w:szCs w:val="23"/>
          <w:u w:val="single"/>
        </w:rPr>
      </w:pPr>
    </w:p>
    <w:p w:rsidR="0020555C" w:rsidRDefault="0020555C" w:rsidP="0048208F">
      <w:pPr>
        <w:rPr>
          <w:rFonts w:ascii="Arial" w:hAnsi="Arial" w:cs="Arial"/>
          <w:b/>
          <w:sz w:val="23"/>
          <w:szCs w:val="23"/>
          <w:u w:val="single"/>
        </w:rPr>
      </w:pPr>
    </w:p>
    <w:p w:rsidR="0020555C" w:rsidRDefault="0020555C" w:rsidP="0048208F">
      <w:pPr>
        <w:rPr>
          <w:rFonts w:ascii="Arial" w:hAnsi="Arial" w:cs="Arial"/>
          <w:b/>
          <w:sz w:val="23"/>
          <w:szCs w:val="23"/>
          <w:u w:val="single"/>
        </w:rPr>
      </w:pPr>
    </w:p>
    <w:p w:rsidR="0020555C" w:rsidRDefault="0020555C" w:rsidP="0048208F">
      <w:pPr>
        <w:rPr>
          <w:rFonts w:ascii="Arial" w:hAnsi="Arial" w:cs="Arial"/>
          <w:b/>
          <w:sz w:val="23"/>
          <w:szCs w:val="23"/>
          <w:u w:val="single"/>
        </w:rPr>
      </w:pPr>
    </w:p>
    <w:p w:rsidR="0020555C" w:rsidRDefault="0020555C" w:rsidP="0048208F">
      <w:pPr>
        <w:rPr>
          <w:rFonts w:ascii="Arial" w:hAnsi="Arial" w:cs="Arial"/>
          <w:b/>
          <w:sz w:val="23"/>
          <w:szCs w:val="23"/>
          <w:u w:val="single"/>
        </w:rPr>
      </w:pPr>
    </w:p>
    <w:p w:rsidR="0020555C" w:rsidRDefault="0020555C" w:rsidP="0048208F">
      <w:pPr>
        <w:rPr>
          <w:rFonts w:ascii="Arial" w:hAnsi="Arial" w:cs="Arial"/>
          <w:b/>
          <w:sz w:val="23"/>
          <w:szCs w:val="23"/>
          <w:u w:val="single"/>
        </w:rPr>
      </w:pPr>
    </w:p>
    <w:p w:rsidR="0020555C" w:rsidRDefault="0020555C" w:rsidP="0048208F">
      <w:pPr>
        <w:rPr>
          <w:rFonts w:ascii="Arial" w:hAnsi="Arial" w:cs="Arial"/>
          <w:b/>
          <w:sz w:val="23"/>
          <w:szCs w:val="23"/>
          <w:u w:val="single"/>
        </w:rPr>
      </w:pPr>
    </w:p>
    <w:p w:rsidR="0020555C" w:rsidRDefault="0020555C" w:rsidP="0048208F">
      <w:pPr>
        <w:rPr>
          <w:rFonts w:ascii="Arial" w:hAnsi="Arial" w:cs="Arial"/>
          <w:b/>
          <w:sz w:val="23"/>
          <w:szCs w:val="23"/>
          <w:u w:val="single"/>
        </w:rPr>
      </w:pPr>
    </w:p>
    <w:p w:rsidR="0020555C" w:rsidRDefault="0020555C" w:rsidP="0048208F">
      <w:pPr>
        <w:rPr>
          <w:rFonts w:ascii="Arial" w:hAnsi="Arial" w:cs="Arial"/>
          <w:b/>
          <w:sz w:val="23"/>
          <w:szCs w:val="23"/>
          <w:u w:val="single"/>
        </w:rPr>
      </w:pPr>
    </w:p>
    <w:p w:rsidR="0020555C" w:rsidRDefault="0020555C" w:rsidP="0048208F">
      <w:pPr>
        <w:rPr>
          <w:rFonts w:ascii="Arial" w:hAnsi="Arial" w:cs="Arial"/>
          <w:b/>
          <w:sz w:val="23"/>
          <w:szCs w:val="23"/>
          <w:u w:val="single"/>
        </w:rPr>
      </w:pPr>
    </w:p>
    <w:p w:rsidR="0020555C" w:rsidRDefault="0020555C" w:rsidP="0048208F">
      <w:pPr>
        <w:rPr>
          <w:rFonts w:ascii="Arial" w:hAnsi="Arial" w:cs="Arial"/>
          <w:b/>
          <w:sz w:val="23"/>
          <w:szCs w:val="23"/>
          <w:u w:val="single"/>
        </w:rPr>
      </w:pPr>
    </w:p>
    <w:p w:rsidR="0020555C" w:rsidRDefault="0020555C" w:rsidP="0048208F">
      <w:pPr>
        <w:rPr>
          <w:rFonts w:ascii="Arial" w:hAnsi="Arial" w:cs="Arial"/>
          <w:b/>
          <w:sz w:val="23"/>
          <w:szCs w:val="23"/>
          <w:u w:val="single"/>
        </w:rPr>
      </w:pPr>
    </w:p>
    <w:p w:rsidR="0020555C" w:rsidRDefault="0020555C" w:rsidP="0048208F">
      <w:pPr>
        <w:rPr>
          <w:rFonts w:ascii="Arial" w:hAnsi="Arial" w:cs="Arial"/>
          <w:b/>
          <w:sz w:val="23"/>
          <w:szCs w:val="23"/>
          <w:u w:val="single"/>
        </w:rPr>
      </w:pPr>
    </w:p>
    <w:p w:rsidR="0020555C" w:rsidRDefault="0020555C" w:rsidP="0048208F">
      <w:pPr>
        <w:rPr>
          <w:rFonts w:ascii="Arial" w:hAnsi="Arial" w:cs="Arial"/>
          <w:b/>
          <w:sz w:val="23"/>
          <w:szCs w:val="23"/>
          <w:u w:val="single"/>
        </w:rPr>
      </w:pPr>
    </w:p>
    <w:p w:rsidR="0020555C" w:rsidRDefault="0020555C" w:rsidP="0048208F">
      <w:pPr>
        <w:rPr>
          <w:rFonts w:ascii="Arial" w:hAnsi="Arial" w:cs="Arial"/>
          <w:b/>
          <w:sz w:val="23"/>
          <w:szCs w:val="23"/>
          <w:u w:val="single"/>
        </w:rPr>
      </w:pPr>
    </w:p>
    <w:p w:rsidR="0020555C" w:rsidRDefault="0020555C" w:rsidP="0048208F">
      <w:pPr>
        <w:rPr>
          <w:rFonts w:ascii="Arial" w:hAnsi="Arial" w:cs="Arial"/>
          <w:b/>
          <w:sz w:val="23"/>
          <w:szCs w:val="23"/>
          <w:u w:val="single"/>
        </w:rPr>
      </w:pPr>
    </w:p>
    <w:p w:rsidR="0020555C" w:rsidRDefault="0020555C" w:rsidP="0048208F">
      <w:pPr>
        <w:rPr>
          <w:rFonts w:ascii="Arial" w:hAnsi="Arial" w:cs="Arial"/>
          <w:b/>
          <w:sz w:val="23"/>
          <w:szCs w:val="23"/>
          <w:u w:val="single"/>
        </w:rPr>
      </w:pPr>
    </w:p>
    <w:p w:rsidR="0020555C" w:rsidRDefault="0020555C" w:rsidP="0048208F">
      <w:pPr>
        <w:rPr>
          <w:rFonts w:ascii="Arial" w:hAnsi="Arial" w:cs="Arial"/>
          <w:b/>
          <w:sz w:val="23"/>
          <w:szCs w:val="23"/>
          <w:u w:val="single"/>
        </w:rPr>
      </w:pPr>
    </w:p>
    <w:p w:rsidR="00C41A64" w:rsidRDefault="00C41A64" w:rsidP="00C41A64">
      <w:pPr>
        <w:jc w:val="center"/>
        <w:rPr>
          <w:rFonts w:ascii="Arial" w:hAnsi="Arial" w:cs="Arial"/>
          <w:b/>
          <w:sz w:val="23"/>
          <w:szCs w:val="23"/>
          <w:u w:val="single"/>
        </w:rPr>
      </w:pPr>
      <w:r>
        <w:rPr>
          <w:rFonts w:ascii="Arial" w:hAnsi="Arial" w:cs="Arial"/>
          <w:b/>
          <w:sz w:val="23"/>
          <w:szCs w:val="23"/>
          <w:u w:val="single"/>
        </w:rPr>
        <w:t xml:space="preserve">APPENDIX </w:t>
      </w:r>
      <w:r w:rsidR="00B97AA9">
        <w:rPr>
          <w:rFonts w:ascii="Arial" w:hAnsi="Arial" w:cs="Arial"/>
          <w:b/>
          <w:sz w:val="23"/>
          <w:szCs w:val="23"/>
          <w:u w:val="single"/>
        </w:rPr>
        <w:t>A</w:t>
      </w:r>
    </w:p>
    <w:p w:rsidR="00C41A64" w:rsidRDefault="00C41A64" w:rsidP="00C41A64">
      <w:pPr>
        <w:jc w:val="center"/>
        <w:rPr>
          <w:rFonts w:ascii="Arial" w:hAnsi="Arial" w:cs="Arial"/>
          <w:b/>
          <w:sz w:val="23"/>
          <w:szCs w:val="23"/>
          <w:u w:val="single"/>
        </w:rPr>
      </w:pPr>
    </w:p>
    <w:p w:rsidR="00C41A64" w:rsidRDefault="00C41A64" w:rsidP="00C41A64">
      <w:pPr>
        <w:jc w:val="center"/>
        <w:rPr>
          <w:rFonts w:ascii="Arial" w:hAnsi="Arial" w:cs="Arial"/>
          <w:b/>
          <w:sz w:val="23"/>
          <w:szCs w:val="23"/>
          <w:u w:val="single"/>
        </w:rPr>
      </w:pPr>
    </w:p>
    <w:p w:rsidR="005E781A" w:rsidRDefault="00C41A64" w:rsidP="00C41A64">
      <w:pPr>
        <w:jc w:val="center"/>
        <w:rPr>
          <w:rFonts w:ascii="Tahoma" w:hAnsi="Tahoma" w:cs="Tahoma"/>
          <w:b/>
          <w:sz w:val="28"/>
          <w:szCs w:val="28"/>
        </w:rPr>
      </w:pPr>
      <w:r w:rsidRPr="005E781A">
        <w:rPr>
          <w:rFonts w:ascii="Tahoma" w:hAnsi="Tahoma" w:cs="Tahoma"/>
          <w:b/>
          <w:sz w:val="28"/>
          <w:szCs w:val="28"/>
        </w:rPr>
        <w:t xml:space="preserve">Bowers Gifford and North Benfleet Parish Council </w:t>
      </w:r>
    </w:p>
    <w:p w:rsidR="00C41A64" w:rsidRPr="005E781A" w:rsidRDefault="00C41A64" w:rsidP="00C41A64">
      <w:pPr>
        <w:jc w:val="center"/>
        <w:rPr>
          <w:rFonts w:ascii="Tahoma" w:hAnsi="Tahoma" w:cs="Tahoma"/>
          <w:b/>
          <w:sz w:val="28"/>
          <w:szCs w:val="28"/>
        </w:rPr>
      </w:pPr>
      <w:r w:rsidRPr="005E781A">
        <w:rPr>
          <w:rFonts w:ascii="Tahoma" w:hAnsi="Tahoma" w:cs="Tahoma"/>
          <w:b/>
          <w:sz w:val="28"/>
          <w:szCs w:val="28"/>
        </w:rPr>
        <w:t>CCTV Policy</w:t>
      </w:r>
    </w:p>
    <w:p w:rsidR="00C41A64" w:rsidRPr="009A5DE3" w:rsidRDefault="00C41A64" w:rsidP="00C41A64">
      <w:pPr>
        <w:rPr>
          <w:rFonts w:ascii="Tahoma" w:hAnsi="Tahoma" w:cs="Tahoma"/>
        </w:rPr>
      </w:pPr>
    </w:p>
    <w:p w:rsidR="00C41A64" w:rsidRDefault="00C41A64" w:rsidP="00C41A64">
      <w:pPr>
        <w:jc w:val="both"/>
        <w:rPr>
          <w:rFonts w:ascii="Tahoma" w:hAnsi="Tahoma" w:cs="Tahoma"/>
        </w:rPr>
      </w:pPr>
      <w:r w:rsidRPr="009A5DE3">
        <w:rPr>
          <w:rFonts w:ascii="Tahoma" w:hAnsi="Tahoma" w:cs="Tahoma"/>
        </w:rPr>
        <w:t xml:space="preserve">This policy was adopted by the Council at its meeting held on </w:t>
      </w:r>
      <w:r w:rsidR="005E781A">
        <w:rPr>
          <w:rFonts w:ascii="Tahoma" w:hAnsi="Tahoma" w:cs="Tahoma"/>
        </w:rPr>
        <w:t>25</w:t>
      </w:r>
      <w:r w:rsidR="005E781A" w:rsidRPr="005E781A">
        <w:rPr>
          <w:rFonts w:ascii="Tahoma" w:hAnsi="Tahoma" w:cs="Tahoma"/>
          <w:vertAlign w:val="superscript"/>
        </w:rPr>
        <w:t>th</w:t>
      </w:r>
      <w:r w:rsidR="005E781A">
        <w:rPr>
          <w:rFonts w:ascii="Tahoma" w:hAnsi="Tahoma" w:cs="Tahoma"/>
        </w:rPr>
        <w:t xml:space="preserve"> July 2018</w:t>
      </w:r>
      <w:r w:rsidRPr="009A5DE3">
        <w:rPr>
          <w:rFonts w:ascii="Tahoma" w:hAnsi="Tahoma" w:cs="Tahoma"/>
        </w:rPr>
        <w:t xml:space="preserve"> Minute Ref. </w:t>
      </w:r>
      <w:r w:rsidR="005E781A">
        <w:rPr>
          <w:rFonts w:ascii="Tahoma" w:hAnsi="Tahoma" w:cs="Tahoma"/>
        </w:rPr>
        <w:t>35/18</w:t>
      </w:r>
    </w:p>
    <w:p w:rsidR="005E781A" w:rsidRPr="009A5DE3" w:rsidRDefault="005E781A" w:rsidP="00C41A64">
      <w:pPr>
        <w:jc w:val="both"/>
        <w:rPr>
          <w:rFonts w:ascii="Tahoma" w:hAnsi="Tahoma" w:cs="Tahoma"/>
          <w:b/>
        </w:rPr>
      </w:pPr>
    </w:p>
    <w:p w:rsidR="00C41A64" w:rsidRPr="009A5DE3" w:rsidRDefault="00C41A64" w:rsidP="00C41A64">
      <w:pPr>
        <w:jc w:val="both"/>
        <w:rPr>
          <w:rFonts w:ascii="Tahoma" w:hAnsi="Tahoma" w:cs="Tahoma"/>
          <w:b/>
        </w:rPr>
      </w:pPr>
      <w:r w:rsidRPr="009A5DE3">
        <w:rPr>
          <w:rFonts w:ascii="Tahoma" w:hAnsi="Tahoma" w:cs="Tahoma"/>
          <w:b/>
        </w:rPr>
        <w:t>Introduction</w:t>
      </w:r>
    </w:p>
    <w:p w:rsidR="00C41A64" w:rsidRPr="009A5DE3" w:rsidRDefault="00C41A64" w:rsidP="00C41A64">
      <w:pPr>
        <w:jc w:val="both"/>
        <w:rPr>
          <w:rFonts w:ascii="Tahoma" w:hAnsi="Tahoma" w:cs="Tahoma"/>
        </w:rPr>
      </w:pPr>
    </w:p>
    <w:p w:rsidR="00C41A64" w:rsidRDefault="00C41A64" w:rsidP="00C41A64">
      <w:pPr>
        <w:jc w:val="both"/>
        <w:rPr>
          <w:rFonts w:ascii="Tahoma" w:hAnsi="Tahoma" w:cs="Tahoma"/>
          <w:color w:val="FF0000"/>
        </w:rPr>
      </w:pPr>
      <w:r w:rsidRPr="009A5DE3">
        <w:rPr>
          <w:rFonts w:ascii="Tahoma" w:hAnsi="Tahoma" w:cs="Tahoma"/>
        </w:rPr>
        <w:t>This policy is to control the management, operation, use and confidentiality of the CCTV syst</w:t>
      </w:r>
      <w:r w:rsidR="005E781A">
        <w:rPr>
          <w:rFonts w:ascii="Tahoma" w:hAnsi="Tahoma" w:cs="Tahoma"/>
        </w:rPr>
        <w:t>em located at the Westlake Park, Pound Lane</w:t>
      </w:r>
      <w:r w:rsidRPr="009A5DE3">
        <w:rPr>
          <w:rFonts w:ascii="Tahoma" w:hAnsi="Tahoma" w:cs="Tahoma"/>
        </w:rPr>
        <w:t xml:space="preserve">, </w:t>
      </w:r>
      <w:proofErr w:type="gramStart"/>
      <w:r w:rsidRPr="009A5DE3">
        <w:rPr>
          <w:rFonts w:ascii="Tahoma" w:hAnsi="Tahoma" w:cs="Tahoma"/>
        </w:rPr>
        <w:t>Bowers</w:t>
      </w:r>
      <w:proofErr w:type="gramEnd"/>
      <w:r w:rsidRPr="009A5DE3">
        <w:rPr>
          <w:rFonts w:ascii="Tahoma" w:hAnsi="Tahoma" w:cs="Tahoma"/>
        </w:rPr>
        <w:t xml:space="preserve"> Gifford. The site is owned by Basildon Borough Council but CCTV is managed by Bowers Gifford and North Benfleet Parish Council. </w:t>
      </w:r>
      <w:r w:rsidRPr="009A5DE3">
        <w:rPr>
          <w:rFonts w:ascii="Tahoma" w:hAnsi="Tahoma" w:cs="Tahoma"/>
          <w:color w:val="FF0000"/>
        </w:rPr>
        <w:t xml:space="preserve"> </w:t>
      </w:r>
    </w:p>
    <w:p w:rsidR="005E781A" w:rsidRPr="009A5DE3" w:rsidRDefault="005E781A" w:rsidP="00C41A64">
      <w:pPr>
        <w:jc w:val="both"/>
        <w:rPr>
          <w:rFonts w:ascii="Tahoma" w:hAnsi="Tahoma" w:cs="Tahoma"/>
          <w:color w:val="FF0000"/>
        </w:rPr>
      </w:pPr>
    </w:p>
    <w:p w:rsidR="00C41A64" w:rsidRPr="009A5DE3" w:rsidRDefault="00C41A64" w:rsidP="00C41A64">
      <w:pPr>
        <w:jc w:val="both"/>
        <w:rPr>
          <w:rFonts w:ascii="Tahoma" w:hAnsi="Tahoma" w:cs="Tahoma"/>
          <w:i/>
        </w:rPr>
      </w:pPr>
      <w:r w:rsidRPr="009A5DE3">
        <w:rPr>
          <w:rFonts w:ascii="Tahoma" w:hAnsi="Tahoma" w:cs="Tahoma"/>
          <w:i/>
        </w:rPr>
        <w:t>The policy was prepared after taking due account of the Code of Practice published by the Data Protection Commissioner (revised 2015). This policy will be subject to periodic review by the Parish Council to ensure that it continues to reflect the public interest and that it and the system meets all legislative requirements.</w:t>
      </w:r>
    </w:p>
    <w:p w:rsidR="005E781A" w:rsidRDefault="005E781A" w:rsidP="00C41A64">
      <w:pPr>
        <w:jc w:val="both"/>
        <w:rPr>
          <w:rFonts w:ascii="Tahoma" w:hAnsi="Tahoma" w:cs="Tahoma"/>
        </w:rPr>
      </w:pPr>
    </w:p>
    <w:p w:rsidR="00B430E6" w:rsidRPr="005E781A" w:rsidRDefault="00C41A64" w:rsidP="00C41A64">
      <w:pPr>
        <w:jc w:val="both"/>
        <w:rPr>
          <w:rFonts w:ascii="Tahoma" w:hAnsi="Tahoma" w:cs="Tahoma"/>
        </w:rPr>
      </w:pPr>
      <w:r w:rsidRPr="009A5DE3">
        <w:rPr>
          <w:rFonts w:ascii="Tahoma" w:hAnsi="Tahoma" w:cs="Tahoma"/>
        </w:rPr>
        <w:t>The CCTV Scheme is registered with the Information Commissioner under the Terms of the Data Protection Act 1998 / General Data Protection Regul</w:t>
      </w:r>
      <w:r w:rsidR="0011353E" w:rsidRPr="009A5DE3">
        <w:rPr>
          <w:rFonts w:ascii="Tahoma" w:hAnsi="Tahoma" w:cs="Tahoma"/>
        </w:rPr>
        <w:t>ations. Registration Reference:</w:t>
      </w:r>
      <w:r w:rsidRPr="009A5DE3">
        <w:rPr>
          <w:rFonts w:ascii="Tahoma" w:hAnsi="Tahoma" w:cs="Tahoma"/>
          <w:color w:val="C00000"/>
        </w:rPr>
        <w:t xml:space="preserve"> </w:t>
      </w:r>
      <w:r w:rsidR="00B430E6" w:rsidRPr="005E781A">
        <w:rPr>
          <w:rFonts w:ascii="Tahoma" w:hAnsi="Tahoma" w:cs="Tahoma"/>
        </w:rPr>
        <w:t xml:space="preserve">To be confirmed. </w:t>
      </w:r>
    </w:p>
    <w:p w:rsidR="00B430E6" w:rsidRPr="009A5DE3" w:rsidRDefault="00B430E6" w:rsidP="00C41A64">
      <w:pPr>
        <w:jc w:val="both"/>
        <w:rPr>
          <w:rFonts w:ascii="Tahoma" w:hAnsi="Tahoma" w:cs="Tahoma"/>
          <w:color w:val="C00000"/>
        </w:rPr>
      </w:pPr>
    </w:p>
    <w:p w:rsidR="00C41A64" w:rsidRDefault="00C41A64" w:rsidP="00C41A64">
      <w:pPr>
        <w:jc w:val="both"/>
        <w:rPr>
          <w:rFonts w:ascii="Tahoma" w:hAnsi="Tahoma" w:cs="Tahoma"/>
        </w:rPr>
      </w:pPr>
      <w:r w:rsidRPr="009A5DE3">
        <w:rPr>
          <w:rFonts w:ascii="Tahoma" w:hAnsi="Tahoma" w:cs="Tahoma"/>
        </w:rPr>
        <w:t>The Parish Council accepts the six data protection principles based on the General Data Protection Regulations as follows:</w:t>
      </w:r>
    </w:p>
    <w:p w:rsidR="005E781A" w:rsidRPr="009A5DE3" w:rsidRDefault="005E781A" w:rsidP="00C41A64">
      <w:pPr>
        <w:jc w:val="both"/>
        <w:rPr>
          <w:rFonts w:ascii="Tahoma" w:hAnsi="Tahoma" w:cs="Tahoma"/>
        </w:rPr>
      </w:pPr>
    </w:p>
    <w:p w:rsidR="00C41A64" w:rsidRPr="009A5DE3" w:rsidRDefault="00C41A64" w:rsidP="00C41A64">
      <w:pPr>
        <w:pStyle w:val="ListParagraph"/>
        <w:numPr>
          <w:ilvl w:val="0"/>
          <w:numId w:val="23"/>
        </w:numPr>
        <w:spacing w:after="160" w:line="259" w:lineRule="auto"/>
        <w:contextualSpacing/>
        <w:jc w:val="both"/>
        <w:rPr>
          <w:rFonts w:ascii="Tahoma" w:hAnsi="Tahoma" w:cs="Tahoma"/>
          <w:sz w:val="24"/>
          <w:szCs w:val="24"/>
        </w:rPr>
      </w:pPr>
      <w:r w:rsidRPr="009A5DE3">
        <w:rPr>
          <w:rFonts w:ascii="Tahoma" w:hAnsi="Tahoma" w:cs="Tahoma"/>
          <w:sz w:val="24"/>
          <w:szCs w:val="24"/>
        </w:rPr>
        <w:t>Processed lawfully, fairly and in a transparent manner in relation to the data subject (‘lawfulness, fairness and transparency’);</w:t>
      </w:r>
    </w:p>
    <w:p w:rsidR="00C41A64" w:rsidRPr="009A5DE3" w:rsidRDefault="00C41A64" w:rsidP="00C41A64">
      <w:pPr>
        <w:pStyle w:val="ListParagraph"/>
        <w:numPr>
          <w:ilvl w:val="0"/>
          <w:numId w:val="23"/>
        </w:numPr>
        <w:spacing w:after="160" w:line="259" w:lineRule="auto"/>
        <w:contextualSpacing/>
        <w:jc w:val="both"/>
        <w:rPr>
          <w:rFonts w:ascii="Tahoma" w:hAnsi="Tahoma" w:cs="Tahoma"/>
          <w:sz w:val="24"/>
          <w:szCs w:val="24"/>
        </w:rPr>
      </w:pPr>
      <w:r w:rsidRPr="009A5DE3">
        <w:rPr>
          <w:rFonts w:ascii="Tahoma" w:hAnsi="Tahoma" w:cs="Tahoma"/>
          <w:sz w:val="24"/>
          <w:szCs w:val="24"/>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in accordance with Article 89(1), not be considered to be incompatible with the initial purposes; (‘purpose limitation’);</w:t>
      </w:r>
    </w:p>
    <w:p w:rsidR="00C41A64" w:rsidRPr="009A5DE3" w:rsidRDefault="00C41A64" w:rsidP="00C41A64">
      <w:pPr>
        <w:pStyle w:val="ListParagraph"/>
        <w:numPr>
          <w:ilvl w:val="0"/>
          <w:numId w:val="23"/>
        </w:numPr>
        <w:spacing w:after="160" w:line="259" w:lineRule="auto"/>
        <w:contextualSpacing/>
        <w:jc w:val="both"/>
        <w:rPr>
          <w:rFonts w:ascii="Tahoma" w:hAnsi="Tahoma" w:cs="Tahoma"/>
          <w:sz w:val="24"/>
          <w:szCs w:val="24"/>
        </w:rPr>
      </w:pPr>
      <w:r w:rsidRPr="009A5DE3">
        <w:rPr>
          <w:rFonts w:ascii="Tahoma" w:hAnsi="Tahoma" w:cs="Tahoma"/>
          <w:sz w:val="24"/>
          <w:szCs w:val="24"/>
        </w:rPr>
        <w:t>Adequate, relevant and limited to what is necessary in relation to the purposes for which they are processed (‘data minimisation’);</w:t>
      </w:r>
    </w:p>
    <w:p w:rsidR="00C41A64" w:rsidRPr="009A5DE3" w:rsidRDefault="00C41A64" w:rsidP="00C41A64">
      <w:pPr>
        <w:pStyle w:val="ListParagraph"/>
        <w:numPr>
          <w:ilvl w:val="0"/>
          <w:numId w:val="23"/>
        </w:numPr>
        <w:spacing w:after="160" w:line="259" w:lineRule="auto"/>
        <w:contextualSpacing/>
        <w:jc w:val="both"/>
        <w:rPr>
          <w:rFonts w:ascii="Tahoma" w:hAnsi="Tahoma" w:cs="Tahoma"/>
          <w:sz w:val="24"/>
          <w:szCs w:val="24"/>
        </w:rPr>
      </w:pPr>
      <w:r w:rsidRPr="009A5DE3">
        <w:rPr>
          <w:rFonts w:ascii="Tahoma" w:hAnsi="Tahoma" w:cs="Tahoma"/>
          <w:sz w:val="24"/>
          <w:szCs w:val="24"/>
        </w:rPr>
        <w:t>Accurate and, where necessary, kept up to date; every reasonable step must be taken to ensure that personal data that are inaccurate, having regard to the purposes for which they are processed, are erased or rectified without delay (‘accuracy’);</w:t>
      </w:r>
    </w:p>
    <w:p w:rsidR="00C41A64" w:rsidRPr="009A5DE3" w:rsidRDefault="00C41A64" w:rsidP="00C41A64">
      <w:pPr>
        <w:pStyle w:val="ListParagraph"/>
        <w:numPr>
          <w:ilvl w:val="0"/>
          <w:numId w:val="23"/>
        </w:numPr>
        <w:spacing w:after="160" w:line="259" w:lineRule="auto"/>
        <w:contextualSpacing/>
        <w:jc w:val="both"/>
        <w:rPr>
          <w:rFonts w:ascii="Tahoma" w:hAnsi="Tahoma" w:cs="Tahoma"/>
          <w:sz w:val="24"/>
          <w:szCs w:val="24"/>
        </w:rPr>
      </w:pPr>
      <w:r w:rsidRPr="009A5DE3">
        <w:rPr>
          <w:rFonts w:ascii="Tahoma" w:hAnsi="Tahoma" w:cs="Tahoma"/>
          <w:sz w:val="24"/>
          <w:szCs w:val="24"/>
        </w:rPr>
        <w:t xml:space="preserve">Kept in a form which permits identification of data subjects for no longer than is necessary for the purposes for which the personal data are processed; personal data may be stored for longer periods insofar as the personal data will be processed solely </w:t>
      </w:r>
      <w:r w:rsidRPr="009A5DE3">
        <w:rPr>
          <w:rFonts w:ascii="Tahoma" w:hAnsi="Tahoma" w:cs="Tahoma"/>
          <w:sz w:val="24"/>
          <w:szCs w:val="24"/>
        </w:rPr>
        <w:lastRenderedPageBreak/>
        <w:t>for archiving purposes in the public interest, scientific or historical research purposes or statistical purposes in accordance with Article 83(1) subject to implementation of the appropriate technical and organisational measures required by this Regulation in order to safeguard the rights and freedoms of the data subject (‘storage limitation’);</w:t>
      </w:r>
    </w:p>
    <w:p w:rsidR="00C41A64" w:rsidRPr="005E781A" w:rsidRDefault="00C41A64" w:rsidP="00C41A64">
      <w:pPr>
        <w:pStyle w:val="ListParagraph"/>
        <w:numPr>
          <w:ilvl w:val="0"/>
          <w:numId w:val="23"/>
        </w:numPr>
        <w:spacing w:after="160" w:line="259" w:lineRule="auto"/>
        <w:contextualSpacing/>
        <w:jc w:val="both"/>
        <w:rPr>
          <w:rFonts w:ascii="Tahoma" w:hAnsi="Tahoma" w:cs="Tahoma"/>
          <w:sz w:val="24"/>
          <w:szCs w:val="24"/>
        </w:rPr>
      </w:pPr>
      <w:r w:rsidRPr="009A5DE3">
        <w:rPr>
          <w:rFonts w:ascii="Tahoma" w:hAnsi="Tahoma" w:cs="Tahoma"/>
          <w:sz w:val="24"/>
          <w:szCs w:val="24"/>
        </w:rPr>
        <w:t>Processed in a manner that ensures appropriate security of the personal data, including protection against unauthorised or unlawful processing and against accidental loss, destruction or damage, using appropriate technical or organisational measures (‘</w:t>
      </w:r>
      <w:r w:rsidR="005E781A">
        <w:rPr>
          <w:rFonts w:ascii="Tahoma" w:hAnsi="Tahoma" w:cs="Tahoma"/>
          <w:sz w:val="24"/>
          <w:szCs w:val="24"/>
        </w:rPr>
        <w:t>integrity and confidentiality’);</w:t>
      </w:r>
      <w:r w:rsidRPr="009A5DE3">
        <w:rPr>
          <w:rFonts w:ascii="Tahoma" w:hAnsi="Tahoma" w:cs="Tahoma"/>
          <w:sz w:val="24"/>
          <w:szCs w:val="24"/>
        </w:rPr>
        <w:t>”</w:t>
      </w:r>
    </w:p>
    <w:p w:rsidR="00C41A64" w:rsidRDefault="00C41A64" w:rsidP="00C41A64">
      <w:pPr>
        <w:jc w:val="both"/>
        <w:rPr>
          <w:rFonts w:ascii="Tahoma" w:hAnsi="Tahoma" w:cs="Tahoma"/>
          <w:b/>
        </w:rPr>
      </w:pPr>
      <w:r w:rsidRPr="009A5DE3">
        <w:rPr>
          <w:rFonts w:ascii="Tahoma" w:hAnsi="Tahoma" w:cs="Tahoma"/>
          <w:b/>
        </w:rPr>
        <w:t>Statement of Purpose</w:t>
      </w:r>
    </w:p>
    <w:p w:rsidR="009A5DE3" w:rsidRPr="009A5DE3" w:rsidRDefault="009A5DE3" w:rsidP="00C41A64">
      <w:pPr>
        <w:jc w:val="both"/>
        <w:rPr>
          <w:rFonts w:ascii="Tahoma" w:hAnsi="Tahoma" w:cs="Tahoma"/>
          <w:b/>
        </w:rPr>
      </w:pPr>
    </w:p>
    <w:p w:rsidR="00C41A64" w:rsidRPr="009A5DE3" w:rsidRDefault="00C41A64" w:rsidP="00C41A64">
      <w:pPr>
        <w:pStyle w:val="ListParagraph"/>
        <w:numPr>
          <w:ilvl w:val="0"/>
          <w:numId w:val="25"/>
        </w:numPr>
        <w:spacing w:after="160" w:line="259" w:lineRule="auto"/>
        <w:contextualSpacing/>
        <w:jc w:val="both"/>
        <w:rPr>
          <w:rFonts w:ascii="Tahoma" w:hAnsi="Tahoma" w:cs="Tahoma"/>
          <w:sz w:val="24"/>
          <w:szCs w:val="24"/>
        </w:rPr>
      </w:pPr>
      <w:r w:rsidRPr="009A5DE3">
        <w:rPr>
          <w:rFonts w:ascii="Tahoma" w:hAnsi="Tahoma" w:cs="Tahoma"/>
          <w:sz w:val="24"/>
          <w:szCs w:val="24"/>
        </w:rPr>
        <w:t>To provide a safe and secure environment for the benefit of those who might visit, work or live in the area. The system will not be used to invade the privacy of any individual, except when carried out in accordance with the law. The scheme will be used for the following purposes:</w:t>
      </w:r>
    </w:p>
    <w:p w:rsidR="00C41A64" w:rsidRPr="009A5DE3" w:rsidRDefault="00C41A64" w:rsidP="00C41A64">
      <w:pPr>
        <w:pStyle w:val="ListParagraph"/>
        <w:numPr>
          <w:ilvl w:val="0"/>
          <w:numId w:val="25"/>
        </w:numPr>
        <w:spacing w:after="160" w:line="259" w:lineRule="auto"/>
        <w:contextualSpacing/>
        <w:jc w:val="both"/>
        <w:rPr>
          <w:rFonts w:ascii="Tahoma" w:hAnsi="Tahoma" w:cs="Tahoma"/>
          <w:sz w:val="24"/>
          <w:szCs w:val="24"/>
        </w:rPr>
      </w:pPr>
      <w:r w:rsidRPr="009A5DE3">
        <w:rPr>
          <w:rFonts w:ascii="Tahoma" w:hAnsi="Tahoma" w:cs="Tahoma"/>
          <w:sz w:val="24"/>
          <w:szCs w:val="24"/>
        </w:rPr>
        <w:t>to reduce the fear of crime by persons using facilities at the Westlake Park , so they can enter and leave the facilities without fear of intimidation by individuals or groups;</w:t>
      </w:r>
    </w:p>
    <w:p w:rsidR="00C41A64" w:rsidRPr="009A5DE3" w:rsidRDefault="00C41A64" w:rsidP="00C41A64">
      <w:pPr>
        <w:pStyle w:val="ListParagraph"/>
        <w:numPr>
          <w:ilvl w:val="0"/>
          <w:numId w:val="25"/>
        </w:numPr>
        <w:spacing w:after="160" w:line="259" w:lineRule="auto"/>
        <w:contextualSpacing/>
        <w:jc w:val="both"/>
        <w:rPr>
          <w:rFonts w:ascii="Tahoma" w:hAnsi="Tahoma" w:cs="Tahoma"/>
          <w:sz w:val="24"/>
          <w:szCs w:val="24"/>
        </w:rPr>
      </w:pPr>
      <w:r w:rsidRPr="009A5DE3">
        <w:rPr>
          <w:rFonts w:ascii="Tahoma" w:hAnsi="Tahoma" w:cs="Tahoma"/>
          <w:sz w:val="24"/>
          <w:szCs w:val="24"/>
        </w:rPr>
        <w:t>to reduce the vandalism of property and to prevent, deter and detect crime and disorder; to assist the police, the Parish Council and other Law Enforcement Agencies with identification, detection, apprehension and prosecution of offenders by examining and using retrievable evidence relating to crime, public order or contravention of bye-laws;</w:t>
      </w:r>
    </w:p>
    <w:p w:rsidR="00C41A64" w:rsidRPr="009A5DE3" w:rsidRDefault="00C41A64" w:rsidP="00C41A64">
      <w:pPr>
        <w:pStyle w:val="ListParagraph"/>
        <w:numPr>
          <w:ilvl w:val="0"/>
          <w:numId w:val="25"/>
        </w:numPr>
        <w:spacing w:after="160" w:line="259" w:lineRule="auto"/>
        <w:contextualSpacing/>
        <w:jc w:val="both"/>
        <w:rPr>
          <w:rFonts w:ascii="Tahoma" w:hAnsi="Tahoma" w:cs="Tahoma"/>
          <w:sz w:val="24"/>
          <w:szCs w:val="24"/>
        </w:rPr>
      </w:pPr>
      <w:r w:rsidRPr="009A5DE3">
        <w:rPr>
          <w:rFonts w:ascii="Tahoma" w:hAnsi="Tahoma" w:cs="Tahoma"/>
          <w:sz w:val="24"/>
          <w:szCs w:val="24"/>
        </w:rPr>
        <w:t>to deter potential offenders by publicly displaying the existence of CCTV, having cameras clearly sited that are not hidden and signs on display in areas being monitored;</w:t>
      </w:r>
    </w:p>
    <w:p w:rsidR="00C41A64" w:rsidRPr="009A5DE3" w:rsidRDefault="00C41A64" w:rsidP="00C41A64">
      <w:pPr>
        <w:pStyle w:val="ListParagraph"/>
        <w:numPr>
          <w:ilvl w:val="0"/>
          <w:numId w:val="25"/>
        </w:numPr>
        <w:spacing w:after="160" w:line="259" w:lineRule="auto"/>
        <w:contextualSpacing/>
        <w:jc w:val="both"/>
        <w:rPr>
          <w:rFonts w:ascii="Tahoma" w:hAnsi="Tahoma" w:cs="Tahoma"/>
          <w:sz w:val="24"/>
          <w:szCs w:val="24"/>
        </w:rPr>
      </w:pPr>
      <w:proofErr w:type="gramStart"/>
      <w:r w:rsidRPr="009A5DE3">
        <w:rPr>
          <w:rFonts w:ascii="Tahoma" w:hAnsi="Tahoma" w:cs="Tahoma"/>
          <w:sz w:val="24"/>
          <w:szCs w:val="24"/>
        </w:rPr>
        <w:t>to</w:t>
      </w:r>
      <w:proofErr w:type="gramEnd"/>
      <w:r w:rsidRPr="009A5DE3">
        <w:rPr>
          <w:rFonts w:ascii="Tahoma" w:hAnsi="Tahoma" w:cs="Tahoma"/>
          <w:sz w:val="24"/>
          <w:szCs w:val="24"/>
        </w:rPr>
        <w:t xml:space="preserve"> assist all emergency services to carry out their lawful duties.</w:t>
      </w:r>
    </w:p>
    <w:p w:rsidR="00C41A64" w:rsidRPr="009A5DE3" w:rsidRDefault="00C41A64" w:rsidP="00C41A64">
      <w:pPr>
        <w:jc w:val="both"/>
        <w:rPr>
          <w:rFonts w:ascii="Tahoma" w:hAnsi="Tahoma" w:cs="Tahoma"/>
          <w:b/>
        </w:rPr>
      </w:pPr>
      <w:r w:rsidRPr="009A5DE3">
        <w:rPr>
          <w:rFonts w:ascii="Tahoma" w:hAnsi="Tahoma" w:cs="Tahoma"/>
          <w:b/>
        </w:rPr>
        <w:t>Access to Images</w:t>
      </w:r>
    </w:p>
    <w:p w:rsidR="009A5DE3" w:rsidRDefault="009A5DE3" w:rsidP="00C41A64">
      <w:pPr>
        <w:jc w:val="both"/>
        <w:rPr>
          <w:rFonts w:ascii="Tahoma" w:hAnsi="Tahoma" w:cs="Tahoma"/>
        </w:rPr>
      </w:pPr>
    </w:p>
    <w:p w:rsidR="00F85561" w:rsidRPr="009A5DE3" w:rsidRDefault="00C41A64" w:rsidP="00C41A64">
      <w:pPr>
        <w:jc w:val="both"/>
        <w:rPr>
          <w:rFonts w:ascii="Tahoma" w:hAnsi="Tahoma" w:cs="Tahoma"/>
        </w:rPr>
      </w:pPr>
      <w:r w:rsidRPr="009A5DE3">
        <w:rPr>
          <w:rFonts w:ascii="Tahoma" w:hAnsi="Tahoma" w:cs="Tahoma"/>
        </w:rPr>
        <w:t xml:space="preserve">Images captured by the system will only be viewed if an incident is reported which is considered to meet the Code of Practice criteria. </w:t>
      </w:r>
    </w:p>
    <w:p w:rsidR="00F85561" w:rsidRPr="009A5DE3" w:rsidRDefault="00F85561" w:rsidP="00C41A64">
      <w:pPr>
        <w:jc w:val="both"/>
        <w:rPr>
          <w:rFonts w:ascii="Tahoma" w:hAnsi="Tahoma" w:cs="Tahoma"/>
        </w:rPr>
      </w:pPr>
    </w:p>
    <w:p w:rsidR="00C41A64" w:rsidRPr="009A5DE3" w:rsidRDefault="00C41A64" w:rsidP="00C41A64">
      <w:pPr>
        <w:jc w:val="both"/>
        <w:rPr>
          <w:rFonts w:ascii="Tahoma" w:hAnsi="Tahoma" w:cs="Tahoma"/>
        </w:rPr>
      </w:pPr>
      <w:r w:rsidRPr="009A5DE3">
        <w:rPr>
          <w:rFonts w:ascii="Tahoma" w:hAnsi="Tahoma" w:cs="Tahoma"/>
        </w:rPr>
        <w:t>A log will be kept by the Clerk recording each time the CCTV data is accessed and by whom.</w:t>
      </w:r>
    </w:p>
    <w:p w:rsidR="00F85561" w:rsidRPr="009A5DE3" w:rsidRDefault="00F85561" w:rsidP="00C41A64">
      <w:pPr>
        <w:jc w:val="both"/>
        <w:rPr>
          <w:rFonts w:ascii="Tahoma" w:hAnsi="Tahoma" w:cs="Tahoma"/>
        </w:rPr>
      </w:pPr>
    </w:p>
    <w:p w:rsidR="00C41A64" w:rsidRPr="009A5DE3" w:rsidRDefault="00C41A64" w:rsidP="00C41A64">
      <w:pPr>
        <w:jc w:val="both"/>
        <w:rPr>
          <w:rFonts w:ascii="Tahoma" w:hAnsi="Tahoma" w:cs="Tahoma"/>
        </w:rPr>
      </w:pPr>
      <w:r w:rsidRPr="009A5DE3">
        <w:rPr>
          <w:rFonts w:ascii="Tahoma" w:hAnsi="Tahoma" w:cs="Tahoma"/>
        </w:rPr>
        <w:t>Access to images and equipment is strictly controlled and limited to; the Clerk, police officers or any other member of a law enforcement agency with statutory powers of entry, the emergency services in connection with the investigation of an accident.</w:t>
      </w:r>
    </w:p>
    <w:p w:rsidR="00C41A64" w:rsidRPr="009A5DE3" w:rsidRDefault="00C41A64" w:rsidP="00C41A64">
      <w:pPr>
        <w:jc w:val="both"/>
        <w:rPr>
          <w:rFonts w:ascii="Tahoma" w:hAnsi="Tahoma" w:cs="Tahoma"/>
        </w:rPr>
      </w:pPr>
      <w:r w:rsidRPr="009A5DE3">
        <w:rPr>
          <w:rFonts w:ascii="Tahoma" w:hAnsi="Tahoma" w:cs="Tahoma"/>
        </w:rPr>
        <w:t>The CCTV system will not be used to provide recorded images to any third party, other than those specified above.</w:t>
      </w:r>
    </w:p>
    <w:p w:rsidR="00F85561" w:rsidRPr="009A5DE3" w:rsidRDefault="00F85561" w:rsidP="00C41A64">
      <w:pPr>
        <w:jc w:val="both"/>
        <w:rPr>
          <w:rFonts w:ascii="Tahoma" w:hAnsi="Tahoma" w:cs="Tahoma"/>
        </w:rPr>
      </w:pPr>
    </w:p>
    <w:p w:rsidR="00C41A64" w:rsidRPr="009A5DE3" w:rsidRDefault="00C41A64" w:rsidP="00C41A64">
      <w:pPr>
        <w:jc w:val="both"/>
        <w:rPr>
          <w:rFonts w:ascii="Tahoma" w:hAnsi="Tahoma" w:cs="Tahoma"/>
        </w:rPr>
      </w:pPr>
      <w:r w:rsidRPr="009A5DE3">
        <w:rPr>
          <w:rFonts w:ascii="Tahoma" w:hAnsi="Tahoma" w:cs="Tahoma"/>
        </w:rPr>
        <w:t xml:space="preserve">Images will not be supplied to the media, except on the advice of the police if is deemed to be in the public interest, and only with the approval of the Parish Council. </w:t>
      </w:r>
    </w:p>
    <w:p w:rsidR="00F85561" w:rsidRPr="009A5DE3" w:rsidRDefault="00F85561" w:rsidP="00C41A64">
      <w:pPr>
        <w:jc w:val="both"/>
        <w:rPr>
          <w:rFonts w:ascii="Tahoma" w:hAnsi="Tahoma" w:cs="Tahoma"/>
        </w:rPr>
      </w:pPr>
    </w:p>
    <w:p w:rsidR="00C41A64" w:rsidRPr="009A5DE3" w:rsidRDefault="00C41A64" w:rsidP="00C41A64">
      <w:pPr>
        <w:jc w:val="both"/>
        <w:rPr>
          <w:rFonts w:ascii="Tahoma" w:hAnsi="Tahoma" w:cs="Tahoma"/>
        </w:rPr>
      </w:pPr>
      <w:r w:rsidRPr="009A5DE3">
        <w:rPr>
          <w:rFonts w:ascii="Tahoma" w:hAnsi="Tahoma" w:cs="Tahoma"/>
        </w:rPr>
        <w:lastRenderedPageBreak/>
        <w:t>CCTV digital images, if they show a recognisable person, are personal data and are covered by the General Data Protection Regulations. Anyone who believes that they have been filmed by CCTV is entitled to ask for a copy of the data, subject to exemptions contained in the Act. They do not have the right of instant access.</w:t>
      </w:r>
    </w:p>
    <w:p w:rsidR="00C41A64" w:rsidRDefault="00C41A64" w:rsidP="00C41A64">
      <w:pPr>
        <w:jc w:val="both"/>
        <w:rPr>
          <w:rFonts w:ascii="Tahoma" w:hAnsi="Tahoma" w:cs="Tahoma"/>
        </w:rPr>
      </w:pPr>
      <w:r w:rsidRPr="009A5DE3">
        <w:rPr>
          <w:rFonts w:ascii="Tahoma" w:hAnsi="Tahoma" w:cs="Tahoma"/>
        </w:rPr>
        <w:t>A person whose image has been recorded and retained and who wishes access to their own recorded image must apply in writing, using a Subject Access Request form available from the Parish Council.</w:t>
      </w:r>
    </w:p>
    <w:p w:rsidR="00F85561" w:rsidRPr="009A5DE3" w:rsidRDefault="00F85561" w:rsidP="00C41A64">
      <w:pPr>
        <w:jc w:val="both"/>
        <w:rPr>
          <w:rFonts w:ascii="Tahoma" w:hAnsi="Tahoma" w:cs="Tahoma"/>
        </w:rPr>
      </w:pPr>
    </w:p>
    <w:p w:rsidR="00C41A64" w:rsidRDefault="00C41A64" w:rsidP="00C41A64">
      <w:pPr>
        <w:jc w:val="both"/>
        <w:rPr>
          <w:rFonts w:ascii="Tahoma" w:hAnsi="Tahoma" w:cs="Tahoma"/>
          <w:b/>
        </w:rPr>
      </w:pPr>
      <w:r w:rsidRPr="009A5DE3">
        <w:rPr>
          <w:rFonts w:ascii="Tahoma" w:hAnsi="Tahoma" w:cs="Tahoma"/>
          <w:b/>
        </w:rPr>
        <w:t>Changes to the Purpose or Policy</w:t>
      </w:r>
    </w:p>
    <w:p w:rsidR="009A5DE3" w:rsidRPr="009A5DE3" w:rsidRDefault="009A5DE3" w:rsidP="00C41A64">
      <w:pPr>
        <w:jc w:val="both"/>
        <w:rPr>
          <w:rFonts w:ascii="Tahoma" w:hAnsi="Tahoma" w:cs="Tahoma"/>
          <w:b/>
        </w:rPr>
      </w:pPr>
    </w:p>
    <w:p w:rsidR="00C41A64" w:rsidRPr="009A5DE3" w:rsidRDefault="00C41A64" w:rsidP="00C41A64">
      <w:pPr>
        <w:jc w:val="both"/>
        <w:rPr>
          <w:rFonts w:ascii="Tahoma" w:hAnsi="Tahoma" w:cs="Tahoma"/>
        </w:rPr>
      </w:pPr>
      <w:r w:rsidRPr="009A5DE3">
        <w:rPr>
          <w:rFonts w:ascii="Tahoma" w:hAnsi="Tahoma" w:cs="Tahoma"/>
        </w:rPr>
        <w:t>Any changes to CCTV Policy that would have a significant impact on either the purpose or this policy of operation of the CCTV scheme will take place only after discussion and resolution at a full Parish Council meeting.</w:t>
      </w:r>
    </w:p>
    <w:p w:rsidR="005E781A" w:rsidRDefault="005E781A" w:rsidP="00C41A64">
      <w:pPr>
        <w:jc w:val="both"/>
        <w:rPr>
          <w:rFonts w:ascii="Tahoma" w:hAnsi="Tahoma" w:cs="Tahoma"/>
        </w:rPr>
      </w:pPr>
    </w:p>
    <w:p w:rsidR="00C41A64" w:rsidRPr="009A5DE3" w:rsidRDefault="00C41A64" w:rsidP="00C41A64">
      <w:pPr>
        <w:jc w:val="both"/>
        <w:rPr>
          <w:rFonts w:ascii="Tahoma" w:hAnsi="Tahoma" w:cs="Tahoma"/>
        </w:rPr>
      </w:pPr>
      <w:r w:rsidRPr="009A5DE3">
        <w:rPr>
          <w:rFonts w:ascii="Tahoma" w:hAnsi="Tahoma" w:cs="Tahoma"/>
        </w:rPr>
        <w:t xml:space="preserve">Bowers Gifford and North Benfleet Parish Council </w:t>
      </w:r>
      <w:r w:rsidR="005E781A">
        <w:rPr>
          <w:rFonts w:ascii="Tahoma" w:hAnsi="Tahoma" w:cs="Tahoma"/>
        </w:rPr>
        <w:t xml:space="preserve">will </w:t>
      </w:r>
      <w:r w:rsidRPr="009A5DE3">
        <w:rPr>
          <w:rFonts w:ascii="Tahoma" w:hAnsi="Tahoma" w:cs="Tahoma"/>
        </w:rPr>
        <w:t>r</w:t>
      </w:r>
      <w:r w:rsidRPr="005E781A">
        <w:rPr>
          <w:rFonts w:ascii="Tahoma" w:hAnsi="Tahoma" w:cs="Tahoma"/>
        </w:rPr>
        <w:t xml:space="preserve">etain </w:t>
      </w:r>
      <w:r w:rsidRPr="009A5DE3">
        <w:rPr>
          <w:rFonts w:ascii="Tahoma" w:hAnsi="Tahoma" w:cs="Tahoma"/>
        </w:rPr>
        <w:t>overall responsibility for the scheme. For further information, contact the Parish Council Clerk</w:t>
      </w:r>
      <w:r w:rsidR="00B430E6" w:rsidRPr="009A5DE3">
        <w:rPr>
          <w:rFonts w:ascii="Tahoma" w:hAnsi="Tahoma" w:cs="Tahoma"/>
        </w:rPr>
        <w:t>,</w:t>
      </w:r>
      <w:r w:rsidRPr="009A5DE3">
        <w:rPr>
          <w:rFonts w:ascii="Tahoma" w:hAnsi="Tahoma" w:cs="Tahoma"/>
        </w:rPr>
        <w:t xml:space="preserve"> </w:t>
      </w:r>
      <w:r w:rsidR="00B430E6" w:rsidRPr="009A5DE3">
        <w:rPr>
          <w:rFonts w:ascii="Tahoma" w:hAnsi="Tahoma" w:cs="Tahoma"/>
        </w:rPr>
        <w:t xml:space="preserve">Email: </w:t>
      </w:r>
      <w:hyperlink r:id="rId11" w:history="1">
        <w:r w:rsidR="00B430E6" w:rsidRPr="009A5DE3">
          <w:rPr>
            <w:rStyle w:val="Hyperlink"/>
            <w:rFonts w:ascii="Tahoma" w:hAnsi="Tahoma" w:cs="Tahoma"/>
            <w:color w:val="auto"/>
          </w:rPr>
          <w:t>clerkbgnbparishcouncil@gmail.com</w:t>
        </w:r>
      </w:hyperlink>
      <w:r w:rsidR="00B430E6" w:rsidRPr="009A5DE3">
        <w:rPr>
          <w:rFonts w:ascii="Tahoma" w:hAnsi="Tahoma" w:cs="Tahoma"/>
        </w:rPr>
        <w:t xml:space="preserve"> </w:t>
      </w:r>
    </w:p>
    <w:p w:rsidR="00C41A64" w:rsidRPr="009A5DE3" w:rsidRDefault="00C41A64" w:rsidP="00C41A64">
      <w:pPr>
        <w:jc w:val="both"/>
        <w:rPr>
          <w:rFonts w:ascii="Tahoma" w:hAnsi="Tahoma" w:cs="Tahoma"/>
          <w:b/>
        </w:rPr>
      </w:pPr>
    </w:p>
    <w:p w:rsidR="00C41A64" w:rsidRPr="009A5DE3" w:rsidRDefault="00C41A64" w:rsidP="00C41A64">
      <w:pPr>
        <w:jc w:val="both"/>
        <w:rPr>
          <w:rFonts w:ascii="Tahoma" w:hAnsi="Tahoma" w:cs="Tahoma"/>
          <w:b/>
        </w:rPr>
      </w:pPr>
      <w:r w:rsidRPr="009A5DE3">
        <w:rPr>
          <w:rFonts w:ascii="Tahoma" w:hAnsi="Tahoma" w:cs="Tahoma"/>
          <w:b/>
        </w:rPr>
        <w:t>CCTV Code of Practice</w:t>
      </w:r>
    </w:p>
    <w:p w:rsidR="00B430E6" w:rsidRPr="009A5DE3" w:rsidRDefault="00B430E6" w:rsidP="00C41A64">
      <w:pPr>
        <w:jc w:val="both"/>
        <w:rPr>
          <w:rFonts w:ascii="Tahoma" w:hAnsi="Tahoma" w:cs="Tahoma"/>
          <w:b/>
        </w:rPr>
      </w:pPr>
    </w:p>
    <w:p w:rsidR="00C41A64" w:rsidRPr="009A5DE3" w:rsidRDefault="00C41A64" w:rsidP="00C41A64">
      <w:pPr>
        <w:jc w:val="both"/>
        <w:rPr>
          <w:rFonts w:ascii="Tahoma" w:hAnsi="Tahoma" w:cs="Tahoma"/>
        </w:rPr>
      </w:pPr>
      <w:r w:rsidRPr="009A5DE3">
        <w:rPr>
          <w:rFonts w:ascii="Tahoma" w:hAnsi="Tahoma" w:cs="Tahoma"/>
        </w:rPr>
        <w:t>In its use of the CCTV system, Bowers Gifford and North Benfleet Parish Council will comply with and follow the 12 guiding principles of the Surveillance Camera Code of Practice, namely:</w:t>
      </w:r>
    </w:p>
    <w:p w:rsidR="00B430E6" w:rsidRPr="009A5DE3" w:rsidRDefault="00B430E6" w:rsidP="00C41A64">
      <w:pPr>
        <w:jc w:val="both"/>
        <w:rPr>
          <w:rFonts w:ascii="Tahoma" w:hAnsi="Tahoma" w:cs="Tahoma"/>
        </w:rPr>
      </w:pPr>
    </w:p>
    <w:p w:rsidR="00C41A64" w:rsidRPr="009A5DE3" w:rsidRDefault="00C41A64" w:rsidP="00C41A64">
      <w:pPr>
        <w:pStyle w:val="ListParagraph"/>
        <w:numPr>
          <w:ilvl w:val="0"/>
          <w:numId w:val="24"/>
        </w:numPr>
        <w:spacing w:after="160" w:line="259" w:lineRule="auto"/>
        <w:contextualSpacing/>
        <w:jc w:val="both"/>
        <w:rPr>
          <w:rFonts w:ascii="Tahoma" w:hAnsi="Tahoma" w:cs="Tahoma"/>
          <w:sz w:val="24"/>
          <w:szCs w:val="24"/>
        </w:rPr>
      </w:pPr>
      <w:r w:rsidRPr="009A5DE3">
        <w:rPr>
          <w:rFonts w:ascii="Tahoma" w:hAnsi="Tahoma" w:cs="Tahoma"/>
          <w:sz w:val="24"/>
          <w:szCs w:val="24"/>
        </w:rPr>
        <w:t>Use of a surveillance camera system must always be for a specified purpose which is in pursuit of a legitimate aim and necessary to meet an identified pressing need.</w:t>
      </w:r>
    </w:p>
    <w:p w:rsidR="00C41A64" w:rsidRPr="009A5DE3" w:rsidRDefault="00C41A64" w:rsidP="00C41A64">
      <w:pPr>
        <w:pStyle w:val="ListParagraph"/>
        <w:numPr>
          <w:ilvl w:val="0"/>
          <w:numId w:val="24"/>
        </w:numPr>
        <w:spacing w:after="160" w:line="259" w:lineRule="auto"/>
        <w:contextualSpacing/>
        <w:jc w:val="both"/>
        <w:rPr>
          <w:rFonts w:ascii="Tahoma" w:hAnsi="Tahoma" w:cs="Tahoma"/>
          <w:sz w:val="24"/>
          <w:szCs w:val="24"/>
        </w:rPr>
      </w:pPr>
      <w:r w:rsidRPr="009A5DE3">
        <w:rPr>
          <w:rFonts w:ascii="Tahoma" w:hAnsi="Tahoma" w:cs="Tahoma"/>
          <w:sz w:val="24"/>
          <w:szCs w:val="24"/>
        </w:rPr>
        <w:t>Use of a surveillance camera system must take into account its effect on individuals and their privacy, with regular reviews to ensure its use remains justified.</w:t>
      </w:r>
    </w:p>
    <w:p w:rsidR="00C41A64" w:rsidRPr="009A5DE3" w:rsidRDefault="00C41A64" w:rsidP="00C41A64">
      <w:pPr>
        <w:pStyle w:val="ListParagraph"/>
        <w:numPr>
          <w:ilvl w:val="0"/>
          <w:numId w:val="24"/>
        </w:numPr>
        <w:spacing w:after="160" w:line="259" w:lineRule="auto"/>
        <w:contextualSpacing/>
        <w:jc w:val="both"/>
        <w:rPr>
          <w:rFonts w:ascii="Tahoma" w:hAnsi="Tahoma" w:cs="Tahoma"/>
          <w:sz w:val="24"/>
          <w:szCs w:val="24"/>
        </w:rPr>
      </w:pPr>
      <w:r w:rsidRPr="009A5DE3">
        <w:rPr>
          <w:rFonts w:ascii="Tahoma" w:hAnsi="Tahoma" w:cs="Tahoma"/>
          <w:sz w:val="24"/>
          <w:szCs w:val="24"/>
        </w:rPr>
        <w:t>There must be as much transparency in the use of a surveillance camera system as possible, including a published contact point for access to information and complaints.</w:t>
      </w:r>
    </w:p>
    <w:p w:rsidR="00C41A64" w:rsidRPr="009A5DE3" w:rsidRDefault="00C41A64" w:rsidP="00C41A64">
      <w:pPr>
        <w:pStyle w:val="ListParagraph"/>
        <w:numPr>
          <w:ilvl w:val="0"/>
          <w:numId w:val="24"/>
        </w:numPr>
        <w:spacing w:after="160" w:line="259" w:lineRule="auto"/>
        <w:contextualSpacing/>
        <w:jc w:val="both"/>
        <w:rPr>
          <w:rFonts w:ascii="Tahoma" w:hAnsi="Tahoma" w:cs="Tahoma"/>
          <w:sz w:val="24"/>
          <w:szCs w:val="24"/>
        </w:rPr>
      </w:pPr>
      <w:r w:rsidRPr="009A5DE3">
        <w:rPr>
          <w:rFonts w:ascii="Tahoma" w:hAnsi="Tahoma" w:cs="Tahoma"/>
          <w:sz w:val="24"/>
          <w:szCs w:val="24"/>
        </w:rPr>
        <w:t>There must be clear responsibility and accountability for all surveillance camera system activities including images and information collected, held and used.</w:t>
      </w:r>
    </w:p>
    <w:p w:rsidR="00C41A64" w:rsidRPr="009A5DE3" w:rsidRDefault="00C41A64" w:rsidP="00C41A64">
      <w:pPr>
        <w:pStyle w:val="ListParagraph"/>
        <w:numPr>
          <w:ilvl w:val="0"/>
          <w:numId w:val="24"/>
        </w:numPr>
        <w:spacing w:after="160" w:line="259" w:lineRule="auto"/>
        <w:contextualSpacing/>
        <w:jc w:val="both"/>
        <w:rPr>
          <w:rFonts w:ascii="Tahoma" w:hAnsi="Tahoma" w:cs="Tahoma"/>
          <w:sz w:val="24"/>
          <w:szCs w:val="24"/>
        </w:rPr>
      </w:pPr>
      <w:r w:rsidRPr="009A5DE3">
        <w:rPr>
          <w:rFonts w:ascii="Tahoma" w:hAnsi="Tahoma" w:cs="Tahoma"/>
          <w:sz w:val="24"/>
          <w:szCs w:val="24"/>
        </w:rPr>
        <w:t>Clear rules, policies and procedures must be in place before a surveillance camera system is used, and these must be communicated to all who need to comply with them.</w:t>
      </w:r>
    </w:p>
    <w:p w:rsidR="00C41A64" w:rsidRPr="009A5DE3" w:rsidRDefault="00C41A64" w:rsidP="00C41A64">
      <w:pPr>
        <w:pStyle w:val="ListParagraph"/>
        <w:numPr>
          <w:ilvl w:val="0"/>
          <w:numId w:val="24"/>
        </w:numPr>
        <w:spacing w:after="160" w:line="259" w:lineRule="auto"/>
        <w:contextualSpacing/>
        <w:jc w:val="both"/>
        <w:rPr>
          <w:rFonts w:ascii="Tahoma" w:hAnsi="Tahoma" w:cs="Tahoma"/>
          <w:sz w:val="24"/>
          <w:szCs w:val="24"/>
        </w:rPr>
      </w:pPr>
      <w:r w:rsidRPr="009A5DE3">
        <w:rPr>
          <w:rFonts w:ascii="Tahoma" w:hAnsi="Tahoma" w:cs="Tahoma"/>
          <w:sz w:val="24"/>
          <w:szCs w:val="24"/>
        </w:rPr>
        <w:t>No more images and information should be stored than that which is strictly required for the stated purpose of a surveillance camera system, and such images and information should be deleted once their purposes have been discharged.</w:t>
      </w:r>
    </w:p>
    <w:p w:rsidR="00C41A64" w:rsidRPr="009A5DE3" w:rsidRDefault="00C41A64" w:rsidP="00C41A64">
      <w:pPr>
        <w:pStyle w:val="ListParagraph"/>
        <w:numPr>
          <w:ilvl w:val="0"/>
          <w:numId w:val="24"/>
        </w:numPr>
        <w:spacing w:after="160" w:line="259" w:lineRule="auto"/>
        <w:contextualSpacing/>
        <w:jc w:val="both"/>
        <w:rPr>
          <w:rFonts w:ascii="Tahoma" w:hAnsi="Tahoma" w:cs="Tahoma"/>
          <w:sz w:val="24"/>
          <w:szCs w:val="24"/>
        </w:rPr>
      </w:pPr>
      <w:r w:rsidRPr="009A5DE3">
        <w:rPr>
          <w:rFonts w:ascii="Tahoma" w:hAnsi="Tahoma" w:cs="Tahoma"/>
          <w:sz w:val="24"/>
          <w:szCs w:val="24"/>
        </w:rPr>
        <w:t>Access to retained images and information should be restricted and there must be clearly defined rules on who can gain access and for what purpose such access is granted; the disclosure of images and information should only take place when it is necessary for such a purpose or for law enforcement purposes.</w:t>
      </w:r>
    </w:p>
    <w:p w:rsidR="00C41A64" w:rsidRPr="009A5DE3" w:rsidRDefault="00C41A64" w:rsidP="00C41A64">
      <w:pPr>
        <w:pStyle w:val="ListParagraph"/>
        <w:numPr>
          <w:ilvl w:val="0"/>
          <w:numId w:val="24"/>
        </w:numPr>
        <w:spacing w:after="160" w:line="259" w:lineRule="auto"/>
        <w:contextualSpacing/>
        <w:jc w:val="both"/>
        <w:rPr>
          <w:rFonts w:ascii="Tahoma" w:hAnsi="Tahoma" w:cs="Tahoma"/>
          <w:sz w:val="24"/>
          <w:szCs w:val="24"/>
        </w:rPr>
      </w:pPr>
      <w:r w:rsidRPr="009A5DE3">
        <w:rPr>
          <w:rFonts w:ascii="Tahoma" w:hAnsi="Tahoma" w:cs="Tahoma"/>
          <w:sz w:val="24"/>
          <w:szCs w:val="24"/>
        </w:rPr>
        <w:lastRenderedPageBreak/>
        <w:t>Surveillance camera system operators should consider any approved operational, technical and competency standards relevant to a system and its purpose and work to meet and maintain those standards.</w:t>
      </w:r>
    </w:p>
    <w:p w:rsidR="00C41A64" w:rsidRPr="009A5DE3" w:rsidRDefault="00C41A64" w:rsidP="00C41A64">
      <w:pPr>
        <w:pStyle w:val="ListParagraph"/>
        <w:numPr>
          <w:ilvl w:val="0"/>
          <w:numId w:val="24"/>
        </w:numPr>
        <w:spacing w:after="160" w:line="259" w:lineRule="auto"/>
        <w:contextualSpacing/>
        <w:jc w:val="both"/>
        <w:rPr>
          <w:rFonts w:ascii="Tahoma" w:hAnsi="Tahoma" w:cs="Tahoma"/>
          <w:sz w:val="24"/>
          <w:szCs w:val="24"/>
        </w:rPr>
      </w:pPr>
      <w:r w:rsidRPr="009A5DE3">
        <w:rPr>
          <w:rFonts w:ascii="Tahoma" w:hAnsi="Tahoma" w:cs="Tahoma"/>
          <w:sz w:val="24"/>
          <w:szCs w:val="24"/>
        </w:rPr>
        <w:t>Surveillance camera system images and information should be subject to appropriate security measures to safeguard against unauthorised access and use.</w:t>
      </w:r>
    </w:p>
    <w:p w:rsidR="00C41A64" w:rsidRPr="009A5DE3" w:rsidRDefault="00C41A64" w:rsidP="00C41A64">
      <w:pPr>
        <w:pStyle w:val="ListParagraph"/>
        <w:numPr>
          <w:ilvl w:val="0"/>
          <w:numId w:val="24"/>
        </w:numPr>
        <w:spacing w:after="160" w:line="259" w:lineRule="auto"/>
        <w:contextualSpacing/>
        <w:jc w:val="both"/>
        <w:rPr>
          <w:rFonts w:ascii="Tahoma" w:hAnsi="Tahoma" w:cs="Tahoma"/>
          <w:sz w:val="24"/>
          <w:szCs w:val="24"/>
        </w:rPr>
      </w:pPr>
      <w:r w:rsidRPr="009A5DE3">
        <w:rPr>
          <w:rFonts w:ascii="Tahoma" w:hAnsi="Tahoma" w:cs="Tahoma"/>
          <w:sz w:val="24"/>
          <w:szCs w:val="24"/>
        </w:rPr>
        <w:t>There should be effective review and audit mechanisms to ensure legal requirements, policies and standards are complied with in practice, and regular reports should be published.</w:t>
      </w:r>
    </w:p>
    <w:p w:rsidR="00C41A64" w:rsidRPr="009A5DE3" w:rsidRDefault="00C41A64" w:rsidP="00C41A64">
      <w:pPr>
        <w:pStyle w:val="ListParagraph"/>
        <w:numPr>
          <w:ilvl w:val="0"/>
          <w:numId w:val="24"/>
        </w:numPr>
        <w:spacing w:after="160" w:line="259" w:lineRule="auto"/>
        <w:contextualSpacing/>
        <w:jc w:val="both"/>
        <w:rPr>
          <w:rFonts w:ascii="Tahoma" w:hAnsi="Tahoma" w:cs="Tahoma"/>
          <w:sz w:val="24"/>
          <w:szCs w:val="24"/>
        </w:rPr>
      </w:pPr>
      <w:r w:rsidRPr="009A5DE3">
        <w:rPr>
          <w:rFonts w:ascii="Tahoma" w:hAnsi="Tahoma" w:cs="Tahoma"/>
          <w:sz w:val="24"/>
          <w:szCs w:val="24"/>
        </w:rPr>
        <w:t>When the use of a surveillance camera system is in pursuit of a legitimate aim, and there is a pressing need for its use, it should then be used in the most effective way to support public safety and law enforcement with the aim of processing images and information of evidential value.</w:t>
      </w:r>
    </w:p>
    <w:p w:rsidR="00C41A64" w:rsidRPr="009A5DE3" w:rsidRDefault="00C41A64" w:rsidP="00C41A64">
      <w:pPr>
        <w:pStyle w:val="ListParagraph"/>
        <w:numPr>
          <w:ilvl w:val="0"/>
          <w:numId w:val="24"/>
        </w:numPr>
        <w:spacing w:after="160" w:line="259" w:lineRule="auto"/>
        <w:contextualSpacing/>
        <w:jc w:val="both"/>
        <w:rPr>
          <w:rFonts w:ascii="Tahoma" w:hAnsi="Tahoma" w:cs="Tahoma"/>
        </w:rPr>
      </w:pPr>
      <w:r w:rsidRPr="009A5DE3">
        <w:rPr>
          <w:rFonts w:ascii="Tahoma" w:hAnsi="Tahoma" w:cs="Tahoma"/>
          <w:sz w:val="24"/>
          <w:szCs w:val="24"/>
        </w:rPr>
        <w:t>Any information used to support a surveillance camera system which compares against a reference database for matching purposes should be accurate and kept</w:t>
      </w:r>
      <w:r w:rsidRPr="009A5DE3">
        <w:rPr>
          <w:rFonts w:ascii="Tahoma" w:hAnsi="Tahoma" w:cs="Tahoma"/>
        </w:rPr>
        <w:t xml:space="preserve"> up to date.</w:t>
      </w:r>
    </w:p>
    <w:p w:rsidR="00C41A64" w:rsidRPr="009A5DE3" w:rsidRDefault="00C41A64" w:rsidP="0048208F">
      <w:pPr>
        <w:rPr>
          <w:rFonts w:ascii="Tahoma" w:hAnsi="Tahoma" w:cs="Tahoma"/>
          <w:b/>
          <w:sz w:val="23"/>
          <w:szCs w:val="23"/>
          <w:u w:val="single"/>
        </w:rPr>
      </w:pPr>
    </w:p>
    <w:p w:rsidR="00B430E6" w:rsidRPr="009A5DE3" w:rsidRDefault="00B430E6" w:rsidP="0048208F">
      <w:pPr>
        <w:rPr>
          <w:rFonts w:ascii="Tahoma" w:hAnsi="Tahoma" w:cs="Tahoma"/>
          <w:sz w:val="20"/>
          <w:szCs w:val="20"/>
        </w:rPr>
      </w:pPr>
      <w:r w:rsidRPr="009A5DE3">
        <w:rPr>
          <w:rFonts w:ascii="Tahoma" w:hAnsi="Tahoma" w:cs="Tahoma"/>
          <w:sz w:val="20"/>
          <w:szCs w:val="20"/>
        </w:rPr>
        <w:t>CCTV/</w:t>
      </w:r>
      <w:proofErr w:type="spellStart"/>
      <w:r w:rsidRPr="009A5DE3">
        <w:rPr>
          <w:rFonts w:ascii="Tahoma" w:hAnsi="Tahoma" w:cs="Tahoma"/>
          <w:sz w:val="20"/>
          <w:szCs w:val="20"/>
        </w:rPr>
        <w:t>BGNBPC</w:t>
      </w:r>
      <w:proofErr w:type="spellEnd"/>
      <w:r w:rsidRPr="009A5DE3">
        <w:rPr>
          <w:rFonts w:ascii="Tahoma" w:hAnsi="Tahoma" w:cs="Tahoma"/>
          <w:sz w:val="20"/>
          <w:szCs w:val="20"/>
        </w:rPr>
        <w:t xml:space="preserve">/CAB </w:t>
      </w:r>
    </w:p>
    <w:p w:rsidR="0051699A" w:rsidRPr="009A5DE3" w:rsidRDefault="005E781A" w:rsidP="0048208F">
      <w:pPr>
        <w:rPr>
          <w:rFonts w:ascii="Tahoma" w:hAnsi="Tahoma" w:cs="Tahoma"/>
          <w:sz w:val="20"/>
          <w:szCs w:val="20"/>
        </w:rPr>
      </w:pPr>
      <w:r>
        <w:rPr>
          <w:rFonts w:ascii="Tahoma" w:hAnsi="Tahoma" w:cs="Tahoma"/>
          <w:sz w:val="20"/>
          <w:szCs w:val="20"/>
        </w:rPr>
        <w:t>Adopted 25.7.18 Minute: 35/18</w:t>
      </w:r>
    </w:p>
    <w:p w:rsidR="0051699A" w:rsidRPr="009A5DE3" w:rsidRDefault="0051699A" w:rsidP="0048208F">
      <w:pPr>
        <w:rPr>
          <w:rFonts w:ascii="Tahoma" w:hAnsi="Tahoma" w:cs="Tahoma"/>
          <w:sz w:val="20"/>
          <w:szCs w:val="20"/>
        </w:rPr>
      </w:pPr>
    </w:p>
    <w:p w:rsidR="0051699A" w:rsidRPr="009A5DE3" w:rsidRDefault="0051699A" w:rsidP="0048208F">
      <w:pPr>
        <w:rPr>
          <w:rFonts w:ascii="Tahoma" w:hAnsi="Tahoma" w:cs="Tahoma"/>
          <w:sz w:val="20"/>
          <w:szCs w:val="20"/>
        </w:rPr>
      </w:pPr>
    </w:p>
    <w:p w:rsidR="0051699A" w:rsidRPr="009A5DE3" w:rsidRDefault="0051699A" w:rsidP="0048208F">
      <w:pPr>
        <w:rPr>
          <w:rFonts w:ascii="Tahoma" w:hAnsi="Tahoma" w:cs="Tahoma"/>
          <w:sz w:val="20"/>
          <w:szCs w:val="20"/>
        </w:rPr>
      </w:pPr>
    </w:p>
    <w:p w:rsidR="0051699A" w:rsidRPr="009A5DE3" w:rsidRDefault="0051699A" w:rsidP="0048208F">
      <w:pPr>
        <w:rPr>
          <w:rFonts w:ascii="Tahoma" w:hAnsi="Tahoma" w:cs="Tahoma"/>
          <w:sz w:val="20"/>
          <w:szCs w:val="20"/>
        </w:rPr>
      </w:pPr>
    </w:p>
    <w:p w:rsidR="0051699A" w:rsidRPr="009A5DE3" w:rsidRDefault="0051699A" w:rsidP="0048208F">
      <w:pPr>
        <w:rPr>
          <w:rFonts w:ascii="Tahoma" w:hAnsi="Tahoma" w:cs="Tahoma"/>
          <w:sz w:val="20"/>
          <w:szCs w:val="20"/>
        </w:rPr>
      </w:pPr>
    </w:p>
    <w:p w:rsidR="0051699A" w:rsidRPr="009A5DE3" w:rsidRDefault="0051699A" w:rsidP="0048208F">
      <w:pPr>
        <w:rPr>
          <w:rFonts w:ascii="Tahoma" w:hAnsi="Tahoma" w:cs="Tahoma"/>
          <w:sz w:val="20"/>
          <w:szCs w:val="20"/>
        </w:rPr>
      </w:pPr>
    </w:p>
    <w:p w:rsidR="0051699A" w:rsidRPr="009A5DE3" w:rsidRDefault="0051699A" w:rsidP="0048208F">
      <w:pPr>
        <w:rPr>
          <w:rFonts w:ascii="Tahoma" w:hAnsi="Tahoma" w:cs="Tahoma"/>
          <w:sz w:val="20"/>
          <w:szCs w:val="20"/>
        </w:rPr>
      </w:pPr>
    </w:p>
    <w:p w:rsidR="0051699A" w:rsidRPr="009A5DE3" w:rsidRDefault="0051699A" w:rsidP="0048208F">
      <w:pPr>
        <w:rPr>
          <w:rFonts w:ascii="Tahoma" w:hAnsi="Tahoma" w:cs="Tahoma"/>
          <w:sz w:val="20"/>
          <w:szCs w:val="20"/>
        </w:rPr>
      </w:pPr>
    </w:p>
    <w:p w:rsidR="0051699A" w:rsidRPr="009A5DE3" w:rsidRDefault="0051699A" w:rsidP="0048208F">
      <w:pPr>
        <w:rPr>
          <w:rFonts w:ascii="Tahoma" w:hAnsi="Tahoma" w:cs="Tahoma"/>
          <w:sz w:val="20"/>
          <w:szCs w:val="20"/>
        </w:rPr>
      </w:pPr>
    </w:p>
    <w:p w:rsidR="0051699A" w:rsidRPr="009A5DE3" w:rsidRDefault="0051699A" w:rsidP="0048208F">
      <w:pPr>
        <w:rPr>
          <w:rFonts w:ascii="Tahoma" w:hAnsi="Tahoma" w:cs="Tahoma"/>
          <w:sz w:val="20"/>
          <w:szCs w:val="20"/>
        </w:rPr>
      </w:pPr>
    </w:p>
    <w:p w:rsidR="0051699A" w:rsidRPr="009A5DE3" w:rsidRDefault="0051699A" w:rsidP="0048208F">
      <w:pPr>
        <w:rPr>
          <w:rFonts w:ascii="Tahoma" w:hAnsi="Tahoma" w:cs="Tahoma"/>
          <w:sz w:val="20"/>
          <w:szCs w:val="20"/>
        </w:rPr>
      </w:pPr>
    </w:p>
    <w:p w:rsidR="0051699A" w:rsidRPr="009A5DE3" w:rsidRDefault="0051699A" w:rsidP="0048208F">
      <w:pPr>
        <w:rPr>
          <w:rFonts w:ascii="Tahoma" w:hAnsi="Tahoma" w:cs="Tahoma"/>
          <w:sz w:val="20"/>
          <w:szCs w:val="20"/>
        </w:rPr>
      </w:pPr>
    </w:p>
    <w:p w:rsidR="0051699A" w:rsidRPr="009A5DE3" w:rsidRDefault="0051699A" w:rsidP="0048208F">
      <w:pPr>
        <w:rPr>
          <w:rFonts w:ascii="Tahoma" w:hAnsi="Tahoma" w:cs="Tahoma"/>
          <w:sz w:val="20"/>
          <w:szCs w:val="20"/>
        </w:rPr>
      </w:pPr>
    </w:p>
    <w:p w:rsidR="0051699A" w:rsidRPr="009A5DE3" w:rsidRDefault="0051699A" w:rsidP="0048208F">
      <w:pPr>
        <w:rPr>
          <w:rFonts w:ascii="Tahoma" w:hAnsi="Tahoma" w:cs="Tahoma"/>
          <w:sz w:val="20"/>
          <w:szCs w:val="20"/>
        </w:rPr>
      </w:pPr>
    </w:p>
    <w:p w:rsidR="0051699A" w:rsidRPr="009A5DE3" w:rsidRDefault="0051699A" w:rsidP="0048208F">
      <w:pPr>
        <w:rPr>
          <w:rFonts w:ascii="Tahoma" w:hAnsi="Tahoma" w:cs="Tahoma"/>
          <w:sz w:val="20"/>
          <w:szCs w:val="20"/>
        </w:rPr>
      </w:pPr>
    </w:p>
    <w:p w:rsidR="0051699A" w:rsidRPr="009A5DE3" w:rsidRDefault="0051699A" w:rsidP="0048208F">
      <w:pPr>
        <w:rPr>
          <w:rFonts w:ascii="Tahoma" w:hAnsi="Tahoma" w:cs="Tahoma"/>
          <w:sz w:val="20"/>
          <w:szCs w:val="20"/>
        </w:rPr>
      </w:pPr>
    </w:p>
    <w:p w:rsidR="0051699A" w:rsidRPr="009A5DE3" w:rsidRDefault="0051699A" w:rsidP="0048208F">
      <w:pPr>
        <w:rPr>
          <w:rFonts w:ascii="Tahoma" w:hAnsi="Tahoma" w:cs="Tahoma"/>
          <w:sz w:val="20"/>
          <w:szCs w:val="20"/>
        </w:rPr>
      </w:pPr>
    </w:p>
    <w:p w:rsidR="0051699A" w:rsidRPr="009A5DE3" w:rsidRDefault="0051699A" w:rsidP="0048208F">
      <w:pPr>
        <w:rPr>
          <w:rFonts w:ascii="Tahoma" w:hAnsi="Tahoma" w:cs="Tahoma"/>
          <w:sz w:val="20"/>
          <w:szCs w:val="20"/>
        </w:rPr>
      </w:pPr>
    </w:p>
    <w:p w:rsidR="0051699A" w:rsidRPr="009A5DE3" w:rsidRDefault="0051699A" w:rsidP="0048208F">
      <w:pPr>
        <w:rPr>
          <w:rFonts w:ascii="Tahoma" w:hAnsi="Tahoma" w:cs="Tahoma"/>
          <w:sz w:val="20"/>
          <w:szCs w:val="20"/>
        </w:rPr>
      </w:pPr>
    </w:p>
    <w:p w:rsidR="0051699A" w:rsidRPr="009A5DE3" w:rsidRDefault="0051699A" w:rsidP="0048208F">
      <w:pPr>
        <w:rPr>
          <w:rFonts w:ascii="Tahoma" w:hAnsi="Tahoma" w:cs="Tahoma"/>
          <w:sz w:val="20"/>
          <w:szCs w:val="20"/>
        </w:rPr>
      </w:pPr>
    </w:p>
    <w:p w:rsidR="0051699A" w:rsidRPr="009A5DE3" w:rsidRDefault="0051699A" w:rsidP="0048208F">
      <w:pPr>
        <w:rPr>
          <w:rFonts w:ascii="Tahoma" w:hAnsi="Tahoma" w:cs="Tahoma"/>
          <w:sz w:val="20"/>
          <w:szCs w:val="20"/>
        </w:rPr>
      </w:pPr>
    </w:p>
    <w:p w:rsidR="0051699A" w:rsidRPr="009A5DE3" w:rsidRDefault="0051699A" w:rsidP="0048208F">
      <w:pPr>
        <w:rPr>
          <w:rFonts w:ascii="Tahoma" w:hAnsi="Tahoma" w:cs="Tahoma"/>
          <w:sz w:val="20"/>
          <w:szCs w:val="20"/>
        </w:rPr>
      </w:pPr>
    </w:p>
    <w:p w:rsidR="0051699A" w:rsidRPr="009A5DE3" w:rsidRDefault="0051699A" w:rsidP="0048208F">
      <w:pPr>
        <w:rPr>
          <w:rFonts w:ascii="Tahoma" w:hAnsi="Tahoma" w:cs="Tahoma"/>
          <w:sz w:val="20"/>
          <w:szCs w:val="20"/>
        </w:rPr>
      </w:pPr>
    </w:p>
    <w:p w:rsidR="0051699A" w:rsidRPr="009A5DE3" w:rsidRDefault="0051699A" w:rsidP="0048208F">
      <w:pPr>
        <w:rPr>
          <w:rFonts w:ascii="Tahoma" w:hAnsi="Tahoma" w:cs="Tahoma"/>
          <w:sz w:val="20"/>
          <w:szCs w:val="20"/>
        </w:rPr>
      </w:pPr>
    </w:p>
    <w:p w:rsidR="0051699A" w:rsidRPr="009A5DE3" w:rsidRDefault="0051699A" w:rsidP="0048208F">
      <w:pPr>
        <w:rPr>
          <w:rFonts w:ascii="Tahoma" w:hAnsi="Tahoma" w:cs="Tahoma"/>
          <w:sz w:val="20"/>
          <w:szCs w:val="20"/>
        </w:rPr>
      </w:pPr>
    </w:p>
    <w:p w:rsidR="0051699A" w:rsidRPr="009A5DE3" w:rsidRDefault="0051699A" w:rsidP="0048208F">
      <w:pPr>
        <w:rPr>
          <w:rFonts w:ascii="Tahoma" w:hAnsi="Tahoma" w:cs="Tahoma"/>
          <w:sz w:val="20"/>
          <w:szCs w:val="20"/>
        </w:rPr>
      </w:pPr>
    </w:p>
    <w:p w:rsidR="0051699A" w:rsidRDefault="0051699A" w:rsidP="0048208F">
      <w:pPr>
        <w:rPr>
          <w:rFonts w:ascii="Arial" w:hAnsi="Arial" w:cs="Arial"/>
          <w:sz w:val="20"/>
          <w:szCs w:val="20"/>
        </w:rPr>
      </w:pPr>
    </w:p>
    <w:p w:rsidR="0051699A" w:rsidRDefault="0051699A" w:rsidP="0048208F">
      <w:pPr>
        <w:rPr>
          <w:rFonts w:ascii="Arial" w:hAnsi="Arial" w:cs="Arial"/>
          <w:sz w:val="20"/>
          <w:szCs w:val="20"/>
        </w:rPr>
      </w:pPr>
    </w:p>
    <w:p w:rsidR="0051699A" w:rsidRDefault="0051699A" w:rsidP="0048208F">
      <w:pPr>
        <w:rPr>
          <w:rFonts w:ascii="Arial" w:hAnsi="Arial" w:cs="Arial"/>
          <w:sz w:val="20"/>
          <w:szCs w:val="20"/>
        </w:rPr>
      </w:pPr>
    </w:p>
    <w:p w:rsidR="0051699A" w:rsidRDefault="0051699A" w:rsidP="0048208F">
      <w:pPr>
        <w:rPr>
          <w:rFonts w:ascii="Arial" w:hAnsi="Arial" w:cs="Arial"/>
          <w:sz w:val="20"/>
          <w:szCs w:val="20"/>
        </w:rPr>
      </w:pPr>
    </w:p>
    <w:p w:rsidR="0051699A" w:rsidRDefault="0051699A" w:rsidP="0048208F">
      <w:pPr>
        <w:rPr>
          <w:rFonts w:ascii="Arial" w:hAnsi="Arial" w:cs="Arial"/>
          <w:sz w:val="20"/>
          <w:szCs w:val="20"/>
        </w:rPr>
      </w:pPr>
    </w:p>
    <w:p w:rsidR="0051699A" w:rsidRPr="0051699A" w:rsidRDefault="0051699A" w:rsidP="00F85561">
      <w:pPr>
        <w:rPr>
          <w:rFonts w:ascii="Arial" w:hAnsi="Arial" w:cs="Arial"/>
          <w:b/>
          <w:sz w:val="20"/>
          <w:szCs w:val="20"/>
        </w:rPr>
      </w:pPr>
    </w:p>
    <w:sectPr w:rsidR="0051699A" w:rsidRPr="0051699A" w:rsidSect="00741FD6">
      <w:headerReference w:type="even" r:id="rId12"/>
      <w:headerReference w:type="default" r:id="rId13"/>
      <w:footerReference w:type="even" r:id="rId14"/>
      <w:footerReference w:type="default" r:id="rId15"/>
      <w:headerReference w:type="first" r:id="rId16"/>
      <w:footerReference w:type="first" r:id="rId17"/>
      <w:pgSz w:w="12240" w:h="15840"/>
      <w:pgMar w:top="-992" w:right="1185" w:bottom="425" w:left="1276" w:header="28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D4C" w:rsidRDefault="004A4D4C" w:rsidP="0048208F">
      <w:r>
        <w:separator/>
      </w:r>
    </w:p>
  </w:endnote>
  <w:endnote w:type="continuationSeparator" w:id="0">
    <w:p w:rsidR="004A4D4C" w:rsidRDefault="004A4D4C" w:rsidP="0048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E30" w:rsidRDefault="00650E30">
    <w:pPr>
      <w:pStyle w:val="Footer"/>
    </w:pPr>
  </w:p>
  <w:p w:rsidR="00236B27" w:rsidRDefault="00236B2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855195"/>
      <w:docPartObj>
        <w:docPartGallery w:val="Page Numbers (Bottom of Page)"/>
        <w:docPartUnique/>
      </w:docPartObj>
    </w:sdtPr>
    <w:sdtEndPr>
      <w:rPr>
        <w:rFonts w:ascii="Arial" w:hAnsi="Arial" w:cs="Arial"/>
        <w:b/>
        <w:noProof/>
        <w:sz w:val="22"/>
        <w:szCs w:val="22"/>
      </w:rPr>
    </w:sdtEndPr>
    <w:sdtContent>
      <w:p w:rsidR="000D77F8" w:rsidRPr="003701A1" w:rsidRDefault="000D77F8">
        <w:pPr>
          <w:pStyle w:val="Footer"/>
          <w:jc w:val="center"/>
          <w:rPr>
            <w:rFonts w:ascii="Arial" w:hAnsi="Arial" w:cs="Arial"/>
            <w:b/>
            <w:sz w:val="22"/>
            <w:szCs w:val="22"/>
          </w:rPr>
        </w:pPr>
        <w:r w:rsidRPr="003701A1">
          <w:rPr>
            <w:rFonts w:ascii="Arial" w:hAnsi="Arial" w:cs="Arial"/>
            <w:b/>
            <w:sz w:val="22"/>
            <w:szCs w:val="22"/>
          </w:rPr>
          <w:fldChar w:fldCharType="begin"/>
        </w:r>
        <w:r w:rsidRPr="003701A1">
          <w:rPr>
            <w:rFonts w:ascii="Arial" w:hAnsi="Arial" w:cs="Arial"/>
            <w:b/>
            <w:sz w:val="22"/>
            <w:szCs w:val="22"/>
          </w:rPr>
          <w:instrText xml:space="preserve"> PAGE   \* MERGEFORMAT </w:instrText>
        </w:r>
        <w:r w:rsidRPr="003701A1">
          <w:rPr>
            <w:rFonts w:ascii="Arial" w:hAnsi="Arial" w:cs="Arial"/>
            <w:b/>
            <w:sz w:val="22"/>
            <w:szCs w:val="22"/>
          </w:rPr>
          <w:fldChar w:fldCharType="separate"/>
        </w:r>
        <w:r w:rsidR="00937276">
          <w:rPr>
            <w:rFonts w:ascii="Arial" w:hAnsi="Arial" w:cs="Arial"/>
            <w:b/>
            <w:noProof/>
            <w:sz w:val="22"/>
            <w:szCs w:val="22"/>
          </w:rPr>
          <w:t>1</w:t>
        </w:r>
        <w:r w:rsidRPr="003701A1">
          <w:rPr>
            <w:rFonts w:ascii="Arial" w:hAnsi="Arial" w:cs="Arial"/>
            <w:b/>
            <w:noProof/>
            <w:sz w:val="22"/>
            <w:szCs w:val="22"/>
          </w:rPr>
          <w:fldChar w:fldCharType="end"/>
        </w:r>
      </w:p>
    </w:sdtContent>
  </w:sdt>
  <w:p w:rsidR="000D77F8" w:rsidRDefault="000D77F8">
    <w:pPr>
      <w:pStyle w:val="Footer"/>
    </w:pPr>
  </w:p>
  <w:p w:rsidR="00236B27" w:rsidRDefault="00236B2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837" w:rsidRDefault="00F228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D4C" w:rsidRDefault="004A4D4C" w:rsidP="0048208F">
      <w:r>
        <w:separator/>
      </w:r>
    </w:p>
  </w:footnote>
  <w:footnote w:type="continuationSeparator" w:id="0">
    <w:p w:rsidR="004A4D4C" w:rsidRDefault="004A4D4C" w:rsidP="00482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E30" w:rsidRDefault="00650E30">
    <w:pPr>
      <w:pStyle w:val="Header"/>
    </w:pPr>
  </w:p>
  <w:p w:rsidR="00236B27" w:rsidRDefault="00236B2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7F8" w:rsidRPr="00F85561" w:rsidRDefault="000D77F8" w:rsidP="00F85561">
    <w:pPr>
      <w:pStyle w:val="Header"/>
      <w:tabs>
        <w:tab w:val="right" w:pos="9781"/>
      </w:tabs>
    </w:pPr>
    <w:r>
      <w:t xml:space="preserve">Bowers Gifford &amp; North </w:t>
    </w:r>
    <w:r w:rsidRPr="003E521C">
      <w:t xml:space="preserve">Benfleet </w:t>
    </w:r>
    <w:r>
      <w:t xml:space="preserve">Parish Council </w:t>
    </w:r>
    <w:r>
      <w:tab/>
      <w:t xml:space="preserve">                       </w:t>
    </w:r>
    <w:r>
      <w:tab/>
    </w:r>
    <w:r w:rsidR="00212D2B">
      <w:t>25</w:t>
    </w:r>
    <w:r w:rsidR="00212D2B" w:rsidRPr="00212D2B">
      <w:rPr>
        <w:vertAlign w:val="superscript"/>
      </w:rPr>
      <w:t>th</w:t>
    </w:r>
    <w:r w:rsidR="00212D2B">
      <w:t xml:space="preserve"> July </w:t>
    </w:r>
    <w:r>
      <w:t>2018</w:t>
    </w:r>
    <w:r w:rsidR="00652089">
      <w:tab/>
    </w:r>
  </w:p>
  <w:p w:rsidR="000D77F8" w:rsidRDefault="000D77F8" w:rsidP="00741FD6">
    <w:pPr>
      <w:pStyle w:val="Header"/>
      <w:rPr>
        <w:b/>
      </w:rPr>
    </w:pPr>
  </w:p>
  <w:p w:rsidR="000D77F8" w:rsidRDefault="000D77F8" w:rsidP="00741FD6">
    <w:pPr>
      <w:pStyle w:val="Header"/>
      <w:jc w:val="center"/>
      <w:rPr>
        <w:b/>
      </w:rPr>
    </w:pPr>
  </w:p>
  <w:p w:rsidR="000D77F8" w:rsidRDefault="000D77F8" w:rsidP="00741FD6">
    <w:pPr>
      <w:pStyle w:val="Header"/>
      <w:jc w:val="center"/>
      <w:rPr>
        <w:b/>
      </w:rPr>
    </w:pPr>
  </w:p>
  <w:p w:rsidR="000D77F8" w:rsidRDefault="000D77F8" w:rsidP="00741FD6">
    <w:pPr>
      <w:pStyle w:val="Header"/>
      <w:jc w:val="center"/>
      <w:rPr>
        <w:b/>
      </w:rPr>
    </w:pPr>
  </w:p>
  <w:p w:rsidR="00236B27" w:rsidRDefault="00236B2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837" w:rsidRDefault="00F228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42399"/>
    <w:multiLevelType w:val="multilevel"/>
    <w:tmpl w:val="A2D8C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886A87"/>
    <w:multiLevelType w:val="hybridMultilevel"/>
    <w:tmpl w:val="28523730"/>
    <w:lvl w:ilvl="0" w:tplc="1CB240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9444AB"/>
    <w:multiLevelType w:val="hybridMultilevel"/>
    <w:tmpl w:val="2264D4A2"/>
    <w:lvl w:ilvl="0" w:tplc="066A9276">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1E65280"/>
    <w:multiLevelType w:val="hybridMultilevel"/>
    <w:tmpl w:val="91501692"/>
    <w:lvl w:ilvl="0" w:tplc="066A927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8D3DE9"/>
    <w:multiLevelType w:val="hybridMultilevel"/>
    <w:tmpl w:val="9B688B36"/>
    <w:lvl w:ilvl="0" w:tplc="F33842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AA747D"/>
    <w:multiLevelType w:val="hybridMultilevel"/>
    <w:tmpl w:val="AB160756"/>
    <w:lvl w:ilvl="0" w:tplc="47C6DC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066885"/>
    <w:multiLevelType w:val="hybridMultilevel"/>
    <w:tmpl w:val="4D900EB6"/>
    <w:lvl w:ilvl="0" w:tplc="B246B8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5E20A4"/>
    <w:multiLevelType w:val="hybridMultilevel"/>
    <w:tmpl w:val="8E6C33A4"/>
    <w:lvl w:ilvl="0" w:tplc="B080C92A">
      <w:start w:val="1"/>
      <w:numFmt w:val="lowerRoman"/>
      <w:lvlText w:val="(%1)"/>
      <w:lvlJc w:val="left"/>
      <w:pPr>
        <w:ind w:left="707" w:hanging="360"/>
      </w:pPr>
      <w:rPr>
        <w:rFonts w:hint="default"/>
        <w:color w:val="auto"/>
      </w:rPr>
    </w:lvl>
    <w:lvl w:ilvl="1" w:tplc="08090003" w:tentative="1">
      <w:start w:val="1"/>
      <w:numFmt w:val="bullet"/>
      <w:lvlText w:val="o"/>
      <w:lvlJc w:val="left"/>
      <w:pPr>
        <w:ind w:left="1427" w:hanging="360"/>
      </w:pPr>
      <w:rPr>
        <w:rFonts w:ascii="Courier New" w:hAnsi="Courier New" w:cs="Courier New" w:hint="default"/>
      </w:rPr>
    </w:lvl>
    <w:lvl w:ilvl="2" w:tplc="08090005" w:tentative="1">
      <w:start w:val="1"/>
      <w:numFmt w:val="bullet"/>
      <w:lvlText w:val=""/>
      <w:lvlJc w:val="left"/>
      <w:pPr>
        <w:ind w:left="2147" w:hanging="360"/>
      </w:pPr>
      <w:rPr>
        <w:rFonts w:ascii="Wingdings" w:hAnsi="Wingdings" w:hint="default"/>
      </w:rPr>
    </w:lvl>
    <w:lvl w:ilvl="3" w:tplc="08090001" w:tentative="1">
      <w:start w:val="1"/>
      <w:numFmt w:val="bullet"/>
      <w:lvlText w:val=""/>
      <w:lvlJc w:val="left"/>
      <w:pPr>
        <w:ind w:left="2867" w:hanging="360"/>
      </w:pPr>
      <w:rPr>
        <w:rFonts w:ascii="Symbol" w:hAnsi="Symbol" w:hint="default"/>
      </w:rPr>
    </w:lvl>
    <w:lvl w:ilvl="4" w:tplc="08090003" w:tentative="1">
      <w:start w:val="1"/>
      <w:numFmt w:val="bullet"/>
      <w:lvlText w:val="o"/>
      <w:lvlJc w:val="left"/>
      <w:pPr>
        <w:ind w:left="3587" w:hanging="360"/>
      </w:pPr>
      <w:rPr>
        <w:rFonts w:ascii="Courier New" w:hAnsi="Courier New" w:cs="Courier New" w:hint="default"/>
      </w:rPr>
    </w:lvl>
    <w:lvl w:ilvl="5" w:tplc="08090005" w:tentative="1">
      <w:start w:val="1"/>
      <w:numFmt w:val="bullet"/>
      <w:lvlText w:val=""/>
      <w:lvlJc w:val="left"/>
      <w:pPr>
        <w:ind w:left="4307" w:hanging="360"/>
      </w:pPr>
      <w:rPr>
        <w:rFonts w:ascii="Wingdings" w:hAnsi="Wingdings" w:hint="default"/>
      </w:rPr>
    </w:lvl>
    <w:lvl w:ilvl="6" w:tplc="08090001" w:tentative="1">
      <w:start w:val="1"/>
      <w:numFmt w:val="bullet"/>
      <w:lvlText w:val=""/>
      <w:lvlJc w:val="left"/>
      <w:pPr>
        <w:ind w:left="5027" w:hanging="360"/>
      </w:pPr>
      <w:rPr>
        <w:rFonts w:ascii="Symbol" w:hAnsi="Symbol" w:hint="default"/>
      </w:rPr>
    </w:lvl>
    <w:lvl w:ilvl="7" w:tplc="08090003" w:tentative="1">
      <w:start w:val="1"/>
      <w:numFmt w:val="bullet"/>
      <w:lvlText w:val="o"/>
      <w:lvlJc w:val="left"/>
      <w:pPr>
        <w:ind w:left="5747" w:hanging="360"/>
      </w:pPr>
      <w:rPr>
        <w:rFonts w:ascii="Courier New" w:hAnsi="Courier New" w:cs="Courier New" w:hint="default"/>
      </w:rPr>
    </w:lvl>
    <w:lvl w:ilvl="8" w:tplc="08090005" w:tentative="1">
      <w:start w:val="1"/>
      <w:numFmt w:val="bullet"/>
      <w:lvlText w:val=""/>
      <w:lvlJc w:val="left"/>
      <w:pPr>
        <w:ind w:left="6467" w:hanging="360"/>
      </w:pPr>
      <w:rPr>
        <w:rFonts w:ascii="Wingdings" w:hAnsi="Wingdings" w:hint="default"/>
      </w:rPr>
    </w:lvl>
  </w:abstractNum>
  <w:abstractNum w:abstractNumId="8">
    <w:nsid w:val="1F2D2FA5"/>
    <w:multiLevelType w:val="hybridMultilevel"/>
    <w:tmpl w:val="21A650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C17074"/>
    <w:multiLevelType w:val="hybridMultilevel"/>
    <w:tmpl w:val="CA580EEC"/>
    <w:lvl w:ilvl="0" w:tplc="B080C92A">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5065A8"/>
    <w:multiLevelType w:val="multilevel"/>
    <w:tmpl w:val="3C3E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D130F0"/>
    <w:multiLevelType w:val="hybridMultilevel"/>
    <w:tmpl w:val="47F63398"/>
    <w:lvl w:ilvl="0" w:tplc="1CB240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AB51417"/>
    <w:multiLevelType w:val="hybridMultilevel"/>
    <w:tmpl w:val="0E846240"/>
    <w:lvl w:ilvl="0" w:tplc="BEA684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F0F0F20"/>
    <w:multiLevelType w:val="hybridMultilevel"/>
    <w:tmpl w:val="14043E14"/>
    <w:lvl w:ilvl="0" w:tplc="020A83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37661EA"/>
    <w:multiLevelType w:val="hybridMultilevel"/>
    <w:tmpl w:val="EF1494C2"/>
    <w:lvl w:ilvl="0" w:tplc="FA80B3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C037805"/>
    <w:multiLevelType w:val="hybridMultilevel"/>
    <w:tmpl w:val="477E42D2"/>
    <w:lvl w:ilvl="0" w:tplc="A08EDB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1BA4BAB"/>
    <w:multiLevelType w:val="multilevel"/>
    <w:tmpl w:val="316A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AC7FEA"/>
    <w:multiLevelType w:val="hybridMultilevel"/>
    <w:tmpl w:val="F00CC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E903F26"/>
    <w:multiLevelType w:val="hybridMultilevel"/>
    <w:tmpl w:val="00F05168"/>
    <w:lvl w:ilvl="0" w:tplc="AD40105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1C66B6C"/>
    <w:multiLevelType w:val="hybridMultilevel"/>
    <w:tmpl w:val="B6AC7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516716B"/>
    <w:multiLevelType w:val="multilevel"/>
    <w:tmpl w:val="D720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B27A7C"/>
    <w:multiLevelType w:val="hybridMultilevel"/>
    <w:tmpl w:val="8EA85360"/>
    <w:lvl w:ilvl="0" w:tplc="066A9276">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66B73E91"/>
    <w:multiLevelType w:val="hybridMultilevel"/>
    <w:tmpl w:val="FF423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AB15EE9"/>
    <w:multiLevelType w:val="hybridMultilevel"/>
    <w:tmpl w:val="3B604316"/>
    <w:lvl w:ilvl="0" w:tplc="CE68EA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B1D7FCE"/>
    <w:multiLevelType w:val="hybridMultilevel"/>
    <w:tmpl w:val="C0B6858C"/>
    <w:lvl w:ilvl="0" w:tplc="066A927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7026B46"/>
    <w:multiLevelType w:val="multilevel"/>
    <w:tmpl w:val="6996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1"/>
  </w:num>
  <w:num w:numId="3">
    <w:abstractNumId w:val="8"/>
  </w:num>
  <w:num w:numId="4">
    <w:abstractNumId w:val="1"/>
  </w:num>
  <w:num w:numId="5">
    <w:abstractNumId w:val="7"/>
  </w:num>
  <w:num w:numId="6">
    <w:abstractNumId w:val="18"/>
  </w:num>
  <w:num w:numId="7">
    <w:abstractNumId w:val="11"/>
  </w:num>
  <w:num w:numId="8">
    <w:abstractNumId w:val="9"/>
  </w:num>
  <w:num w:numId="9">
    <w:abstractNumId w:val="12"/>
  </w:num>
  <w:num w:numId="10">
    <w:abstractNumId w:val="6"/>
  </w:num>
  <w:num w:numId="11">
    <w:abstractNumId w:val="5"/>
  </w:num>
  <w:num w:numId="12">
    <w:abstractNumId w:val="13"/>
  </w:num>
  <w:num w:numId="13">
    <w:abstractNumId w:val="16"/>
  </w:num>
  <w:num w:numId="14">
    <w:abstractNumId w:val="25"/>
  </w:num>
  <w:num w:numId="15">
    <w:abstractNumId w:val="0"/>
  </w:num>
  <w:num w:numId="16">
    <w:abstractNumId w:val="15"/>
  </w:num>
  <w:num w:numId="17">
    <w:abstractNumId w:val="3"/>
  </w:num>
  <w:num w:numId="18">
    <w:abstractNumId w:val="4"/>
  </w:num>
  <w:num w:numId="19">
    <w:abstractNumId w:val="23"/>
  </w:num>
  <w:num w:numId="20">
    <w:abstractNumId w:val="10"/>
  </w:num>
  <w:num w:numId="21">
    <w:abstractNumId w:val="24"/>
  </w:num>
  <w:num w:numId="22">
    <w:abstractNumId w:val="20"/>
  </w:num>
  <w:num w:numId="23">
    <w:abstractNumId w:val="22"/>
  </w:num>
  <w:num w:numId="24">
    <w:abstractNumId w:val="19"/>
  </w:num>
  <w:num w:numId="25">
    <w:abstractNumId w:val="1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08F"/>
    <w:rsid w:val="00006FDE"/>
    <w:rsid w:val="00020174"/>
    <w:rsid w:val="00026CB8"/>
    <w:rsid w:val="00030612"/>
    <w:rsid w:val="00044EC0"/>
    <w:rsid w:val="00074123"/>
    <w:rsid w:val="00075A4E"/>
    <w:rsid w:val="000827D9"/>
    <w:rsid w:val="00087833"/>
    <w:rsid w:val="00090987"/>
    <w:rsid w:val="000B0482"/>
    <w:rsid w:val="000D647C"/>
    <w:rsid w:val="000D77F8"/>
    <w:rsid w:val="000E1294"/>
    <w:rsid w:val="000F1827"/>
    <w:rsid w:val="000F61C9"/>
    <w:rsid w:val="000F769C"/>
    <w:rsid w:val="00107B5B"/>
    <w:rsid w:val="0011353E"/>
    <w:rsid w:val="00121932"/>
    <w:rsid w:val="001300CC"/>
    <w:rsid w:val="00145530"/>
    <w:rsid w:val="001462EA"/>
    <w:rsid w:val="0015367C"/>
    <w:rsid w:val="00163924"/>
    <w:rsid w:val="00175E38"/>
    <w:rsid w:val="001803CD"/>
    <w:rsid w:val="00181616"/>
    <w:rsid w:val="00184884"/>
    <w:rsid w:val="00195232"/>
    <w:rsid w:val="001B056E"/>
    <w:rsid w:val="001B156E"/>
    <w:rsid w:val="001C12EC"/>
    <w:rsid w:val="001C4B78"/>
    <w:rsid w:val="001D3DDC"/>
    <w:rsid w:val="001F16BE"/>
    <w:rsid w:val="002011B6"/>
    <w:rsid w:val="0020555C"/>
    <w:rsid w:val="00207BBA"/>
    <w:rsid w:val="002100C3"/>
    <w:rsid w:val="00212B41"/>
    <w:rsid w:val="00212D2B"/>
    <w:rsid w:val="00224919"/>
    <w:rsid w:val="00236B27"/>
    <w:rsid w:val="00246133"/>
    <w:rsid w:val="0025357C"/>
    <w:rsid w:val="00263F55"/>
    <w:rsid w:val="0027652C"/>
    <w:rsid w:val="00290587"/>
    <w:rsid w:val="002A03EF"/>
    <w:rsid w:val="002C015B"/>
    <w:rsid w:val="002C02F1"/>
    <w:rsid w:val="002C2BCD"/>
    <w:rsid w:val="002C49AA"/>
    <w:rsid w:val="002C6A14"/>
    <w:rsid w:val="002D5616"/>
    <w:rsid w:val="002D75D4"/>
    <w:rsid w:val="002E6935"/>
    <w:rsid w:val="002E75DF"/>
    <w:rsid w:val="00312819"/>
    <w:rsid w:val="00334779"/>
    <w:rsid w:val="00360EFC"/>
    <w:rsid w:val="00361CCB"/>
    <w:rsid w:val="00367163"/>
    <w:rsid w:val="00377630"/>
    <w:rsid w:val="003B04D6"/>
    <w:rsid w:val="003B7320"/>
    <w:rsid w:val="003B7C91"/>
    <w:rsid w:val="003D402D"/>
    <w:rsid w:val="003E791D"/>
    <w:rsid w:val="003F3764"/>
    <w:rsid w:val="0042006A"/>
    <w:rsid w:val="00427762"/>
    <w:rsid w:val="0043051D"/>
    <w:rsid w:val="00443EB5"/>
    <w:rsid w:val="004444FC"/>
    <w:rsid w:val="004523A3"/>
    <w:rsid w:val="00457795"/>
    <w:rsid w:val="00470088"/>
    <w:rsid w:val="0048208F"/>
    <w:rsid w:val="00483331"/>
    <w:rsid w:val="00484B75"/>
    <w:rsid w:val="00485204"/>
    <w:rsid w:val="00494D28"/>
    <w:rsid w:val="004A4D4C"/>
    <w:rsid w:val="004B01DF"/>
    <w:rsid w:val="004B5BB9"/>
    <w:rsid w:val="004B7C50"/>
    <w:rsid w:val="004E720F"/>
    <w:rsid w:val="004F009E"/>
    <w:rsid w:val="00500F8E"/>
    <w:rsid w:val="0051140B"/>
    <w:rsid w:val="00514A1B"/>
    <w:rsid w:val="0051699A"/>
    <w:rsid w:val="0054493C"/>
    <w:rsid w:val="00553BC0"/>
    <w:rsid w:val="00554A66"/>
    <w:rsid w:val="00556915"/>
    <w:rsid w:val="005655F9"/>
    <w:rsid w:val="00575720"/>
    <w:rsid w:val="005942B3"/>
    <w:rsid w:val="005C26A2"/>
    <w:rsid w:val="005C3B84"/>
    <w:rsid w:val="005D1A63"/>
    <w:rsid w:val="005E4CED"/>
    <w:rsid w:val="005E781A"/>
    <w:rsid w:val="005E7D4E"/>
    <w:rsid w:val="005F5985"/>
    <w:rsid w:val="006226BD"/>
    <w:rsid w:val="00643FEA"/>
    <w:rsid w:val="00650E30"/>
    <w:rsid w:val="00652089"/>
    <w:rsid w:val="006547B3"/>
    <w:rsid w:val="006607BE"/>
    <w:rsid w:val="006741DC"/>
    <w:rsid w:val="00676BA7"/>
    <w:rsid w:val="00677EB8"/>
    <w:rsid w:val="00694F58"/>
    <w:rsid w:val="006C2E7F"/>
    <w:rsid w:val="006D21F3"/>
    <w:rsid w:val="006D2924"/>
    <w:rsid w:val="006F6070"/>
    <w:rsid w:val="0070256E"/>
    <w:rsid w:val="00702656"/>
    <w:rsid w:val="00705B6B"/>
    <w:rsid w:val="00715A89"/>
    <w:rsid w:val="007269EA"/>
    <w:rsid w:val="0074088E"/>
    <w:rsid w:val="00741FD6"/>
    <w:rsid w:val="0074548F"/>
    <w:rsid w:val="007576CA"/>
    <w:rsid w:val="00780757"/>
    <w:rsid w:val="0079586C"/>
    <w:rsid w:val="007B2877"/>
    <w:rsid w:val="007C02CD"/>
    <w:rsid w:val="007D6999"/>
    <w:rsid w:val="007E7FED"/>
    <w:rsid w:val="007F7F13"/>
    <w:rsid w:val="008253C7"/>
    <w:rsid w:val="0086381D"/>
    <w:rsid w:val="00866A9D"/>
    <w:rsid w:val="0087663A"/>
    <w:rsid w:val="008809B6"/>
    <w:rsid w:val="0088138E"/>
    <w:rsid w:val="00890D5D"/>
    <w:rsid w:val="008A10E7"/>
    <w:rsid w:val="008C4C98"/>
    <w:rsid w:val="008D292C"/>
    <w:rsid w:val="008D6710"/>
    <w:rsid w:val="00901E6E"/>
    <w:rsid w:val="0090632B"/>
    <w:rsid w:val="00911A43"/>
    <w:rsid w:val="00936244"/>
    <w:rsid w:val="00937276"/>
    <w:rsid w:val="00940C1F"/>
    <w:rsid w:val="00944956"/>
    <w:rsid w:val="009472D3"/>
    <w:rsid w:val="009561C1"/>
    <w:rsid w:val="00981862"/>
    <w:rsid w:val="009830BF"/>
    <w:rsid w:val="00997A06"/>
    <w:rsid w:val="009A5DE3"/>
    <w:rsid w:val="009B6B82"/>
    <w:rsid w:val="009C2D5F"/>
    <w:rsid w:val="009D791C"/>
    <w:rsid w:val="009E02CA"/>
    <w:rsid w:val="009F1559"/>
    <w:rsid w:val="009F389A"/>
    <w:rsid w:val="00A074D1"/>
    <w:rsid w:val="00A219FB"/>
    <w:rsid w:val="00A37852"/>
    <w:rsid w:val="00A70D8B"/>
    <w:rsid w:val="00A71460"/>
    <w:rsid w:val="00A840E8"/>
    <w:rsid w:val="00A867E6"/>
    <w:rsid w:val="00A97C1E"/>
    <w:rsid w:val="00AA0191"/>
    <w:rsid w:val="00AA2E42"/>
    <w:rsid w:val="00AA31B9"/>
    <w:rsid w:val="00AA3804"/>
    <w:rsid w:val="00AA71AE"/>
    <w:rsid w:val="00AC2C91"/>
    <w:rsid w:val="00AC6B0E"/>
    <w:rsid w:val="00AE7413"/>
    <w:rsid w:val="00AF0CD7"/>
    <w:rsid w:val="00B011F2"/>
    <w:rsid w:val="00B05BA6"/>
    <w:rsid w:val="00B15B1E"/>
    <w:rsid w:val="00B16AA4"/>
    <w:rsid w:val="00B16AEF"/>
    <w:rsid w:val="00B228DF"/>
    <w:rsid w:val="00B26F9B"/>
    <w:rsid w:val="00B430E6"/>
    <w:rsid w:val="00B475EC"/>
    <w:rsid w:val="00B56D13"/>
    <w:rsid w:val="00B70B63"/>
    <w:rsid w:val="00B746F3"/>
    <w:rsid w:val="00B77223"/>
    <w:rsid w:val="00B83D90"/>
    <w:rsid w:val="00B87CE8"/>
    <w:rsid w:val="00B91565"/>
    <w:rsid w:val="00B97AA9"/>
    <w:rsid w:val="00BA0AEB"/>
    <w:rsid w:val="00BA6BCE"/>
    <w:rsid w:val="00BA7320"/>
    <w:rsid w:val="00BD4237"/>
    <w:rsid w:val="00BE0EB1"/>
    <w:rsid w:val="00BE29DF"/>
    <w:rsid w:val="00BE7207"/>
    <w:rsid w:val="00BF42C1"/>
    <w:rsid w:val="00C05EBD"/>
    <w:rsid w:val="00C0709B"/>
    <w:rsid w:val="00C15A9F"/>
    <w:rsid w:val="00C201D6"/>
    <w:rsid w:val="00C41A64"/>
    <w:rsid w:val="00C617CB"/>
    <w:rsid w:val="00CC4935"/>
    <w:rsid w:val="00CF407D"/>
    <w:rsid w:val="00D079E3"/>
    <w:rsid w:val="00D13176"/>
    <w:rsid w:val="00D30CD8"/>
    <w:rsid w:val="00D31A6E"/>
    <w:rsid w:val="00D532B6"/>
    <w:rsid w:val="00D56ECF"/>
    <w:rsid w:val="00D64AAE"/>
    <w:rsid w:val="00D65A39"/>
    <w:rsid w:val="00D80F51"/>
    <w:rsid w:val="00DC58B1"/>
    <w:rsid w:val="00E00C80"/>
    <w:rsid w:val="00E02077"/>
    <w:rsid w:val="00E14484"/>
    <w:rsid w:val="00E15907"/>
    <w:rsid w:val="00E259BA"/>
    <w:rsid w:val="00E279DC"/>
    <w:rsid w:val="00E40FAD"/>
    <w:rsid w:val="00E535BC"/>
    <w:rsid w:val="00E643EF"/>
    <w:rsid w:val="00E80E7C"/>
    <w:rsid w:val="00E9348C"/>
    <w:rsid w:val="00ED2248"/>
    <w:rsid w:val="00EE5B5D"/>
    <w:rsid w:val="00EF2540"/>
    <w:rsid w:val="00EF68F7"/>
    <w:rsid w:val="00F012DE"/>
    <w:rsid w:val="00F0620D"/>
    <w:rsid w:val="00F07BF2"/>
    <w:rsid w:val="00F12505"/>
    <w:rsid w:val="00F217B9"/>
    <w:rsid w:val="00F22837"/>
    <w:rsid w:val="00F43325"/>
    <w:rsid w:val="00F52530"/>
    <w:rsid w:val="00F53B6C"/>
    <w:rsid w:val="00F733A7"/>
    <w:rsid w:val="00F85561"/>
    <w:rsid w:val="00F870AE"/>
    <w:rsid w:val="00F95B89"/>
    <w:rsid w:val="00FA6DAC"/>
    <w:rsid w:val="00FB69EE"/>
    <w:rsid w:val="00FC6534"/>
    <w:rsid w:val="00FD1F42"/>
    <w:rsid w:val="00FF2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08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8208F"/>
    <w:pPr>
      <w:tabs>
        <w:tab w:val="center" w:pos="4680"/>
        <w:tab w:val="right" w:pos="9360"/>
      </w:tabs>
    </w:pPr>
    <w:rPr>
      <w:rFonts w:ascii="Calibri" w:hAnsi="Calibri"/>
      <w:sz w:val="20"/>
      <w:szCs w:val="20"/>
      <w:lang w:eastAsia="zh-CN"/>
    </w:rPr>
  </w:style>
  <w:style w:type="character" w:customStyle="1" w:styleId="HeaderChar">
    <w:name w:val="Header Char"/>
    <w:basedOn w:val="DefaultParagraphFont"/>
    <w:link w:val="Header"/>
    <w:uiPriority w:val="99"/>
    <w:rsid w:val="0048208F"/>
    <w:rPr>
      <w:rFonts w:ascii="Calibri" w:eastAsia="Times New Roman" w:hAnsi="Calibri" w:cs="Times New Roman"/>
      <w:sz w:val="20"/>
      <w:szCs w:val="20"/>
      <w:lang w:eastAsia="zh-CN"/>
    </w:rPr>
  </w:style>
  <w:style w:type="paragraph" w:styleId="Footer">
    <w:name w:val="footer"/>
    <w:basedOn w:val="Normal"/>
    <w:link w:val="FooterChar"/>
    <w:uiPriority w:val="99"/>
    <w:rsid w:val="0048208F"/>
    <w:pPr>
      <w:tabs>
        <w:tab w:val="center" w:pos="4680"/>
        <w:tab w:val="right" w:pos="9360"/>
      </w:tabs>
    </w:pPr>
    <w:rPr>
      <w:rFonts w:ascii="Calibri" w:hAnsi="Calibri"/>
      <w:sz w:val="20"/>
      <w:szCs w:val="20"/>
      <w:lang w:eastAsia="zh-CN"/>
    </w:rPr>
  </w:style>
  <w:style w:type="character" w:customStyle="1" w:styleId="FooterChar">
    <w:name w:val="Footer Char"/>
    <w:basedOn w:val="DefaultParagraphFont"/>
    <w:link w:val="Footer"/>
    <w:uiPriority w:val="99"/>
    <w:rsid w:val="0048208F"/>
    <w:rPr>
      <w:rFonts w:ascii="Calibri" w:eastAsia="Times New Roman" w:hAnsi="Calibri" w:cs="Times New Roman"/>
      <w:sz w:val="20"/>
      <w:szCs w:val="20"/>
      <w:lang w:eastAsia="zh-CN"/>
    </w:rPr>
  </w:style>
  <w:style w:type="paragraph" w:customStyle="1" w:styleId="DefaultText">
    <w:name w:val="Default Text"/>
    <w:basedOn w:val="Normal"/>
    <w:uiPriority w:val="99"/>
    <w:rsid w:val="0048208F"/>
    <w:pPr>
      <w:autoSpaceDE w:val="0"/>
      <w:autoSpaceDN w:val="0"/>
      <w:adjustRightInd w:val="0"/>
      <w:jc w:val="both"/>
    </w:pPr>
    <w:rPr>
      <w:rFonts w:ascii="Arial" w:hAnsi="Arial" w:cs="Arial"/>
    </w:rPr>
  </w:style>
  <w:style w:type="paragraph" w:styleId="ListParagraph">
    <w:name w:val="List Paragraph"/>
    <w:basedOn w:val="Normal"/>
    <w:uiPriority w:val="34"/>
    <w:qFormat/>
    <w:rsid w:val="0048208F"/>
    <w:pPr>
      <w:ind w:left="720"/>
    </w:pPr>
    <w:rPr>
      <w:rFonts w:ascii="Calibri" w:hAnsi="Calibri"/>
      <w:sz w:val="22"/>
      <w:szCs w:val="22"/>
    </w:rPr>
  </w:style>
  <w:style w:type="paragraph" w:styleId="BodyText2">
    <w:name w:val="Body Text 2"/>
    <w:basedOn w:val="Normal"/>
    <w:link w:val="BodyText2Char1"/>
    <w:uiPriority w:val="99"/>
    <w:semiHidden/>
    <w:rsid w:val="0048208F"/>
    <w:pPr>
      <w:tabs>
        <w:tab w:val="left" w:pos="2552"/>
      </w:tabs>
      <w:ind w:left="2552" w:hanging="2552"/>
    </w:pPr>
    <w:rPr>
      <w:rFonts w:ascii="Tahoma" w:hAnsi="Tahoma"/>
      <w:lang w:eastAsia="en-US"/>
    </w:rPr>
  </w:style>
  <w:style w:type="character" w:customStyle="1" w:styleId="BodyText2Char">
    <w:name w:val="Body Text 2 Char"/>
    <w:basedOn w:val="DefaultParagraphFont"/>
    <w:uiPriority w:val="99"/>
    <w:semiHidden/>
    <w:rsid w:val="0048208F"/>
    <w:rPr>
      <w:rFonts w:ascii="Times New Roman" w:eastAsia="Times New Roman" w:hAnsi="Times New Roman" w:cs="Times New Roman"/>
      <w:sz w:val="24"/>
      <w:szCs w:val="24"/>
      <w:lang w:eastAsia="en-GB"/>
    </w:rPr>
  </w:style>
  <w:style w:type="character" w:customStyle="1" w:styleId="BodyText2Char1">
    <w:name w:val="Body Text 2 Char1"/>
    <w:link w:val="BodyText2"/>
    <w:uiPriority w:val="99"/>
    <w:semiHidden/>
    <w:rsid w:val="0048208F"/>
    <w:rPr>
      <w:rFonts w:ascii="Tahoma" w:eastAsia="Times New Roman" w:hAnsi="Tahoma" w:cs="Times New Roman"/>
      <w:sz w:val="24"/>
      <w:szCs w:val="24"/>
    </w:rPr>
  </w:style>
  <w:style w:type="table" w:styleId="TableGrid">
    <w:name w:val="Table Grid"/>
    <w:basedOn w:val="TableNormal"/>
    <w:uiPriority w:val="59"/>
    <w:rsid w:val="00CF407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224919"/>
    <w:pPr>
      <w:spacing w:after="120"/>
      <w:ind w:left="283"/>
    </w:pPr>
  </w:style>
  <w:style w:type="character" w:customStyle="1" w:styleId="BodyTextIndentChar">
    <w:name w:val="Body Text Indent Char"/>
    <w:basedOn w:val="DefaultParagraphFont"/>
    <w:link w:val="BodyTextIndent"/>
    <w:uiPriority w:val="99"/>
    <w:rsid w:val="00224919"/>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201D6"/>
    <w:rPr>
      <w:strike w:val="0"/>
      <w:dstrike w:val="0"/>
      <w:color w:val="0058A3"/>
      <w:u w:val="none"/>
      <w:effect w:val="none"/>
    </w:rPr>
  </w:style>
  <w:style w:type="paragraph" w:customStyle="1" w:styleId="address">
    <w:name w:val="address"/>
    <w:basedOn w:val="Normal"/>
    <w:rsid w:val="00AA0191"/>
    <w:pPr>
      <w:spacing w:before="100" w:beforeAutospacing="1" w:after="100" w:afterAutospacing="1"/>
    </w:pPr>
  </w:style>
  <w:style w:type="paragraph" w:customStyle="1" w:styleId="metainfo">
    <w:name w:val="metainfo"/>
    <w:basedOn w:val="Normal"/>
    <w:rsid w:val="00AA0191"/>
    <w:pPr>
      <w:spacing w:before="100" w:beforeAutospacing="1" w:after="100" w:afterAutospacing="1"/>
    </w:pPr>
  </w:style>
  <w:style w:type="character" w:customStyle="1" w:styleId="divider">
    <w:name w:val="divider"/>
    <w:basedOn w:val="DefaultParagraphFont"/>
    <w:rsid w:val="001300CC"/>
  </w:style>
  <w:style w:type="paragraph" w:styleId="BalloonText">
    <w:name w:val="Balloon Text"/>
    <w:basedOn w:val="Normal"/>
    <w:link w:val="BalloonTextChar"/>
    <w:uiPriority w:val="99"/>
    <w:semiHidden/>
    <w:unhideWhenUsed/>
    <w:rsid w:val="00715A89"/>
    <w:rPr>
      <w:rFonts w:ascii="Tahoma" w:hAnsi="Tahoma" w:cs="Tahoma"/>
      <w:sz w:val="16"/>
      <w:szCs w:val="16"/>
    </w:rPr>
  </w:style>
  <w:style w:type="character" w:customStyle="1" w:styleId="BalloonTextChar">
    <w:name w:val="Balloon Text Char"/>
    <w:basedOn w:val="DefaultParagraphFont"/>
    <w:link w:val="BalloonText"/>
    <w:uiPriority w:val="99"/>
    <w:semiHidden/>
    <w:rsid w:val="00715A89"/>
    <w:rPr>
      <w:rFonts w:ascii="Tahoma" w:eastAsia="Times New Roman" w:hAnsi="Tahoma" w:cs="Tahoma"/>
      <w:sz w:val="16"/>
      <w:szCs w:val="16"/>
      <w:lang w:eastAsia="en-GB"/>
    </w:rPr>
  </w:style>
  <w:style w:type="character" w:styleId="Strong">
    <w:name w:val="Strong"/>
    <w:basedOn w:val="DefaultParagraphFont"/>
    <w:uiPriority w:val="22"/>
    <w:qFormat/>
    <w:rsid w:val="00E00C80"/>
    <w:rPr>
      <w:b/>
      <w:bCs/>
    </w:rPr>
  </w:style>
  <w:style w:type="paragraph" w:styleId="BodyText">
    <w:name w:val="Body Text"/>
    <w:basedOn w:val="Normal"/>
    <w:link w:val="BodyTextChar"/>
    <w:uiPriority w:val="99"/>
    <w:semiHidden/>
    <w:unhideWhenUsed/>
    <w:rsid w:val="00F85561"/>
    <w:pPr>
      <w:spacing w:after="120"/>
    </w:pPr>
  </w:style>
  <w:style w:type="character" w:customStyle="1" w:styleId="BodyTextChar">
    <w:name w:val="Body Text Char"/>
    <w:basedOn w:val="DefaultParagraphFont"/>
    <w:link w:val="BodyText"/>
    <w:uiPriority w:val="99"/>
    <w:semiHidden/>
    <w:rsid w:val="00F85561"/>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08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8208F"/>
    <w:pPr>
      <w:tabs>
        <w:tab w:val="center" w:pos="4680"/>
        <w:tab w:val="right" w:pos="9360"/>
      </w:tabs>
    </w:pPr>
    <w:rPr>
      <w:rFonts w:ascii="Calibri" w:hAnsi="Calibri"/>
      <w:sz w:val="20"/>
      <w:szCs w:val="20"/>
      <w:lang w:eastAsia="zh-CN"/>
    </w:rPr>
  </w:style>
  <w:style w:type="character" w:customStyle="1" w:styleId="HeaderChar">
    <w:name w:val="Header Char"/>
    <w:basedOn w:val="DefaultParagraphFont"/>
    <w:link w:val="Header"/>
    <w:uiPriority w:val="99"/>
    <w:rsid w:val="0048208F"/>
    <w:rPr>
      <w:rFonts w:ascii="Calibri" w:eastAsia="Times New Roman" w:hAnsi="Calibri" w:cs="Times New Roman"/>
      <w:sz w:val="20"/>
      <w:szCs w:val="20"/>
      <w:lang w:eastAsia="zh-CN"/>
    </w:rPr>
  </w:style>
  <w:style w:type="paragraph" w:styleId="Footer">
    <w:name w:val="footer"/>
    <w:basedOn w:val="Normal"/>
    <w:link w:val="FooterChar"/>
    <w:uiPriority w:val="99"/>
    <w:rsid w:val="0048208F"/>
    <w:pPr>
      <w:tabs>
        <w:tab w:val="center" w:pos="4680"/>
        <w:tab w:val="right" w:pos="9360"/>
      </w:tabs>
    </w:pPr>
    <w:rPr>
      <w:rFonts w:ascii="Calibri" w:hAnsi="Calibri"/>
      <w:sz w:val="20"/>
      <w:szCs w:val="20"/>
      <w:lang w:eastAsia="zh-CN"/>
    </w:rPr>
  </w:style>
  <w:style w:type="character" w:customStyle="1" w:styleId="FooterChar">
    <w:name w:val="Footer Char"/>
    <w:basedOn w:val="DefaultParagraphFont"/>
    <w:link w:val="Footer"/>
    <w:uiPriority w:val="99"/>
    <w:rsid w:val="0048208F"/>
    <w:rPr>
      <w:rFonts w:ascii="Calibri" w:eastAsia="Times New Roman" w:hAnsi="Calibri" w:cs="Times New Roman"/>
      <w:sz w:val="20"/>
      <w:szCs w:val="20"/>
      <w:lang w:eastAsia="zh-CN"/>
    </w:rPr>
  </w:style>
  <w:style w:type="paragraph" w:customStyle="1" w:styleId="DefaultText">
    <w:name w:val="Default Text"/>
    <w:basedOn w:val="Normal"/>
    <w:uiPriority w:val="99"/>
    <w:rsid w:val="0048208F"/>
    <w:pPr>
      <w:autoSpaceDE w:val="0"/>
      <w:autoSpaceDN w:val="0"/>
      <w:adjustRightInd w:val="0"/>
      <w:jc w:val="both"/>
    </w:pPr>
    <w:rPr>
      <w:rFonts w:ascii="Arial" w:hAnsi="Arial" w:cs="Arial"/>
    </w:rPr>
  </w:style>
  <w:style w:type="paragraph" w:styleId="ListParagraph">
    <w:name w:val="List Paragraph"/>
    <w:basedOn w:val="Normal"/>
    <w:uiPriority w:val="34"/>
    <w:qFormat/>
    <w:rsid w:val="0048208F"/>
    <w:pPr>
      <w:ind w:left="720"/>
    </w:pPr>
    <w:rPr>
      <w:rFonts w:ascii="Calibri" w:hAnsi="Calibri"/>
      <w:sz w:val="22"/>
      <w:szCs w:val="22"/>
    </w:rPr>
  </w:style>
  <w:style w:type="paragraph" w:styleId="BodyText2">
    <w:name w:val="Body Text 2"/>
    <w:basedOn w:val="Normal"/>
    <w:link w:val="BodyText2Char1"/>
    <w:uiPriority w:val="99"/>
    <w:semiHidden/>
    <w:rsid w:val="0048208F"/>
    <w:pPr>
      <w:tabs>
        <w:tab w:val="left" w:pos="2552"/>
      </w:tabs>
      <w:ind w:left="2552" w:hanging="2552"/>
    </w:pPr>
    <w:rPr>
      <w:rFonts w:ascii="Tahoma" w:hAnsi="Tahoma"/>
      <w:lang w:eastAsia="en-US"/>
    </w:rPr>
  </w:style>
  <w:style w:type="character" w:customStyle="1" w:styleId="BodyText2Char">
    <w:name w:val="Body Text 2 Char"/>
    <w:basedOn w:val="DefaultParagraphFont"/>
    <w:uiPriority w:val="99"/>
    <w:semiHidden/>
    <w:rsid w:val="0048208F"/>
    <w:rPr>
      <w:rFonts w:ascii="Times New Roman" w:eastAsia="Times New Roman" w:hAnsi="Times New Roman" w:cs="Times New Roman"/>
      <w:sz w:val="24"/>
      <w:szCs w:val="24"/>
      <w:lang w:eastAsia="en-GB"/>
    </w:rPr>
  </w:style>
  <w:style w:type="character" w:customStyle="1" w:styleId="BodyText2Char1">
    <w:name w:val="Body Text 2 Char1"/>
    <w:link w:val="BodyText2"/>
    <w:uiPriority w:val="99"/>
    <w:semiHidden/>
    <w:rsid w:val="0048208F"/>
    <w:rPr>
      <w:rFonts w:ascii="Tahoma" w:eastAsia="Times New Roman" w:hAnsi="Tahoma" w:cs="Times New Roman"/>
      <w:sz w:val="24"/>
      <w:szCs w:val="24"/>
    </w:rPr>
  </w:style>
  <w:style w:type="table" w:styleId="TableGrid">
    <w:name w:val="Table Grid"/>
    <w:basedOn w:val="TableNormal"/>
    <w:uiPriority w:val="59"/>
    <w:rsid w:val="00CF407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224919"/>
    <w:pPr>
      <w:spacing w:after="120"/>
      <w:ind w:left="283"/>
    </w:pPr>
  </w:style>
  <w:style w:type="character" w:customStyle="1" w:styleId="BodyTextIndentChar">
    <w:name w:val="Body Text Indent Char"/>
    <w:basedOn w:val="DefaultParagraphFont"/>
    <w:link w:val="BodyTextIndent"/>
    <w:uiPriority w:val="99"/>
    <w:rsid w:val="00224919"/>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201D6"/>
    <w:rPr>
      <w:strike w:val="0"/>
      <w:dstrike w:val="0"/>
      <w:color w:val="0058A3"/>
      <w:u w:val="none"/>
      <w:effect w:val="none"/>
    </w:rPr>
  </w:style>
  <w:style w:type="paragraph" w:customStyle="1" w:styleId="address">
    <w:name w:val="address"/>
    <w:basedOn w:val="Normal"/>
    <w:rsid w:val="00AA0191"/>
    <w:pPr>
      <w:spacing w:before="100" w:beforeAutospacing="1" w:after="100" w:afterAutospacing="1"/>
    </w:pPr>
  </w:style>
  <w:style w:type="paragraph" w:customStyle="1" w:styleId="metainfo">
    <w:name w:val="metainfo"/>
    <w:basedOn w:val="Normal"/>
    <w:rsid w:val="00AA0191"/>
    <w:pPr>
      <w:spacing w:before="100" w:beforeAutospacing="1" w:after="100" w:afterAutospacing="1"/>
    </w:pPr>
  </w:style>
  <w:style w:type="character" w:customStyle="1" w:styleId="divider">
    <w:name w:val="divider"/>
    <w:basedOn w:val="DefaultParagraphFont"/>
    <w:rsid w:val="001300CC"/>
  </w:style>
  <w:style w:type="paragraph" w:styleId="BalloonText">
    <w:name w:val="Balloon Text"/>
    <w:basedOn w:val="Normal"/>
    <w:link w:val="BalloonTextChar"/>
    <w:uiPriority w:val="99"/>
    <w:semiHidden/>
    <w:unhideWhenUsed/>
    <w:rsid w:val="00715A89"/>
    <w:rPr>
      <w:rFonts w:ascii="Tahoma" w:hAnsi="Tahoma" w:cs="Tahoma"/>
      <w:sz w:val="16"/>
      <w:szCs w:val="16"/>
    </w:rPr>
  </w:style>
  <w:style w:type="character" w:customStyle="1" w:styleId="BalloonTextChar">
    <w:name w:val="Balloon Text Char"/>
    <w:basedOn w:val="DefaultParagraphFont"/>
    <w:link w:val="BalloonText"/>
    <w:uiPriority w:val="99"/>
    <w:semiHidden/>
    <w:rsid w:val="00715A89"/>
    <w:rPr>
      <w:rFonts w:ascii="Tahoma" w:eastAsia="Times New Roman" w:hAnsi="Tahoma" w:cs="Tahoma"/>
      <w:sz w:val="16"/>
      <w:szCs w:val="16"/>
      <w:lang w:eastAsia="en-GB"/>
    </w:rPr>
  </w:style>
  <w:style w:type="character" w:styleId="Strong">
    <w:name w:val="Strong"/>
    <w:basedOn w:val="DefaultParagraphFont"/>
    <w:uiPriority w:val="22"/>
    <w:qFormat/>
    <w:rsid w:val="00E00C80"/>
    <w:rPr>
      <w:b/>
      <w:bCs/>
    </w:rPr>
  </w:style>
  <w:style w:type="paragraph" w:styleId="BodyText">
    <w:name w:val="Body Text"/>
    <w:basedOn w:val="Normal"/>
    <w:link w:val="BodyTextChar"/>
    <w:uiPriority w:val="99"/>
    <w:semiHidden/>
    <w:unhideWhenUsed/>
    <w:rsid w:val="00F85561"/>
    <w:pPr>
      <w:spacing w:after="120"/>
    </w:pPr>
  </w:style>
  <w:style w:type="character" w:customStyle="1" w:styleId="BodyTextChar">
    <w:name w:val="Body Text Char"/>
    <w:basedOn w:val="DefaultParagraphFont"/>
    <w:link w:val="BodyText"/>
    <w:uiPriority w:val="99"/>
    <w:semiHidden/>
    <w:rsid w:val="00F85561"/>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3838">
      <w:bodyDiv w:val="1"/>
      <w:marLeft w:val="0"/>
      <w:marRight w:val="0"/>
      <w:marTop w:val="0"/>
      <w:marBottom w:val="0"/>
      <w:divBdr>
        <w:top w:val="none" w:sz="0" w:space="0" w:color="auto"/>
        <w:left w:val="none" w:sz="0" w:space="0" w:color="auto"/>
        <w:bottom w:val="none" w:sz="0" w:space="0" w:color="auto"/>
        <w:right w:val="none" w:sz="0" w:space="0" w:color="auto"/>
      </w:divBdr>
      <w:divsChild>
        <w:div w:id="888564854">
          <w:marLeft w:val="0"/>
          <w:marRight w:val="0"/>
          <w:marTop w:val="0"/>
          <w:marBottom w:val="0"/>
          <w:divBdr>
            <w:top w:val="none" w:sz="0" w:space="0" w:color="auto"/>
            <w:left w:val="none" w:sz="0" w:space="0" w:color="auto"/>
            <w:bottom w:val="none" w:sz="0" w:space="0" w:color="auto"/>
            <w:right w:val="none" w:sz="0" w:space="0" w:color="auto"/>
          </w:divBdr>
          <w:divsChild>
            <w:div w:id="1304626328">
              <w:marLeft w:val="0"/>
              <w:marRight w:val="0"/>
              <w:marTop w:val="0"/>
              <w:marBottom w:val="0"/>
              <w:divBdr>
                <w:top w:val="none" w:sz="0" w:space="0" w:color="auto"/>
                <w:left w:val="none" w:sz="0" w:space="0" w:color="auto"/>
                <w:bottom w:val="none" w:sz="0" w:space="0" w:color="auto"/>
                <w:right w:val="none" w:sz="0" w:space="0" w:color="auto"/>
              </w:divBdr>
              <w:divsChild>
                <w:div w:id="44989711">
                  <w:marLeft w:val="0"/>
                  <w:marRight w:val="0"/>
                  <w:marTop w:val="0"/>
                  <w:marBottom w:val="0"/>
                  <w:divBdr>
                    <w:top w:val="none" w:sz="0" w:space="0" w:color="auto"/>
                    <w:left w:val="none" w:sz="0" w:space="0" w:color="auto"/>
                    <w:bottom w:val="none" w:sz="0" w:space="0" w:color="auto"/>
                    <w:right w:val="none" w:sz="0" w:space="0" w:color="auto"/>
                  </w:divBdr>
                  <w:divsChild>
                    <w:div w:id="1313019428">
                      <w:marLeft w:val="0"/>
                      <w:marRight w:val="0"/>
                      <w:marTop w:val="0"/>
                      <w:marBottom w:val="0"/>
                      <w:divBdr>
                        <w:top w:val="none" w:sz="0" w:space="0" w:color="auto"/>
                        <w:left w:val="none" w:sz="0" w:space="0" w:color="auto"/>
                        <w:bottom w:val="none" w:sz="0" w:space="0" w:color="auto"/>
                        <w:right w:val="none" w:sz="0" w:space="0" w:color="auto"/>
                      </w:divBdr>
                      <w:divsChild>
                        <w:div w:id="2129886209">
                          <w:marLeft w:val="0"/>
                          <w:marRight w:val="0"/>
                          <w:marTop w:val="0"/>
                          <w:marBottom w:val="0"/>
                          <w:divBdr>
                            <w:top w:val="none" w:sz="0" w:space="0" w:color="auto"/>
                            <w:left w:val="none" w:sz="0" w:space="0" w:color="auto"/>
                            <w:bottom w:val="none" w:sz="0" w:space="0" w:color="auto"/>
                            <w:right w:val="none" w:sz="0" w:space="0" w:color="auto"/>
                          </w:divBdr>
                          <w:divsChild>
                            <w:div w:id="73966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444890">
      <w:bodyDiv w:val="1"/>
      <w:marLeft w:val="0"/>
      <w:marRight w:val="0"/>
      <w:marTop w:val="0"/>
      <w:marBottom w:val="0"/>
      <w:divBdr>
        <w:top w:val="none" w:sz="0" w:space="0" w:color="auto"/>
        <w:left w:val="none" w:sz="0" w:space="0" w:color="auto"/>
        <w:bottom w:val="none" w:sz="0" w:space="0" w:color="auto"/>
        <w:right w:val="none" w:sz="0" w:space="0" w:color="auto"/>
      </w:divBdr>
      <w:divsChild>
        <w:div w:id="1514760550">
          <w:marLeft w:val="0"/>
          <w:marRight w:val="0"/>
          <w:marTop w:val="0"/>
          <w:marBottom w:val="150"/>
          <w:divBdr>
            <w:top w:val="none" w:sz="0" w:space="0" w:color="auto"/>
            <w:left w:val="none" w:sz="0" w:space="0" w:color="auto"/>
            <w:bottom w:val="none" w:sz="0" w:space="0" w:color="auto"/>
            <w:right w:val="none" w:sz="0" w:space="0" w:color="auto"/>
          </w:divBdr>
          <w:divsChild>
            <w:div w:id="324867783">
              <w:marLeft w:val="0"/>
              <w:marRight w:val="0"/>
              <w:marTop w:val="0"/>
              <w:marBottom w:val="0"/>
              <w:divBdr>
                <w:top w:val="none" w:sz="0" w:space="0" w:color="auto"/>
                <w:left w:val="none" w:sz="0" w:space="0" w:color="auto"/>
                <w:bottom w:val="none" w:sz="0" w:space="0" w:color="auto"/>
                <w:right w:val="none" w:sz="0" w:space="0" w:color="auto"/>
              </w:divBdr>
              <w:divsChild>
                <w:div w:id="1354380012">
                  <w:marLeft w:val="0"/>
                  <w:marRight w:val="0"/>
                  <w:marTop w:val="0"/>
                  <w:marBottom w:val="0"/>
                  <w:divBdr>
                    <w:top w:val="none" w:sz="0" w:space="0" w:color="auto"/>
                    <w:left w:val="none" w:sz="0" w:space="0" w:color="auto"/>
                    <w:bottom w:val="none" w:sz="0" w:space="0" w:color="auto"/>
                    <w:right w:val="none" w:sz="0" w:space="0" w:color="auto"/>
                  </w:divBdr>
                  <w:divsChild>
                    <w:div w:id="2142533142">
                      <w:marLeft w:val="0"/>
                      <w:marRight w:val="0"/>
                      <w:marTop w:val="0"/>
                      <w:marBottom w:val="0"/>
                      <w:divBdr>
                        <w:top w:val="none" w:sz="0" w:space="0" w:color="auto"/>
                        <w:left w:val="none" w:sz="0" w:space="0" w:color="auto"/>
                        <w:bottom w:val="none" w:sz="0" w:space="0" w:color="auto"/>
                        <w:right w:val="none" w:sz="0" w:space="0" w:color="auto"/>
                      </w:divBdr>
                      <w:divsChild>
                        <w:div w:id="353968394">
                          <w:marLeft w:val="0"/>
                          <w:marRight w:val="0"/>
                          <w:marTop w:val="300"/>
                          <w:marBottom w:val="300"/>
                          <w:divBdr>
                            <w:top w:val="none" w:sz="0" w:space="0" w:color="auto"/>
                            <w:left w:val="none" w:sz="0" w:space="0" w:color="auto"/>
                            <w:bottom w:val="none" w:sz="0" w:space="0" w:color="auto"/>
                            <w:right w:val="none" w:sz="0" w:space="0" w:color="auto"/>
                          </w:divBdr>
                          <w:divsChild>
                            <w:div w:id="94276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553175">
      <w:bodyDiv w:val="1"/>
      <w:marLeft w:val="0"/>
      <w:marRight w:val="0"/>
      <w:marTop w:val="0"/>
      <w:marBottom w:val="0"/>
      <w:divBdr>
        <w:top w:val="none" w:sz="0" w:space="0" w:color="auto"/>
        <w:left w:val="none" w:sz="0" w:space="0" w:color="auto"/>
        <w:bottom w:val="none" w:sz="0" w:space="0" w:color="auto"/>
        <w:right w:val="none" w:sz="0" w:space="0" w:color="auto"/>
      </w:divBdr>
      <w:divsChild>
        <w:div w:id="2089764731">
          <w:marLeft w:val="0"/>
          <w:marRight w:val="0"/>
          <w:marTop w:val="0"/>
          <w:marBottom w:val="0"/>
          <w:divBdr>
            <w:top w:val="none" w:sz="0" w:space="0" w:color="auto"/>
            <w:left w:val="none" w:sz="0" w:space="0" w:color="auto"/>
            <w:bottom w:val="none" w:sz="0" w:space="0" w:color="auto"/>
            <w:right w:val="none" w:sz="0" w:space="0" w:color="auto"/>
          </w:divBdr>
          <w:divsChild>
            <w:div w:id="252974475">
              <w:marLeft w:val="0"/>
              <w:marRight w:val="0"/>
              <w:marTop w:val="0"/>
              <w:marBottom w:val="0"/>
              <w:divBdr>
                <w:top w:val="none" w:sz="0" w:space="0" w:color="auto"/>
                <w:left w:val="none" w:sz="0" w:space="0" w:color="auto"/>
                <w:bottom w:val="none" w:sz="0" w:space="0" w:color="auto"/>
                <w:right w:val="none" w:sz="0" w:space="0" w:color="auto"/>
              </w:divBdr>
              <w:divsChild>
                <w:div w:id="81265965">
                  <w:marLeft w:val="0"/>
                  <w:marRight w:val="0"/>
                  <w:marTop w:val="0"/>
                  <w:marBottom w:val="0"/>
                  <w:divBdr>
                    <w:top w:val="none" w:sz="0" w:space="0" w:color="auto"/>
                    <w:left w:val="none" w:sz="0" w:space="0" w:color="auto"/>
                    <w:bottom w:val="none" w:sz="0" w:space="0" w:color="auto"/>
                    <w:right w:val="none" w:sz="0" w:space="0" w:color="auto"/>
                  </w:divBdr>
                  <w:divsChild>
                    <w:div w:id="1362130979">
                      <w:marLeft w:val="0"/>
                      <w:marRight w:val="0"/>
                      <w:marTop w:val="0"/>
                      <w:marBottom w:val="0"/>
                      <w:divBdr>
                        <w:top w:val="none" w:sz="0" w:space="0" w:color="auto"/>
                        <w:left w:val="none" w:sz="0" w:space="0" w:color="auto"/>
                        <w:bottom w:val="none" w:sz="0" w:space="0" w:color="auto"/>
                        <w:right w:val="none" w:sz="0" w:space="0" w:color="auto"/>
                      </w:divBdr>
                      <w:divsChild>
                        <w:div w:id="2117559635">
                          <w:marLeft w:val="0"/>
                          <w:marRight w:val="0"/>
                          <w:marTop w:val="0"/>
                          <w:marBottom w:val="0"/>
                          <w:divBdr>
                            <w:top w:val="none" w:sz="0" w:space="0" w:color="auto"/>
                            <w:left w:val="none" w:sz="0" w:space="0" w:color="auto"/>
                            <w:bottom w:val="none" w:sz="0" w:space="0" w:color="auto"/>
                            <w:right w:val="none" w:sz="0" w:space="0" w:color="auto"/>
                          </w:divBdr>
                          <w:divsChild>
                            <w:div w:id="12238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468288">
      <w:bodyDiv w:val="1"/>
      <w:marLeft w:val="0"/>
      <w:marRight w:val="0"/>
      <w:marTop w:val="0"/>
      <w:marBottom w:val="0"/>
      <w:divBdr>
        <w:top w:val="none" w:sz="0" w:space="0" w:color="auto"/>
        <w:left w:val="none" w:sz="0" w:space="0" w:color="auto"/>
        <w:bottom w:val="none" w:sz="0" w:space="0" w:color="auto"/>
        <w:right w:val="none" w:sz="0" w:space="0" w:color="auto"/>
      </w:divBdr>
      <w:divsChild>
        <w:div w:id="124011727">
          <w:marLeft w:val="0"/>
          <w:marRight w:val="0"/>
          <w:marTop w:val="0"/>
          <w:marBottom w:val="0"/>
          <w:divBdr>
            <w:top w:val="none" w:sz="0" w:space="0" w:color="auto"/>
            <w:left w:val="none" w:sz="0" w:space="0" w:color="auto"/>
            <w:bottom w:val="none" w:sz="0" w:space="0" w:color="auto"/>
            <w:right w:val="none" w:sz="0" w:space="0" w:color="auto"/>
          </w:divBdr>
          <w:divsChild>
            <w:div w:id="2018188247">
              <w:marLeft w:val="0"/>
              <w:marRight w:val="0"/>
              <w:marTop w:val="0"/>
              <w:marBottom w:val="0"/>
              <w:divBdr>
                <w:top w:val="none" w:sz="0" w:space="0" w:color="auto"/>
                <w:left w:val="none" w:sz="0" w:space="0" w:color="auto"/>
                <w:bottom w:val="none" w:sz="0" w:space="0" w:color="auto"/>
                <w:right w:val="none" w:sz="0" w:space="0" w:color="auto"/>
              </w:divBdr>
              <w:divsChild>
                <w:div w:id="1135492977">
                  <w:marLeft w:val="0"/>
                  <w:marRight w:val="0"/>
                  <w:marTop w:val="0"/>
                  <w:marBottom w:val="0"/>
                  <w:divBdr>
                    <w:top w:val="none" w:sz="0" w:space="0" w:color="auto"/>
                    <w:left w:val="none" w:sz="0" w:space="0" w:color="auto"/>
                    <w:bottom w:val="none" w:sz="0" w:space="0" w:color="auto"/>
                    <w:right w:val="none" w:sz="0" w:space="0" w:color="auto"/>
                  </w:divBdr>
                  <w:divsChild>
                    <w:div w:id="1135558979">
                      <w:marLeft w:val="0"/>
                      <w:marRight w:val="0"/>
                      <w:marTop w:val="0"/>
                      <w:marBottom w:val="0"/>
                      <w:divBdr>
                        <w:top w:val="none" w:sz="0" w:space="0" w:color="auto"/>
                        <w:left w:val="none" w:sz="0" w:space="0" w:color="auto"/>
                        <w:bottom w:val="none" w:sz="0" w:space="0" w:color="auto"/>
                        <w:right w:val="none" w:sz="0" w:space="0" w:color="auto"/>
                      </w:divBdr>
                      <w:divsChild>
                        <w:div w:id="104423052">
                          <w:marLeft w:val="0"/>
                          <w:marRight w:val="0"/>
                          <w:marTop w:val="0"/>
                          <w:marBottom w:val="0"/>
                          <w:divBdr>
                            <w:top w:val="none" w:sz="0" w:space="0" w:color="auto"/>
                            <w:left w:val="none" w:sz="0" w:space="0" w:color="auto"/>
                            <w:bottom w:val="none" w:sz="0" w:space="0" w:color="auto"/>
                            <w:right w:val="none" w:sz="0" w:space="0" w:color="auto"/>
                          </w:divBdr>
                          <w:divsChild>
                            <w:div w:id="9078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513402">
      <w:bodyDiv w:val="1"/>
      <w:marLeft w:val="0"/>
      <w:marRight w:val="0"/>
      <w:marTop w:val="0"/>
      <w:marBottom w:val="0"/>
      <w:divBdr>
        <w:top w:val="none" w:sz="0" w:space="0" w:color="auto"/>
        <w:left w:val="none" w:sz="0" w:space="0" w:color="auto"/>
        <w:bottom w:val="none" w:sz="0" w:space="0" w:color="auto"/>
        <w:right w:val="none" w:sz="0" w:space="0" w:color="auto"/>
      </w:divBdr>
      <w:divsChild>
        <w:div w:id="19937867">
          <w:marLeft w:val="0"/>
          <w:marRight w:val="0"/>
          <w:marTop w:val="0"/>
          <w:marBottom w:val="0"/>
          <w:divBdr>
            <w:top w:val="none" w:sz="0" w:space="0" w:color="auto"/>
            <w:left w:val="none" w:sz="0" w:space="0" w:color="auto"/>
            <w:bottom w:val="none" w:sz="0" w:space="0" w:color="auto"/>
            <w:right w:val="none" w:sz="0" w:space="0" w:color="auto"/>
          </w:divBdr>
          <w:divsChild>
            <w:div w:id="1224947352">
              <w:marLeft w:val="0"/>
              <w:marRight w:val="0"/>
              <w:marTop w:val="0"/>
              <w:marBottom w:val="0"/>
              <w:divBdr>
                <w:top w:val="none" w:sz="0" w:space="0" w:color="auto"/>
                <w:left w:val="none" w:sz="0" w:space="0" w:color="auto"/>
                <w:bottom w:val="none" w:sz="0" w:space="0" w:color="auto"/>
                <w:right w:val="none" w:sz="0" w:space="0" w:color="auto"/>
              </w:divBdr>
              <w:divsChild>
                <w:div w:id="528448022">
                  <w:marLeft w:val="0"/>
                  <w:marRight w:val="0"/>
                  <w:marTop w:val="0"/>
                  <w:marBottom w:val="0"/>
                  <w:divBdr>
                    <w:top w:val="none" w:sz="0" w:space="0" w:color="auto"/>
                    <w:left w:val="none" w:sz="0" w:space="0" w:color="auto"/>
                    <w:bottom w:val="none" w:sz="0" w:space="0" w:color="auto"/>
                    <w:right w:val="none" w:sz="0" w:space="0" w:color="auto"/>
                  </w:divBdr>
                  <w:divsChild>
                    <w:div w:id="1540581831">
                      <w:marLeft w:val="0"/>
                      <w:marRight w:val="0"/>
                      <w:marTop w:val="0"/>
                      <w:marBottom w:val="0"/>
                      <w:divBdr>
                        <w:top w:val="none" w:sz="0" w:space="0" w:color="auto"/>
                        <w:left w:val="none" w:sz="0" w:space="0" w:color="auto"/>
                        <w:bottom w:val="none" w:sz="0" w:space="0" w:color="auto"/>
                        <w:right w:val="none" w:sz="0" w:space="0" w:color="auto"/>
                      </w:divBdr>
                      <w:divsChild>
                        <w:div w:id="1456675224">
                          <w:marLeft w:val="0"/>
                          <w:marRight w:val="0"/>
                          <w:marTop w:val="0"/>
                          <w:marBottom w:val="0"/>
                          <w:divBdr>
                            <w:top w:val="none" w:sz="0" w:space="0" w:color="auto"/>
                            <w:left w:val="none" w:sz="0" w:space="0" w:color="auto"/>
                            <w:bottom w:val="none" w:sz="0" w:space="0" w:color="auto"/>
                            <w:right w:val="none" w:sz="0" w:space="0" w:color="auto"/>
                          </w:divBdr>
                          <w:divsChild>
                            <w:div w:id="312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428594">
      <w:bodyDiv w:val="1"/>
      <w:marLeft w:val="0"/>
      <w:marRight w:val="0"/>
      <w:marTop w:val="0"/>
      <w:marBottom w:val="0"/>
      <w:divBdr>
        <w:top w:val="none" w:sz="0" w:space="0" w:color="auto"/>
        <w:left w:val="none" w:sz="0" w:space="0" w:color="auto"/>
        <w:bottom w:val="none" w:sz="0" w:space="0" w:color="auto"/>
        <w:right w:val="none" w:sz="0" w:space="0" w:color="auto"/>
      </w:divBdr>
      <w:divsChild>
        <w:div w:id="381292902">
          <w:marLeft w:val="0"/>
          <w:marRight w:val="0"/>
          <w:marTop w:val="0"/>
          <w:marBottom w:val="0"/>
          <w:divBdr>
            <w:top w:val="none" w:sz="0" w:space="0" w:color="auto"/>
            <w:left w:val="none" w:sz="0" w:space="0" w:color="auto"/>
            <w:bottom w:val="none" w:sz="0" w:space="0" w:color="auto"/>
            <w:right w:val="none" w:sz="0" w:space="0" w:color="auto"/>
          </w:divBdr>
          <w:divsChild>
            <w:div w:id="406733212">
              <w:marLeft w:val="0"/>
              <w:marRight w:val="0"/>
              <w:marTop w:val="0"/>
              <w:marBottom w:val="0"/>
              <w:divBdr>
                <w:top w:val="none" w:sz="0" w:space="0" w:color="auto"/>
                <w:left w:val="none" w:sz="0" w:space="0" w:color="auto"/>
                <w:bottom w:val="none" w:sz="0" w:space="0" w:color="auto"/>
                <w:right w:val="none" w:sz="0" w:space="0" w:color="auto"/>
              </w:divBdr>
              <w:divsChild>
                <w:div w:id="815220448">
                  <w:marLeft w:val="0"/>
                  <w:marRight w:val="0"/>
                  <w:marTop w:val="0"/>
                  <w:marBottom w:val="0"/>
                  <w:divBdr>
                    <w:top w:val="none" w:sz="0" w:space="0" w:color="auto"/>
                    <w:left w:val="none" w:sz="0" w:space="0" w:color="auto"/>
                    <w:bottom w:val="none" w:sz="0" w:space="0" w:color="auto"/>
                    <w:right w:val="none" w:sz="0" w:space="0" w:color="auto"/>
                  </w:divBdr>
                  <w:divsChild>
                    <w:div w:id="1321544538">
                      <w:marLeft w:val="0"/>
                      <w:marRight w:val="0"/>
                      <w:marTop w:val="0"/>
                      <w:marBottom w:val="0"/>
                      <w:divBdr>
                        <w:top w:val="none" w:sz="0" w:space="0" w:color="auto"/>
                        <w:left w:val="none" w:sz="0" w:space="0" w:color="auto"/>
                        <w:bottom w:val="none" w:sz="0" w:space="0" w:color="auto"/>
                        <w:right w:val="none" w:sz="0" w:space="0" w:color="auto"/>
                      </w:divBdr>
                      <w:divsChild>
                        <w:div w:id="854687204">
                          <w:marLeft w:val="0"/>
                          <w:marRight w:val="0"/>
                          <w:marTop w:val="0"/>
                          <w:marBottom w:val="0"/>
                          <w:divBdr>
                            <w:top w:val="none" w:sz="0" w:space="0" w:color="auto"/>
                            <w:left w:val="none" w:sz="0" w:space="0" w:color="auto"/>
                            <w:bottom w:val="none" w:sz="0" w:space="0" w:color="auto"/>
                            <w:right w:val="none" w:sz="0" w:space="0" w:color="auto"/>
                          </w:divBdr>
                          <w:divsChild>
                            <w:div w:id="869076537">
                              <w:marLeft w:val="0"/>
                              <w:marRight w:val="0"/>
                              <w:marTop w:val="0"/>
                              <w:marBottom w:val="0"/>
                              <w:divBdr>
                                <w:top w:val="none" w:sz="0" w:space="0" w:color="auto"/>
                                <w:left w:val="none" w:sz="0" w:space="0" w:color="auto"/>
                                <w:bottom w:val="none" w:sz="0" w:space="0" w:color="auto"/>
                                <w:right w:val="none" w:sz="0" w:space="0" w:color="auto"/>
                              </w:divBdr>
                              <w:divsChild>
                                <w:div w:id="641692334">
                                  <w:marLeft w:val="0"/>
                                  <w:marRight w:val="0"/>
                                  <w:marTop w:val="0"/>
                                  <w:marBottom w:val="0"/>
                                  <w:divBdr>
                                    <w:top w:val="none" w:sz="0" w:space="0" w:color="auto"/>
                                    <w:left w:val="none" w:sz="0" w:space="0" w:color="auto"/>
                                    <w:bottom w:val="none" w:sz="0" w:space="0" w:color="auto"/>
                                    <w:right w:val="none" w:sz="0" w:space="0" w:color="auto"/>
                                  </w:divBdr>
                                  <w:divsChild>
                                    <w:div w:id="483131399">
                                      <w:marLeft w:val="0"/>
                                      <w:marRight w:val="0"/>
                                      <w:marTop w:val="0"/>
                                      <w:marBottom w:val="0"/>
                                      <w:divBdr>
                                        <w:top w:val="none" w:sz="0" w:space="0" w:color="auto"/>
                                        <w:left w:val="none" w:sz="0" w:space="0" w:color="auto"/>
                                        <w:bottom w:val="none" w:sz="0" w:space="0" w:color="auto"/>
                                        <w:right w:val="none" w:sz="0" w:space="0" w:color="auto"/>
                                      </w:divBdr>
                                      <w:divsChild>
                                        <w:div w:id="216665183">
                                          <w:marLeft w:val="0"/>
                                          <w:marRight w:val="0"/>
                                          <w:marTop w:val="0"/>
                                          <w:marBottom w:val="0"/>
                                          <w:divBdr>
                                            <w:top w:val="none" w:sz="0" w:space="0" w:color="auto"/>
                                            <w:left w:val="none" w:sz="0" w:space="0" w:color="auto"/>
                                            <w:bottom w:val="none" w:sz="0" w:space="0" w:color="auto"/>
                                            <w:right w:val="none" w:sz="0" w:space="0" w:color="auto"/>
                                          </w:divBdr>
                                          <w:divsChild>
                                            <w:div w:id="1865826152">
                                              <w:marLeft w:val="0"/>
                                              <w:marRight w:val="0"/>
                                              <w:marTop w:val="0"/>
                                              <w:marBottom w:val="0"/>
                                              <w:divBdr>
                                                <w:top w:val="none" w:sz="0" w:space="0" w:color="auto"/>
                                                <w:left w:val="none" w:sz="0" w:space="0" w:color="auto"/>
                                                <w:bottom w:val="none" w:sz="0" w:space="0" w:color="auto"/>
                                                <w:right w:val="none" w:sz="0" w:space="0" w:color="auto"/>
                                              </w:divBdr>
                                              <w:divsChild>
                                                <w:div w:id="1938053970">
                                                  <w:marLeft w:val="0"/>
                                                  <w:marRight w:val="0"/>
                                                  <w:marTop w:val="0"/>
                                                  <w:marBottom w:val="0"/>
                                                  <w:divBdr>
                                                    <w:top w:val="none" w:sz="0" w:space="0" w:color="auto"/>
                                                    <w:left w:val="none" w:sz="0" w:space="0" w:color="auto"/>
                                                    <w:bottom w:val="none" w:sz="0" w:space="0" w:color="auto"/>
                                                    <w:right w:val="none" w:sz="0" w:space="0" w:color="auto"/>
                                                  </w:divBdr>
                                                  <w:divsChild>
                                                    <w:div w:id="1673291085">
                                                      <w:marLeft w:val="0"/>
                                                      <w:marRight w:val="0"/>
                                                      <w:marTop w:val="0"/>
                                                      <w:marBottom w:val="0"/>
                                                      <w:divBdr>
                                                        <w:top w:val="none" w:sz="0" w:space="0" w:color="auto"/>
                                                        <w:left w:val="none" w:sz="0" w:space="0" w:color="auto"/>
                                                        <w:bottom w:val="none" w:sz="0" w:space="0" w:color="auto"/>
                                                        <w:right w:val="none" w:sz="0" w:space="0" w:color="auto"/>
                                                      </w:divBdr>
                                                      <w:divsChild>
                                                        <w:div w:id="1854801045">
                                                          <w:marLeft w:val="0"/>
                                                          <w:marRight w:val="0"/>
                                                          <w:marTop w:val="0"/>
                                                          <w:marBottom w:val="0"/>
                                                          <w:divBdr>
                                                            <w:top w:val="none" w:sz="0" w:space="0" w:color="auto"/>
                                                            <w:left w:val="none" w:sz="0" w:space="0" w:color="auto"/>
                                                            <w:bottom w:val="none" w:sz="0" w:space="0" w:color="auto"/>
                                                            <w:right w:val="none" w:sz="0" w:space="0" w:color="auto"/>
                                                          </w:divBdr>
                                                          <w:divsChild>
                                                            <w:div w:id="1498111616">
                                                              <w:marLeft w:val="0"/>
                                                              <w:marRight w:val="0"/>
                                                              <w:marTop w:val="0"/>
                                                              <w:marBottom w:val="0"/>
                                                              <w:divBdr>
                                                                <w:top w:val="none" w:sz="0" w:space="0" w:color="auto"/>
                                                                <w:left w:val="none" w:sz="0" w:space="0" w:color="auto"/>
                                                                <w:bottom w:val="none" w:sz="0" w:space="0" w:color="auto"/>
                                                                <w:right w:val="none" w:sz="0" w:space="0" w:color="auto"/>
                                                              </w:divBdr>
                                                              <w:divsChild>
                                                                <w:div w:id="1577931257">
                                                                  <w:marLeft w:val="0"/>
                                                                  <w:marRight w:val="0"/>
                                                                  <w:marTop w:val="0"/>
                                                                  <w:marBottom w:val="0"/>
                                                                  <w:divBdr>
                                                                    <w:top w:val="none" w:sz="0" w:space="0" w:color="auto"/>
                                                                    <w:left w:val="none" w:sz="0" w:space="0" w:color="auto"/>
                                                                    <w:bottom w:val="none" w:sz="0" w:space="0" w:color="auto"/>
                                                                    <w:right w:val="none" w:sz="0" w:space="0" w:color="auto"/>
                                                                  </w:divBdr>
                                                                  <w:divsChild>
                                                                    <w:div w:id="843209550">
                                                                      <w:marLeft w:val="0"/>
                                                                      <w:marRight w:val="0"/>
                                                                      <w:marTop w:val="0"/>
                                                                      <w:marBottom w:val="0"/>
                                                                      <w:divBdr>
                                                                        <w:top w:val="none" w:sz="0" w:space="0" w:color="auto"/>
                                                                        <w:left w:val="none" w:sz="0" w:space="0" w:color="auto"/>
                                                                        <w:bottom w:val="none" w:sz="0" w:space="0" w:color="auto"/>
                                                                        <w:right w:val="none" w:sz="0" w:space="0" w:color="auto"/>
                                                                      </w:divBdr>
                                                                      <w:divsChild>
                                                                        <w:div w:id="805665922">
                                                                          <w:marLeft w:val="0"/>
                                                                          <w:marRight w:val="0"/>
                                                                          <w:marTop w:val="0"/>
                                                                          <w:marBottom w:val="0"/>
                                                                          <w:divBdr>
                                                                            <w:top w:val="none" w:sz="0" w:space="0" w:color="auto"/>
                                                                            <w:left w:val="none" w:sz="0" w:space="0" w:color="auto"/>
                                                                            <w:bottom w:val="none" w:sz="0" w:space="0" w:color="auto"/>
                                                                            <w:right w:val="none" w:sz="0" w:space="0" w:color="auto"/>
                                                                          </w:divBdr>
                                                                          <w:divsChild>
                                                                            <w:div w:id="2140413004">
                                                                              <w:marLeft w:val="0"/>
                                                                              <w:marRight w:val="0"/>
                                                                              <w:marTop w:val="0"/>
                                                                              <w:marBottom w:val="0"/>
                                                                              <w:divBdr>
                                                                                <w:top w:val="none" w:sz="0" w:space="0" w:color="auto"/>
                                                                                <w:left w:val="none" w:sz="0" w:space="0" w:color="auto"/>
                                                                                <w:bottom w:val="none" w:sz="0" w:space="0" w:color="auto"/>
                                                                                <w:right w:val="none" w:sz="0" w:space="0" w:color="auto"/>
                                                                              </w:divBdr>
                                                                              <w:divsChild>
                                                                                <w:div w:id="1620722362">
                                                                                  <w:marLeft w:val="0"/>
                                                                                  <w:marRight w:val="0"/>
                                                                                  <w:marTop w:val="0"/>
                                                                                  <w:marBottom w:val="0"/>
                                                                                  <w:divBdr>
                                                                                    <w:top w:val="none" w:sz="0" w:space="0" w:color="auto"/>
                                                                                    <w:left w:val="none" w:sz="0" w:space="0" w:color="auto"/>
                                                                                    <w:bottom w:val="none" w:sz="0" w:space="0" w:color="auto"/>
                                                                                    <w:right w:val="none" w:sz="0" w:space="0" w:color="auto"/>
                                                                                  </w:divBdr>
                                                                                  <w:divsChild>
                                                                                    <w:div w:id="693649301">
                                                                                      <w:marLeft w:val="0"/>
                                                                                      <w:marRight w:val="0"/>
                                                                                      <w:marTop w:val="0"/>
                                                                                      <w:marBottom w:val="0"/>
                                                                                      <w:divBdr>
                                                                                        <w:top w:val="none" w:sz="0" w:space="0" w:color="auto"/>
                                                                                        <w:left w:val="none" w:sz="0" w:space="0" w:color="auto"/>
                                                                                        <w:bottom w:val="none" w:sz="0" w:space="0" w:color="auto"/>
                                                                                        <w:right w:val="none" w:sz="0" w:space="0" w:color="auto"/>
                                                                                      </w:divBdr>
                                                                                      <w:divsChild>
                                                                                        <w:div w:id="1779985874">
                                                                                          <w:marLeft w:val="0"/>
                                                                                          <w:marRight w:val="0"/>
                                                                                          <w:marTop w:val="0"/>
                                                                                          <w:marBottom w:val="0"/>
                                                                                          <w:divBdr>
                                                                                            <w:top w:val="none" w:sz="0" w:space="0" w:color="auto"/>
                                                                                            <w:left w:val="none" w:sz="0" w:space="0" w:color="auto"/>
                                                                                            <w:bottom w:val="none" w:sz="0" w:space="0" w:color="auto"/>
                                                                                            <w:right w:val="none" w:sz="0" w:space="0" w:color="auto"/>
                                                                                          </w:divBdr>
                                                                                          <w:divsChild>
                                                                                            <w:div w:id="1148519070">
                                                                                              <w:marLeft w:val="0"/>
                                                                                              <w:marRight w:val="120"/>
                                                                                              <w:marTop w:val="0"/>
                                                                                              <w:marBottom w:val="150"/>
                                                                                              <w:divBdr>
                                                                                                <w:top w:val="single" w:sz="2" w:space="0" w:color="EFEFEF"/>
                                                                                                <w:left w:val="single" w:sz="6" w:space="0" w:color="EFEFEF"/>
                                                                                                <w:bottom w:val="single" w:sz="6" w:space="0" w:color="E2E2E2"/>
                                                                                                <w:right w:val="single" w:sz="6" w:space="0" w:color="EFEFEF"/>
                                                                                              </w:divBdr>
                                                                                              <w:divsChild>
                                                                                                <w:div w:id="1754400390">
                                                                                                  <w:marLeft w:val="0"/>
                                                                                                  <w:marRight w:val="0"/>
                                                                                                  <w:marTop w:val="0"/>
                                                                                                  <w:marBottom w:val="0"/>
                                                                                                  <w:divBdr>
                                                                                                    <w:top w:val="none" w:sz="0" w:space="0" w:color="auto"/>
                                                                                                    <w:left w:val="none" w:sz="0" w:space="0" w:color="auto"/>
                                                                                                    <w:bottom w:val="none" w:sz="0" w:space="0" w:color="auto"/>
                                                                                                    <w:right w:val="none" w:sz="0" w:space="0" w:color="auto"/>
                                                                                                  </w:divBdr>
                                                                                                  <w:divsChild>
                                                                                                    <w:div w:id="2114938696">
                                                                                                      <w:marLeft w:val="0"/>
                                                                                                      <w:marRight w:val="0"/>
                                                                                                      <w:marTop w:val="0"/>
                                                                                                      <w:marBottom w:val="0"/>
                                                                                                      <w:divBdr>
                                                                                                        <w:top w:val="none" w:sz="0" w:space="0" w:color="auto"/>
                                                                                                        <w:left w:val="none" w:sz="0" w:space="0" w:color="auto"/>
                                                                                                        <w:bottom w:val="none" w:sz="0" w:space="0" w:color="auto"/>
                                                                                                        <w:right w:val="none" w:sz="0" w:space="0" w:color="auto"/>
                                                                                                      </w:divBdr>
                                                                                                      <w:divsChild>
                                                                                                        <w:div w:id="182213255">
                                                                                                          <w:marLeft w:val="0"/>
                                                                                                          <w:marRight w:val="0"/>
                                                                                                          <w:marTop w:val="0"/>
                                                                                                          <w:marBottom w:val="0"/>
                                                                                                          <w:divBdr>
                                                                                                            <w:top w:val="none" w:sz="0" w:space="0" w:color="auto"/>
                                                                                                            <w:left w:val="none" w:sz="0" w:space="0" w:color="auto"/>
                                                                                                            <w:bottom w:val="none" w:sz="0" w:space="0" w:color="auto"/>
                                                                                                            <w:right w:val="none" w:sz="0" w:space="0" w:color="auto"/>
                                                                                                          </w:divBdr>
                                                                                                          <w:divsChild>
                                                                                                            <w:div w:id="1733114320">
                                                                                                              <w:marLeft w:val="0"/>
                                                                                                              <w:marRight w:val="0"/>
                                                                                                              <w:marTop w:val="0"/>
                                                                                                              <w:marBottom w:val="0"/>
                                                                                                              <w:divBdr>
                                                                                                                <w:top w:val="none" w:sz="0" w:space="0" w:color="auto"/>
                                                                                                                <w:left w:val="none" w:sz="0" w:space="0" w:color="auto"/>
                                                                                                                <w:bottom w:val="none" w:sz="0" w:space="0" w:color="auto"/>
                                                                                                                <w:right w:val="none" w:sz="0" w:space="0" w:color="auto"/>
                                                                                                              </w:divBdr>
                                                                                                              <w:divsChild>
                                                                                                                <w:div w:id="87326806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63879139">
                                                                                                                      <w:marLeft w:val="0"/>
                                                                                                                      <w:marRight w:val="0"/>
                                                                                                                      <w:marTop w:val="0"/>
                                                                                                                      <w:marBottom w:val="0"/>
                                                                                                                      <w:divBdr>
                                                                                                                        <w:top w:val="none" w:sz="0" w:space="0" w:color="auto"/>
                                                                                                                        <w:left w:val="none" w:sz="0" w:space="0" w:color="auto"/>
                                                                                                                        <w:bottom w:val="none" w:sz="0" w:space="0" w:color="auto"/>
                                                                                                                        <w:right w:val="none" w:sz="0" w:space="0" w:color="auto"/>
                                                                                                                      </w:divBdr>
                                                                                                                      <w:divsChild>
                                                                                                                        <w:div w:id="478226214">
                                                                                                                          <w:marLeft w:val="225"/>
                                                                                                                          <w:marRight w:val="225"/>
                                                                                                                          <w:marTop w:val="75"/>
                                                                                                                          <w:marBottom w:val="75"/>
                                                                                                                          <w:divBdr>
                                                                                                                            <w:top w:val="none" w:sz="0" w:space="0" w:color="auto"/>
                                                                                                                            <w:left w:val="none" w:sz="0" w:space="0" w:color="auto"/>
                                                                                                                            <w:bottom w:val="none" w:sz="0" w:space="0" w:color="auto"/>
                                                                                                                            <w:right w:val="none" w:sz="0" w:space="0" w:color="auto"/>
                                                                                                                          </w:divBdr>
                                                                                                                          <w:divsChild>
                                                                                                                            <w:div w:id="1343823151">
                                                                                                                              <w:marLeft w:val="0"/>
                                                                                                                              <w:marRight w:val="0"/>
                                                                                                                              <w:marTop w:val="0"/>
                                                                                                                              <w:marBottom w:val="0"/>
                                                                                                                              <w:divBdr>
                                                                                                                                <w:top w:val="single" w:sz="6" w:space="0" w:color="auto"/>
                                                                                                                                <w:left w:val="single" w:sz="6" w:space="0" w:color="auto"/>
                                                                                                                                <w:bottom w:val="single" w:sz="6" w:space="0" w:color="auto"/>
                                                                                                                                <w:right w:val="single" w:sz="6" w:space="0" w:color="auto"/>
                                                                                                                              </w:divBdr>
                                                                                                                              <w:divsChild>
                                                                                                                                <w:div w:id="416025066">
                                                                                                                                  <w:marLeft w:val="0"/>
                                                                                                                                  <w:marRight w:val="0"/>
                                                                                                                                  <w:marTop w:val="0"/>
                                                                                                                                  <w:marBottom w:val="0"/>
                                                                                                                                  <w:divBdr>
                                                                                                                                    <w:top w:val="none" w:sz="0" w:space="0" w:color="auto"/>
                                                                                                                                    <w:left w:val="none" w:sz="0" w:space="0" w:color="auto"/>
                                                                                                                                    <w:bottom w:val="none" w:sz="0" w:space="0" w:color="auto"/>
                                                                                                                                    <w:right w:val="none" w:sz="0" w:space="0" w:color="auto"/>
                                                                                                                                  </w:divBdr>
                                                                                                                                  <w:divsChild>
                                                                                                                                    <w:div w:id="49429914">
                                                                                                                                      <w:marLeft w:val="0"/>
                                                                                                                                      <w:marRight w:val="0"/>
                                                                                                                                      <w:marTop w:val="0"/>
                                                                                                                                      <w:marBottom w:val="0"/>
                                                                                                                                      <w:divBdr>
                                                                                                                                        <w:top w:val="none" w:sz="0" w:space="0" w:color="auto"/>
                                                                                                                                        <w:left w:val="none" w:sz="0" w:space="0" w:color="auto"/>
                                                                                                                                        <w:bottom w:val="none" w:sz="0" w:space="0" w:color="auto"/>
                                                                                                                                        <w:right w:val="none" w:sz="0" w:space="0" w:color="auto"/>
                                                                                                                                      </w:divBdr>
                                                                                                                                    </w:div>
                                                                                                                                    <w:div w:id="1517887381">
                                                                                                                                      <w:marLeft w:val="0"/>
                                                                                                                                      <w:marRight w:val="0"/>
                                                                                                                                      <w:marTop w:val="0"/>
                                                                                                                                      <w:marBottom w:val="0"/>
                                                                                                                                      <w:divBdr>
                                                                                                                                        <w:top w:val="none" w:sz="0" w:space="0" w:color="auto"/>
                                                                                                                                        <w:left w:val="none" w:sz="0" w:space="0" w:color="auto"/>
                                                                                                                                        <w:bottom w:val="none" w:sz="0" w:space="0" w:color="auto"/>
                                                                                                                                        <w:right w:val="none" w:sz="0" w:space="0" w:color="auto"/>
                                                                                                                                      </w:divBdr>
                                                                                                                                    </w:div>
                                                                                                                                    <w:div w:id="993947534">
                                                                                                                                      <w:marLeft w:val="0"/>
                                                                                                                                      <w:marRight w:val="0"/>
                                                                                                                                      <w:marTop w:val="0"/>
                                                                                                                                      <w:marBottom w:val="0"/>
                                                                                                                                      <w:divBdr>
                                                                                                                                        <w:top w:val="none" w:sz="0" w:space="0" w:color="auto"/>
                                                                                                                                        <w:left w:val="none" w:sz="0" w:space="0" w:color="auto"/>
                                                                                                                                        <w:bottom w:val="none" w:sz="0" w:space="0" w:color="auto"/>
                                                                                                                                        <w:right w:val="none" w:sz="0" w:space="0" w:color="auto"/>
                                                                                                                                      </w:divBdr>
                                                                                                                                    </w:div>
                                                                                                                                    <w:div w:id="877207174">
                                                                                                                                      <w:marLeft w:val="0"/>
                                                                                                                                      <w:marRight w:val="0"/>
                                                                                                                                      <w:marTop w:val="0"/>
                                                                                                                                      <w:marBottom w:val="0"/>
                                                                                                                                      <w:divBdr>
                                                                                                                                        <w:top w:val="none" w:sz="0" w:space="0" w:color="auto"/>
                                                                                                                                        <w:left w:val="none" w:sz="0" w:space="0" w:color="auto"/>
                                                                                                                                        <w:bottom w:val="none" w:sz="0" w:space="0" w:color="auto"/>
                                                                                                                                        <w:right w:val="none" w:sz="0" w:space="0" w:color="auto"/>
                                                                                                                                      </w:divBdr>
                                                                                                                                    </w:div>
                                                                                                                                    <w:div w:id="2074304622">
                                                                                                                                      <w:marLeft w:val="0"/>
                                                                                                                                      <w:marRight w:val="0"/>
                                                                                                                                      <w:marTop w:val="0"/>
                                                                                                                                      <w:marBottom w:val="0"/>
                                                                                                                                      <w:divBdr>
                                                                                                                                        <w:top w:val="none" w:sz="0" w:space="0" w:color="auto"/>
                                                                                                                                        <w:left w:val="none" w:sz="0" w:space="0" w:color="auto"/>
                                                                                                                                        <w:bottom w:val="none" w:sz="0" w:space="0" w:color="auto"/>
                                                                                                                                        <w:right w:val="none" w:sz="0" w:space="0" w:color="auto"/>
                                                                                                                                      </w:divBdr>
                                                                                                                                    </w:div>
                                                                                                                                    <w:div w:id="1858032829">
                                                                                                                                      <w:marLeft w:val="0"/>
                                                                                                                                      <w:marRight w:val="0"/>
                                                                                                                                      <w:marTop w:val="0"/>
                                                                                                                                      <w:marBottom w:val="0"/>
                                                                                                                                      <w:divBdr>
                                                                                                                                        <w:top w:val="none" w:sz="0" w:space="0" w:color="auto"/>
                                                                                                                                        <w:left w:val="none" w:sz="0" w:space="0" w:color="auto"/>
                                                                                                                                        <w:bottom w:val="none" w:sz="0" w:space="0" w:color="auto"/>
                                                                                                                                        <w:right w:val="none" w:sz="0" w:space="0" w:color="auto"/>
                                                                                                                                      </w:divBdr>
                                                                                                                                    </w:div>
                                                                                                                                    <w:div w:id="202724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148446">
      <w:bodyDiv w:val="1"/>
      <w:marLeft w:val="0"/>
      <w:marRight w:val="0"/>
      <w:marTop w:val="0"/>
      <w:marBottom w:val="0"/>
      <w:divBdr>
        <w:top w:val="none" w:sz="0" w:space="0" w:color="auto"/>
        <w:left w:val="none" w:sz="0" w:space="0" w:color="auto"/>
        <w:bottom w:val="none" w:sz="0" w:space="0" w:color="auto"/>
        <w:right w:val="none" w:sz="0" w:space="0" w:color="auto"/>
      </w:divBdr>
      <w:divsChild>
        <w:div w:id="731661767">
          <w:marLeft w:val="0"/>
          <w:marRight w:val="0"/>
          <w:marTop w:val="0"/>
          <w:marBottom w:val="0"/>
          <w:divBdr>
            <w:top w:val="none" w:sz="0" w:space="0" w:color="auto"/>
            <w:left w:val="none" w:sz="0" w:space="0" w:color="auto"/>
            <w:bottom w:val="none" w:sz="0" w:space="0" w:color="auto"/>
            <w:right w:val="none" w:sz="0" w:space="0" w:color="auto"/>
          </w:divBdr>
          <w:divsChild>
            <w:div w:id="448546328">
              <w:marLeft w:val="0"/>
              <w:marRight w:val="0"/>
              <w:marTop w:val="0"/>
              <w:marBottom w:val="0"/>
              <w:divBdr>
                <w:top w:val="none" w:sz="0" w:space="0" w:color="auto"/>
                <w:left w:val="none" w:sz="0" w:space="0" w:color="auto"/>
                <w:bottom w:val="none" w:sz="0" w:space="0" w:color="auto"/>
                <w:right w:val="none" w:sz="0" w:space="0" w:color="auto"/>
              </w:divBdr>
              <w:divsChild>
                <w:div w:id="717096070">
                  <w:marLeft w:val="0"/>
                  <w:marRight w:val="0"/>
                  <w:marTop w:val="0"/>
                  <w:marBottom w:val="0"/>
                  <w:divBdr>
                    <w:top w:val="none" w:sz="0" w:space="0" w:color="auto"/>
                    <w:left w:val="none" w:sz="0" w:space="0" w:color="auto"/>
                    <w:bottom w:val="none" w:sz="0" w:space="0" w:color="auto"/>
                    <w:right w:val="none" w:sz="0" w:space="0" w:color="auto"/>
                  </w:divBdr>
                  <w:divsChild>
                    <w:div w:id="1997881123">
                      <w:marLeft w:val="0"/>
                      <w:marRight w:val="0"/>
                      <w:marTop w:val="0"/>
                      <w:marBottom w:val="0"/>
                      <w:divBdr>
                        <w:top w:val="none" w:sz="0" w:space="0" w:color="auto"/>
                        <w:left w:val="none" w:sz="0" w:space="0" w:color="auto"/>
                        <w:bottom w:val="none" w:sz="0" w:space="0" w:color="auto"/>
                        <w:right w:val="none" w:sz="0" w:space="0" w:color="auto"/>
                      </w:divBdr>
                      <w:divsChild>
                        <w:div w:id="1266230037">
                          <w:marLeft w:val="0"/>
                          <w:marRight w:val="0"/>
                          <w:marTop w:val="0"/>
                          <w:marBottom w:val="0"/>
                          <w:divBdr>
                            <w:top w:val="none" w:sz="0" w:space="0" w:color="auto"/>
                            <w:left w:val="none" w:sz="0" w:space="0" w:color="auto"/>
                            <w:bottom w:val="none" w:sz="0" w:space="0" w:color="auto"/>
                            <w:right w:val="none" w:sz="0" w:space="0" w:color="auto"/>
                          </w:divBdr>
                          <w:divsChild>
                            <w:div w:id="1285697464">
                              <w:marLeft w:val="0"/>
                              <w:marRight w:val="0"/>
                              <w:marTop w:val="0"/>
                              <w:marBottom w:val="0"/>
                              <w:divBdr>
                                <w:top w:val="none" w:sz="0" w:space="0" w:color="auto"/>
                                <w:left w:val="none" w:sz="0" w:space="0" w:color="auto"/>
                                <w:bottom w:val="none" w:sz="0" w:space="0" w:color="auto"/>
                                <w:right w:val="none" w:sz="0" w:space="0" w:color="auto"/>
                              </w:divBdr>
                              <w:divsChild>
                                <w:div w:id="859273200">
                                  <w:marLeft w:val="0"/>
                                  <w:marRight w:val="0"/>
                                  <w:marTop w:val="0"/>
                                  <w:marBottom w:val="0"/>
                                  <w:divBdr>
                                    <w:top w:val="none" w:sz="0" w:space="0" w:color="auto"/>
                                    <w:left w:val="none" w:sz="0" w:space="0" w:color="auto"/>
                                    <w:bottom w:val="none" w:sz="0" w:space="0" w:color="auto"/>
                                    <w:right w:val="none" w:sz="0" w:space="0" w:color="auto"/>
                                  </w:divBdr>
                                  <w:divsChild>
                                    <w:div w:id="1588726556">
                                      <w:marLeft w:val="0"/>
                                      <w:marRight w:val="0"/>
                                      <w:marTop w:val="0"/>
                                      <w:marBottom w:val="0"/>
                                      <w:divBdr>
                                        <w:top w:val="none" w:sz="0" w:space="0" w:color="auto"/>
                                        <w:left w:val="none" w:sz="0" w:space="0" w:color="auto"/>
                                        <w:bottom w:val="none" w:sz="0" w:space="0" w:color="auto"/>
                                        <w:right w:val="none" w:sz="0" w:space="0" w:color="auto"/>
                                      </w:divBdr>
                                      <w:divsChild>
                                        <w:div w:id="56825403">
                                          <w:marLeft w:val="0"/>
                                          <w:marRight w:val="0"/>
                                          <w:marTop w:val="0"/>
                                          <w:marBottom w:val="0"/>
                                          <w:divBdr>
                                            <w:top w:val="none" w:sz="0" w:space="0" w:color="auto"/>
                                            <w:left w:val="none" w:sz="0" w:space="0" w:color="auto"/>
                                            <w:bottom w:val="none" w:sz="0" w:space="0" w:color="auto"/>
                                            <w:right w:val="none" w:sz="0" w:space="0" w:color="auto"/>
                                          </w:divBdr>
                                          <w:divsChild>
                                            <w:div w:id="1086264678">
                                              <w:marLeft w:val="0"/>
                                              <w:marRight w:val="0"/>
                                              <w:marTop w:val="0"/>
                                              <w:marBottom w:val="0"/>
                                              <w:divBdr>
                                                <w:top w:val="none" w:sz="0" w:space="0" w:color="auto"/>
                                                <w:left w:val="none" w:sz="0" w:space="0" w:color="auto"/>
                                                <w:bottom w:val="none" w:sz="0" w:space="0" w:color="auto"/>
                                                <w:right w:val="none" w:sz="0" w:space="0" w:color="auto"/>
                                              </w:divBdr>
                                              <w:divsChild>
                                                <w:div w:id="1080834274">
                                                  <w:marLeft w:val="0"/>
                                                  <w:marRight w:val="0"/>
                                                  <w:marTop w:val="0"/>
                                                  <w:marBottom w:val="0"/>
                                                  <w:divBdr>
                                                    <w:top w:val="none" w:sz="0" w:space="0" w:color="auto"/>
                                                    <w:left w:val="none" w:sz="0" w:space="0" w:color="auto"/>
                                                    <w:bottom w:val="none" w:sz="0" w:space="0" w:color="auto"/>
                                                    <w:right w:val="none" w:sz="0" w:space="0" w:color="auto"/>
                                                  </w:divBdr>
                                                  <w:divsChild>
                                                    <w:div w:id="1093236756">
                                                      <w:marLeft w:val="0"/>
                                                      <w:marRight w:val="0"/>
                                                      <w:marTop w:val="0"/>
                                                      <w:marBottom w:val="0"/>
                                                      <w:divBdr>
                                                        <w:top w:val="none" w:sz="0" w:space="0" w:color="auto"/>
                                                        <w:left w:val="none" w:sz="0" w:space="0" w:color="auto"/>
                                                        <w:bottom w:val="none" w:sz="0" w:space="0" w:color="auto"/>
                                                        <w:right w:val="none" w:sz="0" w:space="0" w:color="auto"/>
                                                      </w:divBdr>
                                                      <w:divsChild>
                                                        <w:div w:id="1254322249">
                                                          <w:marLeft w:val="0"/>
                                                          <w:marRight w:val="0"/>
                                                          <w:marTop w:val="0"/>
                                                          <w:marBottom w:val="0"/>
                                                          <w:divBdr>
                                                            <w:top w:val="none" w:sz="0" w:space="0" w:color="auto"/>
                                                            <w:left w:val="none" w:sz="0" w:space="0" w:color="auto"/>
                                                            <w:bottom w:val="none" w:sz="0" w:space="0" w:color="auto"/>
                                                            <w:right w:val="none" w:sz="0" w:space="0" w:color="auto"/>
                                                          </w:divBdr>
                                                          <w:divsChild>
                                                            <w:div w:id="970398690">
                                                              <w:marLeft w:val="0"/>
                                                              <w:marRight w:val="0"/>
                                                              <w:marTop w:val="0"/>
                                                              <w:marBottom w:val="0"/>
                                                              <w:divBdr>
                                                                <w:top w:val="none" w:sz="0" w:space="0" w:color="auto"/>
                                                                <w:left w:val="none" w:sz="0" w:space="0" w:color="auto"/>
                                                                <w:bottom w:val="none" w:sz="0" w:space="0" w:color="auto"/>
                                                                <w:right w:val="none" w:sz="0" w:space="0" w:color="auto"/>
                                                              </w:divBdr>
                                                              <w:divsChild>
                                                                <w:div w:id="1153105941">
                                                                  <w:marLeft w:val="0"/>
                                                                  <w:marRight w:val="0"/>
                                                                  <w:marTop w:val="0"/>
                                                                  <w:marBottom w:val="0"/>
                                                                  <w:divBdr>
                                                                    <w:top w:val="none" w:sz="0" w:space="0" w:color="auto"/>
                                                                    <w:left w:val="none" w:sz="0" w:space="0" w:color="auto"/>
                                                                    <w:bottom w:val="none" w:sz="0" w:space="0" w:color="auto"/>
                                                                    <w:right w:val="none" w:sz="0" w:space="0" w:color="auto"/>
                                                                  </w:divBdr>
                                                                  <w:divsChild>
                                                                    <w:div w:id="501556168">
                                                                      <w:marLeft w:val="0"/>
                                                                      <w:marRight w:val="0"/>
                                                                      <w:marTop w:val="0"/>
                                                                      <w:marBottom w:val="0"/>
                                                                      <w:divBdr>
                                                                        <w:top w:val="none" w:sz="0" w:space="0" w:color="auto"/>
                                                                        <w:left w:val="none" w:sz="0" w:space="0" w:color="auto"/>
                                                                        <w:bottom w:val="none" w:sz="0" w:space="0" w:color="auto"/>
                                                                        <w:right w:val="none" w:sz="0" w:space="0" w:color="auto"/>
                                                                      </w:divBdr>
                                                                      <w:divsChild>
                                                                        <w:div w:id="1192037133">
                                                                          <w:marLeft w:val="0"/>
                                                                          <w:marRight w:val="0"/>
                                                                          <w:marTop w:val="0"/>
                                                                          <w:marBottom w:val="0"/>
                                                                          <w:divBdr>
                                                                            <w:top w:val="none" w:sz="0" w:space="0" w:color="auto"/>
                                                                            <w:left w:val="none" w:sz="0" w:space="0" w:color="auto"/>
                                                                            <w:bottom w:val="none" w:sz="0" w:space="0" w:color="auto"/>
                                                                            <w:right w:val="none" w:sz="0" w:space="0" w:color="auto"/>
                                                                          </w:divBdr>
                                                                          <w:divsChild>
                                                                            <w:div w:id="584846432">
                                                                              <w:marLeft w:val="0"/>
                                                                              <w:marRight w:val="0"/>
                                                                              <w:marTop w:val="0"/>
                                                                              <w:marBottom w:val="0"/>
                                                                              <w:divBdr>
                                                                                <w:top w:val="none" w:sz="0" w:space="0" w:color="auto"/>
                                                                                <w:left w:val="none" w:sz="0" w:space="0" w:color="auto"/>
                                                                                <w:bottom w:val="none" w:sz="0" w:space="0" w:color="auto"/>
                                                                                <w:right w:val="none" w:sz="0" w:space="0" w:color="auto"/>
                                                                              </w:divBdr>
                                                                              <w:divsChild>
                                                                                <w:div w:id="1956790968">
                                                                                  <w:marLeft w:val="0"/>
                                                                                  <w:marRight w:val="0"/>
                                                                                  <w:marTop w:val="0"/>
                                                                                  <w:marBottom w:val="0"/>
                                                                                  <w:divBdr>
                                                                                    <w:top w:val="none" w:sz="0" w:space="0" w:color="auto"/>
                                                                                    <w:left w:val="none" w:sz="0" w:space="0" w:color="auto"/>
                                                                                    <w:bottom w:val="none" w:sz="0" w:space="0" w:color="auto"/>
                                                                                    <w:right w:val="none" w:sz="0" w:space="0" w:color="auto"/>
                                                                                  </w:divBdr>
                                                                                  <w:divsChild>
                                                                                    <w:div w:id="601039260">
                                                                                      <w:marLeft w:val="0"/>
                                                                                      <w:marRight w:val="0"/>
                                                                                      <w:marTop w:val="0"/>
                                                                                      <w:marBottom w:val="0"/>
                                                                                      <w:divBdr>
                                                                                        <w:top w:val="none" w:sz="0" w:space="0" w:color="auto"/>
                                                                                        <w:left w:val="none" w:sz="0" w:space="0" w:color="auto"/>
                                                                                        <w:bottom w:val="none" w:sz="0" w:space="0" w:color="auto"/>
                                                                                        <w:right w:val="none" w:sz="0" w:space="0" w:color="auto"/>
                                                                                      </w:divBdr>
                                                                                      <w:divsChild>
                                                                                        <w:div w:id="79524089">
                                                                                          <w:marLeft w:val="0"/>
                                                                                          <w:marRight w:val="0"/>
                                                                                          <w:marTop w:val="0"/>
                                                                                          <w:marBottom w:val="0"/>
                                                                                          <w:divBdr>
                                                                                            <w:top w:val="none" w:sz="0" w:space="0" w:color="auto"/>
                                                                                            <w:left w:val="none" w:sz="0" w:space="0" w:color="auto"/>
                                                                                            <w:bottom w:val="none" w:sz="0" w:space="0" w:color="auto"/>
                                                                                            <w:right w:val="none" w:sz="0" w:space="0" w:color="auto"/>
                                                                                          </w:divBdr>
                                                                                          <w:divsChild>
                                                                                            <w:div w:id="1602571930">
                                                                                              <w:marLeft w:val="0"/>
                                                                                              <w:marRight w:val="120"/>
                                                                                              <w:marTop w:val="0"/>
                                                                                              <w:marBottom w:val="150"/>
                                                                                              <w:divBdr>
                                                                                                <w:top w:val="single" w:sz="2" w:space="0" w:color="EFEFEF"/>
                                                                                                <w:left w:val="single" w:sz="6" w:space="0" w:color="EFEFEF"/>
                                                                                                <w:bottom w:val="single" w:sz="6" w:space="0" w:color="E2E2E2"/>
                                                                                                <w:right w:val="single" w:sz="6" w:space="0" w:color="EFEFEF"/>
                                                                                              </w:divBdr>
                                                                                              <w:divsChild>
                                                                                                <w:div w:id="1204630918">
                                                                                                  <w:marLeft w:val="0"/>
                                                                                                  <w:marRight w:val="0"/>
                                                                                                  <w:marTop w:val="0"/>
                                                                                                  <w:marBottom w:val="0"/>
                                                                                                  <w:divBdr>
                                                                                                    <w:top w:val="none" w:sz="0" w:space="0" w:color="auto"/>
                                                                                                    <w:left w:val="none" w:sz="0" w:space="0" w:color="auto"/>
                                                                                                    <w:bottom w:val="none" w:sz="0" w:space="0" w:color="auto"/>
                                                                                                    <w:right w:val="none" w:sz="0" w:space="0" w:color="auto"/>
                                                                                                  </w:divBdr>
                                                                                                  <w:divsChild>
                                                                                                    <w:div w:id="1584991815">
                                                                                                      <w:marLeft w:val="0"/>
                                                                                                      <w:marRight w:val="0"/>
                                                                                                      <w:marTop w:val="0"/>
                                                                                                      <w:marBottom w:val="0"/>
                                                                                                      <w:divBdr>
                                                                                                        <w:top w:val="none" w:sz="0" w:space="0" w:color="auto"/>
                                                                                                        <w:left w:val="none" w:sz="0" w:space="0" w:color="auto"/>
                                                                                                        <w:bottom w:val="none" w:sz="0" w:space="0" w:color="auto"/>
                                                                                                        <w:right w:val="none" w:sz="0" w:space="0" w:color="auto"/>
                                                                                                      </w:divBdr>
                                                                                                      <w:divsChild>
                                                                                                        <w:div w:id="227768824">
                                                                                                          <w:marLeft w:val="0"/>
                                                                                                          <w:marRight w:val="0"/>
                                                                                                          <w:marTop w:val="0"/>
                                                                                                          <w:marBottom w:val="0"/>
                                                                                                          <w:divBdr>
                                                                                                            <w:top w:val="none" w:sz="0" w:space="0" w:color="auto"/>
                                                                                                            <w:left w:val="none" w:sz="0" w:space="0" w:color="auto"/>
                                                                                                            <w:bottom w:val="none" w:sz="0" w:space="0" w:color="auto"/>
                                                                                                            <w:right w:val="none" w:sz="0" w:space="0" w:color="auto"/>
                                                                                                          </w:divBdr>
                                                                                                          <w:divsChild>
                                                                                                            <w:div w:id="1796872431">
                                                                                                              <w:marLeft w:val="0"/>
                                                                                                              <w:marRight w:val="0"/>
                                                                                                              <w:marTop w:val="0"/>
                                                                                                              <w:marBottom w:val="0"/>
                                                                                                              <w:divBdr>
                                                                                                                <w:top w:val="none" w:sz="0" w:space="0" w:color="auto"/>
                                                                                                                <w:left w:val="none" w:sz="0" w:space="0" w:color="auto"/>
                                                                                                                <w:bottom w:val="none" w:sz="0" w:space="0" w:color="auto"/>
                                                                                                                <w:right w:val="none" w:sz="0" w:space="0" w:color="auto"/>
                                                                                                              </w:divBdr>
                                                                                                              <w:divsChild>
                                                                                                                <w:div w:id="2088108882">
                                                                                                                  <w:marLeft w:val="-450"/>
                                                                                                                  <w:marRight w:val="0"/>
                                                                                                                  <w:marTop w:val="150"/>
                                                                                                                  <w:marBottom w:val="225"/>
                                                                                                                  <w:divBdr>
                                                                                                                    <w:top w:val="single" w:sz="6" w:space="2" w:color="D8D8D8"/>
                                                                                                                    <w:left w:val="single" w:sz="6" w:space="2" w:color="D8D8D8"/>
                                                                                                                    <w:bottom w:val="single" w:sz="6" w:space="2" w:color="D8D8D8"/>
                                                                                                                    <w:right w:val="single" w:sz="6" w:space="2" w:color="D8D8D8"/>
                                                                                                                  </w:divBdr>
                                                                                                                  <w:divsChild>
                                                                                                                    <w:div w:id="858736688">
                                                                                                                      <w:marLeft w:val="0"/>
                                                                                                                      <w:marRight w:val="0"/>
                                                                                                                      <w:marTop w:val="0"/>
                                                                                                                      <w:marBottom w:val="0"/>
                                                                                                                      <w:divBdr>
                                                                                                                        <w:top w:val="none" w:sz="0" w:space="0" w:color="auto"/>
                                                                                                                        <w:left w:val="none" w:sz="0" w:space="0" w:color="auto"/>
                                                                                                                        <w:bottom w:val="none" w:sz="0" w:space="0" w:color="auto"/>
                                                                                                                        <w:right w:val="none" w:sz="0" w:space="0" w:color="auto"/>
                                                                                                                      </w:divBdr>
                                                                                                                      <w:divsChild>
                                                                                                                        <w:div w:id="1068847625">
                                                                                                                          <w:marLeft w:val="225"/>
                                                                                                                          <w:marRight w:val="225"/>
                                                                                                                          <w:marTop w:val="75"/>
                                                                                                                          <w:marBottom w:val="75"/>
                                                                                                                          <w:divBdr>
                                                                                                                            <w:top w:val="none" w:sz="0" w:space="0" w:color="auto"/>
                                                                                                                            <w:left w:val="none" w:sz="0" w:space="0" w:color="auto"/>
                                                                                                                            <w:bottom w:val="none" w:sz="0" w:space="0" w:color="auto"/>
                                                                                                                            <w:right w:val="none" w:sz="0" w:space="0" w:color="auto"/>
                                                                                                                          </w:divBdr>
                                                                                                                          <w:divsChild>
                                                                                                                            <w:div w:id="227420184">
                                                                                                                              <w:marLeft w:val="0"/>
                                                                                                                              <w:marRight w:val="0"/>
                                                                                                                              <w:marTop w:val="0"/>
                                                                                                                              <w:marBottom w:val="0"/>
                                                                                                                              <w:divBdr>
                                                                                                                                <w:top w:val="single" w:sz="6" w:space="0" w:color="auto"/>
                                                                                                                                <w:left w:val="single" w:sz="6" w:space="0" w:color="auto"/>
                                                                                                                                <w:bottom w:val="single" w:sz="6" w:space="0" w:color="auto"/>
                                                                                                                                <w:right w:val="single" w:sz="6" w:space="0" w:color="auto"/>
                                                                                                                              </w:divBdr>
                                                                                                                              <w:divsChild>
                                                                                                                                <w:div w:id="1013141466">
                                                                                                                                  <w:marLeft w:val="0"/>
                                                                                                                                  <w:marRight w:val="0"/>
                                                                                                                                  <w:marTop w:val="0"/>
                                                                                                                                  <w:marBottom w:val="0"/>
                                                                                                                                  <w:divBdr>
                                                                                                                                    <w:top w:val="none" w:sz="0" w:space="0" w:color="auto"/>
                                                                                                                                    <w:left w:val="none" w:sz="0" w:space="0" w:color="auto"/>
                                                                                                                                    <w:bottom w:val="none" w:sz="0" w:space="0" w:color="auto"/>
                                                                                                                                    <w:right w:val="none" w:sz="0" w:space="0" w:color="auto"/>
                                                                                                                                  </w:divBdr>
                                                                                                                                  <w:divsChild>
                                                                                                                                    <w:div w:id="1471702670">
                                                                                                                                      <w:marLeft w:val="0"/>
                                                                                                                                      <w:marRight w:val="0"/>
                                                                                                                                      <w:marTop w:val="0"/>
                                                                                                                                      <w:marBottom w:val="0"/>
                                                                                                                                      <w:divBdr>
                                                                                                                                        <w:top w:val="none" w:sz="0" w:space="0" w:color="auto"/>
                                                                                                                                        <w:left w:val="none" w:sz="0" w:space="0" w:color="auto"/>
                                                                                                                                        <w:bottom w:val="none" w:sz="0" w:space="0" w:color="auto"/>
                                                                                                                                        <w:right w:val="none" w:sz="0" w:space="0" w:color="auto"/>
                                                                                                                                      </w:divBdr>
                                                                                                                                    </w:div>
                                                                                                                                    <w:div w:id="1837113781">
                                                                                                                                      <w:marLeft w:val="0"/>
                                                                                                                                      <w:marRight w:val="0"/>
                                                                                                                                      <w:marTop w:val="0"/>
                                                                                                                                      <w:marBottom w:val="0"/>
                                                                                                                                      <w:divBdr>
                                                                                                                                        <w:top w:val="none" w:sz="0" w:space="0" w:color="auto"/>
                                                                                                                                        <w:left w:val="none" w:sz="0" w:space="0" w:color="auto"/>
                                                                                                                                        <w:bottom w:val="none" w:sz="0" w:space="0" w:color="auto"/>
                                                                                                                                        <w:right w:val="none" w:sz="0" w:space="0" w:color="auto"/>
                                                                                                                                      </w:divBdr>
                                                                                                                                    </w:div>
                                                                                                                                    <w:div w:id="1094285644">
                                                                                                                                      <w:marLeft w:val="0"/>
                                                                                                                                      <w:marRight w:val="0"/>
                                                                                                                                      <w:marTop w:val="0"/>
                                                                                                                                      <w:marBottom w:val="0"/>
                                                                                                                                      <w:divBdr>
                                                                                                                                        <w:top w:val="none" w:sz="0" w:space="0" w:color="auto"/>
                                                                                                                                        <w:left w:val="none" w:sz="0" w:space="0" w:color="auto"/>
                                                                                                                                        <w:bottom w:val="none" w:sz="0" w:space="0" w:color="auto"/>
                                                                                                                                        <w:right w:val="none" w:sz="0" w:space="0" w:color="auto"/>
                                                                                                                                      </w:divBdr>
                                                                                                                                    </w:div>
                                                                                                                                    <w:div w:id="1962565472">
                                                                                                                                      <w:marLeft w:val="0"/>
                                                                                                                                      <w:marRight w:val="0"/>
                                                                                                                                      <w:marTop w:val="0"/>
                                                                                                                                      <w:marBottom w:val="0"/>
                                                                                                                                      <w:divBdr>
                                                                                                                                        <w:top w:val="none" w:sz="0" w:space="0" w:color="auto"/>
                                                                                                                                        <w:left w:val="none" w:sz="0" w:space="0" w:color="auto"/>
                                                                                                                                        <w:bottom w:val="none" w:sz="0" w:space="0" w:color="auto"/>
                                                                                                                                        <w:right w:val="none" w:sz="0" w:space="0" w:color="auto"/>
                                                                                                                                      </w:divBdr>
                                                                                                                                    </w:div>
                                                                                                                                    <w:div w:id="705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basildon.gov.uk/online-applications/applicationDetails.do?keyVal=PA9DKOCQ09O00&amp;activeTab=summary"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lerkbgnbparishcouncil@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lanning.basildon.gov.uk/online-applications/applicationDetails.do?keyVal=P7OP7GCQJLZ00&amp;activeTab=summar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nning.basildon.gov.uk/online-applications/applicationDetails.do?keyVal=P9T613CQK1Z00&amp;activeTab=summar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3658</Words>
  <Characters>20851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BARLOW</dc:creator>
  <cp:lastModifiedBy>BARLOW</cp:lastModifiedBy>
  <cp:revision>2</cp:revision>
  <cp:lastPrinted>2018-10-31T13:14:00Z</cp:lastPrinted>
  <dcterms:created xsi:type="dcterms:W3CDTF">2018-11-24T10:23:00Z</dcterms:created>
  <dcterms:modified xsi:type="dcterms:W3CDTF">2018-11-24T10:23:00Z</dcterms:modified>
</cp:coreProperties>
</file>