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3EF83A" w14:textId="77777777" w:rsidR="00B26D85" w:rsidRPr="00B26D85" w:rsidRDefault="00B26D85" w:rsidP="00B26D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FC5BD0F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Clerk: Mrs Kerry Lightfoot</w:t>
      </w:r>
    </w:p>
    <w:p w14:paraId="3FF2D4A5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Telephone: 07545 769328</w:t>
      </w:r>
    </w:p>
    <w:p w14:paraId="61D4A2DE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Email: </w:t>
      </w:r>
      <w:hyperlink r:id="rId7" w:history="1">
        <w:r w:rsidRPr="00B26D85">
          <w:rPr>
            <w:rFonts w:ascii="Arial" w:eastAsia="Times New Roman" w:hAnsi="Arial" w:cs="Arial"/>
            <w:color w:val="1155CC"/>
            <w:sz w:val="20"/>
            <w:szCs w:val="20"/>
            <w:u w:val="single"/>
            <w:lang w:eastAsia="en-GB"/>
          </w:rPr>
          <w:t>beltonparish@gmail.com</w:t>
        </w:r>
      </w:hyperlink>
    </w:p>
    <w:p w14:paraId="35791230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0BB98BA" w14:textId="4AC2DA5B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YOU ARE HEREBY SUMMONED to attend a MEETING of the BELTON PARISH COUNCIL, which will be held </w:t>
      </w:r>
      <w:r w:rsidR="007542B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remotely by Zoom App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, on Tuesday </w:t>
      </w:r>
      <w:r w:rsidR="0034083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15</w:t>
      </w:r>
      <w:r w:rsidR="0034083F" w:rsidRPr="0034083F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34083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December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7pm, following the public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forum which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will commence at 7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.30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pm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following the Annual Parish Meeting,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the under-mentioned business will be transacted.</w:t>
      </w:r>
    </w:p>
    <w:p w14:paraId="37DED084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Yours faithfully</w:t>
      </w:r>
    </w:p>
    <w:p w14:paraId="79F23397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Kerry Lightfoot</w:t>
      </w:r>
    </w:p>
    <w:p w14:paraId="5BB212C7" w14:textId="16D61F93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 for the Belton Parish Council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10</w:t>
      </w:r>
      <w:r w:rsidR="00534DC7" w:rsidRPr="00534DC7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34083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December </w:t>
      </w:r>
      <w:r w:rsidR="008C67C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2020</w:t>
      </w:r>
    </w:p>
    <w:p w14:paraId="4DEE2C33" w14:textId="77777777" w:rsidR="00B26D85" w:rsidRPr="00B26D85" w:rsidRDefault="00B26D85" w:rsidP="00B26D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5226F5A" w14:textId="598929CA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PUBLIC FORUM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: members of the public are welcome to attend meetings of the council. Relevant statements on Council Business may be put to the council during the Public Forum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(which will be conducted at 7.3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0pm before the parish council meeting), after this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time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members of the public must refrain from speaking. </w:t>
      </w:r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Planning Applications </w:t>
      </w:r>
      <w:proofErr w:type="gramStart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can be viewed</w:t>
      </w:r>
      <w:proofErr w:type="gramEnd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online through the North </w:t>
      </w:r>
      <w:proofErr w:type="spellStart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Lincs</w:t>
      </w:r>
      <w:proofErr w:type="spellEnd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website.</w:t>
      </w:r>
    </w:p>
    <w:p w14:paraId="5516ACD5" w14:textId="77777777" w:rsidR="00B26D85" w:rsidRPr="00B26D85" w:rsidRDefault="00B26D85" w:rsidP="00B26D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1F138C0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lang w:eastAsia="en-GB"/>
        </w:rPr>
        <w:t>AGENDA</w:t>
      </w:r>
    </w:p>
    <w:p w14:paraId="7E1B01A0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Apologies for absence.</w:t>
      </w:r>
    </w:p>
    <w:p w14:paraId="05B8204B" w14:textId="0FC1BBBB" w:rsidR="004F131C" w:rsidRDefault="00B26D85" w:rsidP="002908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Declarations of interest in accordance with the Code of Conduct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with regards to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type of interest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being declared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3D8904CC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Ward Councillor - Tim Mitchell.</w:t>
      </w:r>
    </w:p>
    <w:p w14:paraId="4C89CD4A" w14:textId="36E2D99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Approval and Signing from the minutes held on </w:t>
      </w:r>
      <w:r w:rsidR="0034083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17</w:t>
      </w:r>
      <w:r w:rsidR="0034083F" w:rsidRPr="0034083F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34083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November</w:t>
      </w:r>
      <w:r w:rsidR="0072472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2020.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 </w:t>
      </w:r>
    </w:p>
    <w:p w14:paraId="5D957F26" w14:textId="169D3D0C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Matters Arising from the minutes held on </w:t>
      </w:r>
      <w:r w:rsidR="0034083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17</w:t>
      </w:r>
      <w:r w:rsidR="0034083F" w:rsidRPr="0034083F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34083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November</w:t>
      </w:r>
      <w:r w:rsidR="0072472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2020.</w:t>
      </w:r>
      <w:r w:rsidR="002D61C7"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 </w:t>
      </w:r>
    </w:p>
    <w:p w14:paraId="4B3BCAE4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Councillors and Clerk reports.</w:t>
      </w:r>
    </w:p>
    <w:p w14:paraId="4FE370DB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Police matters/</w:t>
      </w:r>
      <w:proofErr w:type="spell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Anti Social</w:t>
      </w:r>
      <w:proofErr w:type="spell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behaviour.</w:t>
      </w:r>
    </w:p>
    <w:p w14:paraId="60342DDA" w14:textId="3F6FB0C5" w:rsidR="002908C3" w:rsidRDefault="00B26D85" w:rsidP="002908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Planning Applications for consent</w:t>
      </w:r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;</w:t>
      </w:r>
    </w:p>
    <w:p w14:paraId="3ADD3B2D" w14:textId="1E27D7BF" w:rsidR="009076C5" w:rsidRDefault="009076C5" w:rsidP="009076C5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PA/2020/159 – 36 Westgate Road – Convert barn into dwelling.</w:t>
      </w:r>
    </w:p>
    <w:p w14:paraId="798C8097" w14:textId="056B69D6" w:rsidR="009076C5" w:rsidRDefault="009076C5" w:rsidP="009076C5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PA/2020/1794 –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Talasey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House, Belton Road – Erect storage/Warehouse building.</w:t>
      </w:r>
    </w:p>
    <w:p w14:paraId="29894F86" w14:textId="4E7B90FC" w:rsidR="00E35439" w:rsidRDefault="0034083F" w:rsidP="00E35439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PA/2020/1805 – 128 Westgate Road – 2 storey front and single storey rear extension</w:t>
      </w:r>
      <w:r w:rsidR="00E35439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7575FB65" w14:textId="6677ED4B" w:rsidR="0034083F" w:rsidRDefault="0034083F" w:rsidP="00E35439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PA/2020/1801 - Land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Adj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Listeria Cottage – Erect detached dwelling.</w:t>
      </w:r>
    </w:p>
    <w:p w14:paraId="21D73854" w14:textId="3C5D6091" w:rsidR="0034083F" w:rsidRDefault="0034083F" w:rsidP="00E35439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PA/2020/1841 White Cottage,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Stockholes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Turbary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– Erect rear extension and porch.</w:t>
      </w:r>
    </w:p>
    <w:p w14:paraId="654E6753" w14:textId="67E59079" w:rsidR="0034083F" w:rsidRDefault="0034083F" w:rsidP="00E35439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PA/2020/1804 – Pantiles, King Edward Road – Outline Planning for dwelling.</w:t>
      </w:r>
    </w:p>
    <w:p w14:paraId="6CE45B74" w14:textId="4562E7AC" w:rsidR="00624C7E" w:rsidRDefault="00624C7E" w:rsidP="00E35439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PA/2020/1910 – The Paddocks Bird Lane – Convert garage and workshop into dwelling.</w:t>
      </w:r>
    </w:p>
    <w:p w14:paraId="703CDCEC" w14:textId="77777777" w:rsidR="002D61C7" w:rsidRDefault="00B26D85" w:rsidP="002D61C7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Correspondence - to be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noted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or commented on.</w:t>
      </w:r>
    </w:p>
    <w:p w14:paraId="42A1E4A0" w14:textId="7D581FF1" w:rsidR="002D61C7" w:rsidRPr="002D61C7" w:rsidRDefault="00B26D85" w:rsidP="002D61C7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Accounts</w:t>
      </w:r>
      <w:r w:rsidR="004D2F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review and accounts</w:t>
      </w: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for payment;</w:t>
      </w:r>
    </w:p>
    <w:p w14:paraId="753E1F3E" w14:textId="6EB3F011" w:rsidR="002908C3" w:rsidRDefault="00B26D85" w:rsidP="002908C3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Please see schedule of payments.</w:t>
      </w:r>
    </w:p>
    <w:p w14:paraId="080DA00F" w14:textId="0B6BC8DA" w:rsidR="00060263" w:rsidRDefault="00060263" w:rsidP="00060263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Baker-Cliff – Councillors conduct.</w:t>
      </w:r>
    </w:p>
    <w:p w14:paraId="2FB23CC5" w14:textId="5325D439" w:rsidR="008B3CB9" w:rsidRPr="00CC568D" w:rsidRDefault="00CC568D" w:rsidP="00CC568D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Clerk’s extra hours to approve</w:t>
      </w:r>
      <w:r w:rsidR="008B3CB9" w:rsidRPr="00CC568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640E0877" w14:textId="357EF61F" w:rsidR="00ED3563" w:rsidRDefault="00ED3563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proofErr w:type="gram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Bowl’s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Club Grant Application.</w:t>
      </w:r>
    </w:p>
    <w:p w14:paraId="62B4D0FF" w14:textId="03C45303" w:rsidR="00CC568D" w:rsidRPr="008B3CB9" w:rsidRDefault="00CC568D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 Laptop.</w:t>
      </w:r>
    </w:p>
    <w:p w14:paraId="30D869B1" w14:textId="7C279343" w:rsidR="008B3CB9" w:rsidRDefault="00CC568D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2021-2022 Precept.</w:t>
      </w:r>
    </w:p>
    <w:p w14:paraId="1E1050EA" w14:textId="520C834E" w:rsidR="00CC568D" w:rsidRDefault="00CC568D" w:rsidP="00CC568D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Grass Cutting Tender.</w:t>
      </w:r>
    </w:p>
    <w:p w14:paraId="45161594" w14:textId="68730FDB" w:rsidR="00CC568D" w:rsidRDefault="00CC568D" w:rsidP="00CC568D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Parker - Snow Monitor.</w:t>
      </w:r>
    </w:p>
    <w:p w14:paraId="35166F91" w14:textId="4ABA3237" w:rsidR="00CC568D" w:rsidRPr="00CC568D" w:rsidRDefault="00CC568D" w:rsidP="00CC568D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Plant Britain Campaign.</w:t>
      </w:r>
    </w:p>
    <w:p w14:paraId="1CCA74F4" w14:textId="5F1DEC5A" w:rsidR="002908C3" w:rsidRPr="002908C3" w:rsidRDefault="00AE2EE3" w:rsidP="002908C3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Christmas Lights Update.</w:t>
      </w:r>
    </w:p>
    <w:p w14:paraId="577B3F56" w14:textId="002B821F" w:rsidR="002D61C7" w:rsidRDefault="00B26D85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Public Hall</w:t>
      </w:r>
      <w:r w:rsidR="00B01DC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Update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202B9AD5" w14:textId="43D6B6C0" w:rsidR="00CC568D" w:rsidRDefault="00CC568D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Waller – BPC Community Recognition Awards.</w:t>
      </w:r>
    </w:p>
    <w:p w14:paraId="1F2DC502" w14:textId="70168953" w:rsidR="00CC568D" w:rsidRDefault="00CC568D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Waller – Junior Parish Council.</w:t>
      </w:r>
    </w:p>
    <w:p w14:paraId="2B9F3403" w14:textId="3F987268" w:rsidR="00CC568D" w:rsidRDefault="009076C5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</w:t>
      </w:r>
      <w:r w:rsidR="00CC568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Waller – Final decision on de-fibs.</w:t>
      </w:r>
    </w:p>
    <w:p w14:paraId="238CBABB" w14:textId="1D817333" w:rsidR="00B26D85" w:rsidRDefault="008117F8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Parker - Public Hall Maintenance</w:t>
      </w:r>
      <w:r w:rsidR="00AE2EE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7022373C" w14:textId="48902E83" w:rsidR="008C44B4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lastRenderedPageBreak/>
        <w:t>Cllr Waller – Use of Social Media.</w:t>
      </w:r>
    </w:p>
    <w:p w14:paraId="5E554283" w14:textId="2D7AF932" w:rsidR="008C44B4" w:rsidRPr="00ED3563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Parker </w:t>
      </w:r>
      <w:r w:rsidRPr="008C44B4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- </w:t>
      </w:r>
      <w:r w:rsidRPr="008C44B4">
        <w:rPr>
          <w:rFonts w:ascii="Arial" w:hAnsi="Arial" w:cs="Arial"/>
          <w:color w:val="222222"/>
          <w:sz w:val="20"/>
          <w:szCs w:val="20"/>
          <w:shd w:val="clear" w:color="auto" w:fill="FFFFFF"/>
        </w:rPr>
        <w:t>BPC Environment Committee 'Belton Pond update’</w:t>
      </w:r>
    </w:p>
    <w:p w14:paraId="5E5758A2" w14:textId="6D8004E5" w:rsidR="008C44B4" w:rsidRPr="008C44B4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Cllr Drury – Dog waste bins</w:t>
      </w:r>
    </w:p>
    <w:p w14:paraId="6348B9B4" w14:textId="11392E37" w:rsidR="008C44B4" w:rsidRPr="008C44B4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Cllr Drury –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Turbary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Drainage.</w:t>
      </w:r>
    </w:p>
    <w:p w14:paraId="59AEA1E9" w14:textId="21343ADF" w:rsidR="008C44B4" w:rsidRPr="00CC568D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Cllr Waller – Community Benches.</w:t>
      </w:r>
    </w:p>
    <w:p w14:paraId="6BC34F95" w14:textId="65ACD391" w:rsidR="00CC568D" w:rsidRPr="00CC568D" w:rsidRDefault="00CC568D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Cllr Waller – Belton Agricultural Show.</w:t>
      </w:r>
    </w:p>
    <w:p w14:paraId="323D42A2" w14:textId="7E5E7C2F" w:rsidR="00CC568D" w:rsidRPr="00624C7E" w:rsidRDefault="00CC568D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Cllr Baker-Cliff – Christmas Lights Competition.</w:t>
      </w:r>
    </w:p>
    <w:p w14:paraId="09CF1AF4" w14:textId="674948FD" w:rsidR="00624C7E" w:rsidRPr="00CC568D" w:rsidRDefault="00624C7E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Cllr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Pickersgill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– Road issues through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Sandtoft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</w:p>
    <w:p w14:paraId="77909185" w14:textId="77777777" w:rsidR="00CC568D" w:rsidRPr="008C44B4" w:rsidRDefault="00CC568D" w:rsidP="009076C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44127B2E" w14:textId="07C48AC4" w:rsidR="00A60CE3" w:rsidRPr="008117F8" w:rsidRDefault="00A60CE3" w:rsidP="00A60CE3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5A82B863" w14:textId="6416D5B4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5B114C0E" w14:textId="55017B21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34DD7B81" w14:textId="2FD7C786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040E3A59" w14:textId="7777777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2462A76E" w14:textId="1897D02E" w:rsidR="004D2FE5" w:rsidRP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u w:val="single"/>
          <w:lang w:eastAsia="en-GB"/>
        </w:rPr>
      </w:pPr>
      <w:r w:rsidRPr="004D2FE5">
        <w:rPr>
          <w:rFonts w:ascii="Arial" w:eastAsia="Times New Roman" w:hAnsi="Arial" w:cs="Arial"/>
          <w:color w:val="000000"/>
          <w:sz w:val="20"/>
          <w:szCs w:val="20"/>
          <w:u w:val="single"/>
          <w:lang w:eastAsia="en-GB"/>
        </w:rPr>
        <w:t>Other Matters</w:t>
      </w:r>
    </w:p>
    <w:p w14:paraId="6F7184AC" w14:textId="6231D7F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Neighbourhood Planning</w:t>
      </w:r>
    </w:p>
    <w:p w14:paraId="2D36F92C" w14:textId="2541B08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Parish Paths</w:t>
      </w:r>
    </w:p>
    <w:p w14:paraId="641DF4EC" w14:textId="0C629FC0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Emergency Plans</w:t>
      </w:r>
    </w:p>
    <w:p w14:paraId="6E888769" w14:textId="7FB1ACA1" w:rsidR="00083D31" w:rsidRDefault="004D2FE5" w:rsidP="00624584">
      <w:pPr>
        <w:spacing w:after="0" w:line="240" w:lineRule="auto"/>
        <w:textAlignment w:val="baseline"/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Cemetery Burials</w:t>
      </w:r>
    </w:p>
    <w:sectPr w:rsidR="00083D31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E74AA3" w14:textId="77777777" w:rsidR="00CF0FC5" w:rsidRDefault="00CF0FC5" w:rsidP="00B26D85">
      <w:pPr>
        <w:spacing w:after="0" w:line="240" w:lineRule="auto"/>
      </w:pPr>
      <w:r>
        <w:separator/>
      </w:r>
    </w:p>
  </w:endnote>
  <w:endnote w:type="continuationSeparator" w:id="0">
    <w:p w14:paraId="69AF77A5" w14:textId="77777777" w:rsidR="00CF0FC5" w:rsidRDefault="00CF0FC5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E7F69A" w14:textId="77777777" w:rsidR="00CF0FC5" w:rsidRDefault="00CF0FC5" w:rsidP="00B26D85">
      <w:pPr>
        <w:spacing w:after="0" w:line="240" w:lineRule="auto"/>
      </w:pPr>
      <w:r>
        <w:separator/>
      </w:r>
    </w:p>
  </w:footnote>
  <w:footnote w:type="continuationSeparator" w:id="0">
    <w:p w14:paraId="1F276696" w14:textId="77777777" w:rsidR="00CF0FC5" w:rsidRDefault="00CF0FC5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852CA" w14:textId="0A614924" w:rsidR="00B26D85" w:rsidRPr="00B26D85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60263"/>
    <w:rsid w:val="00083CA1"/>
    <w:rsid w:val="00083D31"/>
    <w:rsid w:val="000B29AC"/>
    <w:rsid w:val="000F6E07"/>
    <w:rsid w:val="00137262"/>
    <w:rsid w:val="00144EAB"/>
    <w:rsid w:val="00146485"/>
    <w:rsid w:val="00167AFF"/>
    <w:rsid w:val="0017145D"/>
    <w:rsid w:val="00287924"/>
    <w:rsid w:val="002908C3"/>
    <w:rsid w:val="002D61C7"/>
    <w:rsid w:val="00306A96"/>
    <w:rsid w:val="00316959"/>
    <w:rsid w:val="0034083F"/>
    <w:rsid w:val="003569B5"/>
    <w:rsid w:val="003B4A06"/>
    <w:rsid w:val="00425F6D"/>
    <w:rsid w:val="00474CB4"/>
    <w:rsid w:val="00477618"/>
    <w:rsid w:val="004D2FE5"/>
    <w:rsid w:val="004F131C"/>
    <w:rsid w:val="004F5343"/>
    <w:rsid w:val="00505B08"/>
    <w:rsid w:val="0052393C"/>
    <w:rsid w:val="00534DC7"/>
    <w:rsid w:val="00540676"/>
    <w:rsid w:val="005D7C19"/>
    <w:rsid w:val="00624584"/>
    <w:rsid w:val="00624C7E"/>
    <w:rsid w:val="00634459"/>
    <w:rsid w:val="00661A4C"/>
    <w:rsid w:val="006622F7"/>
    <w:rsid w:val="006D112E"/>
    <w:rsid w:val="006D4368"/>
    <w:rsid w:val="00724723"/>
    <w:rsid w:val="007542B8"/>
    <w:rsid w:val="007603FE"/>
    <w:rsid w:val="00785A3B"/>
    <w:rsid w:val="007968BE"/>
    <w:rsid w:val="007E2AE7"/>
    <w:rsid w:val="00805A5C"/>
    <w:rsid w:val="00810B15"/>
    <w:rsid w:val="008117F8"/>
    <w:rsid w:val="00826FC4"/>
    <w:rsid w:val="00865866"/>
    <w:rsid w:val="008B3CB9"/>
    <w:rsid w:val="008C44B4"/>
    <w:rsid w:val="008C67CF"/>
    <w:rsid w:val="008F1AE7"/>
    <w:rsid w:val="009076C5"/>
    <w:rsid w:val="00921B95"/>
    <w:rsid w:val="009372A9"/>
    <w:rsid w:val="00A342A5"/>
    <w:rsid w:val="00A438EA"/>
    <w:rsid w:val="00A60CE3"/>
    <w:rsid w:val="00A91DB1"/>
    <w:rsid w:val="00A9723B"/>
    <w:rsid w:val="00AE2EE3"/>
    <w:rsid w:val="00AE5E4C"/>
    <w:rsid w:val="00AF20F9"/>
    <w:rsid w:val="00B01DCD"/>
    <w:rsid w:val="00B076DB"/>
    <w:rsid w:val="00B10271"/>
    <w:rsid w:val="00B26D85"/>
    <w:rsid w:val="00B3592F"/>
    <w:rsid w:val="00B43203"/>
    <w:rsid w:val="00B443E5"/>
    <w:rsid w:val="00BE05D1"/>
    <w:rsid w:val="00C03FB1"/>
    <w:rsid w:val="00C60A5D"/>
    <w:rsid w:val="00C86FEB"/>
    <w:rsid w:val="00CC568D"/>
    <w:rsid w:val="00CD506E"/>
    <w:rsid w:val="00CF0FC5"/>
    <w:rsid w:val="00D23622"/>
    <w:rsid w:val="00DA5C70"/>
    <w:rsid w:val="00DB344F"/>
    <w:rsid w:val="00DB75FF"/>
    <w:rsid w:val="00E35439"/>
    <w:rsid w:val="00E63AC6"/>
    <w:rsid w:val="00E850FC"/>
    <w:rsid w:val="00ED2904"/>
    <w:rsid w:val="00ED3563"/>
    <w:rsid w:val="00F16CB9"/>
    <w:rsid w:val="00F25DF8"/>
    <w:rsid w:val="00F37DBA"/>
    <w:rsid w:val="00F4449E"/>
    <w:rsid w:val="00F73945"/>
    <w:rsid w:val="00F80702"/>
    <w:rsid w:val="00F8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6</cp:revision>
  <cp:lastPrinted>2020-11-10T20:44:00Z</cp:lastPrinted>
  <dcterms:created xsi:type="dcterms:W3CDTF">2020-12-08T17:24:00Z</dcterms:created>
  <dcterms:modified xsi:type="dcterms:W3CDTF">2020-12-14T15:29:00Z</dcterms:modified>
</cp:coreProperties>
</file>