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5D8A5" w14:textId="464D07CA" w:rsidR="00E91CBA" w:rsidRPr="00420792" w:rsidRDefault="001537E8" w:rsidP="001537E8">
      <w:pPr>
        <w:pStyle w:val="Heading1"/>
        <w:spacing w:before="0"/>
        <w:jc w:val="center"/>
        <w:rPr>
          <w:rFonts w:ascii="Tahoma" w:hAnsi="Tahoma" w:cs="Tahoma"/>
          <w:sz w:val="28"/>
          <w:szCs w:val="28"/>
        </w:rPr>
      </w:pPr>
      <w:r w:rsidRPr="00420792">
        <w:rPr>
          <w:rFonts w:ascii="Tahoma" w:hAnsi="Tahoma" w:cs="Tahoma"/>
          <w:b/>
          <w:bCs/>
          <w:color w:val="FF69B3"/>
          <w:sz w:val="40"/>
          <w:szCs w:val="40"/>
        </w:rPr>
        <w:t xml:space="preserve">            </w:t>
      </w:r>
      <w:r w:rsidR="00E91CBA" w:rsidRPr="00420792">
        <w:rPr>
          <w:rFonts w:ascii="Tahoma" w:hAnsi="Tahoma" w:cs="Tahoma"/>
          <w:b/>
          <w:bCs/>
          <w:color w:val="FF69B3"/>
          <w:sz w:val="40"/>
          <w:szCs w:val="40"/>
        </w:rPr>
        <w:t>North</w:t>
      </w:r>
      <w:r w:rsidR="00E91CBA" w:rsidRPr="00420792">
        <w:rPr>
          <w:rFonts w:ascii="Tahoma" w:hAnsi="Tahoma" w:cs="Tahoma"/>
          <w:b/>
          <w:bCs/>
          <w:color w:val="6594EC"/>
          <w:sz w:val="40"/>
          <w:szCs w:val="40"/>
        </w:rPr>
        <w:t xml:space="preserve"> Meets</w:t>
      </w:r>
      <w:r w:rsidR="00E91CBA" w:rsidRPr="00420792">
        <w:rPr>
          <w:rFonts w:ascii="Tahoma" w:hAnsi="Tahoma" w:cs="Tahoma"/>
          <w:b/>
          <w:bCs/>
          <w:sz w:val="40"/>
          <w:szCs w:val="40"/>
        </w:rPr>
        <w:t xml:space="preserve"> </w:t>
      </w:r>
      <w:r w:rsidR="00E91CBA" w:rsidRPr="00420792">
        <w:rPr>
          <w:rFonts w:ascii="Tahoma" w:hAnsi="Tahoma" w:cs="Tahoma"/>
          <w:b/>
          <w:bCs/>
          <w:color w:val="FF69B3"/>
          <w:sz w:val="40"/>
          <w:szCs w:val="40"/>
        </w:rPr>
        <w:t>South</w:t>
      </w:r>
      <w:r w:rsidR="00E91CBA" w:rsidRPr="00420792">
        <w:rPr>
          <w:rFonts w:ascii="Tahoma" w:hAnsi="Tahoma" w:cs="Tahoma"/>
          <w:b/>
          <w:bCs/>
          <w:sz w:val="40"/>
          <w:szCs w:val="40"/>
        </w:rPr>
        <w:t xml:space="preserve"> </w:t>
      </w:r>
      <w:r w:rsidR="00E91CBA" w:rsidRPr="00420792">
        <w:rPr>
          <w:rFonts w:ascii="Tahoma" w:hAnsi="Tahoma" w:cs="Tahoma"/>
          <w:b/>
          <w:bCs/>
          <w:color w:val="6594EC"/>
          <w:sz w:val="40"/>
          <w:szCs w:val="40"/>
        </w:rPr>
        <w:t>Big Local</w:t>
      </w:r>
    </w:p>
    <w:p w14:paraId="5ACD2043" w14:textId="51D6DCA1" w:rsidR="00E91CBA" w:rsidRPr="00420792" w:rsidRDefault="00E91CBA" w:rsidP="00E91CBA">
      <w:pPr>
        <w:pStyle w:val="Heading1"/>
        <w:spacing w:before="0"/>
        <w:jc w:val="center"/>
        <w:rPr>
          <w:rFonts w:ascii="Tahoma" w:hAnsi="Tahoma" w:cs="Tahoma"/>
          <w:b/>
          <w:bCs/>
          <w:color w:val="6594EC"/>
          <w:sz w:val="28"/>
          <w:szCs w:val="28"/>
        </w:rPr>
      </w:pPr>
      <w:r w:rsidRPr="00420792">
        <w:rPr>
          <w:rFonts w:ascii="Tahoma" w:hAnsi="Tahoma" w:cs="Tahoma"/>
          <w:b/>
          <w:bCs/>
          <w:color w:val="6594EC"/>
          <w:sz w:val="28"/>
          <w:szCs w:val="28"/>
        </w:rPr>
        <w:t xml:space="preserve">Dragons Den </w:t>
      </w:r>
      <w:r w:rsidR="003F5316">
        <w:rPr>
          <w:rFonts w:ascii="Tahoma" w:hAnsi="Tahoma" w:cs="Tahoma"/>
          <w:b/>
          <w:bCs/>
          <w:color w:val="6594EC"/>
          <w:sz w:val="28"/>
          <w:szCs w:val="28"/>
        </w:rPr>
        <w:t>Small Grant</w:t>
      </w:r>
      <w:r w:rsidR="003F5316" w:rsidRPr="00420792">
        <w:rPr>
          <w:rFonts w:ascii="Tahoma" w:hAnsi="Tahoma" w:cs="Tahoma"/>
          <w:b/>
          <w:bCs/>
          <w:color w:val="6594EC"/>
          <w:sz w:val="28"/>
          <w:szCs w:val="28"/>
        </w:rPr>
        <w:t xml:space="preserve"> </w:t>
      </w:r>
      <w:r w:rsidRPr="00420792">
        <w:rPr>
          <w:rFonts w:ascii="Tahoma" w:hAnsi="Tahoma" w:cs="Tahoma"/>
          <w:b/>
          <w:bCs/>
          <w:color w:val="6594EC"/>
          <w:sz w:val="28"/>
          <w:szCs w:val="28"/>
        </w:rPr>
        <w:t xml:space="preserve">Application Form </w:t>
      </w:r>
    </w:p>
    <w:p w14:paraId="0A5B8934" w14:textId="77777777" w:rsidR="00E91CBA" w:rsidRPr="00420792" w:rsidRDefault="00E91CBA" w:rsidP="00E91CBA">
      <w:pPr>
        <w:rPr>
          <w:rFonts w:ascii="Tahoma" w:hAnsi="Tahoma" w:cs="Tahoma"/>
          <w:sz w:val="20"/>
          <w:szCs w:val="20"/>
        </w:rPr>
      </w:pPr>
    </w:p>
    <w:p w14:paraId="1A09B6A8" w14:textId="77777777" w:rsidR="00A53515" w:rsidRPr="002022D7" w:rsidRDefault="00A53515" w:rsidP="00A53515">
      <w:pPr>
        <w:rPr>
          <w:rFonts w:ascii="Tahoma" w:hAnsi="Tahoma" w:cs="Tahoma"/>
          <w:b/>
          <w:bCs/>
          <w:color w:val="6594EC"/>
        </w:rPr>
      </w:pPr>
      <w:r w:rsidRPr="002022D7">
        <w:rPr>
          <w:rFonts w:ascii="Tahoma" w:hAnsi="Tahoma" w:cs="Tahoma"/>
          <w:b/>
          <w:bCs/>
          <w:color w:val="6594EC"/>
        </w:rPr>
        <w:t xml:space="preserve">BACKGROUND </w:t>
      </w:r>
    </w:p>
    <w:p w14:paraId="01B10F4C" w14:textId="77777777" w:rsidR="00A53515" w:rsidRDefault="00A53515" w:rsidP="00A53515">
      <w:pPr>
        <w:rPr>
          <w:rFonts w:ascii="Tahoma" w:hAnsi="Tahoma" w:cs="Tahoma"/>
        </w:rPr>
      </w:pPr>
      <w:r w:rsidRPr="002022D7">
        <w:rPr>
          <w:rFonts w:ascii="Tahoma" w:hAnsi="Tahoma" w:cs="Tahoma"/>
        </w:rPr>
        <w:t xml:space="preserve">North Meets South Big Local (NMS) is one of the 150 communities across England chosen to be part of the Local Trust’s innovative programme that aims to achieve lasting change by providing a mixture of funding, finance, and support. NMS was established in 2014 with £1 Million allocated from the Big Local Lottery Fund, through the Local Trust, which could be spent in any way local people chose over the following 10 years. NMS is now a partnership governed by residents, with activities organised by residents and for residents in Marks Gate and North Chadwell Heath. As NMS enters the final stages of its funding support from the Local Trust, </w:t>
      </w:r>
      <w:r>
        <w:rPr>
          <w:rFonts w:ascii="Tahoma" w:hAnsi="Tahoma" w:cs="Tahoma"/>
        </w:rPr>
        <w:t xml:space="preserve">the </w:t>
      </w:r>
      <w:r w:rsidRPr="002022D7">
        <w:rPr>
          <w:rFonts w:ascii="Tahoma" w:hAnsi="Tahoma" w:cs="Tahoma"/>
        </w:rPr>
        <w:t xml:space="preserve">partnership’s vision is to </w:t>
      </w:r>
      <w:r>
        <w:rPr>
          <w:rFonts w:ascii="Tahoma" w:hAnsi="Tahoma" w:cs="Tahoma"/>
        </w:rPr>
        <w:t>s</w:t>
      </w:r>
      <w:r w:rsidRPr="002022D7">
        <w:rPr>
          <w:rFonts w:ascii="Tahoma" w:hAnsi="Tahoma" w:cs="Tahoma"/>
        </w:rPr>
        <w:t xml:space="preserve">upporting sustainable projects which will exist beyond the lifespan of the organisation. </w:t>
      </w:r>
    </w:p>
    <w:p w14:paraId="4C8CAE4B" w14:textId="4C0762AA" w:rsidR="00113AE4" w:rsidRDefault="00113AE4" w:rsidP="00E91CBA">
      <w:pPr>
        <w:rPr>
          <w:rFonts w:ascii="Tahoma" w:hAnsi="Tahoma" w:cs="Tahoma"/>
          <w:sz w:val="20"/>
          <w:szCs w:val="20"/>
        </w:rPr>
      </w:pPr>
    </w:p>
    <w:p w14:paraId="6C1A71A8" w14:textId="77777777" w:rsidR="00113AE4" w:rsidRPr="00420792" w:rsidRDefault="00113AE4" w:rsidP="00113AE4">
      <w:pPr>
        <w:shd w:val="clear" w:color="auto" w:fill="FFFFFF"/>
        <w:rPr>
          <w:rFonts w:ascii="Tahoma" w:hAnsi="Tahoma" w:cs="Tahoma"/>
          <w:b/>
          <w:bCs/>
          <w:sz w:val="20"/>
          <w:szCs w:val="20"/>
        </w:rPr>
      </w:pPr>
      <w:r w:rsidRPr="00420792">
        <w:rPr>
          <w:rFonts w:ascii="Tahoma" w:hAnsi="Tahoma" w:cs="Tahoma"/>
          <w:b/>
          <w:bCs/>
          <w:color w:val="6594EC"/>
          <w:sz w:val="20"/>
          <w:szCs w:val="20"/>
        </w:rPr>
        <w:t>Purpose of the grant opportunity</w:t>
      </w:r>
    </w:p>
    <w:p w14:paraId="3C75ADD7" w14:textId="761883BD" w:rsidR="00A53515" w:rsidRDefault="00A53515" w:rsidP="00A53515">
      <w:pPr>
        <w:rPr>
          <w:rFonts w:ascii="Tahoma" w:hAnsi="Tahoma" w:cs="Tahoma"/>
          <w:lang w:val="en-US"/>
        </w:rPr>
      </w:pPr>
      <w:r w:rsidRPr="00862CD5">
        <w:rPr>
          <w:rFonts w:ascii="Tahoma" w:hAnsi="Tahoma" w:cs="Tahoma"/>
        </w:rPr>
        <w:t>The Dragons Den grant</w:t>
      </w:r>
      <w:r w:rsidRPr="00862CD5">
        <w:rPr>
          <w:rFonts w:ascii="Tahoma" w:hAnsi="Tahoma" w:cs="Tahoma"/>
          <w:lang w:val="en-US"/>
        </w:rPr>
        <w:t xml:space="preserve"> scheme exists to encourage residents </w:t>
      </w:r>
      <w:r w:rsidRPr="00862CD5">
        <w:rPr>
          <w:rFonts w:ascii="Tahoma" w:hAnsi="Tahoma" w:cs="Tahoma"/>
        </w:rPr>
        <w:t>to explore new life skills</w:t>
      </w:r>
      <w:r w:rsidRPr="00862CD5">
        <w:rPr>
          <w:rFonts w:ascii="Tahoma" w:hAnsi="Tahoma" w:cs="Tahoma"/>
          <w:lang w:val="en-US"/>
        </w:rPr>
        <w:t xml:space="preserve"> and for partner organizations to create</w:t>
      </w:r>
      <w:r w:rsidRPr="00862CD5">
        <w:rPr>
          <w:rFonts w:ascii="Tahoma" w:hAnsi="Tahoma" w:cs="Tahoma"/>
        </w:rPr>
        <w:t xml:space="preserve"> opportunities within our catchment area. The aim is </w:t>
      </w:r>
      <w:r w:rsidRPr="00862CD5">
        <w:rPr>
          <w:rFonts w:ascii="Tahoma" w:hAnsi="Tahoma" w:cs="Tahoma"/>
          <w:lang w:val="en-US"/>
        </w:rPr>
        <w:t xml:space="preserve">to offer grants to </w:t>
      </w:r>
      <w:r>
        <w:rPr>
          <w:rFonts w:ascii="Tahoma" w:hAnsi="Tahoma" w:cs="Tahoma"/>
          <w:lang w:val="en-US"/>
        </w:rPr>
        <w:t xml:space="preserve">deliver </w:t>
      </w:r>
      <w:r w:rsidRPr="00862CD5">
        <w:rPr>
          <w:rFonts w:ascii="Tahoma" w:hAnsi="Tahoma" w:cs="Tahoma"/>
          <w:lang w:val="en-US"/>
        </w:rPr>
        <w:t>activities</w:t>
      </w:r>
      <w:r>
        <w:rPr>
          <w:rFonts w:ascii="Tahoma" w:hAnsi="Tahoma" w:cs="Tahoma"/>
          <w:lang w:val="en-US"/>
        </w:rPr>
        <w:t xml:space="preserve"> / interventions</w:t>
      </w:r>
      <w:r w:rsidRPr="00862CD5">
        <w:rPr>
          <w:rFonts w:ascii="Tahoma" w:hAnsi="Tahoma" w:cs="Tahoma"/>
          <w:lang w:val="en-US"/>
        </w:rPr>
        <w:t xml:space="preserve"> which support the key areas of focus in the NMS Local plan (see our website for more information). The team is keen to receive applications for: </w:t>
      </w:r>
    </w:p>
    <w:p w14:paraId="5CF08917" w14:textId="77777777" w:rsidR="00A53515" w:rsidRPr="00862CD5" w:rsidRDefault="00A53515" w:rsidP="00862CD5">
      <w:pPr>
        <w:rPr>
          <w:rFonts w:ascii="Tahoma" w:hAnsi="Tahoma" w:cs="Tahoma"/>
          <w:lang w:val="en-US"/>
        </w:rPr>
      </w:pPr>
    </w:p>
    <w:p w14:paraId="550061EE" w14:textId="77777777" w:rsidR="00113AE4" w:rsidRPr="00676115" w:rsidRDefault="00113AE4" w:rsidP="00113AE4">
      <w:pPr>
        <w:pStyle w:val="ListParagraph"/>
        <w:numPr>
          <w:ilvl w:val="0"/>
          <w:numId w:val="2"/>
        </w:numPr>
        <w:spacing w:after="0"/>
        <w:rPr>
          <w:rFonts w:ascii="Tahoma" w:hAnsi="Tahoma" w:cs="Tahoma"/>
          <w:color w:val="FF69B3"/>
          <w:lang w:val="en-US"/>
        </w:rPr>
      </w:pPr>
      <w:r w:rsidRPr="00676115">
        <w:rPr>
          <w:rFonts w:ascii="Tahoma" w:hAnsi="Tahoma" w:cs="Tahoma"/>
          <w:color w:val="FF69B3"/>
          <w:lang w:val="en-US"/>
        </w:rPr>
        <w:t xml:space="preserve">Physical improvement of public facilities / community assets within the NMS catchment area </w:t>
      </w:r>
    </w:p>
    <w:p w14:paraId="0AB9BF6E" w14:textId="77777777" w:rsidR="00113AE4" w:rsidRPr="00676115" w:rsidRDefault="00113AE4" w:rsidP="00113AE4">
      <w:pPr>
        <w:ind w:left="720" w:firstLine="45"/>
        <w:rPr>
          <w:rFonts w:ascii="Tahoma" w:hAnsi="Tahoma" w:cs="Tahoma"/>
          <w:lang w:val="en-US"/>
        </w:rPr>
      </w:pPr>
      <w:r w:rsidRPr="00676115">
        <w:rPr>
          <w:rFonts w:ascii="Tahoma" w:hAnsi="Tahoma" w:cs="Tahoma"/>
          <w:lang w:val="en-US"/>
        </w:rPr>
        <w:t xml:space="preserve">E.g., renovation or beautifying an uncared-for public space, outdoors creative arts projects delivered at green spaces, heritage project, outdoors exhibition or art installations  </w:t>
      </w:r>
    </w:p>
    <w:p w14:paraId="12F19BE1" w14:textId="77777777" w:rsidR="00113AE4" w:rsidRPr="00676115" w:rsidRDefault="00113AE4" w:rsidP="00113AE4">
      <w:pPr>
        <w:pStyle w:val="ListParagraph"/>
        <w:numPr>
          <w:ilvl w:val="0"/>
          <w:numId w:val="2"/>
        </w:numPr>
        <w:rPr>
          <w:rFonts w:ascii="Tahoma" w:hAnsi="Tahoma" w:cs="Tahoma"/>
          <w:color w:val="FF69B3"/>
          <w:lang w:val="en-US"/>
        </w:rPr>
      </w:pPr>
      <w:r w:rsidRPr="00676115">
        <w:rPr>
          <w:rFonts w:ascii="Tahoma" w:hAnsi="Tahoma" w:cs="Tahoma"/>
          <w:color w:val="FF69B3"/>
          <w:lang w:val="en-US"/>
        </w:rPr>
        <w:t xml:space="preserve">Social activities for residents of every age group </w:t>
      </w:r>
    </w:p>
    <w:p w14:paraId="59F5D410" w14:textId="77777777" w:rsidR="00113AE4" w:rsidRPr="00676115" w:rsidRDefault="00113AE4" w:rsidP="00113AE4">
      <w:pPr>
        <w:pStyle w:val="ListParagraph"/>
        <w:ind w:left="765"/>
        <w:rPr>
          <w:rFonts w:ascii="Tahoma" w:hAnsi="Tahoma" w:cs="Tahoma"/>
          <w:lang w:val="en-US"/>
        </w:rPr>
      </w:pPr>
      <w:r w:rsidRPr="00676115">
        <w:rPr>
          <w:rFonts w:ascii="Tahoma" w:hAnsi="Tahoma" w:cs="Tahoma"/>
          <w:lang w:val="en-US"/>
        </w:rPr>
        <w:t xml:space="preserve">E.g., </w:t>
      </w:r>
      <w:r w:rsidRPr="00676115">
        <w:rPr>
          <w:rFonts w:ascii="Tahoma" w:hAnsi="Tahoma" w:cs="Tahoma"/>
        </w:rPr>
        <w:t xml:space="preserve">supper club, events, children and family coach trips, street parties, theatre/ museum &amp; cinema trips, weekend activities and day trips, holiday socials </w:t>
      </w:r>
    </w:p>
    <w:p w14:paraId="46D55509" w14:textId="77777777" w:rsidR="00113AE4" w:rsidRPr="00676115" w:rsidRDefault="00113AE4" w:rsidP="00113AE4">
      <w:pPr>
        <w:pStyle w:val="ListParagraph"/>
        <w:numPr>
          <w:ilvl w:val="0"/>
          <w:numId w:val="2"/>
        </w:numPr>
        <w:rPr>
          <w:rFonts w:ascii="Tahoma" w:hAnsi="Tahoma" w:cs="Tahoma"/>
          <w:color w:val="FF69B3"/>
          <w:lang w:val="en-US"/>
        </w:rPr>
      </w:pPr>
      <w:r w:rsidRPr="00676115">
        <w:rPr>
          <w:rFonts w:ascii="Tahoma" w:hAnsi="Tahoma" w:cs="Tahoma"/>
          <w:color w:val="FF69B3"/>
          <w:lang w:val="en-US"/>
        </w:rPr>
        <w:t>Positive attitudes and opportunities to foster a “can-do” mentality within the area by encouraging residents to take responsibility for change within the area</w:t>
      </w:r>
    </w:p>
    <w:p w14:paraId="012C1157" w14:textId="23516A4E" w:rsidR="00113AE4" w:rsidRDefault="00113AE4" w:rsidP="00113AE4">
      <w:pPr>
        <w:pStyle w:val="ListParagraph"/>
        <w:ind w:left="765"/>
        <w:rPr>
          <w:rFonts w:ascii="Tahoma" w:hAnsi="Tahoma" w:cs="Tahoma"/>
          <w:lang w:val="en-US"/>
        </w:rPr>
      </w:pPr>
      <w:r w:rsidRPr="00676115">
        <w:rPr>
          <w:rFonts w:ascii="Tahoma" w:hAnsi="Tahoma" w:cs="Tahoma"/>
          <w:lang w:val="en-US"/>
        </w:rPr>
        <w:t xml:space="preserve">E.g., Skills training (sewing, baking, cooking on a budget, graphic design, </w:t>
      </w:r>
      <w:r w:rsidR="008172A6">
        <w:rPr>
          <w:rFonts w:ascii="Tahoma" w:hAnsi="Tahoma" w:cs="Tahoma"/>
          <w:lang w:val="en-US"/>
        </w:rPr>
        <w:t>M</w:t>
      </w:r>
      <w:r w:rsidRPr="00676115">
        <w:rPr>
          <w:rFonts w:ascii="Tahoma" w:hAnsi="Tahoma" w:cs="Tahoma"/>
          <w:lang w:val="en-US"/>
        </w:rPr>
        <w:t xml:space="preserve">akeup, DIY), Online Marketing skills for business or charitable projects, self-esteem coaching and support with accessing career goals, holiday camps for teenagers </w:t>
      </w:r>
    </w:p>
    <w:tbl>
      <w:tblPr>
        <w:tblpPr w:leftFromText="180" w:rightFromText="180" w:vertAnchor="text" w:horzAnchor="margin" w:tblpXSpec="center" w:tblpY="103"/>
        <w:tblOverlap w:val="never"/>
        <w:tblW w:w="10081" w:type="dxa"/>
        <w:tblCellMar>
          <w:bottom w:w="28" w:type="dxa"/>
        </w:tblCellMar>
        <w:tblLook w:val="0400" w:firstRow="0" w:lastRow="0" w:firstColumn="0" w:lastColumn="0" w:noHBand="0" w:noVBand="1"/>
      </w:tblPr>
      <w:tblGrid>
        <w:gridCol w:w="2514"/>
        <w:gridCol w:w="2973"/>
        <w:gridCol w:w="1219"/>
        <w:gridCol w:w="3375"/>
      </w:tblGrid>
      <w:tr w:rsidR="00113AE4" w:rsidRPr="00EA5D0C" w14:paraId="53913A3F" w14:textId="77777777" w:rsidTr="00862CD5">
        <w:trPr>
          <w:trHeight w:val="349"/>
        </w:trPr>
        <w:tc>
          <w:tcPr>
            <w:tcW w:w="10081" w:type="dxa"/>
            <w:gridSpan w:val="4"/>
            <w:tcBorders>
              <w:top w:val="nil"/>
              <w:left w:val="nil"/>
              <w:bottom w:val="single" w:sz="4" w:space="0" w:color="0030AF"/>
              <w:right w:val="nil"/>
            </w:tcBorders>
            <w:vAlign w:val="center"/>
            <w:hideMark/>
          </w:tcPr>
          <w:p w14:paraId="4B7145D8" w14:textId="73E0C031" w:rsidR="00113AE4" w:rsidRPr="00862CD5" w:rsidRDefault="00113AE4" w:rsidP="00862CD5">
            <w:pPr>
              <w:keepNext/>
              <w:keepLines/>
              <w:widowControl w:val="0"/>
              <w:suppressAutoHyphens/>
              <w:jc w:val="center"/>
              <w:rPr>
                <w:rFonts w:ascii="Arial" w:eastAsia="Lucida Sans Unicode" w:hAnsi="Arial" w:cs="Arial"/>
                <w:b/>
                <w:color w:val="1612CC"/>
                <w:kern w:val="2"/>
                <w:sz w:val="18"/>
                <w:szCs w:val="20"/>
                <w:lang w:eastAsia="en-GB"/>
              </w:rPr>
            </w:pPr>
            <w:r w:rsidRPr="00862CD5">
              <w:rPr>
                <w:rFonts w:ascii="Arial" w:eastAsia="Lucida Sans Unicode" w:hAnsi="Arial" w:cs="Arial"/>
                <w:color w:val="1612CC"/>
                <w:kern w:val="2"/>
                <w:sz w:val="18"/>
                <w:szCs w:val="20"/>
                <w:lang w:eastAsia="en-GB"/>
              </w:rPr>
              <w:br w:type="page"/>
            </w:r>
            <w:r w:rsidRPr="00862CD5">
              <w:rPr>
                <w:rFonts w:ascii="Arial" w:eastAsia="Lucida Sans Unicode" w:hAnsi="Arial" w:cs="Arial"/>
                <w:b/>
                <w:color w:val="1612CC"/>
                <w:kern w:val="2"/>
                <w:sz w:val="18"/>
                <w:szCs w:val="20"/>
                <w:lang w:eastAsia="en-GB"/>
              </w:rPr>
              <w:t xml:space="preserve">SOME HEADLINE STATISTICS ABOUT THE NORTH MEETS </w:t>
            </w:r>
            <w:r w:rsidR="003F5316" w:rsidRPr="00862CD5">
              <w:rPr>
                <w:rFonts w:ascii="Arial" w:eastAsia="Lucida Sans Unicode" w:hAnsi="Arial" w:cs="Arial"/>
                <w:b/>
                <w:color w:val="1612CC"/>
                <w:kern w:val="2"/>
                <w:sz w:val="18"/>
                <w:szCs w:val="20"/>
                <w:lang w:eastAsia="en-GB"/>
              </w:rPr>
              <w:t xml:space="preserve">SOUTH </w:t>
            </w:r>
            <w:r w:rsidRPr="00862CD5">
              <w:rPr>
                <w:rFonts w:ascii="Arial" w:eastAsia="Lucida Sans Unicode" w:hAnsi="Arial" w:cs="Arial"/>
                <w:b/>
                <w:color w:val="1612CC"/>
                <w:kern w:val="2"/>
                <w:sz w:val="18"/>
                <w:szCs w:val="20"/>
                <w:lang w:eastAsia="en-GB"/>
              </w:rPr>
              <w:t>AREA</w:t>
            </w:r>
          </w:p>
        </w:tc>
      </w:tr>
      <w:tr w:rsidR="00113AE4" w:rsidRPr="00EA5D0C" w14:paraId="771A4EF2" w14:textId="77777777" w:rsidTr="00862CD5">
        <w:trPr>
          <w:trHeight w:val="1378"/>
        </w:trPr>
        <w:tc>
          <w:tcPr>
            <w:tcW w:w="2514" w:type="dxa"/>
            <w:tcBorders>
              <w:top w:val="single" w:sz="4" w:space="0" w:color="0030AF"/>
              <w:left w:val="nil"/>
              <w:bottom w:val="single" w:sz="4" w:space="0" w:color="0030AF"/>
              <w:right w:val="single" w:sz="4" w:space="0" w:color="0030AF"/>
            </w:tcBorders>
            <w:vAlign w:val="center"/>
            <w:hideMark/>
          </w:tcPr>
          <w:p w14:paraId="0574675F" w14:textId="77777777" w:rsidR="00113AE4" w:rsidRPr="00862CD5" w:rsidRDefault="00113AE4" w:rsidP="00113AE4">
            <w:pPr>
              <w:tabs>
                <w:tab w:val="left" w:pos="794"/>
              </w:tabs>
              <w:spacing w:before="120" w:after="120" w:line="280" w:lineRule="exact"/>
              <w:jc w:val="center"/>
              <w:rPr>
                <w:rFonts w:ascii="Arial" w:eastAsia="Calibri" w:hAnsi="Arial" w:cs="Arial"/>
                <w:b/>
                <w:color w:val="1612CC"/>
                <w:sz w:val="18"/>
                <w:szCs w:val="20"/>
                <w:lang w:eastAsia="zh-TW"/>
              </w:rPr>
            </w:pPr>
            <w:bookmarkStart w:id="0" w:name="_Hlk114067935"/>
            <w:r w:rsidRPr="00862CD5">
              <w:rPr>
                <w:rFonts w:ascii="Arial" w:eastAsia="Calibri" w:hAnsi="Arial" w:cs="Arial"/>
                <w:noProof/>
                <w:color w:val="1612CC"/>
                <w:sz w:val="18"/>
                <w:szCs w:val="20"/>
                <w:lang w:eastAsia="en-GB"/>
              </w:rPr>
              <w:drawing>
                <wp:anchor distT="0" distB="0" distL="114300" distR="114300" simplePos="0" relativeHeight="251672576" behindDoc="0" locked="0" layoutInCell="1" allowOverlap="1" wp14:anchorId="0F0C9413" wp14:editId="70994E47">
                  <wp:simplePos x="0" y="0"/>
                  <wp:positionH relativeFrom="margin">
                    <wp:posOffset>148590</wp:posOffset>
                  </wp:positionH>
                  <wp:positionV relativeFrom="paragraph">
                    <wp:posOffset>-560705</wp:posOffset>
                  </wp:positionV>
                  <wp:extent cx="556260" cy="556260"/>
                  <wp:effectExtent l="0" t="0" r="0" b="0"/>
                  <wp:wrapTopAndBottom/>
                  <wp:docPr id="15" name="Picture 15" descr="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pul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pic:spPr>
                      </pic:pic>
                    </a:graphicData>
                  </a:graphic>
                  <wp14:sizeRelH relativeFrom="page">
                    <wp14:pctWidth>0</wp14:pctWidth>
                  </wp14:sizeRelH>
                  <wp14:sizeRelV relativeFrom="page">
                    <wp14:pctHeight>0</wp14:pctHeight>
                  </wp14:sizeRelV>
                </wp:anchor>
              </w:drawing>
            </w:r>
            <w:r w:rsidRPr="00862CD5">
              <w:rPr>
                <w:rFonts w:ascii="Arial" w:eastAsia="Calibri" w:hAnsi="Arial" w:cs="Arial"/>
                <w:b/>
                <w:color w:val="1612CC"/>
                <w:sz w:val="18"/>
                <w:szCs w:val="20"/>
                <w:lang w:eastAsia="zh-TW"/>
              </w:rPr>
              <w:t>Families</w:t>
            </w:r>
          </w:p>
        </w:tc>
        <w:tc>
          <w:tcPr>
            <w:tcW w:w="2973" w:type="dxa"/>
            <w:tcBorders>
              <w:top w:val="single" w:sz="4" w:space="0" w:color="0030AF"/>
              <w:left w:val="single" w:sz="4" w:space="0" w:color="0030AF"/>
              <w:bottom w:val="single" w:sz="4" w:space="0" w:color="0030AF"/>
              <w:right w:val="single" w:sz="4" w:space="0" w:color="0030AF"/>
            </w:tcBorders>
            <w:tcMar>
              <w:top w:w="0" w:type="dxa"/>
              <w:left w:w="108" w:type="dxa"/>
              <w:bottom w:w="28" w:type="dxa"/>
              <w:right w:w="397" w:type="dxa"/>
            </w:tcMar>
            <w:vAlign w:val="center"/>
            <w:hideMark/>
          </w:tcPr>
          <w:p w14:paraId="5DAE4AE0" w14:textId="77777777" w:rsidR="00113AE4" w:rsidRPr="00862CD5" w:rsidRDefault="00113AE4" w:rsidP="00113AE4">
            <w:pPr>
              <w:tabs>
                <w:tab w:val="left" w:pos="794"/>
              </w:tabs>
              <w:spacing w:before="120" w:after="120" w:line="280" w:lineRule="exact"/>
              <w:rPr>
                <w:rFonts w:ascii="Arial" w:eastAsia="Arial Unicode MS" w:hAnsi="Arial" w:cs="Arial"/>
                <w:color w:val="1612CC"/>
                <w:sz w:val="18"/>
                <w:szCs w:val="20"/>
                <w:lang w:eastAsia="zh-TW"/>
              </w:rPr>
            </w:pPr>
            <w:r w:rsidRPr="00862CD5">
              <w:rPr>
                <w:rFonts w:ascii="Arial" w:eastAsia="Calibri" w:hAnsi="Arial" w:cs="Arial"/>
                <w:color w:val="1612CC"/>
                <w:sz w:val="18"/>
                <w:szCs w:val="20"/>
                <w:lang w:eastAsia="zh-TW"/>
              </w:rPr>
              <w:fldChar w:fldCharType="begin"/>
            </w:r>
            <w:r w:rsidRPr="00862CD5">
              <w:rPr>
                <w:rFonts w:ascii="Arial" w:eastAsia="Times New Roman" w:hAnsi="Arial" w:cs="Arial"/>
                <w:color w:val="1612CC"/>
                <w:sz w:val="18"/>
                <w:szCs w:val="20"/>
                <w:lang w:eastAsia="zh-TW"/>
              </w:rPr>
              <w:instrText xml:space="preserve"> DOCPROPERTY  prp_hact_lonepar_comp  \* MERGEFORMAT </w:instrText>
            </w:r>
            <w:r w:rsidRPr="00862CD5">
              <w:rPr>
                <w:rFonts w:ascii="Arial" w:eastAsia="Calibri" w:hAnsi="Arial" w:cs="Arial"/>
                <w:color w:val="1612CC"/>
                <w:sz w:val="18"/>
                <w:szCs w:val="20"/>
                <w:lang w:eastAsia="zh-TW"/>
              </w:rPr>
              <w:fldChar w:fldCharType="separate"/>
            </w:r>
            <w:r w:rsidRPr="00862CD5">
              <w:rPr>
                <w:rFonts w:ascii="Arial" w:eastAsia="Times New Roman" w:hAnsi="Arial" w:cs="Arial"/>
                <w:color w:val="1612CC"/>
                <w:sz w:val="18"/>
                <w:szCs w:val="20"/>
                <w:lang w:eastAsia="zh-TW"/>
              </w:rPr>
              <w:t xml:space="preserve">42% of </w:t>
            </w:r>
            <w:r w:rsidRPr="00862CD5">
              <w:rPr>
                <w:rFonts w:ascii="Arial" w:eastAsia="Arial Unicode MS" w:hAnsi="Arial" w:cs="Arial"/>
                <w:color w:val="1612CC"/>
                <w:sz w:val="18"/>
                <w:szCs w:val="20"/>
                <w:lang w:eastAsia="zh-TW"/>
              </w:rPr>
              <w:t>North Meets South</w:t>
            </w:r>
            <w:r w:rsidRPr="00862CD5">
              <w:rPr>
                <w:rFonts w:ascii="Arial" w:eastAsia="Times New Roman" w:hAnsi="Arial" w:cs="Arial"/>
                <w:color w:val="1612CC"/>
                <w:sz w:val="18"/>
                <w:szCs w:val="20"/>
                <w:lang w:eastAsia="zh-TW"/>
              </w:rPr>
              <w:t xml:space="preserve"> families with dependent children </w:t>
            </w:r>
            <w:r w:rsidRPr="00862CD5">
              <w:rPr>
                <w:rFonts w:ascii="Arial" w:eastAsia="Calibri" w:hAnsi="Arial" w:cs="Arial"/>
                <w:color w:val="1612CC"/>
                <w:sz w:val="18"/>
                <w:szCs w:val="20"/>
                <w:lang w:eastAsia="zh-TW"/>
              </w:rPr>
              <w:fldChar w:fldCharType="end"/>
            </w:r>
            <w:r w:rsidRPr="00862CD5">
              <w:rPr>
                <w:rFonts w:ascii="Arial" w:eastAsia="Calibri" w:hAnsi="Arial" w:cs="Arial"/>
                <w:color w:val="1612CC"/>
                <w:sz w:val="18"/>
                <w:szCs w:val="20"/>
                <w:lang w:eastAsia="zh-TW"/>
              </w:rPr>
              <w:t xml:space="preserve">are </w:t>
            </w:r>
            <w:r w:rsidRPr="00862CD5">
              <w:rPr>
                <w:rFonts w:ascii="Arial" w:eastAsia="Times New Roman" w:hAnsi="Arial" w:cs="Arial"/>
                <w:color w:val="1612CC"/>
                <w:sz w:val="18"/>
                <w:szCs w:val="20"/>
                <w:lang w:eastAsia="zh-TW"/>
              </w:rPr>
              <w:t xml:space="preserve">Lone Parent families, </w:t>
            </w:r>
            <w:r w:rsidRPr="00862CD5">
              <w:rPr>
                <w:rFonts w:ascii="Arial" w:eastAsia="Arial Unicode MS" w:hAnsi="Arial" w:cs="Arial"/>
                <w:color w:val="1612CC"/>
                <w:sz w:val="18"/>
                <w:szCs w:val="20"/>
                <w:lang w:eastAsia="zh-TW"/>
              </w:rPr>
              <w:fldChar w:fldCharType="begin"/>
            </w:r>
            <w:r w:rsidRPr="00862CD5">
              <w:rPr>
                <w:rFonts w:ascii="Arial" w:eastAsia="Arial Unicode MS" w:hAnsi="Arial" w:cs="Arial"/>
                <w:color w:val="1612CC"/>
                <w:sz w:val="18"/>
                <w:szCs w:val="20"/>
                <w:lang w:eastAsia="zh-TW"/>
              </w:rPr>
              <w:instrText xml:space="preserve"> DOCPROPERTY  prp_housefact  \* MERGEFORMAT </w:instrText>
            </w:r>
            <w:r w:rsidRPr="00862CD5">
              <w:rPr>
                <w:rFonts w:ascii="Arial" w:eastAsia="Arial Unicode MS" w:hAnsi="Arial" w:cs="Arial"/>
                <w:color w:val="1612CC"/>
                <w:sz w:val="18"/>
                <w:szCs w:val="20"/>
                <w:lang w:eastAsia="zh-TW"/>
              </w:rPr>
              <w:fldChar w:fldCharType="separate"/>
            </w:r>
            <w:r w:rsidRPr="00862CD5">
              <w:rPr>
                <w:rFonts w:ascii="Arial" w:eastAsia="Arial Unicode MS" w:hAnsi="Arial" w:cs="Arial"/>
                <w:color w:val="1612CC"/>
                <w:sz w:val="18"/>
                <w:szCs w:val="20"/>
                <w:lang w:eastAsia="zh-TW"/>
              </w:rPr>
              <w:t>compared with 35% across Barking &amp; Dagenham</w:t>
            </w:r>
            <w:r w:rsidRPr="00862CD5">
              <w:rPr>
                <w:rFonts w:ascii="Arial" w:eastAsia="Arial Unicode MS" w:hAnsi="Arial" w:cs="Arial"/>
                <w:color w:val="1612CC"/>
                <w:sz w:val="18"/>
                <w:szCs w:val="20"/>
                <w:lang w:eastAsia="zh-TW"/>
              </w:rPr>
              <w:fldChar w:fldCharType="end"/>
            </w:r>
          </w:p>
        </w:tc>
        <w:tc>
          <w:tcPr>
            <w:tcW w:w="1219" w:type="dxa"/>
            <w:tcBorders>
              <w:top w:val="single" w:sz="4" w:space="0" w:color="0030AF"/>
              <w:left w:val="single" w:sz="4" w:space="0" w:color="0030AF"/>
              <w:bottom w:val="single" w:sz="4" w:space="0" w:color="0030AF"/>
              <w:right w:val="single" w:sz="4" w:space="0" w:color="0030AF"/>
            </w:tcBorders>
            <w:vAlign w:val="center"/>
            <w:hideMark/>
          </w:tcPr>
          <w:p w14:paraId="027B6964" w14:textId="77777777" w:rsidR="00113AE4" w:rsidRPr="00862CD5" w:rsidRDefault="00113AE4" w:rsidP="00113AE4">
            <w:pPr>
              <w:tabs>
                <w:tab w:val="left" w:pos="794"/>
              </w:tabs>
              <w:spacing w:before="120" w:after="120" w:line="280" w:lineRule="exact"/>
              <w:jc w:val="center"/>
              <w:rPr>
                <w:rFonts w:ascii="Arial" w:eastAsia="Times New Roman" w:hAnsi="Arial" w:cs="Arial"/>
                <w:b/>
                <w:color w:val="1612CC"/>
                <w:sz w:val="18"/>
                <w:szCs w:val="20"/>
                <w:lang w:eastAsia="zh-TW"/>
              </w:rPr>
            </w:pPr>
            <w:r w:rsidRPr="00862CD5">
              <w:rPr>
                <w:rFonts w:ascii="Arial" w:eastAsia="Times New Roman" w:hAnsi="Arial" w:cs="Arial"/>
                <w:noProof/>
                <w:color w:val="1612CC"/>
                <w:sz w:val="18"/>
                <w:szCs w:val="20"/>
                <w:lang w:eastAsia="en-GB"/>
              </w:rPr>
              <w:drawing>
                <wp:anchor distT="0" distB="0" distL="114300" distR="114300" simplePos="0" relativeHeight="251673600" behindDoc="0" locked="0" layoutInCell="1" allowOverlap="1" wp14:anchorId="445CEE88" wp14:editId="3C37B13F">
                  <wp:simplePos x="0" y="0"/>
                  <wp:positionH relativeFrom="margin">
                    <wp:posOffset>144145</wp:posOffset>
                  </wp:positionH>
                  <wp:positionV relativeFrom="paragraph">
                    <wp:posOffset>-560705</wp:posOffset>
                  </wp:positionV>
                  <wp:extent cx="556260" cy="556260"/>
                  <wp:effectExtent l="0" t="0" r="0" b="0"/>
                  <wp:wrapTopAndBottom/>
                  <wp:docPr id="11" name="Picture 11" descr="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duc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pic:spPr>
                      </pic:pic>
                    </a:graphicData>
                  </a:graphic>
                  <wp14:sizeRelH relativeFrom="page">
                    <wp14:pctWidth>0</wp14:pctWidth>
                  </wp14:sizeRelH>
                  <wp14:sizeRelV relativeFrom="page">
                    <wp14:pctHeight>0</wp14:pctHeight>
                  </wp14:sizeRelV>
                </wp:anchor>
              </w:drawing>
            </w:r>
            <w:r w:rsidRPr="00862CD5">
              <w:rPr>
                <w:rFonts w:ascii="Arial" w:eastAsia="Calibri" w:hAnsi="Arial" w:cs="Arial"/>
                <w:b/>
                <w:color w:val="1612CC"/>
                <w:sz w:val="18"/>
                <w:szCs w:val="20"/>
                <w:lang w:eastAsia="zh-TW"/>
              </w:rPr>
              <w:t>Education</w:t>
            </w:r>
          </w:p>
        </w:tc>
        <w:tc>
          <w:tcPr>
            <w:tcW w:w="3373" w:type="dxa"/>
            <w:tcBorders>
              <w:top w:val="single" w:sz="4" w:space="0" w:color="0030AF"/>
              <w:left w:val="single" w:sz="4" w:space="0" w:color="0030AF"/>
              <w:bottom w:val="single" w:sz="4" w:space="0" w:color="0030AF"/>
              <w:right w:val="nil"/>
            </w:tcBorders>
            <w:vAlign w:val="center"/>
            <w:hideMark/>
          </w:tcPr>
          <w:p w14:paraId="5386D806" w14:textId="77777777" w:rsidR="00113AE4" w:rsidRPr="00862CD5" w:rsidRDefault="00113AE4" w:rsidP="00113AE4">
            <w:pPr>
              <w:tabs>
                <w:tab w:val="left" w:pos="794"/>
              </w:tabs>
              <w:spacing w:before="120" w:after="120" w:line="280" w:lineRule="exact"/>
              <w:rPr>
                <w:rFonts w:ascii="Arial" w:eastAsia="Calibri" w:hAnsi="Arial" w:cs="Arial"/>
                <w:color w:val="1612CC"/>
                <w:sz w:val="18"/>
                <w:szCs w:val="20"/>
                <w:lang w:eastAsia="zh-TW"/>
              </w:rPr>
            </w:pPr>
            <w:r w:rsidRPr="00862CD5">
              <w:rPr>
                <w:rFonts w:ascii="Arial" w:eastAsia="Arial Unicode MS" w:hAnsi="Arial" w:cs="Arial"/>
                <w:color w:val="1612CC"/>
                <w:sz w:val="18"/>
                <w:szCs w:val="20"/>
                <w:lang w:eastAsia="zh-TW"/>
              </w:rPr>
              <w:t xml:space="preserve">In the North Meets South area, pupil attainment based on GCSEs at Key Stage 4 is 321 points on average compared with 348 points across </w:t>
            </w:r>
            <w:r w:rsidRPr="00862CD5">
              <w:rPr>
                <w:rFonts w:ascii="Arial" w:eastAsia="Calibri" w:hAnsi="Arial" w:cs="Arial"/>
                <w:color w:val="1612CC"/>
                <w:sz w:val="18"/>
                <w:szCs w:val="20"/>
                <w:lang w:eastAsia="zh-TW"/>
              </w:rPr>
              <w:t>Barking &amp; Dagenham</w:t>
            </w:r>
          </w:p>
        </w:tc>
      </w:tr>
      <w:bookmarkEnd w:id="0"/>
      <w:tr w:rsidR="00113AE4" w:rsidRPr="00EA5D0C" w14:paraId="061D276E" w14:textId="77777777" w:rsidTr="00862CD5">
        <w:trPr>
          <w:trHeight w:val="1378"/>
        </w:trPr>
        <w:tc>
          <w:tcPr>
            <w:tcW w:w="2514" w:type="dxa"/>
            <w:tcBorders>
              <w:top w:val="single" w:sz="4" w:space="0" w:color="0030AF"/>
              <w:left w:val="nil"/>
              <w:bottom w:val="single" w:sz="4" w:space="0" w:color="0030AF"/>
              <w:right w:val="single" w:sz="4" w:space="0" w:color="0030AF"/>
            </w:tcBorders>
            <w:vAlign w:val="center"/>
            <w:hideMark/>
          </w:tcPr>
          <w:p w14:paraId="475398EB" w14:textId="77777777" w:rsidR="00113AE4" w:rsidRPr="00862CD5" w:rsidRDefault="00113AE4" w:rsidP="00113AE4">
            <w:pPr>
              <w:tabs>
                <w:tab w:val="left" w:pos="794"/>
              </w:tabs>
              <w:spacing w:before="120" w:after="120" w:line="280" w:lineRule="exact"/>
              <w:jc w:val="center"/>
              <w:rPr>
                <w:rFonts w:ascii="Arial" w:eastAsia="Calibri" w:hAnsi="Arial" w:cs="Arial"/>
                <w:b/>
                <w:noProof/>
                <w:color w:val="1612CC"/>
                <w:sz w:val="18"/>
                <w:szCs w:val="20"/>
                <w:lang w:eastAsia="en-GB"/>
              </w:rPr>
            </w:pPr>
            <w:r w:rsidRPr="00862CD5">
              <w:rPr>
                <w:rFonts w:ascii="Arial" w:eastAsia="Calibri" w:hAnsi="Arial" w:cs="Arial"/>
                <w:noProof/>
                <w:color w:val="1612CC"/>
                <w:sz w:val="18"/>
                <w:szCs w:val="20"/>
                <w:lang w:eastAsia="en-GB"/>
              </w:rPr>
              <w:drawing>
                <wp:anchor distT="0" distB="0" distL="114300" distR="114300" simplePos="0" relativeHeight="251674624" behindDoc="0" locked="0" layoutInCell="1" allowOverlap="1" wp14:anchorId="3F978F8F" wp14:editId="346B3A57">
                  <wp:simplePos x="0" y="0"/>
                  <wp:positionH relativeFrom="margin">
                    <wp:posOffset>158750</wp:posOffset>
                  </wp:positionH>
                  <wp:positionV relativeFrom="paragraph">
                    <wp:posOffset>-561975</wp:posOffset>
                  </wp:positionV>
                  <wp:extent cx="556260" cy="556260"/>
                  <wp:effectExtent l="0" t="0" r="0" b="0"/>
                  <wp:wrapTopAndBottom/>
                  <wp:docPr id="16" name="Picture 16" descr="vuner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unera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pic:spPr>
                      </pic:pic>
                    </a:graphicData>
                  </a:graphic>
                  <wp14:sizeRelH relativeFrom="page">
                    <wp14:pctWidth>0</wp14:pctWidth>
                  </wp14:sizeRelH>
                  <wp14:sizeRelV relativeFrom="page">
                    <wp14:pctHeight>0</wp14:pctHeight>
                  </wp14:sizeRelV>
                </wp:anchor>
              </w:drawing>
            </w:r>
            <w:r w:rsidRPr="00862CD5">
              <w:rPr>
                <w:rFonts w:ascii="Arial" w:eastAsia="Calibri" w:hAnsi="Arial" w:cs="Arial"/>
                <w:b/>
                <w:color w:val="1612CC"/>
                <w:sz w:val="18"/>
                <w:szCs w:val="20"/>
                <w:lang w:eastAsia="zh-TW"/>
              </w:rPr>
              <w:t>Vulnerable groups</w:t>
            </w:r>
          </w:p>
        </w:tc>
        <w:tc>
          <w:tcPr>
            <w:tcW w:w="2973" w:type="dxa"/>
            <w:tcBorders>
              <w:top w:val="single" w:sz="4" w:space="0" w:color="0030AF"/>
              <w:left w:val="single" w:sz="4" w:space="0" w:color="0030AF"/>
              <w:bottom w:val="single" w:sz="4" w:space="0" w:color="0030AF"/>
              <w:right w:val="single" w:sz="4" w:space="0" w:color="0030AF"/>
            </w:tcBorders>
            <w:tcMar>
              <w:top w:w="0" w:type="dxa"/>
              <w:left w:w="108" w:type="dxa"/>
              <w:bottom w:w="28" w:type="dxa"/>
              <w:right w:w="397" w:type="dxa"/>
            </w:tcMar>
            <w:vAlign w:val="center"/>
            <w:hideMark/>
          </w:tcPr>
          <w:p w14:paraId="6D1E44B6" w14:textId="77777777" w:rsidR="00113AE4" w:rsidRPr="00862CD5" w:rsidRDefault="00113AE4" w:rsidP="00113AE4">
            <w:pPr>
              <w:tabs>
                <w:tab w:val="left" w:pos="794"/>
              </w:tabs>
              <w:spacing w:before="120" w:after="120" w:line="280" w:lineRule="exact"/>
              <w:rPr>
                <w:rFonts w:ascii="Arial" w:eastAsia="Arial Unicode MS" w:hAnsi="Arial" w:cs="Arial"/>
                <w:color w:val="1612CC"/>
                <w:sz w:val="18"/>
                <w:szCs w:val="20"/>
                <w:lang w:eastAsia="zh-TW"/>
              </w:rPr>
            </w:pPr>
            <w:r w:rsidRPr="00862CD5">
              <w:rPr>
                <w:rFonts w:ascii="Arial" w:eastAsia="Arial Unicode MS" w:hAnsi="Arial" w:cs="Arial"/>
                <w:color w:val="1612CC"/>
                <w:sz w:val="18"/>
                <w:szCs w:val="20"/>
                <w:lang w:eastAsia="zh-TW"/>
              </w:rPr>
              <w:fldChar w:fldCharType="begin"/>
            </w:r>
            <w:r w:rsidRPr="00862CD5">
              <w:rPr>
                <w:rFonts w:ascii="Arial" w:eastAsia="Arial Unicode MS" w:hAnsi="Arial" w:cs="Arial"/>
                <w:color w:val="1612CC"/>
                <w:sz w:val="18"/>
                <w:szCs w:val="20"/>
                <w:lang w:eastAsia="zh-TW"/>
              </w:rPr>
              <w:instrText xml:space="preserve"> DOCPROPERTY  prp_vulnfact  \* MERGEFORMAT </w:instrText>
            </w:r>
            <w:r w:rsidRPr="00862CD5">
              <w:rPr>
                <w:rFonts w:ascii="Arial" w:eastAsia="Arial Unicode MS" w:hAnsi="Arial" w:cs="Arial"/>
                <w:color w:val="1612CC"/>
                <w:sz w:val="18"/>
                <w:szCs w:val="20"/>
                <w:lang w:eastAsia="zh-TW"/>
              </w:rPr>
              <w:fldChar w:fldCharType="separate"/>
            </w:r>
            <w:r w:rsidRPr="00862CD5">
              <w:rPr>
                <w:rFonts w:ascii="Arial" w:eastAsia="Arial Unicode MS" w:hAnsi="Arial" w:cs="Arial"/>
                <w:color w:val="1612CC"/>
                <w:sz w:val="18"/>
                <w:szCs w:val="20"/>
                <w:lang w:eastAsia="zh-TW"/>
              </w:rPr>
              <w:t>27% of children are living in poverty in the North Meets South area compared with 23% across Barking &amp; Dagenham</w:t>
            </w:r>
            <w:r w:rsidRPr="00862CD5">
              <w:rPr>
                <w:rFonts w:ascii="Arial" w:eastAsia="Arial Unicode MS" w:hAnsi="Arial" w:cs="Arial"/>
                <w:color w:val="1612CC"/>
                <w:sz w:val="18"/>
                <w:szCs w:val="20"/>
                <w:lang w:eastAsia="zh-TW"/>
              </w:rPr>
              <w:fldChar w:fldCharType="end"/>
            </w:r>
          </w:p>
          <w:p w14:paraId="3D3EF60D" w14:textId="77777777" w:rsidR="00113AE4" w:rsidRPr="00862CD5" w:rsidRDefault="00113AE4" w:rsidP="00113AE4">
            <w:pPr>
              <w:tabs>
                <w:tab w:val="left" w:pos="794"/>
              </w:tabs>
              <w:spacing w:before="120" w:after="120" w:line="280" w:lineRule="exact"/>
              <w:rPr>
                <w:rFonts w:ascii="Arial" w:eastAsia="Arial Unicode MS" w:hAnsi="Arial" w:cs="Arial"/>
                <w:color w:val="1612CC"/>
                <w:sz w:val="18"/>
                <w:szCs w:val="20"/>
                <w:lang w:eastAsia="zh-TW"/>
              </w:rPr>
            </w:pPr>
          </w:p>
        </w:tc>
        <w:tc>
          <w:tcPr>
            <w:tcW w:w="1219" w:type="dxa"/>
            <w:tcBorders>
              <w:top w:val="single" w:sz="4" w:space="0" w:color="0030AF"/>
              <w:left w:val="single" w:sz="4" w:space="0" w:color="0030AF"/>
              <w:bottom w:val="single" w:sz="4" w:space="0" w:color="0030AF"/>
              <w:right w:val="single" w:sz="4" w:space="0" w:color="0030AF"/>
            </w:tcBorders>
            <w:vAlign w:val="center"/>
            <w:hideMark/>
          </w:tcPr>
          <w:p w14:paraId="337214FC" w14:textId="77777777" w:rsidR="00113AE4" w:rsidRPr="00862CD5" w:rsidRDefault="00113AE4" w:rsidP="00113AE4">
            <w:pPr>
              <w:tabs>
                <w:tab w:val="left" w:pos="794"/>
              </w:tabs>
              <w:spacing w:before="120" w:after="120" w:line="280" w:lineRule="exact"/>
              <w:jc w:val="center"/>
              <w:rPr>
                <w:rFonts w:ascii="Arial" w:eastAsia="Times New Roman" w:hAnsi="Arial" w:cs="Arial"/>
                <w:b/>
                <w:color w:val="1612CC"/>
                <w:sz w:val="18"/>
                <w:szCs w:val="20"/>
                <w:lang w:eastAsia="zh-TW"/>
              </w:rPr>
            </w:pPr>
            <w:r w:rsidRPr="00862CD5">
              <w:rPr>
                <w:rFonts w:ascii="Arial" w:eastAsia="Times New Roman" w:hAnsi="Arial" w:cs="Arial"/>
                <w:noProof/>
                <w:color w:val="1612CC"/>
                <w:sz w:val="18"/>
                <w:szCs w:val="20"/>
                <w:lang w:eastAsia="en-GB"/>
              </w:rPr>
              <w:drawing>
                <wp:anchor distT="0" distB="0" distL="114300" distR="114300" simplePos="0" relativeHeight="251675648" behindDoc="0" locked="0" layoutInCell="1" allowOverlap="1" wp14:anchorId="10A9E9D5" wp14:editId="617C5C21">
                  <wp:simplePos x="0" y="0"/>
                  <wp:positionH relativeFrom="margin">
                    <wp:posOffset>136525</wp:posOffset>
                  </wp:positionH>
                  <wp:positionV relativeFrom="margin">
                    <wp:posOffset>-10795</wp:posOffset>
                  </wp:positionV>
                  <wp:extent cx="556260" cy="556260"/>
                  <wp:effectExtent l="0" t="0" r="0" b="0"/>
                  <wp:wrapTopAndBottom/>
                  <wp:docPr id="17" name="Picture 17" descr="ec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conom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pic:spPr>
                      </pic:pic>
                    </a:graphicData>
                  </a:graphic>
                  <wp14:sizeRelH relativeFrom="page">
                    <wp14:pctWidth>0</wp14:pctWidth>
                  </wp14:sizeRelH>
                  <wp14:sizeRelV relativeFrom="page">
                    <wp14:pctHeight>0</wp14:pctHeight>
                  </wp14:sizeRelV>
                </wp:anchor>
              </w:drawing>
            </w:r>
            <w:r w:rsidRPr="00862CD5">
              <w:rPr>
                <w:rFonts w:ascii="Arial" w:eastAsia="Calibri" w:hAnsi="Arial" w:cs="Arial"/>
                <w:b/>
                <w:color w:val="1612CC"/>
                <w:sz w:val="18"/>
                <w:szCs w:val="20"/>
                <w:lang w:eastAsia="zh-TW"/>
              </w:rPr>
              <w:t>Economy</w:t>
            </w:r>
          </w:p>
        </w:tc>
        <w:tc>
          <w:tcPr>
            <w:tcW w:w="3373" w:type="dxa"/>
            <w:tcBorders>
              <w:top w:val="single" w:sz="4" w:space="0" w:color="0030AF"/>
              <w:left w:val="single" w:sz="4" w:space="0" w:color="0030AF"/>
              <w:bottom w:val="single" w:sz="4" w:space="0" w:color="0030AF"/>
              <w:right w:val="nil"/>
            </w:tcBorders>
            <w:vAlign w:val="center"/>
            <w:hideMark/>
          </w:tcPr>
          <w:p w14:paraId="3A9BCD3B" w14:textId="77777777" w:rsidR="00113AE4" w:rsidRPr="00862CD5" w:rsidRDefault="00113AE4" w:rsidP="00113AE4">
            <w:pPr>
              <w:tabs>
                <w:tab w:val="left" w:pos="794"/>
              </w:tabs>
              <w:spacing w:before="120" w:after="120" w:line="280" w:lineRule="exact"/>
              <w:rPr>
                <w:rFonts w:ascii="Arial" w:eastAsia="Calibri" w:hAnsi="Arial" w:cs="Arial"/>
                <w:color w:val="1612CC"/>
                <w:sz w:val="18"/>
                <w:szCs w:val="20"/>
                <w:lang w:eastAsia="zh-TW"/>
              </w:rPr>
            </w:pPr>
            <w:r w:rsidRPr="00862CD5">
              <w:rPr>
                <w:rFonts w:ascii="Arial" w:eastAsia="Calibri" w:hAnsi="Arial" w:cs="Arial"/>
                <w:color w:val="1612CC"/>
                <w:sz w:val="18"/>
                <w:szCs w:val="20"/>
                <w:lang w:eastAsia="zh-TW"/>
              </w:rPr>
              <w:fldChar w:fldCharType="begin"/>
            </w:r>
            <w:r w:rsidRPr="00862CD5">
              <w:rPr>
                <w:rFonts w:ascii="Arial" w:eastAsia="Calibri" w:hAnsi="Arial" w:cs="Arial"/>
                <w:color w:val="1612CC"/>
                <w:sz w:val="18"/>
                <w:szCs w:val="20"/>
                <w:lang w:eastAsia="zh-TW"/>
              </w:rPr>
              <w:instrText xml:space="preserve"> DOCPROPERTY  prp_educfact  \* MERGEFORMAT </w:instrText>
            </w:r>
            <w:r w:rsidRPr="00862CD5">
              <w:rPr>
                <w:rFonts w:ascii="Arial" w:eastAsia="Calibri" w:hAnsi="Arial" w:cs="Arial"/>
                <w:color w:val="1612CC"/>
                <w:sz w:val="18"/>
                <w:szCs w:val="20"/>
                <w:lang w:eastAsia="zh-TW"/>
              </w:rPr>
              <w:fldChar w:fldCharType="separate"/>
            </w:r>
            <w:r w:rsidRPr="00862CD5">
              <w:rPr>
                <w:rFonts w:ascii="Arial" w:eastAsia="Calibri" w:hAnsi="Arial" w:cs="Arial"/>
                <w:color w:val="1612CC"/>
                <w:sz w:val="18"/>
                <w:szCs w:val="20"/>
                <w:lang w:eastAsia="zh-TW"/>
              </w:rPr>
              <w:t>32% of people have no qualifications in the North Meets South area compared with 28% across Barking &amp; Dagenham</w:t>
            </w:r>
            <w:r w:rsidRPr="00862CD5">
              <w:rPr>
                <w:rFonts w:ascii="Arial" w:eastAsia="Calibri" w:hAnsi="Arial" w:cs="Arial"/>
                <w:color w:val="1612CC"/>
                <w:sz w:val="18"/>
                <w:szCs w:val="20"/>
                <w:lang w:eastAsia="zh-TW"/>
              </w:rPr>
              <w:fldChar w:fldCharType="end"/>
            </w:r>
          </w:p>
        </w:tc>
      </w:tr>
      <w:tr w:rsidR="00113AE4" w:rsidRPr="00EA5D0C" w14:paraId="704E8336" w14:textId="77777777" w:rsidTr="00862CD5">
        <w:trPr>
          <w:trHeight w:val="1378"/>
        </w:trPr>
        <w:tc>
          <w:tcPr>
            <w:tcW w:w="2514" w:type="dxa"/>
            <w:tcBorders>
              <w:top w:val="single" w:sz="4" w:space="0" w:color="0030AF"/>
              <w:left w:val="nil"/>
              <w:bottom w:val="single" w:sz="4" w:space="0" w:color="0030AF"/>
              <w:right w:val="single" w:sz="4" w:space="0" w:color="0030AF"/>
            </w:tcBorders>
            <w:vAlign w:val="center"/>
            <w:hideMark/>
          </w:tcPr>
          <w:p w14:paraId="277E5605" w14:textId="77777777" w:rsidR="00113AE4" w:rsidRPr="00862CD5" w:rsidRDefault="00113AE4" w:rsidP="00113AE4">
            <w:pPr>
              <w:tabs>
                <w:tab w:val="left" w:pos="794"/>
              </w:tabs>
              <w:spacing w:before="120" w:after="120" w:line="280" w:lineRule="exact"/>
              <w:jc w:val="center"/>
              <w:rPr>
                <w:rFonts w:ascii="Arial" w:eastAsia="Calibri" w:hAnsi="Arial" w:cs="Arial"/>
                <w:b/>
                <w:color w:val="1612CC"/>
                <w:sz w:val="18"/>
                <w:szCs w:val="20"/>
                <w:lang w:eastAsia="zh-TW"/>
              </w:rPr>
            </w:pPr>
            <w:r w:rsidRPr="00862CD5">
              <w:rPr>
                <w:rFonts w:ascii="Arial" w:eastAsia="Times New Roman" w:hAnsi="Arial" w:cs="Arial"/>
                <w:noProof/>
                <w:color w:val="1612CC"/>
                <w:sz w:val="18"/>
                <w:szCs w:val="20"/>
                <w:lang w:eastAsia="en-GB"/>
              </w:rPr>
              <w:drawing>
                <wp:anchor distT="0" distB="0" distL="114300" distR="114300" simplePos="0" relativeHeight="251677696" behindDoc="0" locked="0" layoutInCell="1" allowOverlap="1" wp14:anchorId="7AE75053" wp14:editId="17018767">
                  <wp:simplePos x="0" y="0"/>
                  <wp:positionH relativeFrom="margin">
                    <wp:posOffset>150495</wp:posOffset>
                  </wp:positionH>
                  <wp:positionV relativeFrom="paragraph">
                    <wp:posOffset>-563245</wp:posOffset>
                  </wp:positionV>
                  <wp:extent cx="556260" cy="556260"/>
                  <wp:effectExtent l="0" t="0" r="0" b="0"/>
                  <wp:wrapTopAndBottom/>
                  <wp:docPr id="12" name="Picture 12" descr="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muniti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pic:spPr>
                      </pic:pic>
                    </a:graphicData>
                  </a:graphic>
                  <wp14:sizeRelH relativeFrom="page">
                    <wp14:pctWidth>0</wp14:pctWidth>
                  </wp14:sizeRelH>
                  <wp14:sizeRelV relativeFrom="page">
                    <wp14:pctHeight>0</wp14:pctHeight>
                  </wp14:sizeRelV>
                </wp:anchor>
              </w:drawing>
            </w:r>
            <w:r w:rsidRPr="00862CD5">
              <w:rPr>
                <w:rFonts w:ascii="Arial" w:eastAsia="Calibri" w:hAnsi="Arial" w:cs="Arial"/>
                <w:b/>
                <w:color w:val="1612CC"/>
                <w:sz w:val="18"/>
                <w:szCs w:val="20"/>
                <w:lang w:eastAsia="zh-TW"/>
              </w:rPr>
              <w:t>Communities &amp; environment</w:t>
            </w:r>
          </w:p>
        </w:tc>
        <w:tc>
          <w:tcPr>
            <w:tcW w:w="2973" w:type="dxa"/>
            <w:tcBorders>
              <w:top w:val="single" w:sz="4" w:space="0" w:color="0030AF"/>
              <w:left w:val="single" w:sz="4" w:space="0" w:color="0030AF"/>
              <w:bottom w:val="single" w:sz="4" w:space="0" w:color="0030AF"/>
              <w:right w:val="single" w:sz="4" w:space="0" w:color="0030AF"/>
            </w:tcBorders>
            <w:tcMar>
              <w:top w:w="0" w:type="dxa"/>
              <w:left w:w="108" w:type="dxa"/>
              <w:bottom w:w="28" w:type="dxa"/>
              <w:right w:w="397" w:type="dxa"/>
            </w:tcMar>
            <w:vAlign w:val="center"/>
            <w:hideMark/>
          </w:tcPr>
          <w:p w14:paraId="34B6B3FE" w14:textId="77777777" w:rsidR="00113AE4" w:rsidRPr="00862CD5" w:rsidRDefault="00113AE4" w:rsidP="00113AE4">
            <w:pPr>
              <w:tabs>
                <w:tab w:val="left" w:pos="794"/>
              </w:tabs>
              <w:spacing w:before="120" w:after="120" w:line="280" w:lineRule="exact"/>
              <w:rPr>
                <w:rFonts w:ascii="Arial" w:eastAsia="Arial Unicode MS" w:hAnsi="Arial" w:cs="Arial"/>
                <w:color w:val="1612CC"/>
                <w:sz w:val="18"/>
                <w:szCs w:val="20"/>
                <w:lang w:eastAsia="zh-TW"/>
              </w:rPr>
            </w:pPr>
            <w:r w:rsidRPr="00862CD5">
              <w:rPr>
                <w:rFonts w:ascii="Arial" w:eastAsia="Arial Unicode MS" w:hAnsi="Arial" w:cs="Arial"/>
                <w:color w:val="1612CC"/>
                <w:sz w:val="18"/>
                <w:szCs w:val="20"/>
                <w:lang w:eastAsia="zh-TW"/>
              </w:rPr>
              <w:fldChar w:fldCharType="begin"/>
            </w:r>
            <w:r w:rsidRPr="00862CD5">
              <w:rPr>
                <w:rFonts w:ascii="Arial" w:eastAsia="Arial Unicode MS" w:hAnsi="Arial" w:cs="Arial"/>
                <w:color w:val="1612CC"/>
                <w:sz w:val="18"/>
                <w:szCs w:val="20"/>
                <w:lang w:eastAsia="zh-TW"/>
              </w:rPr>
              <w:instrText xml:space="preserve"> DOCPROPERTY  prp_popfact  \* MERGEFORMAT </w:instrText>
            </w:r>
            <w:r w:rsidRPr="00862CD5">
              <w:rPr>
                <w:rFonts w:ascii="Arial" w:eastAsia="Arial Unicode MS" w:hAnsi="Arial" w:cs="Arial"/>
                <w:color w:val="1612CC"/>
                <w:sz w:val="18"/>
                <w:szCs w:val="20"/>
                <w:lang w:eastAsia="zh-TW"/>
              </w:rPr>
              <w:fldChar w:fldCharType="separate"/>
            </w:r>
            <w:r w:rsidRPr="00862CD5">
              <w:rPr>
                <w:rFonts w:ascii="Arial" w:eastAsia="Arial Unicode MS" w:hAnsi="Arial" w:cs="Arial"/>
                <w:color w:val="1612CC"/>
                <w:sz w:val="18"/>
                <w:szCs w:val="20"/>
                <w:lang w:eastAsia="zh-TW"/>
              </w:rPr>
              <w:t>7,735 people live in the North Meets South</w:t>
            </w:r>
            <w:r w:rsidRPr="00862CD5">
              <w:rPr>
                <w:rFonts w:ascii="Arial" w:eastAsia="Arial Unicode MS" w:hAnsi="Arial" w:cs="Arial"/>
                <w:color w:val="1612CC"/>
                <w:sz w:val="18"/>
                <w:szCs w:val="20"/>
                <w:lang w:eastAsia="zh-TW"/>
              </w:rPr>
              <w:fldChar w:fldCharType="end"/>
            </w:r>
            <w:r w:rsidRPr="00862CD5">
              <w:rPr>
                <w:rFonts w:ascii="Arial" w:eastAsia="Arial Unicode MS" w:hAnsi="Arial" w:cs="Arial"/>
                <w:color w:val="1612CC"/>
                <w:sz w:val="18"/>
                <w:szCs w:val="20"/>
                <w:lang w:eastAsia="zh-TW"/>
              </w:rPr>
              <w:t xml:space="preserve"> area. </w:t>
            </w:r>
            <w:r w:rsidRPr="00862CD5">
              <w:rPr>
                <w:rFonts w:ascii="Arial" w:eastAsia="Calibri" w:hAnsi="Arial" w:cs="Arial"/>
                <w:color w:val="1612CC"/>
                <w:sz w:val="18"/>
                <w:szCs w:val="20"/>
                <w:lang w:eastAsia="zh-TW"/>
              </w:rPr>
              <w:fldChar w:fldCharType="begin"/>
            </w:r>
            <w:r w:rsidRPr="00862CD5">
              <w:rPr>
                <w:rFonts w:ascii="Arial" w:eastAsia="Calibri" w:hAnsi="Arial" w:cs="Arial"/>
                <w:color w:val="1612CC"/>
                <w:sz w:val="18"/>
                <w:szCs w:val="20"/>
                <w:lang w:eastAsia="zh-TW"/>
              </w:rPr>
              <w:instrText xml:space="preserve"> DOCPROPERTY  prp_commfact  \* MERGEFORMAT </w:instrText>
            </w:r>
            <w:r w:rsidRPr="00862CD5">
              <w:rPr>
                <w:rFonts w:ascii="Arial" w:eastAsia="Calibri" w:hAnsi="Arial" w:cs="Arial"/>
                <w:color w:val="1612CC"/>
                <w:sz w:val="18"/>
                <w:szCs w:val="20"/>
                <w:lang w:eastAsia="zh-TW"/>
              </w:rPr>
              <w:fldChar w:fldCharType="separate"/>
            </w:r>
            <w:r w:rsidRPr="00862CD5">
              <w:rPr>
                <w:rFonts w:ascii="Arial" w:eastAsia="Calibri" w:hAnsi="Arial" w:cs="Arial"/>
                <w:color w:val="1612CC"/>
                <w:sz w:val="18"/>
                <w:szCs w:val="20"/>
                <w:lang w:eastAsia="zh-TW"/>
              </w:rPr>
              <w:t xml:space="preserve">57% are 'satisfied with their 'neighbourhood', the same as the average across Barking &amp; Dagenham </w:t>
            </w:r>
            <w:r w:rsidRPr="00862CD5">
              <w:rPr>
                <w:rFonts w:ascii="Arial" w:eastAsia="Calibri" w:hAnsi="Arial" w:cs="Arial"/>
                <w:color w:val="1612CC"/>
                <w:sz w:val="18"/>
                <w:szCs w:val="20"/>
                <w:lang w:eastAsia="zh-TW"/>
              </w:rPr>
              <w:fldChar w:fldCharType="end"/>
            </w:r>
          </w:p>
        </w:tc>
        <w:tc>
          <w:tcPr>
            <w:tcW w:w="1219" w:type="dxa"/>
            <w:tcBorders>
              <w:top w:val="single" w:sz="4" w:space="0" w:color="0030AF"/>
              <w:left w:val="single" w:sz="4" w:space="0" w:color="0030AF"/>
              <w:bottom w:val="single" w:sz="4" w:space="0" w:color="0030AF"/>
              <w:right w:val="single" w:sz="4" w:space="0" w:color="0030AF"/>
            </w:tcBorders>
            <w:vAlign w:val="center"/>
            <w:hideMark/>
          </w:tcPr>
          <w:p w14:paraId="6023D743" w14:textId="77777777" w:rsidR="00113AE4" w:rsidRPr="00862CD5" w:rsidRDefault="00113AE4" w:rsidP="00113AE4">
            <w:pPr>
              <w:tabs>
                <w:tab w:val="left" w:pos="794"/>
              </w:tabs>
              <w:spacing w:before="120" w:after="120" w:line="280" w:lineRule="exact"/>
              <w:jc w:val="center"/>
              <w:rPr>
                <w:rFonts w:ascii="Arial" w:eastAsia="Times New Roman" w:hAnsi="Arial" w:cs="Arial"/>
                <w:b/>
                <w:color w:val="1612CC"/>
                <w:sz w:val="18"/>
                <w:szCs w:val="20"/>
                <w:lang w:eastAsia="zh-TW"/>
              </w:rPr>
            </w:pPr>
            <w:r w:rsidRPr="00862CD5">
              <w:rPr>
                <w:rFonts w:ascii="Arial" w:eastAsia="Calibri" w:hAnsi="Arial" w:cs="Arial"/>
                <w:noProof/>
                <w:color w:val="1612CC"/>
                <w:sz w:val="18"/>
                <w:szCs w:val="20"/>
                <w:lang w:eastAsia="en-GB"/>
              </w:rPr>
              <w:drawing>
                <wp:anchor distT="0" distB="0" distL="114300" distR="114300" simplePos="0" relativeHeight="251676672" behindDoc="0" locked="0" layoutInCell="1" allowOverlap="1" wp14:anchorId="30B428A6" wp14:editId="0A8844EB">
                  <wp:simplePos x="0" y="0"/>
                  <wp:positionH relativeFrom="margin">
                    <wp:posOffset>145415</wp:posOffset>
                  </wp:positionH>
                  <wp:positionV relativeFrom="paragraph">
                    <wp:posOffset>-563245</wp:posOffset>
                  </wp:positionV>
                  <wp:extent cx="556260" cy="556260"/>
                  <wp:effectExtent l="0" t="0" r="0" b="0"/>
                  <wp:wrapTopAndBottom/>
                  <wp:docPr id="18" name="Picture 18" descr="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pic:spPr>
                      </pic:pic>
                    </a:graphicData>
                  </a:graphic>
                  <wp14:sizeRelH relativeFrom="page">
                    <wp14:pctWidth>0</wp14:pctWidth>
                  </wp14:sizeRelH>
                  <wp14:sizeRelV relativeFrom="page">
                    <wp14:pctHeight>0</wp14:pctHeight>
                  </wp14:sizeRelV>
                </wp:anchor>
              </w:drawing>
            </w:r>
            <w:r w:rsidRPr="00862CD5">
              <w:rPr>
                <w:rFonts w:ascii="Arial" w:eastAsia="Calibri" w:hAnsi="Arial" w:cs="Arial"/>
                <w:b/>
                <w:color w:val="1612CC"/>
                <w:sz w:val="18"/>
                <w:szCs w:val="20"/>
                <w:lang w:eastAsia="zh-TW"/>
              </w:rPr>
              <w:t>Health &amp; wellbeing</w:t>
            </w:r>
          </w:p>
        </w:tc>
        <w:tc>
          <w:tcPr>
            <w:tcW w:w="3373" w:type="dxa"/>
            <w:tcBorders>
              <w:top w:val="single" w:sz="4" w:space="0" w:color="0030AF"/>
              <w:left w:val="single" w:sz="4" w:space="0" w:color="0030AF"/>
              <w:bottom w:val="single" w:sz="4" w:space="0" w:color="0030AF"/>
              <w:right w:val="nil"/>
            </w:tcBorders>
            <w:vAlign w:val="center"/>
            <w:hideMark/>
          </w:tcPr>
          <w:p w14:paraId="5A0603D3" w14:textId="77777777" w:rsidR="00113AE4" w:rsidRPr="00862CD5" w:rsidRDefault="00113AE4" w:rsidP="00113AE4">
            <w:pPr>
              <w:tabs>
                <w:tab w:val="left" w:pos="794"/>
              </w:tabs>
              <w:spacing w:before="120" w:after="120" w:line="280" w:lineRule="exact"/>
              <w:rPr>
                <w:rFonts w:ascii="Arial" w:eastAsia="Arial Unicode MS" w:hAnsi="Arial" w:cs="Arial"/>
                <w:color w:val="1612CC"/>
                <w:sz w:val="18"/>
                <w:szCs w:val="20"/>
                <w:lang w:eastAsia="zh-TW"/>
              </w:rPr>
            </w:pPr>
            <w:r w:rsidRPr="00862CD5">
              <w:rPr>
                <w:rFonts w:ascii="Arial" w:eastAsia="Arial Unicode MS" w:hAnsi="Arial" w:cs="Arial"/>
                <w:color w:val="1612CC"/>
                <w:sz w:val="18"/>
                <w:szCs w:val="20"/>
                <w:lang w:eastAsia="zh-TW"/>
              </w:rPr>
              <w:fldChar w:fldCharType="begin"/>
            </w:r>
            <w:r w:rsidRPr="00862CD5">
              <w:rPr>
                <w:rFonts w:ascii="Arial" w:eastAsia="Arial Unicode MS" w:hAnsi="Arial" w:cs="Arial"/>
                <w:color w:val="1612CC"/>
                <w:sz w:val="18"/>
                <w:szCs w:val="20"/>
                <w:lang w:eastAsia="zh-TW"/>
              </w:rPr>
              <w:instrText xml:space="preserve"> DOCPROPERTY  prp_healthfact  \* MERGEFORMAT </w:instrText>
            </w:r>
            <w:r w:rsidRPr="00862CD5">
              <w:rPr>
                <w:rFonts w:ascii="Arial" w:eastAsia="Arial Unicode MS" w:hAnsi="Arial" w:cs="Arial"/>
                <w:color w:val="1612CC"/>
                <w:sz w:val="18"/>
                <w:szCs w:val="20"/>
                <w:lang w:eastAsia="zh-TW"/>
              </w:rPr>
              <w:fldChar w:fldCharType="separate"/>
            </w:r>
            <w:r w:rsidRPr="00862CD5">
              <w:rPr>
                <w:rFonts w:ascii="Arial" w:eastAsia="Arial Unicode MS" w:hAnsi="Arial" w:cs="Arial"/>
                <w:color w:val="1612CC"/>
                <w:sz w:val="18"/>
                <w:szCs w:val="20"/>
                <w:lang w:eastAsia="zh-TW"/>
              </w:rPr>
              <w:t>20% of people have a limiting long-term illness in the North Meets South area compared with 16% across Barking &amp; Dagenham</w:t>
            </w:r>
            <w:r w:rsidRPr="00862CD5">
              <w:rPr>
                <w:rFonts w:ascii="Arial" w:eastAsia="Arial Unicode MS" w:hAnsi="Arial" w:cs="Arial"/>
                <w:color w:val="1612CC"/>
                <w:sz w:val="18"/>
                <w:szCs w:val="20"/>
                <w:lang w:eastAsia="zh-TW"/>
              </w:rPr>
              <w:fldChar w:fldCharType="end"/>
            </w:r>
          </w:p>
          <w:p w14:paraId="33CD915E" w14:textId="77777777" w:rsidR="00113AE4" w:rsidRPr="00862CD5" w:rsidRDefault="00113AE4" w:rsidP="00113AE4">
            <w:pPr>
              <w:tabs>
                <w:tab w:val="left" w:pos="794"/>
              </w:tabs>
              <w:spacing w:before="120" w:after="120" w:line="280" w:lineRule="exact"/>
              <w:rPr>
                <w:rFonts w:ascii="Arial" w:eastAsia="Calibri" w:hAnsi="Arial" w:cs="Arial"/>
                <w:color w:val="1612CC"/>
                <w:sz w:val="18"/>
                <w:szCs w:val="20"/>
                <w:lang w:eastAsia="zh-TW"/>
              </w:rPr>
            </w:pPr>
          </w:p>
        </w:tc>
      </w:tr>
    </w:tbl>
    <w:p w14:paraId="5FCD00DD" w14:textId="77777777" w:rsidR="008F1C84" w:rsidRPr="002022D7" w:rsidRDefault="008F1C84" w:rsidP="008F1C84">
      <w:pPr>
        <w:shd w:val="clear" w:color="auto" w:fill="FFFFFF"/>
        <w:rPr>
          <w:rFonts w:ascii="Tahoma" w:hAnsi="Tahoma" w:cs="Tahoma"/>
          <w:b/>
          <w:bCs/>
          <w:color w:val="6594EC"/>
        </w:rPr>
      </w:pPr>
    </w:p>
    <w:p w14:paraId="56A6F5F3" w14:textId="77777777" w:rsidR="008F1C84" w:rsidRPr="00862CD5" w:rsidRDefault="008F1C84" w:rsidP="008F1C84">
      <w:pPr>
        <w:shd w:val="clear" w:color="auto" w:fill="FFFFFF"/>
        <w:jc w:val="center"/>
        <w:rPr>
          <w:rFonts w:ascii="Tahoma" w:hAnsi="Tahoma" w:cs="Tahoma"/>
          <w:b/>
          <w:bCs/>
          <w:sz w:val="18"/>
          <w:szCs w:val="18"/>
        </w:rPr>
      </w:pPr>
      <w:r w:rsidRPr="00862CD5">
        <w:rPr>
          <w:rFonts w:ascii="Tahoma" w:hAnsi="Tahoma" w:cs="Tahoma"/>
          <w:b/>
          <w:bCs/>
          <w:sz w:val="18"/>
          <w:szCs w:val="18"/>
        </w:rPr>
        <w:t xml:space="preserve">More information about the needs of the area email: </w:t>
      </w:r>
      <w:hyperlink r:id="rId13" w:history="1">
        <w:r w:rsidRPr="00862CD5">
          <w:rPr>
            <w:rStyle w:val="Hyperlink"/>
            <w:rFonts w:ascii="Tahoma" w:hAnsi="Tahoma" w:cs="Tahoma"/>
            <w:b/>
            <w:bCs/>
            <w:color w:val="auto"/>
            <w:sz w:val="18"/>
            <w:szCs w:val="18"/>
          </w:rPr>
          <w:t>nmsworker17@gmail.com</w:t>
        </w:r>
      </w:hyperlink>
      <w:r w:rsidRPr="00862CD5">
        <w:rPr>
          <w:rFonts w:ascii="Tahoma" w:hAnsi="Tahoma" w:cs="Tahoma"/>
          <w:b/>
          <w:bCs/>
          <w:sz w:val="18"/>
          <w:szCs w:val="18"/>
        </w:rPr>
        <w:t xml:space="preserve"> for a copy of the most recent community consultation.</w:t>
      </w:r>
    </w:p>
    <w:p w14:paraId="3CA43C18" w14:textId="77777777" w:rsidR="00113AE4" w:rsidRPr="00676115" w:rsidRDefault="00113AE4" w:rsidP="00113AE4">
      <w:pPr>
        <w:pStyle w:val="ListParagraph"/>
        <w:ind w:left="765"/>
        <w:rPr>
          <w:rFonts w:ascii="Tahoma" w:hAnsi="Tahoma" w:cs="Tahoma"/>
        </w:rPr>
      </w:pPr>
    </w:p>
    <w:p w14:paraId="0996ADB8" w14:textId="77777777" w:rsidR="00113AE4" w:rsidRDefault="00113AE4" w:rsidP="00E91CBA">
      <w:pPr>
        <w:rPr>
          <w:rFonts w:ascii="Tahoma" w:eastAsia="Times New Roman" w:hAnsi="Tahoma" w:cs="Tahoma"/>
          <w:b/>
          <w:bCs/>
          <w:color w:val="6594EC"/>
          <w:sz w:val="20"/>
          <w:szCs w:val="20"/>
          <w:lang w:eastAsia="en-GB"/>
        </w:rPr>
      </w:pPr>
    </w:p>
    <w:p w14:paraId="04C094F9" w14:textId="77777777" w:rsidR="00113AE4" w:rsidRDefault="00113AE4" w:rsidP="00E91CBA">
      <w:pPr>
        <w:rPr>
          <w:rFonts w:ascii="Tahoma" w:eastAsia="Times New Roman" w:hAnsi="Tahoma" w:cs="Tahoma"/>
          <w:b/>
          <w:bCs/>
          <w:color w:val="6594EC"/>
          <w:sz w:val="20"/>
          <w:szCs w:val="20"/>
          <w:lang w:eastAsia="en-GB"/>
        </w:rPr>
      </w:pPr>
    </w:p>
    <w:p w14:paraId="3B65E318" w14:textId="77777777" w:rsidR="00113AE4" w:rsidRDefault="00113AE4" w:rsidP="00E91CBA">
      <w:pPr>
        <w:rPr>
          <w:rFonts w:ascii="Tahoma" w:eastAsia="Times New Roman" w:hAnsi="Tahoma" w:cs="Tahoma"/>
          <w:b/>
          <w:bCs/>
          <w:color w:val="6594EC"/>
          <w:sz w:val="20"/>
          <w:szCs w:val="20"/>
          <w:lang w:eastAsia="en-GB"/>
        </w:rPr>
      </w:pPr>
    </w:p>
    <w:p w14:paraId="101217FA" w14:textId="6B1FBB6B" w:rsidR="00E91CBA" w:rsidRPr="00420792" w:rsidRDefault="00E91CBA" w:rsidP="00E91CBA">
      <w:pPr>
        <w:rPr>
          <w:rFonts w:ascii="Tahoma" w:eastAsia="Times New Roman" w:hAnsi="Tahoma" w:cs="Tahoma"/>
          <w:b/>
          <w:bCs/>
          <w:color w:val="6594EC"/>
          <w:sz w:val="20"/>
          <w:szCs w:val="20"/>
          <w:lang w:eastAsia="en-GB"/>
        </w:rPr>
      </w:pPr>
      <w:r w:rsidRPr="00420792">
        <w:rPr>
          <w:rFonts w:ascii="Tahoma" w:eastAsia="Times New Roman" w:hAnsi="Tahoma" w:cs="Tahoma"/>
          <w:b/>
          <w:bCs/>
          <w:color w:val="6594EC"/>
          <w:sz w:val="20"/>
          <w:szCs w:val="20"/>
          <w:lang w:eastAsia="en-GB"/>
        </w:rPr>
        <w:t>Contractual Agreement</w:t>
      </w:r>
    </w:p>
    <w:p w14:paraId="212E9E53" w14:textId="112BF423" w:rsidR="00E91CBA" w:rsidRDefault="00E91CBA" w:rsidP="00676115">
      <w:pPr>
        <w:pStyle w:val="Default"/>
        <w:shd w:val="clear" w:color="auto" w:fill="FFFFFF"/>
        <w:spacing w:line="256" w:lineRule="auto"/>
        <w:rPr>
          <w:rFonts w:ascii="Tahoma" w:hAnsi="Tahoma" w:cs="Tahoma"/>
          <w:sz w:val="22"/>
          <w:szCs w:val="22"/>
        </w:rPr>
      </w:pPr>
      <w:r w:rsidRPr="00676115">
        <w:rPr>
          <w:rFonts w:ascii="Tahoma" w:hAnsi="Tahoma" w:cs="Tahoma"/>
          <w:sz w:val="22"/>
          <w:szCs w:val="22"/>
        </w:rPr>
        <w:t xml:space="preserve">The contract will be between you as the project delivery partner and Crest Waltham Forest who is the Locally Trusted Organisation for North Meets South Big Local. We would like the work to take place between </w:t>
      </w:r>
      <w:r w:rsidRPr="00676115">
        <w:rPr>
          <w:rFonts w:ascii="Tahoma" w:hAnsi="Tahoma" w:cs="Tahoma"/>
          <w:color w:val="FF69B3"/>
          <w:sz w:val="22"/>
          <w:szCs w:val="22"/>
        </w:rPr>
        <w:t>1</w:t>
      </w:r>
      <w:r w:rsidRPr="00676115">
        <w:rPr>
          <w:rFonts w:ascii="Tahoma" w:hAnsi="Tahoma" w:cs="Tahoma"/>
          <w:color w:val="FF69B3"/>
          <w:sz w:val="22"/>
          <w:szCs w:val="22"/>
          <w:vertAlign w:val="superscript"/>
        </w:rPr>
        <w:t>st</w:t>
      </w:r>
      <w:r w:rsidRPr="00676115">
        <w:rPr>
          <w:rFonts w:ascii="Tahoma" w:hAnsi="Tahoma" w:cs="Tahoma"/>
          <w:color w:val="FF69B3"/>
          <w:sz w:val="22"/>
          <w:szCs w:val="22"/>
        </w:rPr>
        <w:t xml:space="preserve"> Jan </w:t>
      </w:r>
      <w:r w:rsidR="003F5316" w:rsidRPr="00676115">
        <w:rPr>
          <w:rFonts w:ascii="Tahoma" w:hAnsi="Tahoma" w:cs="Tahoma"/>
          <w:color w:val="FF69B3"/>
          <w:sz w:val="22"/>
          <w:szCs w:val="22"/>
        </w:rPr>
        <w:t>202</w:t>
      </w:r>
      <w:r w:rsidR="003F5316">
        <w:rPr>
          <w:rFonts w:ascii="Tahoma" w:hAnsi="Tahoma" w:cs="Tahoma"/>
          <w:color w:val="FF69B3"/>
          <w:sz w:val="22"/>
          <w:szCs w:val="22"/>
        </w:rPr>
        <w:t>3</w:t>
      </w:r>
      <w:r w:rsidR="003F5316" w:rsidRPr="00676115">
        <w:rPr>
          <w:rFonts w:ascii="Tahoma" w:hAnsi="Tahoma" w:cs="Tahoma"/>
          <w:color w:val="FF69B3"/>
          <w:sz w:val="22"/>
          <w:szCs w:val="22"/>
        </w:rPr>
        <w:t xml:space="preserve"> </w:t>
      </w:r>
      <w:r w:rsidRPr="00676115">
        <w:rPr>
          <w:rFonts w:ascii="Tahoma" w:hAnsi="Tahoma" w:cs="Tahoma"/>
          <w:color w:val="FF69B3"/>
          <w:sz w:val="22"/>
          <w:szCs w:val="22"/>
        </w:rPr>
        <w:t>to 31</w:t>
      </w:r>
      <w:r w:rsidRPr="00676115">
        <w:rPr>
          <w:rFonts w:ascii="Tahoma" w:hAnsi="Tahoma" w:cs="Tahoma"/>
          <w:color w:val="FF69B3"/>
          <w:sz w:val="22"/>
          <w:szCs w:val="22"/>
          <w:vertAlign w:val="superscript"/>
        </w:rPr>
        <w:t>st</w:t>
      </w:r>
      <w:r w:rsidRPr="00676115">
        <w:rPr>
          <w:rFonts w:ascii="Tahoma" w:hAnsi="Tahoma" w:cs="Tahoma"/>
          <w:color w:val="FF69B3"/>
          <w:sz w:val="22"/>
          <w:szCs w:val="22"/>
        </w:rPr>
        <w:t xml:space="preserve"> December 2023</w:t>
      </w:r>
      <w:r w:rsidR="00676115" w:rsidRPr="00676115">
        <w:rPr>
          <w:rFonts w:ascii="Tahoma" w:hAnsi="Tahoma" w:cs="Tahoma"/>
          <w:color w:val="FF69B3"/>
          <w:sz w:val="22"/>
          <w:szCs w:val="22"/>
        </w:rPr>
        <w:t xml:space="preserve">. </w:t>
      </w:r>
      <w:r w:rsidR="00676115" w:rsidRPr="00676115">
        <w:rPr>
          <w:rFonts w:ascii="Tahoma" w:hAnsi="Tahoma" w:cs="Tahoma"/>
          <w:sz w:val="22"/>
          <w:szCs w:val="22"/>
        </w:rPr>
        <w:t xml:space="preserve">Grants are available to individuals and organisations for projects that will primarily benefit residents of the North Meets South area (see </w:t>
      </w:r>
      <w:r w:rsidR="00676115">
        <w:rPr>
          <w:rFonts w:ascii="Tahoma" w:hAnsi="Tahoma" w:cs="Tahoma"/>
          <w:sz w:val="22"/>
          <w:szCs w:val="22"/>
        </w:rPr>
        <w:t>NMS catchment area map on page</w:t>
      </w:r>
      <w:r w:rsidR="00163114">
        <w:rPr>
          <w:rFonts w:ascii="Tahoma" w:hAnsi="Tahoma" w:cs="Tahoma"/>
          <w:sz w:val="22"/>
          <w:szCs w:val="22"/>
        </w:rPr>
        <w:t xml:space="preserve"> 10</w:t>
      </w:r>
      <w:r w:rsidR="00676115">
        <w:rPr>
          <w:rFonts w:ascii="Tahoma" w:hAnsi="Tahoma" w:cs="Tahoma"/>
          <w:sz w:val="22"/>
          <w:szCs w:val="22"/>
        </w:rPr>
        <w:t>)</w:t>
      </w:r>
      <w:r w:rsidR="00676115" w:rsidRPr="00676115">
        <w:rPr>
          <w:rFonts w:ascii="Tahoma" w:hAnsi="Tahoma" w:cs="Tahoma"/>
          <w:sz w:val="22"/>
          <w:szCs w:val="22"/>
        </w:rPr>
        <w:t>.</w:t>
      </w:r>
    </w:p>
    <w:p w14:paraId="049CDBFF" w14:textId="77777777" w:rsidR="00113AE4" w:rsidRDefault="00113AE4" w:rsidP="00113AE4">
      <w:pPr>
        <w:shd w:val="clear" w:color="auto" w:fill="FFFFFF"/>
        <w:rPr>
          <w:rFonts w:ascii="Tahoma" w:eastAsia="Times New Roman" w:hAnsi="Tahoma" w:cs="Tahoma"/>
          <w:b/>
          <w:bCs/>
          <w:color w:val="6594EC"/>
          <w:sz w:val="20"/>
          <w:szCs w:val="20"/>
          <w:lang w:eastAsia="en-GB"/>
        </w:rPr>
      </w:pPr>
    </w:p>
    <w:p w14:paraId="10B07572" w14:textId="77777777" w:rsidR="00113AE4" w:rsidRDefault="00113AE4" w:rsidP="00113AE4">
      <w:pPr>
        <w:shd w:val="clear" w:color="auto" w:fill="FFFFFF"/>
        <w:rPr>
          <w:rFonts w:ascii="Tahoma" w:eastAsia="Times New Roman" w:hAnsi="Tahoma" w:cs="Tahoma"/>
          <w:sz w:val="20"/>
          <w:szCs w:val="20"/>
          <w:lang w:eastAsia="en-GB"/>
        </w:rPr>
      </w:pPr>
      <w:r w:rsidRPr="00420792">
        <w:rPr>
          <w:rFonts w:ascii="Tahoma" w:eastAsia="Times New Roman" w:hAnsi="Tahoma" w:cs="Tahoma"/>
          <w:b/>
          <w:bCs/>
          <w:color w:val="6594EC"/>
          <w:sz w:val="20"/>
          <w:szCs w:val="20"/>
          <w:lang w:eastAsia="en-GB"/>
        </w:rPr>
        <w:t>How will NMS review the contract</w:t>
      </w:r>
      <w:r w:rsidRPr="00420792">
        <w:rPr>
          <w:rFonts w:ascii="Tahoma" w:eastAsia="Times New Roman" w:hAnsi="Tahoma" w:cs="Tahoma"/>
          <w:color w:val="6594EC"/>
          <w:sz w:val="20"/>
          <w:szCs w:val="20"/>
          <w:lang w:eastAsia="en-GB"/>
        </w:rPr>
        <w:t xml:space="preserve">: </w:t>
      </w:r>
      <w:r w:rsidRPr="00420792">
        <w:rPr>
          <w:rFonts w:ascii="Tahoma" w:eastAsia="Times New Roman" w:hAnsi="Tahoma" w:cs="Tahoma"/>
          <w:sz w:val="20"/>
          <w:szCs w:val="20"/>
          <w:lang w:eastAsia="en-GB"/>
        </w:rPr>
        <w:t xml:space="preserve">Monthly, with milestones against which success is accessed. There is an expectation that grant recipient will complete an impact report at the end of the contract. </w:t>
      </w:r>
    </w:p>
    <w:p w14:paraId="147CA975" w14:textId="77777777" w:rsidR="00E91CBA" w:rsidRPr="00420792" w:rsidRDefault="00E91CBA" w:rsidP="00E91CBA">
      <w:pPr>
        <w:rPr>
          <w:rFonts w:ascii="Tahoma" w:hAnsi="Tahoma" w:cs="Tahoma"/>
          <w:sz w:val="20"/>
          <w:szCs w:val="20"/>
        </w:rPr>
      </w:pPr>
    </w:p>
    <w:p w14:paraId="0D7DA840" w14:textId="77777777" w:rsidR="00E91CBA" w:rsidRPr="00420792" w:rsidRDefault="00E91CBA" w:rsidP="00E91CBA">
      <w:pPr>
        <w:rPr>
          <w:rFonts w:ascii="Tahoma" w:hAnsi="Tahoma" w:cs="Tahoma"/>
          <w:b/>
          <w:bCs/>
          <w:color w:val="6594EC"/>
          <w:sz w:val="20"/>
          <w:szCs w:val="20"/>
        </w:rPr>
      </w:pPr>
      <w:r w:rsidRPr="00420792">
        <w:rPr>
          <w:rFonts w:ascii="Tahoma" w:hAnsi="Tahoma" w:cs="Tahoma"/>
          <w:b/>
          <w:bCs/>
          <w:color w:val="6594EC"/>
          <w:sz w:val="20"/>
          <w:szCs w:val="20"/>
        </w:rPr>
        <w:t>Value of Grant</w:t>
      </w:r>
    </w:p>
    <w:p w14:paraId="7A928066" w14:textId="73DDF3E0" w:rsidR="00E91CBA" w:rsidRPr="00420792" w:rsidRDefault="00E13910" w:rsidP="00E91CBA">
      <w:pPr>
        <w:pStyle w:val="ListParagraph"/>
        <w:numPr>
          <w:ilvl w:val="0"/>
          <w:numId w:val="1"/>
        </w:numPr>
        <w:rPr>
          <w:rFonts w:ascii="Tahoma" w:hAnsi="Tahoma" w:cs="Tahoma"/>
          <w:sz w:val="20"/>
          <w:szCs w:val="20"/>
        </w:rPr>
      </w:pPr>
      <w:r>
        <w:rPr>
          <w:rFonts w:ascii="Tahoma" w:hAnsi="Tahoma" w:cs="Tahoma"/>
          <w:sz w:val="20"/>
          <w:szCs w:val="20"/>
        </w:rPr>
        <w:t xml:space="preserve">Up to </w:t>
      </w:r>
      <w:r w:rsidR="00E91CBA" w:rsidRPr="00420792">
        <w:rPr>
          <w:rFonts w:ascii="Tahoma" w:hAnsi="Tahoma" w:cs="Tahoma"/>
          <w:sz w:val="20"/>
          <w:szCs w:val="20"/>
        </w:rPr>
        <w:t>£500 (Individual)</w:t>
      </w:r>
      <w:r w:rsidR="00E91CBA" w:rsidRPr="00420792">
        <w:rPr>
          <w:rFonts w:ascii="Tahoma" w:hAnsi="Tahoma" w:cs="Tahoma"/>
          <w:sz w:val="20"/>
          <w:szCs w:val="20"/>
        </w:rPr>
        <w:tab/>
      </w:r>
      <w:r w:rsidR="00E91CBA" w:rsidRPr="00420792">
        <w:rPr>
          <w:rFonts w:ascii="Tahoma" w:hAnsi="Tahoma" w:cs="Tahoma"/>
          <w:sz w:val="20"/>
          <w:szCs w:val="20"/>
        </w:rPr>
        <w:tab/>
      </w:r>
      <w:r w:rsidR="00E91CBA" w:rsidRPr="00420792">
        <w:rPr>
          <w:rFonts w:ascii="Tahoma" w:hAnsi="Tahoma" w:cs="Tahoma"/>
          <w:sz w:val="20"/>
          <w:szCs w:val="20"/>
        </w:rPr>
        <w:tab/>
      </w:r>
      <w:r w:rsidR="00E91CBA" w:rsidRPr="00420792">
        <w:rPr>
          <w:rFonts w:ascii="Tahoma" w:hAnsi="Tahoma" w:cs="Tahoma"/>
          <w:sz w:val="20"/>
          <w:szCs w:val="20"/>
        </w:rPr>
        <w:tab/>
      </w:r>
      <w:r w:rsidR="00E91CBA" w:rsidRPr="00420792">
        <w:rPr>
          <w:rFonts w:ascii="Tahoma" w:hAnsi="Tahoma" w:cs="Tahoma"/>
          <w:sz w:val="20"/>
          <w:szCs w:val="20"/>
        </w:rPr>
        <w:tab/>
      </w:r>
    </w:p>
    <w:p w14:paraId="28AC6250" w14:textId="3CC68614" w:rsidR="00E91CBA" w:rsidRDefault="00E91CBA" w:rsidP="00E91CBA">
      <w:pPr>
        <w:pStyle w:val="ListParagraph"/>
        <w:numPr>
          <w:ilvl w:val="0"/>
          <w:numId w:val="1"/>
        </w:numPr>
        <w:rPr>
          <w:rFonts w:ascii="Tahoma" w:hAnsi="Tahoma" w:cs="Tahoma"/>
          <w:sz w:val="20"/>
          <w:szCs w:val="20"/>
        </w:rPr>
      </w:pPr>
      <w:r w:rsidRPr="00420792">
        <w:rPr>
          <w:rFonts w:ascii="Tahoma" w:hAnsi="Tahoma" w:cs="Tahoma"/>
          <w:sz w:val="20"/>
          <w:szCs w:val="20"/>
        </w:rPr>
        <w:t xml:space="preserve">Up </w:t>
      </w:r>
      <w:r w:rsidR="00E13910">
        <w:rPr>
          <w:rFonts w:ascii="Tahoma" w:hAnsi="Tahoma" w:cs="Tahoma"/>
          <w:sz w:val="20"/>
          <w:szCs w:val="20"/>
        </w:rPr>
        <w:t xml:space="preserve">to </w:t>
      </w:r>
      <w:r w:rsidRPr="00420792">
        <w:rPr>
          <w:rFonts w:ascii="Tahoma" w:hAnsi="Tahoma" w:cs="Tahoma"/>
          <w:sz w:val="20"/>
          <w:szCs w:val="20"/>
        </w:rPr>
        <w:t xml:space="preserve">£3000 (Organisations, registered charitable groups with bank accounts or NMS Volunteers) </w:t>
      </w:r>
    </w:p>
    <w:p w14:paraId="27127439" w14:textId="69E92724" w:rsidR="00DA46D2" w:rsidRPr="00862CD5" w:rsidRDefault="00DA46D2" w:rsidP="00862CD5">
      <w:pPr>
        <w:jc w:val="center"/>
        <w:rPr>
          <w:rFonts w:ascii="Tahoma" w:hAnsi="Tahoma" w:cs="Tahoma"/>
          <w:sz w:val="20"/>
          <w:szCs w:val="20"/>
        </w:rPr>
      </w:pPr>
      <w:r>
        <w:rPr>
          <w:rFonts w:ascii="Tahoma" w:hAnsi="Tahoma" w:cs="Tahoma"/>
          <w:sz w:val="20"/>
          <w:szCs w:val="20"/>
        </w:rPr>
        <w:t>All applications must be supported by an appropriate budget</w:t>
      </w:r>
    </w:p>
    <w:p w14:paraId="23DCBC7E" w14:textId="77777777" w:rsidR="00113AE4" w:rsidRPr="00113AE4" w:rsidRDefault="00113AE4" w:rsidP="00113AE4">
      <w:pPr>
        <w:rPr>
          <w:rFonts w:ascii="Tahoma" w:hAnsi="Tahoma" w:cs="Tahoma"/>
          <w:color w:val="6594EC"/>
        </w:rPr>
      </w:pPr>
      <w:r w:rsidRPr="00113AE4">
        <w:rPr>
          <w:rFonts w:ascii="Tahoma" w:hAnsi="Tahoma" w:cs="Tahoma"/>
          <w:b/>
          <w:color w:val="6594EC"/>
        </w:rPr>
        <w:t>What can we fund?</w:t>
      </w:r>
      <w:r w:rsidRPr="00113AE4">
        <w:rPr>
          <w:rFonts w:ascii="Tahoma" w:hAnsi="Tahoma" w:cs="Tahoma"/>
          <w:color w:val="6594EC"/>
        </w:rPr>
        <w:t xml:space="preserve"> </w:t>
      </w:r>
    </w:p>
    <w:p w14:paraId="6637E751" w14:textId="77777777" w:rsidR="00113AE4" w:rsidRPr="00113AE4" w:rsidRDefault="00113AE4" w:rsidP="00113AE4">
      <w:pPr>
        <w:pStyle w:val="ListParagraph"/>
        <w:numPr>
          <w:ilvl w:val="0"/>
          <w:numId w:val="11"/>
        </w:numPr>
        <w:rPr>
          <w:rFonts w:ascii="Tahoma" w:hAnsi="Tahoma" w:cs="Tahoma"/>
        </w:rPr>
      </w:pPr>
      <w:r w:rsidRPr="00113AE4">
        <w:rPr>
          <w:rFonts w:ascii="Tahoma" w:hAnsi="Tahoma" w:cs="Tahoma"/>
        </w:rPr>
        <w:t xml:space="preserve">Costs of delivering an activity including room hire, staff costs and volunteer expenses </w:t>
      </w:r>
    </w:p>
    <w:p w14:paraId="09B1FB73" w14:textId="77777777" w:rsidR="00113AE4" w:rsidRPr="00113AE4" w:rsidRDefault="00113AE4" w:rsidP="00113AE4">
      <w:pPr>
        <w:pStyle w:val="ListParagraph"/>
        <w:numPr>
          <w:ilvl w:val="0"/>
          <w:numId w:val="11"/>
        </w:numPr>
        <w:rPr>
          <w:rFonts w:ascii="Tahoma" w:hAnsi="Tahoma" w:cs="Tahoma"/>
        </w:rPr>
      </w:pPr>
      <w:r w:rsidRPr="00113AE4">
        <w:rPr>
          <w:rFonts w:ascii="Tahoma" w:hAnsi="Tahoma" w:cs="Tahoma"/>
        </w:rPr>
        <w:t>Event costs (including event registration fees e.g., Temporary Event Notice costs)</w:t>
      </w:r>
    </w:p>
    <w:p w14:paraId="0C082945" w14:textId="77777777" w:rsidR="00113AE4" w:rsidRPr="00113AE4" w:rsidRDefault="00113AE4" w:rsidP="00113AE4">
      <w:pPr>
        <w:pStyle w:val="ListParagraph"/>
        <w:numPr>
          <w:ilvl w:val="0"/>
          <w:numId w:val="11"/>
        </w:numPr>
        <w:rPr>
          <w:rFonts w:ascii="Tahoma" w:hAnsi="Tahoma" w:cs="Tahoma"/>
        </w:rPr>
      </w:pPr>
      <w:r w:rsidRPr="00113AE4">
        <w:rPr>
          <w:rFonts w:ascii="Tahoma" w:hAnsi="Tahoma" w:cs="Tahoma"/>
        </w:rPr>
        <w:t xml:space="preserve">Equipment costs, where there is a clear plan for ongoing community benefit </w:t>
      </w:r>
    </w:p>
    <w:p w14:paraId="30240247" w14:textId="77777777" w:rsidR="00113AE4" w:rsidRPr="00113AE4" w:rsidRDefault="00113AE4" w:rsidP="00113AE4">
      <w:pPr>
        <w:pStyle w:val="ListParagraph"/>
        <w:numPr>
          <w:ilvl w:val="0"/>
          <w:numId w:val="11"/>
        </w:numPr>
        <w:rPr>
          <w:rFonts w:ascii="Tahoma" w:hAnsi="Tahoma" w:cs="Tahoma"/>
        </w:rPr>
      </w:pPr>
      <w:r w:rsidRPr="00113AE4">
        <w:rPr>
          <w:rFonts w:ascii="Tahoma" w:hAnsi="Tahoma" w:cs="Tahoma"/>
        </w:rPr>
        <w:t xml:space="preserve">Insurance costs and DBS checks where needed </w:t>
      </w:r>
    </w:p>
    <w:p w14:paraId="707818D5" w14:textId="77777777" w:rsidR="00113AE4" w:rsidRPr="00113AE4" w:rsidRDefault="00113AE4" w:rsidP="00113AE4">
      <w:pPr>
        <w:pStyle w:val="ListParagraph"/>
        <w:numPr>
          <w:ilvl w:val="0"/>
          <w:numId w:val="11"/>
        </w:numPr>
        <w:rPr>
          <w:rFonts w:ascii="Tahoma" w:hAnsi="Tahoma" w:cs="Tahoma"/>
        </w:rPr>
      </w:pPr>
      <w:r w:rsidRPr="00113AE4">
        <w:rPr>
          <w:rFonts w:ascii="Tahoma" w:hAnsi="Tahoma" w:cs="Tahoma"/>
        </w:rPr>
        <w:t xml:space="preserve">Capacity building training for residents of North meets South catchment area </w:t>
      </w:r>
    </w:p>
    <w:p w14:paraId="4A5DA8AD" w14:textId="77777777" w:rsidR="00113AE4" w:rsidRPr="00113AE4" w:rsidRDefault="00113AE4" w:rsidP="00113AE4">
      <w:pPr>
        <w:pStyle w:val="ListParagraph"/>
        <w:numPr>
          <w:ilvl w:val="0"/>
          <w:numId w:val="11"/>
        </w:numPr>
        <w:rPr>
          <w:rFonts w:ascii="Tahoma" w:hAnsi="Tahoma" w:cs="Tahoma"/>
        </w:rPr>
      </w:pPr>
      <w:r w:rsidRPr="00113AE4">
        <w:rPr>
          <w:rFonts w:ascii="Tahoma" w:hAnsi="Tahoma" w:cs="Tahoma"/>
        </w:rPr>
        <w:t>We can fund running costs for existing or new projects</w:t>
      </w:r>
    </w:p>
    <w:p w14:paraId="061CD416" w14:textId="77777777" w:rsidR="00113AE4" w:rsidRPr="00113AE4" w:rsidRDefault="00113AE4" w:rsidP="00113AE4">
      <w:pPr>
        <w:rPr>
          <w:rFonts w:ascii="Tahoma" w:hAnsi="Tahoma" w:cs="Tahoma"/>
          <w:b/>
        </w:rPr>
      </w:pPr>
      <w:r w:rsidRPr="00113AE4">
        <w:rPr>
          <w:rFonts w:ascii="Tahoma" w:hAnsi="Tahoma" w:cs="Tahoma"/>
          <w:b/>
          <w:color w:val="6594EC"/>
        </w:rPr>
        <w:t>What we cannot funded</w:t>
      </w:r>
    </w:p>
    <w:p w14:paraId="1B00FE4D" w14:textId="77777777" w:rsidR="00113AE4" w:rsidRPr="00113AE4" w:rsidRDefault="00113AE4" w:rsidP="00113AE4">
      <w:pPr>
        <w:pStyle w:val="ListParagraph"/>
        <w:numPr>
          <w:ilvl w:val="0"/>
          <w:numId w:val="11"/>
        </w:numPr>
        <w:rPr>
          <w:rFonts w:ascii="Tahoma" w:hAnsi="Tahoma" w:cs="Tahoma"/>
        </w:rPr>
      </w:pPr>
      <w:r w:rsidRPr="00113AE4">
        <w:rPr>
          <w:rFonts w:ascii="Tahoma" w:hAnsi="Tahoma" w:cs="Tahoma"/>
        </w:rPr>
        <w:t xml:space="preserve">Activities which the Local Authority has a legal duty to provide </w:t>
      </w:r>
    </w:p>
    <w:p w14:paraId="10288D31" w14:textId="77777777" w:rsidR="00113AE4" w:rsidRPr="00113AE4" w:rsidRDefault="00113AE4" w:rsidP="00113AE4">
      <w:pPr>
        <w:pStyle w:val="ListParagraph"/>
        <w:numPr>
          <w:ilvl w:val="0"/>
          <w:numId w:val="11"/>
        </w:numPr>
        <w:rPr>
          <w:rFonts w:ascii="Tahoma" w:hAnsi="Tahoma" w:cs="Tahoma"/>
        </w:rPr>
      </w:pPr>
      <w:r w:rsidRPr="00113AE4">
        <w:rPr>
          <w:rFonts w:ascii="Tahoma" w:hAnsi="Tahoma" w:cs="Tahoma"/>
        </w:rPr>
        <w:t xml:space="preserve">Purely for-profit commercial ventures </w:t>
      </w:r>
    </w:p>
    <w:p w14:paraId="7EBD53A2" w14:textId="77777777" w:rsidR="00113AE4" w:rsidRPr="00113AE4" w:rsidRDefault="00113AE4" w:rsidP="00113AE4">
      <w:pPr>
        <w:pStyle w:val="ListParagraph"/>
        <w:numPr>
          <w:ilvl w:val="0"/>
          <w:numId w:val="11"/>
        </w:numPr>
        <w:rPr>
          <w:rFonts w:ascii="Tahoma" w:hAnsi="Tahoma" w:cs="Tahoma"/>
        </w:rPr>
      </w:pPr>
      <w:r w:rsidRPr="00113AE4">
        <w:rPr>
          <w:rFonts w:ascii="Tahoma" w:hAnsi="Tahoma" w:cs="Tahoma"/>
        </w:rPr>
        <w:t>Proposals which are not feasible or do not offer value for money</w:t>
      </w:r>
    </w:p>
    <w:p w14:paraId="403E6EF4" w14:textId="77777777" w:rsidR="00113AE4" w:rsidRPr="00113AE4" w:rsidRDefault="00113AE4" w:rsidP="00113AE4">
      <w:pPr>
        <w:pStyle w:val="ListParagraph"/>
        <w:numPr>
          <w:ilvl w:val="0"/>
          <w:numId w:val="11"/>
        </w:numPr>
        <w:rPr>
          <w:rFonts w:ascii="Tahoma" w:hAnsi="Tahoma" w:cs="Tahoma"/>
        </w:rPr>
      </w:pPr>
      <w:r w:rsidRPr="00113AE4">
        <w:rPr>
          <w:rFonts w:ascii="Tahoma" w:hAnsi="Tahoma" w:cs="Tahoma"/>
        </w:rPr>
        <w:t xml:space="preserve">Local statutory services e.g., schools, hospitals, etc. (‘Friends of’ groups and PTAs are welcome to apply) </w:t>
      </w:r>
    </w:p>
    <w:p w14:paraId="36335F48" w14:textId="77777777" w:rsidR="00113AE4" w:rsidRPr="00113AE4" w:rsidRDefault="00113AE4" w:rsidP="00113AE4">
      <w:pPr>
        <w:pStyle w:val="ListParagraph"/>
        <w:numPr>
          <w:ilvl w:val="0"/>
          <w:numId w:val="11"/>
        </w:numPr>
        <w:rPr>
          <w:rFonts w:ascii="Tahoma" w:hAnsi="Tahoma" w:cs="Tahoma"/>
        </w:rPr>
      </w:pPr>
      <w:r w:rsidRPr="00113AE4">
        <w:rPr>
          <w:rFonts w:ascii="Tahoma" w:hAnsi="Tahoma" w:cs="Tahoma"/>
        </w:rPr>
        <w:t xml:space="preserve">Party political, religious or sponsorship activities </w:t>
      </w:r>
    </w:p>
    <w:p w14:paraId="6BDB226C" w14:textId="77777777" w:rsidR="00113AE4" w:rsidRPr="00113AE4" w:rsidRDefault="00113AE4" w:rsidP="00113AE4">
      <w:pPr>
        <w:pStyle w:val="ListParagraph"/>
        <w:numPr>
          <w:ilvl w:val="0"/>
          <w:numId w:val="11"/>
        </w:numPr>
        <w:rPr>
          <w:rFonts w:ascii="Tahoma" w:hAnsi="Tahoma" w:cs="Tahoma"/>
        </w:rPr>
      </w:pPr>
      <w:r w:rsidRPr="00113AE4">
        <w:rPr>
          <w:rFonts w:ascii="Tahoma" w:hAnsi="Tahoma" w:cs="Tahoma"/>
        </w:rPr>
        <w:t xml:space="preserve">Spending that has already taken place </w:t>
      </w:r>
    </w:p>
    <w:p w14:paraId="50C47E32" w14:textId="507FAB88" w:rsidR="00113AE4" w:rsidRDefault="00113AE4" w:rsidP="00113AE4">
      <w:pPr>
        <w:pStyle w:val="ListParagraph"/>
        <w:numPr>
          <w:ilvl w:val="0"/>
          <w:numId w:val="11"/>
        </w:numPr>
        <w:rPr>
          <w:rFonts w:ascii="Tahoma" w:hAnsi="Tahoma" w:cs="Tahoma"/>
        </w:rPr>
      </w:pPr>
      <w:r w:rsidRPr="00113AE4">
        <w:rPr>
          <w:rFonts w:ascii="Tahoma" w:hAnsi="Tahoma" w:cs="Tahoma"/>
        </w:rPr>
        <w:t>Discriminatory activities</w:t>
      </w:r>
    </w:p>
    <w:p w14:paraId="4CE46C61" w14:textId="32E7E63C" w:rsidR="00962BFA" w:rsidRPr="00113AE4" w:rsidRDefault="00962BFA" w:rsidP="00113AE4">
      <w:pPr>
        <w:pStyle w:val="ListParagraph"/>
        <w:numPr>
          <w:ilvl w:val="0"/>
          <w:numId w:val="11"/>
        </w:numPr>
        <w:rPr>
          <w:rFonts w:ascii="Tahoma" w:hAnsi="Tahoma" w:cs="Tahoma"/>
        </w:rPr>
      </w:pPr>
      <w:r>
        <w:rPr>
          <w:rFonts w:ascii="Arial" w:hAnsi="Arial" w:cs="Arial"/>
          <w:color w:val="222222"/>
          <w:shd w:val="clear" w:color="auto" w:fill="FFFFFF"/>
        </w:rPr>
        <w:t>Projects which we judge would be funded anyway, even without support from this grant programme</w:t>
      </w:r>
    </w:p>
    <w:p w14:paraId="1D2A32D6" w14:textId="77777777" w:rsidR="00113AE4" w:rsidRPr="00113AE4" w:rsidRDefault="00113AE4" w:rsidP="00113AE4">
      <w:pPr>
        <w:rPr>
          <w:rFonts w:ascii="Tahoma" w:hAnsi="Tahoma" w:cs="Tahoma"/>
          <w:b/>
          <w:color w:val="6594EC"/>
        </w:rPr>
      </w:pPr>
      <w:r w:rsidRPr="00113AE4">
        <w:rPr>
          <w:rFonts w:ascii="Tahoma" w:hAnsi="Tahoma" w:cs="Tahoma"/>
          <w:b/>
          <w:color w:val="6594EC"/>
        </w:rPr>
        <w:t>Who can apply for a grant?</w:t>
      </w:r>
    </w:p>
    <w:p w14:paraId="76ECFA14" w14:textId="77777777" w:rsidR="00113AE4" w:rsidRPr="00113AE4" w:rsidRDefault="00113AE4" w:rsidP="00113AE4">
      <w:pPr>
        <w:rPr>
          <w:rFonts w:ascii="Tahoma" w:hAnsi="Tahoma" w:cs="Tahoma"/>
        </w:rPr>
      </w:pPr>
      <w:r w:rsidRPr="00113AE4">
        <w:rPr>
          <w:rFonts w:ascii="Tahoma" w:hAnsi="Tahoma" w:cs="Tahoma"/>
        </w:rPr>
        <w:t>Funding can be awarded directly to a constituted, not for profit organisations of any kind (</w:t>
      </w:r>
      <w:proofErr w:type="gramStart"/>
      <w:r w:rsidRPr="00113AE4">
        <w:rPr>
          <w:rFonts w:ascii="Tahoma" w:hAnsi="Tahoma" w:cs="Tahoma"/>
        </w:rPr>
        <w:t>e.g.</w:t>
      </w:r>
      <w:proofErr w:type="gramEnd"/>
      <w:r w:rsidRPr="00113AE4">
        <w:rPr>
          <w:rFonts w:ascii="Tahoma" w:hAnsi="Tahoma" w:cs="Tahoma"/>
        </w:rPr>
        <w:t xml:space="preserve"> registered charities, tenants and residents associations, other constituted community groups and CIC’s). </w:t>
      </w:r>
    </w:p>
    <w:p w14:paraId="7C42D643" w14:textId="77777777" w:rsidR="00113AE4" w:rsidRPr="00113AE4" w:rsidRDefault="00113AE4" w:rsidP="00113AE4">
      <w:pPr>
        <w:rPr>
          <w:rFonts w:ascii="Tahoma" w:hAnsi="Tahoma" w:cs="Tahoma"/>
        </w:rPr>
      </w:pPr>
    </w:p>
    <w:p w14:paraId="2B22B211" w14:textId="77777777" w:rsidR="00113AE4" w:rsidRPr="00113AE4" w:rsidRDefault="00113AE4" w:rsidP="00113AE4">
      <w:pPr>
        <w:rPr>
          <w:rFonts w:ascii="Tahoma" w:hAnsi="Tahoma" w:cs="Tahoma"/>
        </w:rPr>
      </w:pPr>
      <w:r w:rsidRPr="00113AE4">
        <w:rPr>
          <w:rFonts w:ascii="Tahoma" w:hAnsi="Tahoma" w:cs="Tahoma"/>
        </w:rPr>
        <w:t>We are also able to award funding to individuals for their project, however this cannot be paid directly into an individual’s bank account. The funding will need to be received by a constituted, not for profit organisation with their own bank account, and managed on the individual’s behalf. Any consents needed (e.g., for an organisation to receive funds on your behalf) will also need to have been confirmed before a grant released.</w:t>
      </w:r>
    </w:p>
    <w:p w14:paraId="6D15F50A" w14:textId="77777777" w:rsidR="00113AE4" w:rsidRPr="00113AE4" w:rsidRDefault="00113AE4" w:rsidP="00113AE4">
      <w:pPr>
        <w:rPr>
          <w:rFonts w:ascii="Tahoma" w:hAnsi="Tahoma" w:cs="Tahoma"/>
        </w:rPr>
      </w:pPr>
    </w:p>
    <w:p w14:paraId="7E6669AE" w14:textId="77777777" w:rsidR="00113AE4" w:rsidRPr="00113AE4" w:rsidRDefault="00113AE4" w:rsidP="00113AE4">
      <w:pPr>
        <w:rPr>
          <w:rFonts w:ascii="Tahoma" w:hAnsi="Tahoma" w:cs="Tahoma"/>
        </w:rPr>
      </w:pPr>
      <w:r w:rsidRPr="00113AE4">
        <w:rPr>
          <w:rFonts w:ascii="Tahoma" w:hAnsi="Tahoma" w:cs="Tahoma"/>
        </w:rPr>
        <w:t>Dragon’s Den applicants must have appropriate safeguarding, health &amp; safety, equal opportunities, and insurance policies in place. Priority will be given to organisations and individuals based/already working within the North Meets South area.</w:t>
      </w:r>
    </w:p>
    <w:p w14:paraId="39F12B87" w14:textId="77777777" w:rsidR="00113AE4" w:rsidRPr="00113AE4" w:rsidRDefault="00113AE4" w:rsidP="00113AE4">
      <w:pPr>
        <w:rPr>
          <w:rFonts w:ascii="Tahoma" w:hAnsi="Tahoma" w:cs="Tahoma"/>
        </w:rPr>
      </w:pPr>
    </w:p>
    <w:p w14:paraId="44F04F71" w14:textId="77777777" w:rsidR="00E91CBA" w:rsidRPr="00420792" w:rsidRDefault="00E91CBA" w:rsidP="00E91CBA">
      <w:pPr>
        <w:rPr>
          <w:rFonts w:ascii="Tahoma" w:hAnsi="Tahoma" w:cs="Tahoma"/>
          <w:b/>
          <w:bCs/>
          <w:color w:val="6594EC"/>
          <w:sz w:val="20"/>
          <w:szCs w:val="20"/>
        </w:rPr>
      </w:pPr>
      <w:r w:rsidRPr="00420792">
        <w:rPr>
          <w:rFonts w:ascii="Tahoma" w:hAnsi="Tahoma" w:cs="Tahoma"/>
          <w:b/>
          <w:bCs/>
          <w:color w:val="6594EC"/>
          <w:sz w:val="20"/>
          <w:szCs w:val="20"/>
        </w:rPr>
        <w:t>Application Timeline</w:t>
      </w:r>
    </w:p>
    <w:tbl>
      <w:tblPr>
        <w:tblStyle w:val="TableGrid"/>
        <w:tblW w:w="0" w:type="auto"/>
        <w:tblLook w:val="04A0" w:firstRow="1" w:lastRow="0" w:firstColumn="1" w:lastColumn="0" w:noHBand="0" w:noVBand="1"/>
      </w:tblPr>
      <w:tblGrid>
        <w:gridCol w:w="4871"/>
        <w:gridCol w:w="4871"/>
      </w:tblGrid>
      <w:tr w:rsidR="00E91CBA" w:rsidRPr="00420792" w14:paraId="4A4218E5" w14:textId="77777777" w:rsidTr="00030E7E">
        <w:tc>
          <w:tcPr>
            <w:tcW w:w="4871" w:type="dxa"/>
          </w:tcPr>
          <w:p w14:paraId="5224857B" w14:textId="77777777" w:rsidR="00E91CBA" w:rsidRPr="00420792" w:rsidRDefault="00E91CBA" w:rsidP="00030E7E">
            <w:pPr>
              <w:rPr>
                <w:rFonts w:ascii="Tahoma" w:hAnsi="Tahoma" w:cs="Tahoma"/>
                <w:b/>
                <w:bCs/>
                <w:sz w:val="20"/>
                <w:szCs w:val="20"/>
              </w:rPr>
            </w:pPr>
            <w:r w:rsidRPr="00420792">
              <w:rPr>
                <w:rFonts w:ascii="Tahoma" w:eastAsia="Times New Roman" w:hAnsi="Tahoma" w:cs="Tahoma"/>
                <w:b/>
                <w:bCs/>
                <w:sz w:val="20"/>
                <w:szCs w:val="20"/>
                <w:lang w:eastAsia="en-GB"/>
              </w:rPr>
              <w:t>Dragon’s Den Grant Open for applications</w:t>
            </w:r>
          </w:p>
        </w:tc>
        <w:tc>
          <w:tcPr>
            <w:tcW w:w="4871" w:type="dxa"/>
          </w:tcPr>
          <w:p w14:paraId="5E219AF2" w14:textId="77777777" w:rsidR="00E91CBA" w:rsidRPr="00420792" w:rsidRDefault="00E91CBA" w:rsidP="00030E7E">
            <w:pPr>
              <w:jc w:val="center"/>
              <w:rPr>
                <w:rFonts w:ascii="Tahoma" w:hAnsi="Tahoma" w:cs="Tahoma"/>
                <w:color w:val="6594EC"/>
                <w:sz w:val="20"/>
                <w:szCs w:val="20"/>
              </w:rPr>
            </w:pPr>
            <w:r w:rsidRPr="00420792">
              <w:rPr>
                <w:rFonts w:ascii="Tahoma" w:hAnsi="Tahoma" w:cs="Tahoma"/>
                <w:color w:val="6594EC"/>
                <w:sz w:val="20"/>
                <w:szCs w:val="20"/>
              </w:rPr>
              <w:t>10</w:t>
            </w:r>
            <w:r w:rsidRPr="00420792">
              <w:rPr>
                <w:rFonts w:ascii="Tahoma" w:hAnsi="Tahoma" w:cs="Tahoma"/>
                <w:color w:val="6594EC"/>
                <w:sz w:val="20"/>
                <w:szCs w:val="20"/>
                <w:vertAlign w:val="superscript"/>
              </w:rPr>
              <w:t>th</w:t>
            </w:r>
            <w:r w:rsidRPr="00420792">
              <w:rPr>
                <w:rFonts w:ascii="Tahoma" w:hAnsi="Tahoma" w:cs="Tahoma"/>
                <w:color w:val="6594EC"/>
                <w:sz w:val="20"/>
                <w:szCs w:val="20"/>
              </w:rPr>
              <w:t xml:space="preserve"> October 2022</w:t>
            </w:r>
          </w:p>
        </w:tc>
      </w:tr>
      <w:tr w:rsidR="00E91CBA" w:rsidRPr="00420792" w14:paraId="00378B1D" w14:textId="77777777" w:rsidTr="00030E7E">
        <w:tc>
          <w:tcPr>
            <w:tcW w:w="4871" w:type="dxa"/>
          </w:tcPr>
          <w:p w14:paraId="64C1E101" w14:textId="77777777" w:rsidR="00E91CBA" w:rsidRPr="00420792" w:rsidRDefault="00E91CBA" w:rsidP="00030E7E">
            <w:pPr>
              <w:rPr>
                <w:rFonts w:ascii="Tahoma" w:hAnsi="Tahoma" w:cs="Tahoma"/>
                <w:b/>
                <w:bCs/>
                <w:sz w:val="20"/>
                <w:szCs w:val="20"/>
              </w:rPr>
            </w:pPr>
            <w:r w:rsidRPr="00420792">
              <w:rPr>
                <w:rFonts w:ascii="Tahoma" w:hAnsi="Tahoma" w:cs="Tahoma"/>
                <w:b/>
                <w:bCs/>
                <w:sz w:val="20"/>
                <w:szCs w:val="20"/>
              </w:rPr>
              <w:t>Application Deadline</w:t>
            </w:r>
          </w:p>
        </w:tc>
        <w:tc>
          <w:tcPr>
            <w:tcW w:w="4871" w:type="dxa"/>
          </w:tcPr>
          <w:p w14:paraId="7CE1DF11" w14:textId="77777777" w:rsidR="00E91CBA" w:rsidRPr="00420792" w:rsidRDefault="00E91CBA" w:rsidP="00030E7E">
            <w:pPr>
              <w:jc w:val="center"/>
              <w:rPr>
                <w:rFonts w:ascii="Tahoma" w:hAnsi="Tahoma" w:cs="Tahoma"/>
                <w:color w:val="6594EC"/>
                <w:sz w:val="20"/>
                <w:szCs w:val="20"/>
              </w:rPr>
            </w:pPr>
            <w:r w:rsidRPr="00420792">
              <w:rPr>
                <w:rFonts w:ascii="Tahoma" w:hAnsi="Tahoma" w:cs="Tahoma"/>
                <w:color w:val="6594EC"/>
                <w:sz w:val="20"/>
                <w:szCs w:val="20"/>
              </w:rPr>
              <w:t>4</w:t>
            </w:r>
            <w:r w:rsidRPr="00420792">
              <w:rPr>
                <w:rFonts w:ascii="Tahoma" w:hAnsi="Tahoma" w:cs="Tahoma"/>
                <w:color w:val="6594EC"/>
                <w:sz w:val="20"/>
                <w:szCs w:val="20"/>
                <w:vertAlign w:val="superscript"/>
              </w:rPr>
              <w:t>TH</w:t>
            </w:r>
            <w:r w:rsidRPr="00420792">
              <w:rPr>
                <w:rFonts w:ascii="Tahoma" w:hAnsi="Tahoma" w:cs="Tahoma"/>
                <w:color w:val="6594EC"/>
                <w:sz w:val="20"/>
                <w:szCs w:val="20"/>
              </w:rPr>
              <w:t xml:space="preserve"> November 2022</w:t>
            </w:r>
          </w:p>
        </w:tc>
      </w:tr>
      <w:tr w:rsidR="00E91CBA" w:rsidRPr="00420792" w14:paraId="6BF0F76E" w14:textId="77777777" w:rsidTr="00030E7E">
        <w:tc>
          <w:tcPr>
            <w:tcW w:w="4871" w:type="dxa"/>
          </w:tcPr>
          <w:p w14:paraId="6DE0756E" w14:textId="77777777" w:rsidR="00E91CBA" w:rsidRPr="00420792" w:rsidRDefault="00E91CBA" w:rsidP="00030E7E">
            <w:pPr>
              <w:rPr>
                <w:rFonts w:ascii="Tahoma" w:hAnsi="Tahoma" w:cs="Tahoma"/>
                <w:b/>
                <w:bCs/>
                <w:sz w:val="20"/>
                <w:szCs w:val="20"/>
              </w:rPr>
            </w:pPr>
            <w:r w:rsidRPr="00420792">
              <w:rPr>
                <w:rFonts w:ascii="Tahoma" w:eastAsia="Times New Roman" w:hAnsi="Tahoma" w:cs="Tahoma"/>
                <w:b/>
                <w:bCs/>
                <w:sz w:val="20"/>
                <w:szCs w:val="20"/>
                <w:lang w:eastAsia="en-GB"/>
              </w:rPr>
              <w:t xml:space="preserve">Shortlisted applicants invited to Dragon’s Den Event for resident selection </w:t>
            </w:r>
          </w:p>
        </w:tc>
        <w:tc>
          <w:tcPr>
            <w:tcW w:w="4871" w:type="dxa"/>
          </w:tcPr>
          <w:p w14:paraId="5705E902" w14:textId="0ADD6255" w:rsidR="00E91CBA" w:rsidRPr="00420792" w:rsidRDefault="00311C17" w:rsidP="00030E7E">
            <w:pPr>
              <w:jc w:val="center"/>
              <w:rPr>
                <w:rFonts w:ascii="Tahoma" w:hAnsi="Tahoma" w:cs="Tahoma"/>
                <w:color w:val="6594EC"/>
                <w:sz w:val="20"/>
                <w:szCs w:val="20"/>
              </w:rPr>
            </w:pPr>
            <w:r>
              <w:rPr>
                <w:rFonts w:ascii="Tahoma" w:hAnsi="Tahoma" w:cs="Tahoma"/>
                <w:color w:val="6594EC"/>
                <w:sz w:val="20"/>
                <w:szCs w:val="20"/>
              </w:rPr>
              <w:t>26</w:t>
            </w:r>
            <w:r w:rsidRPr="00311C17">
              <w:rPr>
                <w:rFonts w:ascii="Tahoma" w:hAnsi="Tahoma" w:cs="Tahoma"/>
                <w:color w:val="6594EC"/>
                <w:sz w:val="20"/>
                <w:szCs w:val="20"/>
                <w:vertAlign w:val="superscript"/>
              </w:rPr>
              <w:t>th</w:t>
            </w:r>
            <w:r>
              <w:rPr>
                <w:rFonts w:ascii="Tahoma" w:hAnsi="Tahoma" w:cs="Tahoma"/>
                <w:color w:val="6594EC"/>
                <w:sz w:val="20"/>
                <w:szCs w:val="20"/>
              </w:rPr>
              <w:t xml:space="preserve"> </w:t>
            </w:r>
            <w:r w:rsidR="008172A6">
              <w:rPr>
                <w:rFonts w:ascii="Tahoma" w:hAnsi="Tahoma" w:cs="Tahoma"/>
                <w:color w:val="6594EC"/>
                <w:sz w:val="20"/>
                <w:szCs w:val="20"/>
              </w:rPr>
              <w:t xml:space="preserve">November </w:t>
            </w:r>
            <w:r w:rsidR="008172A6" w:rsidRPr="00420792">
              <w:rPr>
                <w:rFonts w:ascii="Tahoma" w:hAnsi="Tahoma" w:cs="Tahoma"/>
                <w:color w:val="6594EC"/>
                <w:sz w:val="20"/>
                <w:szCs w:val="20"/>
              </w:rPr>
              <w:t>2022</w:t>
            </w:r>
          </w:p>
          <w:p w14:paraId="18C8D71B" w14:textId="42A275E8" w:rsidR="00E91CBA" w:rsidRPr="00420792" w:rsidRDefault="00E91CBA" w:rsidP="00030E7E">
            <w:pPr>
              <w:jc w:val="center"/>
              <w:rPr>
                <w:rFonts w:ascii="Tahoma" w:hAnsi="Tahoma" w:cs="Tahoma"/>
                <w:b/>
                <w:bCs/>
                <w:color w:val="6594EC"/>
                <w:sz w:val="20"/>
                <w:szCs w:val="20"/>
              </w:rPr>
            </w:pPr>
            <w:r w:rsidRPr="00420792">
              <w:rPr>
                <w:rFonts w:ascii="Tahoma" w:eastAsia="Times New Roman" w:hAnsi="Tahoma" w:cs="Tahoma"/>
                <w:sz w:val="20"/>
                <w:szCs w:val="20"/>
                <w:lang w:eastAsia="en-GB"/>
              </w:rPr>
              <w:t xml:space="preserve">Time </w:t>
            </w:r>
            <w:r w:rsidR="00311C17">
              <w:rPr>
                <w:rFonts w:ascii="Tahoma" w:eastAsia="Times New Roman" w:hAnsi="Tahoma" w:cs="Tahoma"/>
                <w:sz w:val="20"/>
                <w:szCs w:val="20"/>
                <w:lang w:eastAsia="en-GB"/>
              </w:rPr>
              <w:t>1.00</w:t>
            </w:r>
            <w:r w:rsidRPr="00420792">
              <w:rPr>
                <w:rFonts w:ascii="Tahoma" w:eastAsia="Times New Roman" w:hAnsi="Tahoma" w:cs="Tahoma"/>
                <w:sz w:val="20"/>
                <w:szCs w:val="20"/>
                <w:lang w:eastAsia="en-GB"/>
              </w:rPr>
              <w:t>-</w:t>
            </w:r>
            <w:r w:rsidR="00311C17">
              <w:rPr>
                <w:rFonts w:ascii="Tahoma" w:eastAsia="Times New Roman" w:hAnsi="Tahoma" w:cs="Tahoma"/>
                <w:sz w:val="20"/>
                <w:szCs w:val="20"/>
                <w:lang w:eastAsia="en-GB"/>
              </w:rPr>
              <w:t>3</w:t>
            </w:r>
            <w:r w:rsidRPr="00420792">
              <w:rPr>
                <w:rFonts w:ascii="Tahoma" w:eastAsia="Times New Roman" w:hAnsi="Tahoma" w:cs="Tahoma"/>
                <w:sz w:val="20"/>
                <w:szCs w:val="20"/>
                <w:lang w:eastAsia="en-GB"/>
              </w:rPr>
              <w:t>pm</w:t>
            </w:r>
          </w:p>
        </w:tc>
      </w:tr>
      <w:tr w:rsidR="00E91CBA" w:rsidRPr="00420792" w14:paraId="758E45C5" w14:textId="77777777" w:rsidTr="00030E7E">
        <w:tc>
          <w:tcPr>
            <w:tcW w:w="4871" w:type="dxa"/>
          </w:tcPr>
          <w:p w14:paraId="165121E3" w14:textId="77777777" w:rsidR="00E91CBA" w:rsidRPr="00420792" w:rsidRDefault="00E91CBA" w:rsidP="00030E7E">
            <w:pPr>
              <w:rPr>
                <w:rFonts w:ascii="Tahoma" w:hAnsi="Tahoma" w:cs="Tahoma"/>
                <w:b/>
                <w:bCs/>
                <w:sz w:val="20"/>
                <w:szCs w:val="20"/>
              </w:rPr>
            </w:pPr>
            <w:r w:rsidRPr="00420792">
              <w:rPr>
                <w:rFonts w:ascii="Tahoma" w:hAnsi="Tahoma" w:cs="Tahoma"/>
                <w:b/>
                <w:bCs/>
                <w:sz w:val="20"/>
                <w:szCs w:val="20"/>
              </w:rPr>
              <w:t xml:space="preserve">Project Start Date </w:t>
            </w:r>
          </w:p>
        </w:tc>
        <w:tc>
          <w:tcPr>
            <w:tcW w:w="4871" w:type="dxa"/>
          </w:tcPr>
          <w:p w14:paraId="418DBCBC" w14:textId="77777777" w:rsidR="00E91CBA" w:rsidRPr="00420792" w:rsidRDefault="00E91CBA" w:rsidP="00030E7E">
            <w:pPr>
              <w:jc w:val="center"/>
              <w:rPr>
                <w:rFonts w:ascii="Tahoma" w:hAnsi="Tahoma" w:cs="Tahoma"/>
                <w:color w:val="6594EC"/>
                <w:sz w:val="20"/>
                <w:szCs w:val="20"/>
              </w:rPr>
            </w:pPr>
            <w:r w:rsidRPr="00420792">
              <w:rPr>
                <w:rFonts w:ascii="Tahoma" w:hAnsi="Tahoma" w:cs="Tahoma"/>
                <w:color w:val="6594EC"/>
                <w:sz w:val="20"/>
                <w:szCs w:val="20"/>
              </w:rPr>
              <w:t>January 2023</w:t>
            </w:r>
          </w:p>
        </w:tc>
      </w:tr>
    </w:tbl>
    <w:p w14:paraId="3812B4D5" w14:textId="1200282D" w:rsidR="00850622" w:rsidRPr="00420792" w:rsidRDefault="00850622">
      <w:pPr>
        <w:rPr>
          <w:rFonts w:ascii="Tahoma" w:hAnsi="Tahoma" w:cs="Tahoma"/>
          <w:sz w:val="20"/>
          <w:szCs w:val="20"/>
        </w:rPr>
      </w:pPr>
    </w:p>
    <w:p w14:paraId="7E999529" w14:textId="77777777" w:rsidR="003F26AC" w:rsidRDefault="003F26AC" w:rsidP="00113AE4">
      <w:pPr>
        <w:rPr>
          <w:rFonts w:ascii="Tahoma" w:hAnsi="Tahoma" w:cs="Tahoma"/>
          <w:b/>
          <w:color w:val="6594EC"/>
        </w:rPr>
      </w:pPr>
    </w:p>
    <w:p w14:paraId="39C1655E" w14:textId="77777777" w:rsidR="003F26AC" w:rsidRDefault="003F26AC" w:rsidP="00113AE4">
      <w:pPr>
        <w:rPr>
          <w:rFonts w:ascii="Tahoma" w:hAnsi="Tahoma" w:cs="Tahoma"/>
          <w:b/>
          <w:color w:val="6594EC"/>
        </w:rPr>
      </w:pPr>
    </w:p>
    <w:p w14:paraId="6FEA2F8D" w14:textId="77777777" w:rsidR="003F26AC" w:rsidRDefault="003F26AC" w:rsidP="00113AE4">
      <w:pPr>
        <w:rPr>
          <w:rFonts w:ascii="Tahoma" w:hAnsi="Tahoma" w:cs="Tahoma"/>
          <w:b/>
          <w:color w:val="6594EC"/>
        </w:rPr>
      </w:pPr>
    </w:p>
    <w:p w14:paraId="5BF82B8C" w14:textId="77777777" w:rsidR="003F26AC" w:rsidRDefault="003F26AC" w:rsidP="00113AE4">
      <w:pPr>
        <w:rPr>
          <w:rFonts w:ascii="Tahoma" w:hAnsi="Tahoma" w:cs="Tahoma"/>
          <w:b/>
          <w:color w:val="6594EC"/>
        </w:rPr>
      </w:pPr>
    </w:p>
    <w:p w14:paraId="0125ED50" w14:textId="77777777" w:rsidR="003F26AC" w:rsidRDefault="003F26AC" w:rsidP="00113AE4">
      <w:pPr>
        <w:rPr>
          <w:rFonts w:ascii="Tahoma" w:hAnsi="Tahoma" w:cs="Tahoma"/>
          <w:b/>
          <w:color w:val="6594EC"/>
        </w:rPr>
      </w:pPr>
    </w:p>
    <w:p w14:paraId="19BC1CF1" w14:textId="5AAB854E" w:rsidR="00113AE4" w:rsidRPr="001E12B4" w:rsidRDefault="00113AE4" w:rsidP="00113AE4">
      <w:pPr>
        <w:rPr>
          <w:rFonts w:ascii="Tahoma" w:hAnsi="Tahoma" w:cs="Tahoma"/>
          <w:b/>
          <w:color w:val="6594EC"/>
        </w:rPr>
      </w:pPr>
      <w:r w:rsidRPr="001E12B4">
        <w:rPr>
          <w:rFonts w:ascii="Tahoma" w:hAnsi="Tahoma" w:cs="Tahoma"/>
          <w:b/>
          <w:color w:val="6594EC"/>
        </w:rPr>
        <w:t>Community Voting Event</w:t>
      </w:r>
      <w:r>
        <w:rPr>
          <w:rFonts w:ascii="Tahoma" w:hAnsi="Tahoma" w:cs="Tahoma"/>
          <w:b/>
          <w:color w:val="6594EC"/>
        </w:rPr>
        <w:t xml:space="preserve"> (26</w:t>
      </w:r>
      <w:r w:rsidRPr="001E12B4">
        <w:rPr>
          <w:rFonts w:ascii="Tahoma" w:hAnsi="Tahoma" w:cs="Tahoma"/>
          <w:b/>
          <w:color w:val="6594EC"/>
          <w:vertAlign w:val="superscript"/>
        </w:rPr>
        <w:t>th</w:t>
      </w:r>
      <w:r>
        <w:rPr>
          <w:rFonts w:ascii="Tahoma" w:hAnsi="Tahoma" w:cs="Tahoma"/>
          <w:b/>
          <w:color w:val="6594EC"/>
        </w:rPr>
        <w:t xml:space="preserve"> November 2022) </w:t>
      </w:r>
    </w:p>
    <w:p w14:paraId="60AF0006" w14:textId="77777777" w:rsidR="00113AE4" w:rsidRPr="001E12B4" w:rsidRDefault="00113AE4" w:rsidP="00113AE4">
      <w:pPr>
        <w:pStyle w:val="ListParagraph"/>
        <w:numPr>
          <w:ilvl w:val="0"/>
          <w:numId w:val="12"/>
        </w:numPr>
        <w:rPr>
          <w:rFonts w:ascii="Tahoma" w:hAnsi="Tahoma" w:cs="Tahoma"/>
        </w:rPr>
      </w:pPr>
      <w:r>
        <w:rPr>
          <w:rFonts w:ascii="Tahoma" w:hAnsi="Tahoma" w:cs="Tahoma"/>
        </w:rPr>
        <w:t>A</w:t>
      </w:r>
      <w:r w:rsidRPr="001E12B4">
        <w:rPr>
          <w:rFonts w:ascii="Tahoma" w:hAnsi="Tahoma" w:cs="Tahoma"/>
        </w:rPr>
        <w:t xml:space="preserve">pplications will be reviewed by the North Meets South Steering Group </w:t>
      </w:r>
    </w:p>
    <w:p w14:paraId="34A0C20B" w14:textId="74278A71" w:rsidR="00113AE4" w:rsidRPr="00163114" w:rsidRDefault="00113AE4" w:rsidP="00113AE4">
      <w:pPr>
        <w:pStyle w:val="ListParagraph"/>
        <w:numPr>
          <w:ilvl w:val="0"/>
          <w:numId w:val="12"/>
        </w:numPr>
        <w:rPr>
          <w:rFonts w:ascii="Tahoma" w:hAnsi="Tahoma" w:cs="Tahoma"/>
          <w:b/>
          <w:bCs/>
          <w:color w:val="6594EC"/>
        </w:rPr>
      </w:pPr>
      <w:r w:rsidRPr="001E12B4">
        <w:rPr>
          <w:rFonts w:ascii="Tahoma" w:hAnsi="Tahoma" w:cs="Tahoma"/>
        </w:rPr>
        <w:t xml:space="preserve">If your application is shortlisted you will be invited to attend the Dragon’s Den community voting event </w:t>
      </w:r>
      <w:r>
        <w:rPr>
          <w:rFonts w:ascii="Tahoma" w:hAnsi="Tahoma" w:cs="Tahoma"/>
        </w:rPr>
        <w:t>on the 26</w:t>
      </w:r>
      <w:r w:rsidRPr="001E12B4">
        <w:rPr>
          <w:rFonts w:ascii="Tahoma" w:hAnsi="Tahoma" w:cs="Tahoma"/>
          <w:vertAlign w:val="superscript"/>
        </w:rPr>
        <w:t xml:space="preserve">th </w:t>
      </w:r>
      <w:r>
        <w:rPr>
          <w:rFonts w:ascii="Tahoma" w:hAnsi="Tahoma" w:cs="Tahoma"/>
        </w:rPr>
        <w:t>of November</w:t>
      </w:r>
      <w:r w:rsidRPr="001E12B4">
        <w:rPr>
          <w:rFonts w:ascii="Tahoma" w:hAnsi="Tahoma" w:cs="Tahoma"/>
        </w:rPr>
        <w:t xml:space="preserve">, where you will host a display table at Marks Gate Community </w:t>
      </w:r>
      <w:r>
        <w:rPr>
          <w:rFonts w:ascii="Tahoma" w:hAnsi="Tahoma" w:cs="Tahoma"/>
        </w:rPr>
        <w:t>Hub</w:t>
      </w:r>
      <w:r w:rsidRPr="001E12B4">
        <w:rPr>
          <w:rFonts w:ascii="Tahoma" w:hAnsi="Tahoma" w:cs="Tahoma"/>
        </w:rPr>
        <w:t xml:space="preserve"> to allow residents to </w:t>
      </w:r>
      <w:r>
        <w:rPr>
          <w:rFonts w:ascii="Tahoma" w:hAnsi="Tahoma" w:cs="Tahoma"/>
        </w:rPr>
        <w:t>re</w:t>
      </w:r>
      <w:r w:rsidRPr="001E12B4">
        <w:rPr>
          <w:rFonts w:ascii="Tahoma" w:hAnsi="Tahoma" w:cs="Tahoma"/>
        </w:rPr>
        <w:t xml:space="preserve">view information about your proposed project, in order to make a vote on which project they want NMS to fund. This display can include photographs, copies of your application form, props, or other information on how you intend to deliver the project. </w:t>
      </w:r>
    </w:p>
    <w:p w14:paraId="2BF6FF6C" w14:textId="52D925BD" w:rsidR="00163114" w:rsidRDefault="00163114" w:rsidP="00163114">
      <w:pPr>
        <w:rPr>
          <w:rFonts w:ascii="Tahoma" w:hAnsi="Tahoma" w:cs="Tahoma"/>
          <w:b/>
          <w:bCs/>
          <w:color w:val="6594EC"/>
        </w:rPr>
      </w:pPr>
    </w:p>
    <w:p w14:paraId="6F89A331" w14:textId="0E467F59" w:rsidR="00163114" w:rsidRDefault="00163114" w:rsidP="00163114">
      <w:pPr>
        <w:rPr>
          <w:rFonts w:ascii="Tahoma" w:hAnsi="Tahoma" w:cs="Tahoma"/>
          <w:b/>
          <w:bCs/>
          <w:color w:val="6594EC"/>
        </w:rPr>
      </w:pPr>
    </w:p>
    <w:p w14:paraId="41902637" w14:textId="5216DE40" w:rsidR="00163114" w:rsidRDefault="00163114" w:rsidP="00163114">
      <w:pPr>
        <w:rPr>
          <w:rFonts w:ascii="Tahoma" w:hAnsi="Tahoma" w:cs="Tahoma"/>
          <w:b/>
          <w:bCs/>
          <w:color w:val="6594EC"/>
        </w:rPr>
      </w:pPr>
    </w:p>
    <w:p w14:paraId="52592806" w14:textId="416141CD" w:rsidR="00163114" w:rsidRDefault="00163114" w:rsidP="00163114">
      <w:pPr>
        <w:rPr>
          <w:rFonts w:ascii="Tahoma" w:hAnsi="Tahoma" w:cs="Tahoma"/>
          <w:b/>
          <w:bCs/>
          <w:color w:val="6594EC"/>
        </w:rPr>
      </w:pPr>
    </w:p>
    <w:p w14:paraId="4B262439" w14:textId="114874E1" w:rsidR="00163114" w:rsidRDefault="00163114" w:rsidP="00163114">
      <w:pPr>
        <w:rPr>
          <w:rFonts w:ascii="Tahoma" w:hAnsi="Tahoma" w:cs="Tahoma"/>
          <w:b/>
          <w:bCs/>
          <w:color w:val="6594EC"/>
        </w:rPr>
      </w:pPr>
    </w:p>
    <w:p w14:paraId="23B88ADF" w14:textId="79B44A26" w:rsidR="00163114" w:rsidRDefault="00163114" w:rsidP="00163114">
      <w:pPr>
        <w:rPr>
          <w:rFonts w:ascii="Tahoma" w:hAnsi="Tahoma" w:cs="Tahoma"/>
          <w:b/>
          <w:bCs/>
          <w:color w:val="6594EC"/>
        </w:rPr>
      </w:pPr>
    </w:p>
    <w:p w14:paraId="148D9C67" w14:textId="17B5D3FE" w:rsidR="00163114" w:rsidRDefault="00163114" w:rsidP="00163114">
      <w:pPr>
        <w:rPr>
          <w:rFonts w:ascii="Tahoma" w:hAnsi="Tahoma" w:cs="Tahoma"/>
          <w:b/>
          <w:bCs/>
          <w:color w:val="6594EC"/>
        </w:rPr>
      </w:pPr>
    </w:p>
    <w:p w14:paraId="35927012" w14:textId="4DE2303D" w:rsidR="00163114" w:rsidRDefault="00163114" w:rsidP="00163114">
      <w:pPr>
        <w:rPr>
          <w:rFonts w:ascii="Tahoma" w:hAnsi="Tahoma" w:cs="Tahoma"/>
          <w:b/>
          <w:bCs/>
          <w:color w:val="6594EC"/>
        </w:rPr>
      </w:pPr>
    </w:p>
    <w:p w14:paraId="79617BDC" w14:textId="2BD98FC0" w:rsidR="00163114" w:rsidRDefault="00163114" w:rsidP="00163114">
      <w:pPr>
        <w:rPr>
          <w:rFonts w:ascii="Tahoma" w:hAnsi="Tahoma" w:cs="Tahoma"/>
          <w:b/>
          <w:bCs/>
          <w:color w:val="6594EC"/>
        </w:rPr>
      </w:pPr>
    </w:p>
    <w:p w14:paraId="546C70B8" w14:textId="5F2D36FB" w:rsidR="00163114" w:rsidRDefault="00163114" w:rsidP="00163114">
      <w:pPr>
        <w:rPr>
          <w:rFonts w:ascii="Tahoma" w:hAnsi="Tahoma" w:cs="Tahoma"/>
          <w:b/>
          <w:bCs/>
          <w:color w:val="6594EC"/>
        </w:rPr>
      </w:pPr>
    </w:p>
    <w:p w14:paraId="64A329DA" w14:textId="628974E6" w:rsidR="00163114" w:rsidRDefault="00163114" w:rsidP="00163114">
      <w:pPr>
        <w:rPr>
          <w:rFonts w:ascii="Tahoma" w:hAnsi="Tahoma" w:cs="Tahoma"/>
          <w:b/>
          <w:bCs/>
          <w:color w:val="6594EC"/>
        </w:rPr>
      </w:pPr>
    </w:p>
    <w:p w14:paraId="4E567A30" w14:textId="669A6D16" w:rsidR="00163114" w:rsidRDefault="00163114" w:rsidP="00163114">
      <w:pPr>
        <w:rPr>
          <w:rFonts w:ascii="Tahoma" w:hAnsi="Tahoma" w:cs="Tahoma"/>
          <w:b/>
          <w:bCs/>
          <w:color w:val="6594EC"/>
        </w:rPr>
      </w:pPr>
    </w:p>
    <w:p w14:paraId="4D57C32D" w14:textId="3AE77B8D" w:rsidR="00163114" w:rsidRDefault="00163114" w:rsidP="00163114">
      <w:pPr>
        <w:rPr>
          <w:rFonts w:ascii="Tahoma" w:hAnsi="Tahoma" w:cs="Tahoma"/>
          <w:b/>
          <w:bCs/>
          <w:color w:val="6594EC"/>
        </w:rPr>
      </w:pPr>
    </w:p>
    <w:p w14:paraId="5D7BA0C5" w14:textId="6AD38985" w:rsidR="00163114" w:rsidRDefault="00163114" w:rsidP="00163114">
      <w:pPr>
        <w:rPr>
          <w:rFonts w:ascii="Tahoma" w:hAnsi="Tahoma" w:cs="Tahoma"/>
          <w:b/>
          <w:bCs/>
          <w:color w:val="6594EC"/>
        </w:rPr>
      </w:pPr>
    </w:p>
    <w:p w14:paraId="504F98FE" w14:textId="18AD34D9" w:rsidR="00163114" w:rsidRDefault="00163114" w:rsidP="00163114">
      <w:pPr>
        <w:rPr>
          <w:rFonts w:ascii="Tahoma" w:hAnsi="Tahoma" w:cs="Tahoma"/>
          <w:b/>
          <w:bCs/>
          <w:color w:val="6594EC"/>
        </w:rPr>
      </w:pPr>
    </w:p>
    <w:p w14:paraId="47D123E0" w14:textId="3D5A274F" w:rsidR="00163114" w:rsidRDefault="00163114" w:rsidP="00163114">
      <w:pPr>
        <w:rPr>
          <w:rFonts w:ascii="Tahoma" w:hAnsi="Tahoma" w:cs="Tahoma"/>
          <w:b/>
          <w:bCs/>
          <w:color w:val="6594EC"/>
        </w:rPr>
      </w:pPr>
    </w:p>
    <w:p w14:paraId="46A2E0DC" w14:textId="7199259F" w:rsidR="00163114" w:rsidRDefault="00163114" w:rsidP="00163114">
      <w:pPr>
        <w:rPr>
          <w:rFonts w:ascii="Tahoma" w:hAnsi="Tahoma" w:cs="Tahoma"/>
          <w:b/>
          <w:bCs/>
          <w:color w:val="6594EC"/>
        </w:rPr>
      </w:pPr>
    </w:p>
    <w:p w14:paraId="1B452C77" w14:textId="47C793B1" w:rsidR="00163114" w:rsidRDefault="00163114" w:rsidP="00163114">
      <w:pPr>
        <w:rPr>
          <w:rFonts w:ascii="Tahoma" w:hAnsi="Tahoma" w:cs="Tahoma"/>
          <w:b/>
          <w:bCs/>
          <w:color w:val="6594EC"/>
        </w:rPr>
      </w:pPr>
    </w:p>
    <w:p w14:paraId="4E79CB8F" w14:textId="31831A1F" w:rsidR="00163114" w:rsidRDefault="00163114" w:rsidP="00163114">
      <w:pPr>
        <w:rPr>
          <w:rFonts w:ascii="Tahoma" w:hAnsi="Tahoma" w:cs="Tahoma"/>
          <w:b/>
          <w:bCs/>
          <w:color w:val="6594EC"/>
        </w:rPr>
      </w:pPr>
    </w:p>
    <w:p w14:paraId="0D8DE3B1" w14:textId="1764BB45" w:rsidR="00163114" w:rsidRDefault="00163114" w:rsidP="00163114">
      <w:pPr>
        <w:rPr>
          <w:rFonts w:ascii="Tahoma" w:hAnsi="Tahoma" w:cs="Tahoma"/>
          <w:b/>
          <w:bCs/>
          <w:color w:val="6594EC"/>
        </w:rPr>
      </w:pPr>
    </w:p>
    <w:p w14:paraId="0E7101DD" w14:textId="20612CD1" w:rsidR="00163114" w:rsidRDefault="00163114" w:rsidP="00163114">
      <w:pPr>
        <w:rPr>
          <w:rFonts w:ascii="Tahoma" w:hAnsi="Tahoma" w:cs="Tahoma"/>
          <w:b/>
          <w:bCs/>
          <w:color w:val="6594EC"/>
        </w:rPr>
      </w:pPr>
    </w:p>
    <w:p w14:paraId="4B0103E0" w14:textId="00FE79D4" w:rsidR="00163114" w:rsidRDefault="00163114" w:rsidP="00163114">
      <w:pPr>
        <w:rPr>
          <w:rFonts w:ascii="Tahoma" w:hAnsi="Tahoma" w:cs="Tahoma"/>
          <w:b/>
          <w:bCs/>
          <w:color w:val="6594EC"/>
        </w:rPr>
      </w:pPr>
    </w:p>
    <w:p w14:paraId="3D945823" w14:textId="7F06114D" w:rsidR="00163114" w:rsidRDefault="00163114" w:rsidP="00163114">
      <w:pPr>
        <w:rPr>
          <w:rFonts w:ascii="Tahoma" w:hAnsi="Tahoma" w:cs="Tahoma"/>
          <w:b/>
          <w:bCs/>
          <w:color w:val="6594EC"/>
        </w:rPr>
      </w:pPr>
    </w:p>
    <w:p w14:paraId="26D2B36E" w14:textId="7C3A518F" w:rsidR="00163114" w:rsidRDefault="00163114" w:rsidP="00163114">
      <w:pPr>
        <w:rPr>
          <w:rFonts w:ascii="Tahoma" w:hAnsi="Tahoma" w:cs="Tahoma"/>
          <w:b/>
          <w:bCs/>
          <w:color w:val="6594EC"/>
        </w:rPr>
      </w:pPr>
    </w:p>
    <w:p w14:paraId="6457C98B" w14:textId="16DBB73C" w:rsidR="00163114" w:rsidRDefault="00163114" w:rsidP="00163114">
      <w:pPr>
        <w:rPr>
          <w:rFonts w:ascii="Tahoma" w:hAnsi="Tahoma" w:cs="Tahoma"/>
          <w:b/>
          <w:bCs/>
          <w:color w:val="6594EC"/>
        </w:rPr>
      </w:pPr>
    </w:p>
    <w:p w14:paraId="06113531" w14:textId="5D325BB6" w:rsidR="00163114" w:rsidRDefault="00163114" w:rsidP="00163114">
      <w:pPr>
        <w:rPr>
          <w:rFonts w:ascii="Tahoma" w:hAnsi="Tahoma" w:cs="Tahoma"/>
          <w:b/>
          <w:bCs/>
          <w:color w:val="6594EC"/>
        </w:rPr>
      </w:pPr>
    </w:p>
    <w:p w14:paraId="6FF536D2" w14:textId="2D451119" w:rsidR="00163114" w:rsidRDefault="00163114" w:rsidP="00163114">
      <w:pPr>
        <w:rPr>
          <w:rFonts w:ascii="Tahoma" w:hAnsi="Tahoma" w:cs="Tahoma"/>
          <w:b/>
          <w:bCs/>
          <w:color w:val="6594EC"/>
        </w:rPr>
      </w:pPr>
    </w:p>
    <w:p w14:paraId="4DADBAD5" w14:textId="1CE5538D" w:rsidR="00163114" w:rsidRDefault="00163114" w:rsidP="00163114">
      <w:pPr>
        <w:rPr>
          <w:rFonts w:ascii="Tahoma" w:hAnsi="Tahoma" w:cs="Tahoma"/>
          <w:b/>
          <w:bCs/>
          <w:color w:val="6594EC"/>
        </w:rPr>
      </w:pPr>
    </w:p>
    <w:p w14:paraId="24C2F75B" w14:textId="66981B33" w:rsidR="00163114" w:rsidRDefault="00163114" w:rsidP="00163114">
      <w:pPr>
        <w:rPr>
          <w:rFonts w:ascii="Tahoma" w:hAnsi="Tahoma" w:cs="Tahoma"/>
          <w:b/>
          <w:bCs/>
          <w:color w:val="6594EC"/>
        </w:rPr>
      </w:pPr>
    </w:p>
    <w:p w14:paraId="745855C1" w14:textId="7BDED255" w:rsidR="00163114" w:rsidRDefault="00163114" w:rsidP="00163114">
      <w:pPr>
        <w:rPr>
          <w:rFonts w:ascii="Tahoma" w:hAnsi="Tahoma" w:cs="Tahoma"/>
          <w:b/>
          <w:bCs/>
          <w:color w:val="6594EC"/>
        </w:rPr>
      </w:pPr>
    </w:p>
    <w:p w14:paraId="2E380596" w14:textId="363B04F7" w:rsidR="00163114" w:rsidRDefault="00163114" w:rsidP="00163114">
      <w:pPr>
        <w:rPr>
          <w:rFonts w:ascii="Tahoma" w:hAnsi="Tahoma" w:cs="Tahoma"/>
          <w:b/>
          <w:bCs/>
          <w:color w:val="6594EC"/>
        </w:rPr>
      </w:pPr>
    </w:p>
    <w:p w14:paraId="113A376C" w14:textId="016CECDA" w:rsidR="00163114" w:rsidRDefault="00163114" w:rsidP="00163114">
      <w:pPr>
        <w:rPr>
          <w:rFonts w:ascii="Tahoma" w:hAnsi="Tahoma" w:cs="Tahoma"/>
          <w:b/>
          <w:bCs/>
          <w:color w:val="6594EC"/>
        </w:rPr>
      </w:pPr>
    </w:p>
    <w:p w14:paraId="4AC706AA" w14:textId="50578CB0" w:rsidR="00163114" w:rsidRDefault="00163114" w:rsidP="00163114">
      <w:pPr>
        <w:rPr>
          <w:rFonts w:ascii="Tahoma" w:hAnsi="Tahoma" w:cs="Tahoma"/>
          <w:b/>
          <w:bCs/>
          <w:color w:val="6594EC"/>
        </w:rPr>
      </w:pPr>
    </w:p>
    <w:p w14:paraId="49BD1494" w14:textId="75CB4708" w:rsidR="00163114" w:rsidRDefault="00163114" w:rsidP="00163114">
      <w:pPr>
        <w:rPr>
          <w:rFonts w:ascii="Tahoma" w:hAnsi="Tahoma" w:cs="Tahoma"/>
          <w:b/>
          <w:bCs/>
          <w:color w:val="6594EC"/>
        </w:rPr>
      </w:pPr>
    </w:p>
    <w:p w14:paraId="1270F2DF" w14:textId="12221D52" w:rsidR="00163114" w:rsidRDefault="00163114" w:rsidP="00163114">
      <w:pPr>
        <w:rPr>
          <w:rFonts w:ascii="Tahoma" w:hAnsi="Tahoma" w:cs="Tahoma"/>
          <w:b/>
          <w:bCs/>
          <w:color w:val="6594EC"/>
        </w:rPr>
      </w:pPr>
    </w:p>
    <w:p w14:paraId="41CB9121" w14:textId="398B7DA0" w:rsidR="00163114" w:rsidRDefault="00163114" w:rsidP="00163114">
      <w:pPr>
        <w:rPr>
          <w:rFonts w:ascii="Tahoma" w:hAnsi="Tahoma" w:cs="Tahoma"/>
          <w:b/>
          <w:bCs/>
          <w:color w:val="6594EC"/>
        </w:rPr>
      </w:pPr>
    </w:p>
    <w:p w14:paraId="375F2669" w14:textId="58516854" w:rsidR="00163114" w:rsidRDefault="00163114" w:rsidP="00163114">
      <w:pPr>
        <w:rPr>
          <w:rFonts w:ascii="Tahoma" w:hAnsi="Tahoma" w:cs="Tahoma"/>
          <w:b/>
          <w:bCs/>
          <w:color w:val="6594EC"/>
        </w:rPr>
      </w:pPr>
    </w:p>
    <w:p w14:paraId="461C44B8" w14:textId="45851764" w:rsidR="00163114" w:rsidRDefault="00163114" w:rsidP="00163114">
      <w:pPr>
        <w:rPr>
          <w:rFonts w:ascii="Tahoma" w:hAnsi="Tahoma" w:cs="Tahoma"/>
          <w:b/>
          <w:bCs/>
          <w:color w:val="6594EC"/>
        </w:rPr>
      </w:pPr>
    </w:p>
    <w:p w14:paraId="1DDF3B49" w14:textId="17F21ED6" w:rsidR="00163114" w:rsidRDefault="00163114" w:rsidP="00163114">
      <w:pPr>
        <w:rPr>
          <w:rFonts w:ascii="Tahoma" w:hAnsi="Tahoma" w:cs="Tahoma"/>
          <w:b/>
          <w:bCs/>
          <w:color w:val="6594EC"/>
        </w:rPr>
      </w:pPr>
    </w:p>
    <w:p w14:paraId="3E95BDE0" w14:textId="77777777" w:rsidR="00163114" w:rsidRPr="00163114" w:rsidRDefault="00163114" w:rsidP="00163114">
      <w:pPr>
        <w:rPr>
          <w:rFonts w:ascii="Tahoma" w:hAnsi="Tahoma" w:cs="Tahoma"/>
          <w:b/>
          <w:bCs/>
          <w:color w:val="6594EC"/>
        </w:rPr>
      </w:pPr>
    </w:p>
    <w:p w14:paraId="1BE0B0D9" w14:textId="77777777" w:rsidR="00676115" w:rsidRPr="00676115" w:rsidRDefault="00676115" w:rsidP="00676115">
      <w:pPr>
        <w:rPr>
          <w:rFonts w:ascii="Tahoma" w:hAnsi="Tahoma" w:cs="Tahoma"/>
          <w:b/>
        </w:rPr>
      </w:pPr>
    </w:p>
    <w:p w14:paraId="7AFB651A" w14:textId="77777777" w:rsidR="005C3D68" w:rsidRPr="00420792" w:rsidRDefault="005C3D68">
      <w:pPr>
        <w:rPr>
          <w:rFonts w:ascii="Tahoma" w:hAnsi="Tahoma" w:cs="Tahoma"/>
          <w:sz w:val="20"/>
          <w:szCs w:val="20"/>
        </w:rPr>
      </w:pPr>
    </w:p>
    <w:p w14:paraId="52B9C984" w14:textId="3C74AEA9" w:rsidR="008B28CF" w:rsidRPr="00420792" w:rsidRDefault="008B28CF">
      <w:pPr>
        <w:rPr>
          <w:rFonts w:ascii="Tahoma" w:hAnsi="Tahoma" w:cs="Tahoma"/>
          <w:sz w:val="20"/>
          <w:szCs w:val="20"/>
        </w:rPr>
      </w:pPr>
    </w:p>
    <w:p w14:paraId="635D5DD6" w14:textId="0FE5CFC9" w:rsidR="008B28CF" w:rsidRPr="00420792" w:rsidRDefault="008B28CF">
      <w:pPr>
        <w:rPr>
          <w:rFonts w:ascii="Tahoma" w:hAnsi="Tahoma" w:cs="Tahoma"/>
          <w:sz w:val="20"/>
          <w:szCs w:val="20"/>
        </w:rPr>
      </w:pPr>
    </w:p>
    <w:p w14:paraId="7E60FADA" w14:textId="69847D2C" w:rsidR="008B28CF" w:rsidRPr="00420792" w:rsidRDefault="008B28CF">
      <w:pPr>
        <w:rPr>
          <w:rFonts w:ascii="Tahoma" w:hAnsi="Tahoma" w:cs="Tahoma"/>
          <w:sz w:val="20"/>
          <w:szCs w:val="20"/>
        </w:rPr>
      </w:pPr>
    </w:p>
    <w:p w14:paraId="1AC2E41E" w14:textId="41B6124A" w:rsidR="008B28CF" w:rsidRPr="00420792" w:rsidRDefault="008B28CF">
      <w:pPr>
        <w:rPr>
          <w:rFonts w:ascii="Tahoma" w:hAnsi="Tahoma" w:cs="Tahoma"/>
          <w:sz w:val="20"/>
          <w:szCs w:val="20"/>
        </w:rPr>
      </w:pPr>
    </w:p>
    <w:p w14:paraId="00E86DFD" w14:textId="6FD032DD" w:rsidR="008B28CF" w:rsidRPr="00420792" w:rsidRDefault="008B28CF">
      <w:pPr>
        <w:rPr>
          <w:rFonts w:ascii="Tahoma" w:hAnsi="Tahoma" w:cs="Tahoma"/>
          <w:sz w:val="20"/>
          <w:szCs w:val="20"/>
        </w:rPr>
      </w:pPr>
    </w:p>
    <w:p w14:paraId="213C2BB8" w14:textId="1C65F25C" w:rsidR="008B28CF" w:rsidRPr="00420792" w:rsidRDefault="008B28CF">
      <w:pPr>
        <w:rPr>
          <w:rFonts w:ascii="Tahoma" w:hAnsi="Tahoma" w:cs="Tahoma"/>
          <w:sz w:val="20"/>
          <w:szCs w:val="20"/>
        </w:rPr>
      </w:pPr>
    </w:p>
    <w:p w14:paraId="17C7497C" w14:textId="77777777" w:rsidR="008B28CF" w:rsidRPr="00420792" w:rsidRDefault="008B28CF" w:rsidP="008B28CF">
      <w:pPr>
        <w:pStyle w:val="Heading1"/>
        <w:jc w:val="center"/>
        <w:rPr>
          <w:rFonts w:ascii="Tahoma" w:hAnsi="Tahoma" w:cs="Tahoma"/>
          <w:b/>
          <w:bCs/>
          <w:color w:val="6594EC"/>
          <w:sz w:val="40"/>
          <w:szCs w:val="40"/>
        </w:rPr>
      </w:pPr>
      <w:r w:rsidRPr="00420792">
        <w:rPr>
          <w:rFonts w:ascii="Tahoma" w:hAnsi="Tahoma" w:cs="Tahoma"/>
          <w:b/>
          <w:bCs/>
          <w:color w:val="6594EC"/>
          <w:sz w:val="40"/>
          <w:szCs w:val="40"/>
        </w:rPr>
        <w:t>Application Form</w:t>
      </w:r>
    </w:p>
    <w:p w14:paraId="0E0F75F6" w14:textId="5B9507D0" w:rsidR="008B28CF" w:rsidRPr="00420792" w:rsidRDefault="008B28CF">
      <w:pPr>
        <w:rPr>
          <w:rFonts w:ascii="Tahoma" w:hAnsi="Tahoma" w:cs="Tahoma"/>
          <w:sz w:val="20"/>
          <w:szCs w:val="20"/>
        </w:rPr>
      </w:pPr>
    </w:p>
    <w:p w14:paraId="29B7F495" w14:textId="77777777" w:rsidR="008B28CF" w:rsidRPr="00420792" w:rsidRDefault="008B28CF" w:rsidP="008B28CF">
      <w:pPr>
        <w:pStyle w:val="CDFsubheadinglevel2"/>
        <w:numPr>
          <w:ilvl w:val="0"/>
          <w:numId w:val="3"/>
        </w:numPr>
        <w:rPr>
          <w:rFonts w:ascii="Tahoma" w:hAnsi="Tahoma" w:cs="Tahoma"/>
          <w:b/>
          <w:bCs/>
          <w:i w:val="0"/>
          <w:color w:val="6594EC"/>
          <w:sz w:val="22"/>
          <w:szCs w:val="22"/>
          <w:lang w:val="en-GB" w:eastAsia="en-US"/>
        </w:rPr>
      </w:pPr>
      <w:r w:rsidRPr="00420792">
        <w:rPr>
          <w:rFonts w:ascii="Tahoma" w:hAnsi="Tahoma" w:cs="Tahoma"/>
          <w:b/>
          <w:bCs/>
          <w:i w:val="0"/>
          <w:color w:val="6594EC"/>
          <w:sz w:val="22"/>
          <w:szCs w:val="22"/>
          <w:lang w:val="en-GB" w:eastAsia="en-US"/>
        </w:rPr>
        <w:t xml:space="preserve">Applicant personal information </w:t>
      </w:r>
    </w:p>
    <w:p w14:paraId="112ECDC6" w14:textId="77777777" w:rsidR="008B28CF" w:rsidRPr="00420792" w:rsidRDefault="008B28CF" w:rsidP="008B28CF">
      <w:pPr>
        <w:pStyle w:val="CDFsubheadinglevel2"/>
        <w:ind w:firstLine="405"/>
        <w:rPr>
          <w:rFonts w:ascii="Tahoma" w:hAnsi="Tahoma" w:cs="Tahoma"/>
          <w:i w:val="0"/>
          <w:color w:val="auto"/>
          <w:sz w:val="20"/>
          <w:szCs w:val="20"/>
          <w:lang w:val="en-GB" w:eastAsia="en-US"/>
        </w:rPr>
      </w:pPr>
      <w:r w:rsidRPr="00420792">
        <w:rPr>
          <w:rFonts w:ascii="Tahoma" w:hAnsi="Tahoma" w:cs="Tahoma"/>
          <w:i w:val="0"/>
          <w:color w:val="auto"/>
          <w:sz w:val="20"/>
          <w:szCs w:val="20"/>
          <w:lang w:val="en-GB" w:eastAsia="en-US"/>
        </w:rPr>
        <w:t>Name:</w:t>
      </w:r>
    </w:p>
    <w:p w14:paraId="4B98F002" w14:textId="77777777" w:rsidR="008B28CF" w:rsidRPr="00420792" w:rsidRDefault="008B28CF" w:rsidP="008B28CF">
      <w:pPr>
        <w:pStyle w:val="CDFsubheadinglevel2"/>
        <w:rPr>
          <w:rFonts w:ascii="Tahoma" w:hAnsi="Tahoma" w:cs="Tahoma"/>
          <w:i w:val="0"/>
          <w:color w:val="auto"/>
          <w:sz w:val="20"/>
          <w:szCs w:val="20"/>
          <w:lang w:val="en-GB" w:eastAsia="en-US"/>
        </w:rPr>
      </w:pPr>
    </w:p>
    <w:p w14:paraId="453C56B7" w14:textId="77777777" w:rsidR="008B28CF" w:rsidRPr="00420792" w:rsidRDefault="008B28CF" w:rsidP="008B28CF">
      <w:pPr>
        <w:pStyle w:val="CDFsubheadinglevel2"/>
        <w:ind w:firstLine="405"/>
        <w:rPr>
          <w:rFonts w:ascii="Tahoma" w:hAnsi="Tahoma" w:cs="Tahoma"/>
          <w:i w:val="0"/>
          <w:color w:val="auto"/>
          <w:sz w:val="24"/>
          <w:szCs w:val="24"/>
          <w:lang w:eastAsia="en-US"/>
        </w:rPr>
      </w:pPr>
      <w:r w:rsidRPr="00420792">
        <w:rPr>
          <w:rFonts w:ascii="Tahoma" w:hAnsi="Tahoma" w:cs="Tahoma"/>
          <w:i w:val="0"/>
          <w:color w:val="auto"/>
          <w:sz w:val="20"/>
          <w:szCs w:val="20"/>
          <w:lang w:val="en-GB" w:eastAsia="en-US"/>
        </w:rPr>
        <w:t>Email:                                                                                      Phone:</w:t>
      </w:r>
    </w:p>
    <w:p w14:paraId="36D78A17" w14:textId="77777777" w:rsidR="008B28CF" w:rsidRPr="00420792" w:rsidRDefault="008B28CF" w:rsidP="008B28CF">
      <w:pPr>
        <w:pStyle w:val="CDFsubheadinglevel2"/>
        <w:rPr>
          <w:rFonts w:ascii="Tahoma" w:hAnsi="Tahoma" w:cs="Tahoma"/>
          <w:i w:val="0"/>
          <w:color w:val="auto"/>
          <w:sz w:val="20"/>
          <w:szCs w:val="20"/>
          <w:lang w:val="en-GB" w:eastAsia="en-US"/>
        </w:rPr>
      </w:pPr>
    </w:p>
    <w:p w14:paraId="05D96582" w14:textId="77777777" w:rsidR="008B28CF" w:rsidRPr="00420792" w:rsidRDefault="008B28CF" w:rsidP="008B28CF">
      <w:pPr>
        <w:pStyle w:val="CDFsubheadinglevel2"/>
        <w:ind w:firstLine="405"/>
        <w:rPr>
          <w:rFonts w:ascii="Tahoma" w:hAnsi="Tahoma" w:cs="Tahoma"/>
          <w:i w:val="0"/>
          <w:color w:val="auto"/>
          <w:sz w:val="20"/>
          <w:szCs w:val="20"/>
          <w:lang w:val="en-GB" w:eastAsia="en-US"/>
        </w:rPr>
      </w:pPr>
      <w:r w:rsidRPr="00420792">
        <w:rPr>
          <w:rFonts w:ascii="Tahoma" w:hAnsi="Tahoma" w:cs="Tahoma"/>
          <w:i w:val="0"/>
          <w:color w:val="auto"/>
          <w:sz w:val="20"/>
          <w:szCs w:val="20"/>
          <w:lang w:val="en-GB" w:eastAsia="en-US"/>
        </w:rPr>
        <w:t xml:space="preserve">Address (including post code):                                                </w:t>
      </w:r>
    </w:p>
    <w:p w14:paraId="64CFC0F7" w14:textId="77777777" w:rsidR="008B28CF" w:rsidRPr="00420792" w:rsidRDefault="008B28CF" w:rsidP="008B28CF">
      <w:pPr>
        <w:pStyle w:val="CDFsubheadinglevel2"/>
        <w:framePr w:hSpace="180" w:wrap="around" w:vAnchor="text" w:hAnchor="page" w:x="1081" w:y="459"/>
        <w:rPr>
          <w:rFonts w:ascii="Tahoma" w:hAnsi="Tahoma" w:cs="Tahoma"/>
          <w:i w:val="0"/>
          <w:color w:val="auto"/>
          <w:sz w:val="20"/>
          <w:szCs w:val="20"/>
          <w:lang w:val="en-GB" w:eastAsia="en-US"/>
        </w:rPr>
      </w:pPr>
      <w:r w:rsidRPr="00420792">
        <w:rPr>
          <w:rFonts w:ascii="Tahoma" w:hAnsi="Tahoma" w:cs="Tahoma"/>
          <w:i w:val="0"/>
          <w:color w:val="auto"/>
          <w:sz w:val="20"/>
          <w:szCs w:val="20"/>
          <w:lang w:val="en-GB" w:eastAsia="en-US"/>
        </w:rPr>
        <w:sym w:font="Webdings" w:char="F063"/>
      </w:r>
      <w:r w:rsidRPr="00420792">
        <w:rPr>
          <w:rFonts w:ascii="Tahoma" w:hAnsi="Tahoma" w:cs="Tahoma"/>
          <w:i w:val="0"/>
          <w:color w:val="auto"/>
          <w:sz w:val="20"/>
          <w:szCs w:val="20"/>
          <w:lang w:val="en-GB" w:eastAsia="en-US"/>
        </w:rPr>
        <w:t xml:space="preserve"> Association  </w:t>
      </w:r>
      <w:r w:rsidRPr="00420792">
        <w:rPr>
          <w:rFonts w:ascii="Tahoma" w:hAnsi="Tahoma" w:cs="Tahoma"/>
          <w:i w:val="0"/>
          <w:color w:val="auto"/>
          <w:sz w:val="20"/>
          <w:szCs w:val="20"/>
          <w:lang w:val="en-GB" w:eastAsia="en-US"/>
        </w:rPr>
        <w:sym w:font="Webdings" w:char="F063"/>
      </w:r>
      <w:r w:rsidRPr="00420792">
        <w:rPr>
          <w:rFonts w:ascii="Tahoma" w:hAnsi="Tahoma" w:cs="Tahoma"/>
          <w:i w:val="0"/>
          <w:color w:val="auto"/>
          <w:sz w:val="20"/>
          <w:szCs w:val="20"/>
          <w:lang w:val="en-GB" w:eastAsia="en-US"/>
        </w:rPr>
        <w:t xml:space="preserve"> Charity  </w:t>
      </w:r>
      <w:r w:rsidRPr="00420792">
        <w:rPr>
          <w:rFonts w:ascii="Tahoma" w:hAnsi="Tahoma" w:cs="Tahoma"/>
          <w:i w:val="0"/>
          <w:color w:val="auto"/>
          <w:sz w:val="20"/>
          <w:szCs w:val="20"/>
          <w:lang w:val="en-GB" w:eastAsia="en-US"/>
        </w:rPr>
        <w:sym w:font="Webdings" w:char="F063"/>
      </w:r>
      <w:r w:rsidRPr="00420792">
        <w:rPr>
          <w:rFonts w:ascii="Tahoma" w:hAnsi="Tahoma" w:cs="Tahoma"/>
          <w:i w:val="0"/>
          <w:color w:val="auto"/>
          <w:sz w:val="20"/>
          <w:szCs w:val="20"/>
          <w:lang w:val="en-GB" w:eastAsia="en-US"/>
        </w:rPr>
        <w:t xml:space="preserve"> CIC  </w:t>
      </w:r>
      <w:r w:rsidRPr="00420792">
        <w:rPr>
          <w:rFonts w:ascii="Tahoma" w:hAnsi="Tahoma" w:cs="Tahoma"/>
          <w:i w:val="0"/>
          <w:color w:val="auto"/>
          <w:sz w:val="20"/>
          <w:szCs w:val="20"/>
          <w:lang w:val="en-GB" w:eastAsia="en-US"/>
        </w:rPr>
        <w:sym w:font="Webdings" w:char="F063"/>
      </w:r>
      <w:r w:rsidRPr="00420792">
        <w:rPr>
          <w:rFonts w:ascii="Tahoma" w:hAnsi="Tahoma" w:cs="Tahoma"/>
          <w:i w:val="0"/>
          <w:color w:val="auto"/>
          <w:sz w:val="20"/>
          <w:szCs w:val="20"/>
          <w:lang w:val="en-GB" w:eastAsia="en-US"/>
        </w:rPr>
        <w:t xml:space="preserve"> Individual 18+  </w:t>
      </w:r>
      <w:r w:rsidRPr="00420792">
        <w:rPr>
          <w:rFonts w:ascii="Tahoma" w:hAnsi="Tahoma" w:cs="Tahoma"/>
          <w:i w:val="0"/>
          <w:color w:val="auto"/>
          <w:sz w:val="20"/>
          <w:szCs w:val="20"/>
          <w:lang w:val="en-GB" w:eastAsia="en-US"/>
        </w:rPr>
        <w:sym w:font="Webdings" w:char="F063"/>
      </w:r>
      <w:r w:rsidRPr="00420792">
        <w:rPr>
          <w:rFonts w:ascii="Tahoma" w:hAnsi="Tahoma" w:cs="Tahoma"/>
          <w:i w:val="0"/>
          <w:color w:val="auto"/>
          <w:sz w:val="20"/>
          <w:szCs w:val="20"/>
          <w:lang w:val="en-GB" w:eastAsia="en-US"/>
        </w:rPr>
        <w:t xml:space="preserve"> Other, please state:</w:t>
      </w:r>
    </w:p>
    <w:p w14:paraId="0017D4D8" w14:textId="77777777" w:rsidR="008B28CF" w:rsidRPr="00420792" w:rsidRDefault="008B28CF" w:rsidP="008B28CF">
      <w:pPr>
        <w:pStyle w:val="CDFsubheadinglevel2"/>
        <w:ind w:firstLine="405"/>
        <w:rPr>
          <w:rFonts w:ascii="Tahoma" w:hAnsi="Tahoma" w:cs="Tahoma"/>
          <w:i w:val="0"/>
          <w:color w:val="auto"/>
          <w:sz w:val="20"/>
          <w:szCs w:val="20"/>
          <w:lang w:val="en-GB" w:eastAsia="en-US"/>
        </w:rPr>
      </w:pPr>
      <w:r w:rsidRPr="00420792">
        <w:rPr>
          <w:rFonts w:ascii="Tahoma" w:hAnsi="Tahoma" w:cs="Tahoma"/>
          <w:i w:val="0"/>
          <w:color w:val="auto"/>
          <w:sz w:val="20"/>
          <w:szCs w:val="20"/>
          <w:lang w:val="en-GB" w:eastAsia="en-US"/>
        </w:rPr>
        <w:t xml:space="preserve">Type of applicant: </w:t>
      </w:r>
    </w:p>
    <w:p w14:paraId="540EB98A" w14:textId="77777777" w:rsidR="008B28CF" w:rsidRPr="00420792" w:rsidRDefault="008B28CF" w:rsidP="008B28CF">
      <w:pPr>
        <w:rPr>
          <w:rFonts w:ascii="Tahoma" w:hAnsi="Tahoma" w:cs="Tahoma"/>
          <w:i/>
          <w:sz w:val="20"/>
          <w:szCs w:val="20"/>
        </w:rPr>
      </w:pPr>
    </w:p>
    <w:p w14:paraId="54D681DE" w14:textId="77777777" w:rsidR="008B28CF" w:rsidRPr="00420792" w:rsidRDefault="008B28CF" w:rsidP="008B28CF">
      <w:pPr>
        <w:rPr>
          <w:rFonts w:ascii="Tahoma" w:hAnsi="Tahoma" w:cs="Tahoma"/>
          <w:i/>
          <w:sz w:val="20"/>
          <w:szCs w:val="20"/>
        </w:rPr>
      </w:pPr>
    </w:p>
    <w:p w14:paraId="0FBFB0C3" w14:textId="77777777" w:rsidR="008B28CF" w:rsidRPr="00420792" w:rsidRDefault="008B28CF" w:rsidP="008B28CF">
      <w:pPr>
        <w:rPr>
          <w:rFonts w:ascii="Tahoma" w:hAnsi="Tahoma" w:cs="Tahoma"/>
          <w:i/>
          <w:sz w:val="20"/>
          <w:szCs w:val="20"/>
        </w:rPr>
      </w:pPr>
    </w:p>
    <w:p w14:paraId="7F598E60" w14:textId="09817966" w:rsidR="008B28CF" w:rsidRPr="00420792" w:rsidRDefault="008B28CF" w:rsidP="008B28CF">
      <w:pPr>
        <w:rPr>
          <w:rFonts w:ascii="Tahoma" w:hAnsi="Tahoma" w:cs="Tahoma"/>
          <w:i/>
          <w:sz w:val="20"/>
          <w:szCs w:val="20"/>
        </w:rPr>
      </w:pPr>
      <w:r w:rsidRPr="00420792">
        <w:rPr>
          <w:rFonts w:ascii="Tahoma" w:hAnsi="Tahoma" w:cs="Tahoma"/>
          <w:i/>
          <w:sz w:val="20"/>
          <w:szCs w:val="20"/>
        </w:rPr>
        <w:t xml:space="preserve">      Organisation Registration Number:</w:t>
      </w:r>
    </w:p>
    <w:p w14:paraId="471AEBD6" w14:textId="6ED649E8" w:rsidR="008B28CF" w:rsidRPr="00420792" w:rsidRDefault="008B28CF" w:rsidP="008B28CF">
      <w:pPr>
        <w:rPr>
          <w:rFonts w:ascii="Tahoma" w:hAnsi="Tahoma" w:cs="Tahoma"/>
          <w:sz w:val="20"/>
          <w:szCs w:val="20"/>
        </w:rPr>
      </w:pPr>
    </w:p>
    <w:p w14:paraId="653B5270" w14:textId="77777777" w:rsidR="008B28CF" w:rsidRPr="005C3D68" w:rsidRDefault="008B28CF" w:rsidP="003A5141">
      <w:pPr>
        <w:pStyle w:val="ListParagraph"/>
        <w:numPr>
          <w:ilvl w:val="0"/>
          <w:numId w:val="3"/>
        </w:numPr>
        <w:jc w:val="both"/>
        <w:rPr>
          <w:rFonts w:ascii="Tahoma" w:hAnsi="Tahoma" w:cs="Tahoma"/>
          <w:b/>
          <w:bCs/>
          <w:color w:val="6594EC"/>
        </w:rPr>
      </w:pPr>
      <w:r w:rsidRPr="005C3D68">
        <w:rPr>
          <w:rFonts w:ascii="Tahoma" w:hAnsi="Tahoma" w:cs="Tahoma"/>
          <w:b/>
          <w:bCs/>
          <w:color w:val="6594EC"/>
        </w:rPr>
        <w:t xml:space="preserve">Value of grant requested: </w:t>
      </w:r>
    </w:p>
    <w:p w14:paraId="54135A6A" w14:textId="77777777" w:rsidR="008B28CF" w:rsidRPr="00420792" w:rsidRDefault="008B28CF" w:rsidP="008B28CF">
      <w:pPr>
        <w:pStyle w:val="ListParagraph"/>
        <w:ind w:left="765"/>
        <w:rPr>
          <w:rFonts w:ascii="Tahoma" w:hAnsi="Tahoma" w:cs="Tahoma"/>
          <w:b/>
          <w:bCs/>
          <w:color w:val="6594EC"/>
          <w:sz w:val="20"/>
          <w:szCs w:val="20"/>
        </w:rPr>
      </w:pPr>
    </w:p>
    <w:p w14:paraId="2E23FAD4" w14:textId="77777777" w:rsidR="008B28CF" w:rsidRPr="005C3D68" w:rsidRDefault="008B28CF" w:rsidP="008B28CF">
      <w:pPr>
        <w:pStyle w:val="ListParagraph"/>
        <w:ind w:left="765"/>
        <w:rPr>
          <w:rFonts w:ascii="Tahoma" w:hAnsi="Tahoma" w:cs="Tahoma"/>
          <w:b/>
          <w:bCs/>
          <w:color w:val="6594EC"/>
        </w:rPr>
      </w:pPr>
    </w:p>
    <w:p w14:paraId="3118E28D" w14:textId="7A54C639" w:rsidR="008B28CF" w:rsidRPr="005C3D68" w:rsidRDefault="008B28CF" w:rsidP="008B28CF">
      <w:pPr>
        <w:pStyle w:val="ListParagraph"/>
        <w:numPr>
          <w:ilvl w:val="0"/>
          <w:numId w:val="3"/>
        </w:numPr>
        <w:ind w:left="454"/>
        <w:rPr>
          <w:rFonts w:ascii="Tahoma" w:eastAsia="Arial Unicode MS" w:hAnsi="Tahoma" w:cs="Tahoma"/>
          <w:color w:val="002060"/>
        </w:rPr>
      </w:pPr>
      <w:r w:rsidRPr="005C3D68">
        <w:rPr>
          <w:rFonts w:ascii="Tahoma" w:eastAsia="Arial Unicode MS" w:hAnsi="Tahoma" w:cs="Tahoma"/>
          <w:b/>
          <w:bCs/>
          <w:color w:val="6594EC"/>
        </w:rPr>
        <w:t xml:space="preserve">Describe your organisation (vision, people you work with, where you are based etc.) </w:t>
      </w:r>
    </w:p>
    <w:p w14:paraId="22B7F79E" w14:textId="35D15BC9" w:rsidR="008B28CF" w:rsidRPr="00420792" w:rsidRDefault="008B28CF" w:rsidP="008B28CF">
      <w:pPr>
        <w:pStyle w:val="ListParagraph"/>
        <w:ind w:left="454"/>
        <w:rPr>
          <w:rFonts w:ascii="Tahoma" w:eastAsia="Arial Unicode MS" w:hAnsi="Tahoma" w:cs="Tahoma"/>
          <w:sz w:val="20"/>
          <w:szCs w:val="20"/>
        </w:rPr>
      </w:pPr>
      <w:r w:rsidRPr="00420792">
        <w:rPr>
          <w:rFonts w:ascii="Tahoma" w:eastAsia="Arial Unicode MS" w:hAnsi="Tahoma" w:cs="Tahoma"/>
          <w:sz w:val="20"/>
          <w:szCs w:val="20"/>
        </w:rPr>
        <w:t>If applying as an individual tell us about yourself and why you want to run a community project</w:t>
      </w:r>
    </w:p>
    <w:p w14:paraId="3BBAF0DB" w14:textId="7A0FEFF4" w:rsidR="00420792" w:rsidRPr="00420792" w:rsidRDefault="00420792" w:rsidP="008B28CF">
      <w:pPr>
        <w:pStyle w:val="ListParagraph"/>
        <w:ind w:left="454"/>
        <w:rPr>
          <w:rFonts w:ascii="Tahoma" w:eastAsia="Arial Unicode MS" w:hAnsi="Tahoma" w:cs="Tahoma"/>
          <w:b/>
          <w:bCs/>
          <w:color w:val="6594EC"/>
          <w:sz w:val="20"/>
          <w:szCs w:val="20"/>
        </w:rPr>
      </w:pPr>
      <w:r w:rsidRPr="00420792">
        <w:rPr>
          <w:rFonts w:ascii="Tahoma" w:eastAsia="Arial Unicode MS" w:hAnsi="Tahoma" w:cs="Tahoma"/>
          <w:b/>
          <w:bCs/>
          <w:color w:val="6594EC"/>
          <w:sz w:val="20"/>
          <w:szCs w:val="20"/>
        </w:rPr>
        <w:t xml:space="preserve">Maximum 500 words </w:t>
      </w:r>
    </w:p>
    <w:p w14:paraId="208D1EFB" w14:textId="1BC1A4DC" w:rsidR="00420792" w:rsidRPr="00420792" w:rsidRDefault="00420792" w:rsidP="008B28CF">
      <w:pPr>
        <w:pStyle w:val="ListParagraph"/>
        <w:ind w:left="454"/>
        <w:rPr>
          <w:rFonts w:ascii="Tahoma" w:eastAsia="Arial Unicode MS" w:hAnsi="Tahoma" w:cs="Tahoma"/>
          <w:sz w:val="20"/>
          <w:szCs w:val="20"/>
        </w:rPr>
      </w:pPr>
      <w:r w:rsidRPr="00420792">
        <w:rPr>
          <w:rFonts w:ascii="Tahoma" w:eastAsia="Times New Roman" w:hAnsi="Tahoma" w:cs="Tahoma"/>
          <w:noProof/>
          <w:sz w:val="16"/>
          <w:szCs w:val="16"/>
          <w:lang w:eastAsia="en-GB"/>
        </w:rPr>
        <mc:AlternateContent>
          <mc:Choice Requires="wps">
            <w:drawing>
              <wp:anchor distT="0" distB="0" distL="114300" distR="114300" simplePos="0" relativeHeight="251659264" behindDoc="0" locked="0" layoutInCell="1" allowOverlap="1" wp14:anchorId="6EDE5B1E" wp14:editId="7CE0BDFD">
                <wp:simplePos x="0" y="0"/>
                <wp:positionH relativeFrom="margin">
                  <wp:posOffset>308610</wp:posOffset>
                </wp:positionH>
                <wp:positionV relativeFrom="paragraph">
                  <wp:posOffset>18415</wp:posOffset>
                </wp:positionV>
                <wp:extent cx="5772150" cy="3455670"/>
                <wp:effectExtent l="19050" t="19050" r="19050" b="11430"/>
                <wp:wrapNone/>
                <wp:docPr id="8" name="Text Box 8"/>
                <wp:cNvGraphicFramePr/>
                <a:graphic xmlns:a="http://schemas.openxmlformats.org/drawingml/2006/main">
                  <a:graphicData uri="http://schemas.microsoft.com/office/word/2010/wordprocessingShape">
                    <wps:wsp>
                      <wps:cNvSpPr txBox="1"/>
                      <wps:spPr>
                        <a:xfrm>
                          <a:off x="0" y="0"/>
                          <a:ext cx="5772150" cy="3455670"/>
                        </a:xfrm>
                        <a:prstGeom prst="rect">
                          <a:avLst/>
                        </a:prstGeom>
                        <a:solidFill>
                          <a:schemeClr val="lt1"/>
                        </a:solidFill>
                        <a:ln w="28575">
                          <a:solidFill>
                            <a:prstClr val="black"/>
                          </a:solidFill>
                        </a:ln>
                      </wps:spPr>
                      <wps:txbx>
                        <w:txbxContent>
                          <w:p w14:paraId="2FD2D51D" w14:textId="77777777" w:rsidR="00420792" w:rsidRDefault="00420792" w:rsidP="004207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E5B1E" id="_x0000_t202" coordsize="21600,21600" o:spt="202" path="m,l,21600r21600,l21600,xe">
                <v:stroke joinstyle="miter"/>
                <v:path gradientshapeok="t" o:connecttype="rect"/>
              </v:shapetype>
              <v:shape id="Text Box 8" o:spid="_x0000_s1026" type="#_x0000_t202" style="position:absolute;left:0;text-align:left;margin-left:24.3pt;margin-top:1.45pt;width:454.5pt;height:27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" fillcolor="white [3201]" strokeweight="2.25pt">
                <v:textbox>
                  <w:txbxContent>
                    <w:p w14:paraId="2FD2D51D" w14:textId="77777777" w:rsidR="00420792" w:rsidRDefault="00420792" w:rsidP="00420792"/>
                  </w:txbxContent>
                </v:textbox>
                <w10:wrap anchorx="margin"/>
              </v:shape>
            </w:pict>
          </mc:Fallback>
        </mc:AlternateContent>
      </w:r>
    </w:p>
    <w:p w14:paraId="77E25B34" w14:textId="29061C9B" w:rsidR="008B28CF" w:rsidRPr="00420792" w:rsidRDefault="008B28CF" w:rsidP="008B28CF">
      <w:pPr>
        <w:pStyle w:val="ListParagraph"/>
        <w:ind w:left="765"/>
        <w:rPr>
          <w:rFonts w:ascii="Tahoma" w:hAnsi="Tahoma" w:cs="Tahoma"/>
          <w:b/>
          <w:bCs/>
          <w:color w:val="6594EC"/>
          <w:sz w:val="20"/>
          <w:szCs w:val="20"/>
        </w:rPr>
      </w:pPr>
    </w:p>
    <w:p w14:paraId="41C4268E" w14:textId="1D07FCEA" w:rsidR="008B28CF" w:rsidRPr="00420792" w:rsidRDefault="008B28CF" w:rsidP="008B28CF">
      <w:pPr>
        <w:rPr>
          <w:rFonts w:ascii="Tahoma" w:hAnsi="Tahoma" w:cs="Tahoma"/>
          <w:sz w:val="20"/>
          <w:szCs w:val="20"/>
        </w:rPr>
      </w:pPr>
    </w:p>
    <w:p w14:paraId="567E62FD" w14:textId="49A876C6" w:rsidR="008B28CF" w:rsidRPr="00420792" w:rsidRDefault="008B28CF" w:rsidP="008B28CF">
      <w:pPr>
        <w:rPr>
          <w:rFonts w:ascii="Tahoma" w:hAnsi="Tahoma" w:cs="Tahoma"/>
          <w:sz w:val="20"/>
          <w:szCs w:val="20"/>
        </w:rPr>
      </w:pPr>
    </w:p>
    <w:p w14:paraId="5EE1753A" w14:textId="0A5B101C" w:rsidR="008B28CF" w:rsidRPr="00420792" w:rsidRDefault="008B28CF" w:rsidP="008B28CF">
      <w:pPr>
        <w:rPr>
          <w:rFonts w:ascii="Tahoma" w:hAnsi="Tahoma" w:cs="Tahoma"/>
          <w:i/>
          <w:sz w:val="20"/>
          <w:szCs w:val="20"/>
        </w:rPr>
      </w:pPr>
    </w:p>
    <w:p w14:paraId="6285B413" w14:textId="50A67EFA" w:rsidR="008B28CF" w:rsidRPr="00420792" w:rsidRDefault="008B28CF" w:rsidP="008B28CF">
      <w:pPr>
        <w:rPr>
          <w:rFonts w:ascii="Tahoma" w:hAnsi="Tahoma" w:cs="Tahoma"/>
          <w:sz w:val="20"/>
          <w:szCs w:val="20"/>
        </w:rPr>
      </w:pPr>
    </w:p>
    <w:p w14:paraId="1E622D24" w14:textId="376A7C45" w:rsidR="00420792" w:rsidRPr="00420792" w:rsidRDefault="00420792" w:rsidP="008B28CF">
      <w:pPr>
        <w:rPr>
          <w:rFonts w:ascii="Tahoma" w:hAnsi="Tahoma" w:cs="Tahoma"/>
          <w:sz w:val="20"/>
          <w:szCs w:val="20"/>
        </w:rPr>
      </w:pPr>
    </w:p>
    <w:p w14:paraId="0B2E33C5" w14:textId="0684B1BC" w:rsidR="00420792" w:rsidRPr="00420792" w:rsidRDefault="00420792" w:rsidP="008B28CF">
      <w:pPr>
        <w:rPr>
          <w:rFonts w:ascii="Tahoma" w:hAnsi="Tahoma" w:cs="Tahoma"/>
          <w:sz w:val="20"/>
          <w:szCs w:val="20"/>
        </w:rPr>
      </w:pPr>
    </w:p>
    <w:p w14:paraId="2BA3305F" w14:textId="2E837365" w:rsidR="00420792" w:rsidRPr="00420792" w:rsidRDefault="00420792" w:rsidP="008B28CF">
      <w:pPr>
        <w:rPr>
          <w:rFonts w:ascii="Tahoma" w:hAnsi="Tahoma" w:cs="Tahoma"/>
          <w:sz w:val="20"/>
          <w:szCs w:val="20"/>
        </w:rPr>
      </w:pPr>
    </w:p>
    <w:p w14:paraId="03EEBD17" w14:textId="78D8D532" w:rsidR="00420792" w:rsidRPr="00420792" w:rsidRDefault="00420792" w:rsidP="008B28CF">
      <w:pPr>
        <w:rPr>
          <w:rFonts w:ascii="Tahoma" w:hAnsi="Tahoma" w:cs="Tahoma"/>
          <w:sz w:val="20"/>
          <w:szCs w:val="20"/>
        </w:rPr>
      </w:pPr>
    </w:p>
    <w:p w14:paraId="3177E80F" w14:textId="600E5BE4" w:rsidR="00420792" w:rsidRPr="00420792" w:rsidRDefault="00420792" w:rsidP="008B28CF">
      <w:pPr>
        <w:rPr>
          <w:rFonts w:ascii="Tahoma" w:hAnsi="Tahoma" w:cs="Tahoma"/>
          <w:sz w:val="20"/>
          <w:szCs w:val="20"/>
        </w:rPr>
      </w:pPr>
    </w:p>
    <w:p w14:paraId="21E82EDE" w14:textId="635AC9D9" w:rsidR="00420792" w:rsidRPr="00420792" w:rsidRDefault="00420792" w:rsidP="008B28CF">
      <w:pPr>
        <w:rPr>
          <w:rFonts w:ascii="Tahoma" w:hAnsi="Tahoma" w:cs="Tahoma"/>
          <w:sz w:val="20"/>
          <w:szCs w:val="20"/>
        </w:rPr>
      </w:pPr>
    </w:p>
    <w:p w14:paraId="2CFE6373" w14:textId="3639EF8C" w:rsidR="00420792" w:rsidRPr="00420792" w:rsidRDefault="00420792" w:rsidP="008B28CF">
      <w:pPr>
        <w:rPr>
          <w:rFonts w:ascii="Tahoma" w:hAnsi="Tahoma" w:cs="Tahoma"/>
          <w:sz w:val="20"/>
          <w:szCs w:val="20"/>
        </w:rPr>
      </w:pPr>
    </w:p>
    <w:p w14:paraId="67A78D3F" w14:textId="21E29D5A" w:rsidR="00420792" w:rsidRPr="00420792" w:rsidRDefault="00420792" w:rsidP="008B28CF">
      <w:pPr>
        <w:rPr>
          <w:rFonts w:ascii="Tahoma" w:hAnsi="Tahoma" w:cs="Tahoma"/>
          <w:sz w:val="20"/>
          <w:szCs w:val="20"/>
        </w:rPr>
      </w:pPr>
    </w:p>
    <w:p w14:paraId="0DBB5C04" w14:textId="67C5C285" w:rsidR="00420792" w:rsidRPr="00420792" w:rsidRDefault="00420792" w:rsidP="008B28CF">
      <w:pPr>
        <w:rPr>
          <w:rFonts w:ascii="Tahoma" w:hAnsi="Tahoma" w:cs="Tahoma"/>
          <w:sz w:val="20"/>
          <w:szCs w:val="20"/>
        </w:rPr>
      </w:pPr>
    </w:p>
    <w:p w14:paraId="28C44395" w14:textId="0C6167C0" w:rsidR="00420792" w:rsidRPr="00420792" w:rsidRDefault="00420792" w:rsidP="008B28CF">
      <w:pPr>
        <w:rPr>
          <w:rFonts w:ascii="Tahoma" w:hAnsi="Tahoma" w:cs="Tahoma"/>
          <w:sz w:val="20"/>
          <w:szCs w:val="20"/>
        </w:rPr>
      </w:pPr>
    </w:p>
    <w:p w14:paraId="0FD5E235" w14:textId="1B53BA3D" w:rsidR="00420792" w:rsidRPr="00420792" w:rsidRDefault="00420792" w:rsidP="008B28CF">
      <w:pPr>
        <w:rPr>
          <w:rFonts w:ascii="Tahoma" w:hAnsi="Tahoma" w:cs="Tahoma"/>
          <w:sz w:val="20"/>
          <w:szCs w:val="20"/>
        </w:rPr>
      </w:pPr>
    </w:p>
    <w:p w14:paraId="761C655D" w14:textId="3A698B42" w:rsidR="00420792" w:rsidRPr="00420792" w:rsidRDefault="00420792" w:rsidP="008B28CF">
      <w:pPr>
        <w:rPr>
          <w:rFonts w:ascii="Tahoma" w:hAnsi="Tahoma" w:cs="Tahoma"/>
          <w:sz w:val="20"/>
          <w:szCs w:val="20"/>
        </w:rPr>
      </w:pPr>
    </w:p>
    <w:p w14:paraId="7E104128" w14:textId="50A0A819" w:rsidR="00420792" w:rsidRPr="00420792" w:rsidRDefault="00420792" w:rsidP="008B28CF">
      <w:pPr>
        <w:rPr>
          <w:rFonts w:ascii="Tahoma" w:hAnsi="Tahoma" w:cs="Tahoma"/>
          <w:sz w:val="20"/>
          <w:szCs w:val="20"/>
        </w:rPr>
      </w:pPr>
    </w:p>
    <w:p w14:paraId="3E5D97A1" w14:textId="278EDF72" w:rsidR="00420792" w:rsidRPr="00420792" w:rsidRDefault="00420792" w:rsidP="008B28CF">
      <w:pPr>
        <w:rPr>
          <w:rFonts w:ascii="Tahoma" w:hAnsi="Tahoma" w:cs="Tahoma"/>
          <w:sz w:val="20"/>
          <w:szCs w:val="20"/>
        </w:rPr>
      </w:pPr>
    </w:p>
    <w:p w14:paraId="2F1ED7BB" w14:textId="4D46E711" w:rsidR="00420792" w:rsidRPr="00420792" w:rsidRDefault="00420792" w:rsidP="008B28CF">
      <w:pPr>
        <w:rPr>
          <w:rFonts w:ascii="Tahoma" w:hAnsi="Tahoma" w:cs="Tahoma"/>
          <w:sz w:val="20"/>
          <w:szCs w:val="20"/>
        </w:rPr>
      </w:pPr>
    </w:p>
    <w:p w14:paraId="341B519E" w14:textId="1716D718" w:rsidR="00420792" w:rsidRPr="00420792" w:rsidRDefault="00420792" w:rsidP="008B28CF">
      <w:pPr>
        <w:rPr>
          <w:rFonts w:ascii="Tahoma" w:hAnsi="Tahoma" w:cs="Tahoma"/>
          <w:sz w:val="20"/>
          <w:szCs w:val="20"/>
        </w:rPr>
      </w:pPr>
    </w:p>
    <w:p w14:paraId="62466C23" w14:textId="42AF724D" w:rsidR="00420792" w:rsidRPr="00420792" w:rsidRDefault="00420792" w:rsidP="008B28CF">
      <w:pPr>
        <w:rPr>
          <w:rFonts w:ascii="Tahoma" w:hAnsi="Tahoma" w:cs="Tahoma"/>
          <w:sz w:val="20"/>
          <w:szCs w:val="20"/>
        </w:rPr>
      </w:pPr>
    </w:p>
    <w:p w14:paraId="1D68AEC5" w14:textId="72D5EA1D" w:rsidR="00420792" w:rsidRDefault="00420792" w:rsidP="003A5141">
      <w:pPr>
        <w:pStyle w:val="ListParagraph"/>
        <w:numPr>
          <w:ilvl w:val="0"/>
          <w:numId w:val="3"/>
        </w:numPr>
        <w:rPr>
          <w:rFonts w:ascii="Tahoma" w:hAnsi="Tahoma" w:cs="Tahoma"/>
          <w:color w:val="6594EC"/>
        </w:rPr>
      </w:pPr>
      <w:r w:rsidRPr="005C3D68">
        <w:rPr>
          <w:rFonts w:ascii="Tahoma" w:hAnsi="Tahoma" w:cs="Tahoma"/>
          <w:b/>
          <w:bCs/>
          <w:color w:val="6594EC"/>
        </w:rPr>
        <w:t>When do you intend to start your project?</w:t>
      </w:r>
      <w:r w:rsidRPr="005C3D68">
        <w:rPr>
          <w:rFonts w:ascii="Tahoma" w:hAnsi="Tahoma" w:cs="Tahoma"/>
          <w:color w:val="6594EC"/>
        </w:rPr>
        <w:t xml:space="preserve"> </w:t>
      </w:r>
    </w:p>
    <w:p w14:paraId="13835D10" w14:textId="4458694B" w:rsidR="00943C2B" w:rsidRDefault="00943C2B" w:rsidP="00943C2B">
      <w:pPr>
        <w:rPr>
          <w:rFonts w:ascii="Tahoma" w:hAnsi="Tahoma" w:cs="Tahoma"/>
          <w:color w:val="6594EC"/>
        </w:rPr>
      </w:pPr>
    </w:p>
    <w:p w14:paraId="0ECC4981" w14:textId="40823167" w:rsidR="00943C2B" w:rsidRPr="00943C2B" w:rsidRDefault="00943C2B" w:rsidP="003A5141">
      <w:pPr>
        <w:pStyle w:val="ListParagraph"/>
        <w:numPr>
          <w:ilvl w:val="0"/>
          <w:numId w:val="3"/>
        </w:numPr>
        <w:rPr>
          <w:rFonts w:ascii="Tahoma" w:hAnsi="Tahoma" w:cs="Tahoma"/>
          <w:b/>
          <w:bCs/>
          <w:color w:val="6594EC"/>
        </w:rPr>
      </w:pPr>
      <w:r w:rsidRPr="00943C2B">
        <w:rPr>
          <w:rFonts w:ascii="Tahoma" w:hAnsi="Tahoma" w:cs="Tahoma"/>
          <w:b/>
          <w:bCs/>
          <w:color w:val="6594EC"/>
        </w:rPr>
        <w:t>Name of pro</w:t>
      </w:r>
      <w:r>
        <w:rPr>
          <w:rFonts w:ascii="Tahoma" w:hAnsi="Tahoma" w:cs="Tahoma"/>
          <w:b/>
          <w:bCs/>
          <w:color w:val="6594EC"/>
        </w:rPr>
        <w:t>posed Dragon’s Den pro</w:t>
      </w:r>
      <w:r w:rsidRPr="00943C2B">
        <w:rPr>
          <w:rFonts w:ascii="Tahoma" w:hAnsi="Tahoma" w:cs="Tahoma"/>
          <w:b/>
          <w:bCs/>
          <w:color w:val="6594EC"/>
        </w:rPr>
        <w:t xml:space="preserve">ject: </w:t>
      </w:r>
    </w:p>
    <w:p w14:paraId="0766248F" w14:textId="74952A8F" w:rsidR="005C3D68" w:rsidRDefault="005C3D68" w:rsidP="005C3D68">
      <w:pPr>
        <w:pStyle w:val="ListParagraph"/>
        <w:ind w:left="765"/>
        <w:rPr>
          <w:rFonts w:ascii="Tahoma" w:hAnsi="Tahoma" w:cs="Tahoma"/>
          <w:color w:val="6594EC"/>
          <w:sz w:val="20"/>
          <w:szCs w:val="20"/>
        </w:rPr>
      </w:pPr>
    </w:p>
    <w:p w14:paraId="198E9B06" w14:textId="77777777" w:rsidR="005C3D68" w:rsidRPr="00420792" w:rsidRDefault="005C3D68" w:rsidP="005C3D68">
      <w:pPr>
        <w:pStyle w:val="ListParagraph"/>
        <w:ind w:left="765"/>
        <w:rPr>
          <w:rFonts w:ascii="Tahoma" w:hAnsi="Tahoma" w:cs="Tahoma"/>
          <w:color w:val="6594EC"/>
          <w:sz w:val="20"/>
          <w:szCs w:val="20"/>
        </w:rPr>
      </w:pPr>
    </w:p>
    <w:p w14:paraId="6BE7E51F" w14:textId="24D0A1A5" w:rsidR="00420792" w:rsidRPr="00420792" w:rsidRDefault="00420792" w:rsidP="00420792">
      <w:pPr>
        <w:pStyle w:val="ListParagraph"/>
        <w:ind w:left="765"/>
        <w:rPr>
          <w:rFonts w:ascii="Tahoma" w:hAnsi="Tahoma" w:cs="Tahoma"/>
          <w:color w:val="6594EC"/>
          <w:sz w:val="20"/>
          <w:szCs w:val="20"/>
        </w:rPr>
      </w:pPr>
    </w:p>
    <w:p w14:paraId="54057BA1" w14:textId="6CB7D273" w:rsidR="00420792" w:rsidRPr="00420792" w:rsidRDefault="00420792" w:rsidP="00420792">
      <w:pPr>
        <w:pStyle w:val="ListParagraph"/>
        <w:ind w:left="765"/>
        <w:rPr>
          <w:rFonts w:ascii="Tahoma" w:hAnsi="Tahoma" w:cs="Tahoma"/>
          <w:color w:val="6594EC"/>
          <w:sz w:val="20"/>
          <w:szCs w:val="20"/>
        </w:rPr>
      </w:pPr>
    </w:p>
    <w:p w14:paraId="7164B4F0" w14:textId="77777777" w:rsidR="00420792" w:rsidRPr="00420792" w:rsidRDefault="00420792" w:rsidP="00420792">
      <w:pPr>
        <w:pStyle w:val="ListParagraph"/>
        <w:ind w:left="765"/>
        <w:rPr>
          <w:rFonts w:ascii="Tahoma" w:hAnsi="Tahoma" w:cs="Tahoma"/>
          <w:color w:val="6594EC"/>
          <w:sz w:val="20"/>
          <w:szCs w:val="20"/>
        </w:rPr>
      </w:pPr>
    </w:p>
    <w:p w14:paraId="7574E132" w14:textId="77777777" w:rsidR="005C3D68" w:rsidRPr="005C3D68" w:rsidRDefault="005C3D68" w:rsidP="005C3D68">
      <w:pPr>
        <w:pStyle w:val="ListParagraph"/>
        <w:ind w:left="765"/>
        <w:rPr>
          <w:rFonts w:ascii="Tahoma" w:hAnsi="Tahoma" w:cs="Tahoma"/>
          <w:b/>
          <w:bCs/>
          <w:color w:val="6594EC"/>
          <w:sz w:val="20"/>
          <w:szCs w:val="20"/>
        </w:rPr>
      </w:pPr>
    </w:p>
    <w:p w14:paraId="5D30E1C2" w14:textId="77777777" w:rsidR="005C3D68" w:rsidRPr="005C3D68" w:rsidRDefault="005C3D68" w:rsidP="005C3D68">
      <w:pPr>
        <w:pStyle w:val="ListParagraph"/>
        <w:ind w:left="765"/>
        <w:rPr>
          <w:rFonts w:ascii="Tahoma" w:hAnsi="Tahoma" w:cs="Tahoma"/>
          <w:b/>
          <w:bCs/>
          <w:color w:val="6594EC"/>
        </w:rPr>
      </w:pPr>
    </w:p>
    <w:p w14:paraId="30E1998B" w14:textId="1FF03513" w:rsidR="00420792" w:rsidRPr="005C3D68" w:rsidRDefault="00420792" w:rsidP="003A5141">
      <w:pPr>
        <w:pStyle w:val="ListParagraph"/>
        <w:numPr>
          <w:ilvl w:val="0"/>
          <w:numId w:val="3"/>
        </w:numPr>
        <w:rPr>
          <w:rFonts w:ascii="Tahoma" w:hAnsi="Tahoma" w:cs="Tahoma"/>
          <w:b/>
          <w:bCs/>
          <w:color w:val="6594EC"/>
        </w:rPr>
      </w:pPr>
      <w:r w:rsidRPr="005C3D68">
        <w:rPr>
          <w:rFonts w:ascii="Tahoma" w:eastAsia="Arial Unicode MS" w:hAnsi="Tahoma" w:cs="Tahoma"/>
          <w:b/>
          <w:bCs/>
          <w:color w:val="6594EC"/>
        </w:rPr>
        <w:t>Which of the North Meets South core themes does your project support?</w:t>
      </w:r>
    </w:p>
    <w:p w14:paraId="59CC285C" w14:textId="77777777" w:rsidR="00420792" w:rsidRPr="00420792" w:rsidRDefault="00420792" w:rsidP="00420792">
      <w:pPr>
        <w:pStyle w:val="ListBullet"/>
        <w:numPr>
          <w:ilvl w:val="0"/>
          <w:numId w:val="8"/>
        </w:numPr>
        <w:ind w:left="1800"/>
        <w:jc w:val="both"/>
        <w:rPr>
          <w:rFonts w:ascii="Tahoma" w:hAnsi="Tahoma" w:cs="Tahoma"/>
          <w:sz w:val="20"/>
          <w:szCs w:val="20"/>
        </w:rPr>
      </w:pPr>
      <w:r w:rsidRPr="00420792">
        <w:rPr>
          <w:rFonts w:ascii="Tahoma" w:hAnsi="Tahoma" w:cs="Tahoma"/>
          <w:color w:val="002060"/>
          <w:sz w:val="20"/>
          <w:szCs w:val="20"/>
        </w:rPr>
        <w:sym w:font="Webdings" w:char="F063"/>
      </w:r>
      <w:r w:rsidRPr="00420792">
        <w:rPr>
          <w:rFonts w:ascii="Tahoma" w:hAnsi="Tahoma" w:cs="Tahoma"/>
          <w:color w:val="002060"/>
          <w:sz w:val="20"/>
          <w:szCs w:val="20"/>
        </w:rPr>
        <w:t xml:space="preserve"> </w:t>
      </w:r>
      <w:r w:rsidRPr="00420792">
        <w:rPr>
          <w:rFonts w:ascii="Tahoma" w:hAnsi="Tahoma" w:cs="Tahoma"/>
          <w:sz w:val="20"/>
          <w:szCs w:val="20"/>
        </w:rPr>
        <w:t>Physical Improvement</w:t>
      </w:r>
    </w:p>
    <w:p w14:paraId="08353A7A" w14:textId="77777777" w:rsidR="00420792" w:rsidRPr="00420792" w:rsidRDefault="00420792" w:rsidP="00420792">
      <w:pPr>
        <w:pStyle w:val="ListBullet"/>
        <w:numPr>
          <w:ilvl w:val="0"/>
          <w:numId w:val="0"/>
        </w:numPr>
        <w:ind w:left="1800"/>
        <w:jc w:val="both"/>
        <w:rPr>
          <w:rFonts w:ascii="Tahoma" w:hAnsi="Tahoma" w:cs="Tahoma"/>
          <w:sz w:val="20"/>
          <w:szCs w:val="20"/>
        </w:rPr>
      </w:pPr>
    </w:p>
    <w:p w14:paraId="7D1100C1" w14:textId="77777777" w:rsidR="00420792" w:rsidRPr="00420792" w:rsidRDefault="00420792" w:rsidP="00420792">
      <w:pPr>
        <w:pStyle w:val="ListBullet"/>
        <w:numPr>
          <w:ilvl w:val="0"/>
          <w:numId w:val="8"/>
        </w:numPr>
        <w:ind w:left="1800"/>
        <w:jc w:val="both"/>
        <w:rPr>
          <w:rFonts w:ascii="Tahoma" w:hAnsi="Tahoma" w:cs="Tahoma"/>
          <w:sz w:val="20"/>
          <w:szCs w:val="20"/>
        </w:rPr>
      </w:pPr>
      <w:r w:rsidRPr="00420792">
        <w:rPr>
          <w:rFonts w:ascii="Tahoma" w:hAnsi="Tahoma" w:cs="Tahoma"/>
          <w:sz w:val="20"/>
          <w:szCs w:val="20"/>
        </w:rPr>
        <w:sym w:font="Webdings" w:char="F063"/>
      </w:r>
      <w:r w:rsidRPr="00420792">
        <w:rPr>
          <w:rFonts w:ascii="Tahoma" w:hAnsi="Tahoma" w:cs="Tahoma"/>
          <w:sz w:val="20"/>
          <w:szCs w:val="20"/>
        </w:rPr>
        <w:t xml:space="preserve"> Social Activities &amp; Cohesion</w:t>
      </w:r>
    </w:p>
    <w:p w14:paraId="1056F34A" w14:textId="77777777" w:rsidR="00420792" w:rsidRPr="00420792" w:rsidRDefault="00420792" w:rsidP="00420792">
      <w:pPr>
        <w:pStyle w:val="ListParagraph"/>
        <w:ind w:left="1755"/>
        <w:jc w:val="both"/>
        <w:rPr>
          <w:rFonts w:ascii="Tahoma" w:hAnsi="Tahoma" w:cs="Tahoma"/>
          <w:sz w:val="20"/>
          <w:szCs w:val="20"/>
        </w:rPr>
      </w:pPr>
    </w:p>
    <w:p w14:paraId="76DC657A" w14:textId="0596A8D4" w:rsidR="005C3D68" w:rsidRPr="005C3D68" w:rsidRDefault="00420792" w:rsidP="005C3D68">
      <w:pPr>
        <w:pStyle w:val="ListBullet"/>
        <w:numPr>
          <w:ilvl w:val="0"/>
          <w:numId w:val="0"/>
        </w:numPr>
        <w:ind w:left="1800"/>
        <w:jc w:val="both"/>
        <w:rPr>
          <w:rFonts w:ascii="Tahoma" w:hAnsi="Tahoma" w:cs="Tahoma"/>
          <w:sz w:val="20"/>
          <w:szCs w:val="20"/>
        </w:rPr>
      </w:pPr>
      <w:r w:rsidRPr="00420792">
        <w:rPr>
          <w:rFonts w:ascii="Tahoma" w:hAnsi="Tahoma" w:cs="Tahoma"/>
          <w:sz w:val="20"/>
          <w:szCs w:val="20"/>
        </w:rPr>
        <w:sym w:font="Webdings" w:char="F063"/>
      </w:r>
      <w:r w:rsidRPr="005C3D68">
        <w:rPr>
          <w:rFonts w:ascii="Tahoma" w:hAnsi="Tahoma" w:cs="Tahoma"/>
          <w:sz w:val="20"/>
          <w:szCs w:val="20"/>
        </w:rPr>
        <w:t xml:space="preserve"> Positive attitudes &amp; Opportunities</w:t>
      </w:r>
    </w:p>
    <w:p w14:paraId="4C7B6175" w14:textId="77777777" w:rsidR="00420792" w:rsidRPr="00420792" w:rsidRDefault="00420792" w:rsidP="00420792">
      <w:pPr>
        <w:pStyle w:val="ListParagraph"/>
        <w:rPr>
          <w:rFonts w:ascii="Tahoma" w:hAnsi="Tahoma" w:cs="Tahoma"/>
          <w:sz w:val="20"/>
          <w:szCs w:val="20"/>
        </w:rPr>
      </w:pPr>
    </w:p>
    <w:p w14:paraId="32717FB9" w14:textId="08861FFF" w:rsidR="00420792" w:rsidRPr="005C3D68" w:rsidRDefault="00420792" w:rsidP="003A5141">
      <w:pPr>
        <w:pStyle w:val="ListParagraph"/>
        <w:numPr>
          <w:ilvl w:val="0"/>
          <w:numId w:val="3"/>
        </w:numPr>
        <w:spacing w:after="0"/>
        <w:rPr>
          <w:rFonts w:ascii="Tahoma" w:eastAsia="Arial Unicode MS" w:hAnsi="Tahoma" w:cs="Tahoma"/>
          <w:b/>
          <w:bCs/>
          <w:color w:val="6594EC"/>
        </w:rPr>
      </w:pPr>
      <w:r w:rsidRPr="005C3D68">
        <w:rPr>
          <w:rFonts w:ascii="Tahoma" w:eastAsia="Arial Unicode MS" w:hAnsi="Tahoma" w:cs="Tahoma"/>
          <w:b/>
          <w:bCs/>
          <w:color w:val="6594EC"/>
        </w:rPr>
        <w:t>Please describe your project (Maximum 1000 words)</w:t>
      </w:r>
    </w:p>
    <w:p w14:paraId="27FC6464" w14:textId="473DA736" w:rsidR="00420792" w:rsidRPr="00420792" w:rsidRDefault="00420792" w:rsidP="005C3D68">
      <w:pPr>
        <w:pStyle w:val="ListParagraph"/>
        <w:spacing w:after="0"/>
        <w:ind w:left="2160"/>
        <w:rPr>
          <w:rFonts w:ascii="Tahoma" w:eastAsia="Arial Unicode MS" w:hAnsi="Tahoma" w:cs="Tahoma"/>
          <w:sz w:val="20"/>
          <w:szCs w:val="20"/>
        </w:rPr>
      </w:pPr>
      <w:r w:rsidRPr="00420792">
        <w:rPr>
          <w:rFonts w:ascii="Tahoma" w:eastAsia="Arial Unicode MS" w:hAnsi="Tahoma" w:cs="Tahoma"/>
          <w:sz w:val="20"/>
          <w:szCs w:val="20"/>
        </w:rPr>
        <w:t xml:space="preserve">You should include: </w:t>
      </w:r>
    </w:p>
    <w:p w14:paraId="18A42560" w14:textId="77777777" w:rsidR="00420792" w:rsidRPr="00420792" w:rsidRDefault="00420792" w:rsidP="005C3D68">
      <w:pPr>
        <w:pStyle w:val="ListParagraph"/>
        <w:numPr>
          <w:ilvl w:val="0"/>
          <w:numId w:val="10"/>
        </w:numPr>
        <w:spacing w:after="0" w:line="240" w:lineRule="auto"/>
        <w:ind w:left="2115"/>
        <w:rPr>
          <w:rFonts w:ascii="Tahoma" w:eastAsia="Arial Unicode MS" w:hAnsi="Tahoma" w:cs="Tahoma"/>
          <w:sz w:val="20"/>
          <w:szCs w:val="20"/>
        </w:rPr>
      </w:pPr>
      <w:r w:rsidRPr="00420792">
        <w:rPr>
          <w:rFonts w:ascii="Tahoma" w:eastAsia="Arial Unicode MS" w:hAnsi="Tahoma" w:cs="Tahoma"/>
          <w:sz w:val="20"/>
          <w:szCs w:val="20"/>
        </w:rPr>
        <w:t>What your project will do</w:t>
      </w:r>
    </w:p>
    <w:p w14:paraId="6C3A8D91" w14:textId="77777777" w:rsidR="00420792" w:rsidRPr="00420792" w:rsidRDefault="00420792" w:rsidP="005C3D68">
      <w:pPr>
        <w:pStyle w:val="ListParagraph"/>
        <w:numPr>
          <w:ilvl w:val="0"/>
          <w:numId w:val="10"/>
        </w:numPr>
        <w:spacing w:after="0" w:line="240" w:lineRule="auto"/>
        <w:ind w:left="2115"/>
        <w:rPr>
          <w:rFonts w:ascii="Tahoma" w:eastAsia="Arial Unicode MS" w:hAnsi="Tahoma" w:cs="Tahoma"/>
          <w:sz w:val="20"/>
          <w:szCs w:val="20"/>
        </w:rPr>
      </w:pPr>
      <w:r w:rsidRPr="00420792">
        <w:rPr>
          <w:rFonts w:ascii="Tahoma" w:eastAsia="Arial Unicode MS" w:hAnsi="Tahoma" w:cs="Tahoma"/>
          <w:sz w:val="20"/>
          <w:szCs w:val="20"/>
        </w:rPr>
        <w:t>Why your project is needed</w:t>
      </w:r>
    </w:p>
    <w:p w14:paraId="1D55EEA3" w14:textId="77777777" w:rsidR="00420792" w:rsidRPr="00420792" w:rsidRDefault="00420792" w:rsidP="005C3D68">
      <w:pPr>
        <w:pStyle w:val="ListParagraph"/>
        <w:numPr>
          <w:ilvl w:val="0"/>
          <w:numId w:val="10"/>
        </w:numPr>
        <w:spacing w:after="0" w:line="240" w:lineRule="auto"/>
        <w:ind w:left="2115"/>
        <w:rPr>
          <w:rFonts w:ascii="Tahoma" w:eastAsia="Arial Unicode MS" w:hAnsi="Tahoma" w:cs="Tahoma"/>
          <w:sz w:val="20"/>
          <w:szCs w:val="20"/>
        </w:rPr>
      </w:pPr>
      <w:r w:rsidRPr="00420792">
        <w:rPr>
          <w:rFonts w:ascii="Tahoma" w:eastAsia="Arial Unicode MS" w:hAnsi="Tahoma" w:cs="Tahoma"/>
          <w:sz w:val="20"/>
          <w:szCs w:val="20"/>
        </w:rPr>
        <w:t xml:space="preserve">Who will take part and benefit </w:t>
      </w:r>
    </w:p>
    <w:p w14:paraId="04B0998B" w14:textId="77777777" w:rsidR="00420792" w:rsidRPr="00420792" w:rsidRDefault="00420792" w:rsidP="005C3D68">
      <w:pPr>
        <w:pStyle w:val="ListParagraph"/>
        <w:numPr>
          <w:ilvl w:val="0"/>
          <w:numId w:val="10"/>
        </w:numPr>
        <w:spacing w:after="0" w:line="240" w:lineRule="auto"/>
        <w:ind w:left="2115"/>
        <w:rPr>
          <w:rFonts w:ascii="Tahoma" w:eastAsia="Arial Unicode MS" w:hAnsi="Tahoma" w:cs="Tahoma"/>
          <w:sz w:val="20"/>
          <w:szCs w:val="20"/>
        </w:rPr>
      </w:pPr>
      <w:r w:rsidRPr="00420792">
        <w:rPr>
          <w:rFonts w:ascii="Tahoma" w:eastAsia="Arial Unicode MS" w:hAnsi="Tahoma" w:cs="Tahoma"/>
          <w:sz w:val="20"/>
          <w:szCs w:val="20"/>
        </w:rPr>
        <w:t>Number of participants</w:t>
      </w:r>
    </w:p>
    <w:p w14:paraId="05FF1110" w14:textId="77777777" w:rsidR="00420792" w:rsidRPr="00420792" w:rsidRDefault="00420792" w:rsidP="005C3D68">
      <w:pPr>
        <w:pStyle w:val="ListParagraph"/>
        <w:numPr>
          <w:ilvl w:val="0"/>
          <w:numId w:val="10"/>
        </w:numPr>
        <w:spacing w:after="0" w:line="240" w:lineRule="auto"/>
        <w:ind w:left="2115"/>
        <w:rPr>
          <w:rFonts w:ascii="Tahoma" w:eastAsia="Arial Unicode MS" w:hAnsi="Tahoma" w:cs="Tahoma"/>
          <w:sz w:val="20"/>
          <w:szCs w:val="20"/>
        </w:rPr>
      </w:pPr>
      <w:r w:rsidRPr="00420792">
        <w:rPr>
          <w:rFonts w:ascii="Tahoma" w:eastAsia="Arial Unicode MS" w:hAnsi="Tahoma" w:cs="Tahoma"/>
          <w:sz w:val="20"/>
          <w:szCs w:val="20"/>
        </w:rPr>
        <w:t xml:space="preserve">How long your project will run </w:t>
      </w:r>
    </w:p>
    <w:p w14:paraId="253E42B2" w14:textId="77777777" w:rsidR="00420792" w:rsidRPr="00420792" w:rsidRDefault="00420792" w:rsidP="005C3D68">
      <w:pPr>
        <w:pStyle w:val="ListParagraph"/>
        <w:numPr>
          <w:ilvl w:val="0"/>
          <w:numId w:val="10"/>
        </w:numPr>
        <w:spacing w:after="0" w:line="240" w:lineRule="auto"/>
        <w:ind w:left="2115"/>
        <w:rPr>
          <w:rFonts w:ascii="Tahoma" w:eastAsia="Arial Unicode MS" w:hAnsi="Tahoma" w:cs="Tahoma"/>
          <w:sz w:val="20"/>
          <w:szCs w:val="20"/>
        </w:rPr>
      </w:pPr>
      <w:r w:rsidRPr="00420792">
        <w:rPr>
          <w:rFonts w:ascii="Tahoma" w:eastAsia="Arial Unicode MS" w:hAnsi="Tahoma" w:cs="Tahoma"/>
          <w:sz w:val="20"/>
          <w:szCs w:val="20"/>
        </w:rPr>
        <w:t xml:space="preserve">Where and when it will run </w:t>
      </w:r>
    </w:p>
    <w:p w14:paraId="60915CC3" w14:textId="77777777" w:rsidR="00420792" w:rsidRPr="00420792" w:rsidRDefault="00420792" w:rsidP="005C3D68">
      <w:pPr>
        <w:pStyle w:val="ListParagraph"/>
        <w:numPr>
          <w:ilvl w:val="0"/>
          <w:numId w:val="10"/>
        </w:numPr>
        <w:spacing w:after="0" w:line="240" w:lineRule="auto"/>
        <w:ind w:left="2115"/>
        <w:rPr>
          <w:rFonts w:ascii="Tahoma" w:eastAsia="Arial Unicode MS" w:hAnsi="Tahoma" w:cs="Tahoma"/>
          <w:sz w:val="20"/>
          <w:szCs w:val="20"/>
        </w:rPr>
      </w:pPr>
      <w:r w:rsidRPr="00420792">
        <w:rPr>
          <w:rFonts w:ascii="Tahoma" w:eastAsia="Arial Unicode MS" w:hAnsi="Tahoma" w:cs="Tahoma"/>
          <w:sz w:val="20"/>
          <w:szCs w:val="20"/>
        </w:rPr>
        <w:t>How and where you will advertise your project</w:t>
      </w:r>
    </w:p>
    <w:p w14:paraId="2B53E4C0" w14:textId="6178EE1D" w:rsidR="00420792" w:rsidRPr="00420792" w:rsidRDefault="00420792" w:rsidP="00420792">
      <w:pPr>
        <w:pStyle w:val="ListBullet"/>
        <w:numPr>
          <w:ilvl w:val="0"/>
          <w:numId w:val="0"/>
        </w:numPr>
        <w:ind w:left="360" w:hanging="360"/>
        <w:jc w:val="both"/>
        <w:rPr>
          <w:rFonts w:ascii="Tahoma" w:hAnsi="Tahoma" w:cs="Tahoma"/>
          <w:sz w:val="20"/>
          <w:szCs w:val="20"/>
        </w:rPr>
      </w:pPr>
    </w:p>
    <w:p w14:paraId="00300D80" w14:textId="0D19016D" w:rsidR="005C3D68" w:rsidRDefault="005C3D68" w:rsidP="008B28CF">
      <w:pPr>
        <w:rPr>
          <w:rFonts w:ascii="Tahoma" w:hAnsi="Tahoma" w:cs="Tahoma"/>
          <w:sz w:val="20"/>
          <w:szCs w:val="20"/>
        </w:rPr>
      </w:pPr>
    </w:p>
    <w:p w14:paraId="042F929C" w14:textId="4953F546" w:rsidR="005C3D68" w:rsidRDefault="005C3D68" w:rsidP="008B28CF">
      <w:pPr>
        <w:rPr>
          <w:rFonts w:ascii="Tahoma" w:hAnsi="Tahoma" w:cs="Tahoma"/>
          <w:sz w:val="20"/>
          <w:szCs w:val="20"/>
        </w:rPr>
      </w:pPr>
      <w:r w:rsidRPr="00420792">
        <w:rPr>
          <w:rFonts w:ascii="Tahoma" w:eastAsia="Times New Roman" w:hAnsi="Tahoma" w:cs="Tahoma"/>
          <w:noProof/>
          <w:sz w:val="16"/>
          <w:szCs w:val="16"/>
          <w:lang w:eastAsia="en-GB"/>
        </w:rPr>
        <mc:AlternateContent>
          <mc:Choice Requires="wps">
            <w:drawing>
              <wp:anchor distT="0" distB="0" distL="114300" distR="114300" simplePos="0" relativeHeight="251663360" behindDoc="0" locked="0" layoutInCell="1" allowOverlap="1" wp14:anchorId="59E9F7CE" wp14:editId="1B664B1E">
                <wp:simplePos x="0" y="0"/>
                <wp:positionH relativeFrom="margin">
                  <wp:posOffset>438150</wp:posOffset>
                </wp:positionH>
                <wp:positionV relativeFrom="paragraph">
                  <wp:posOffset>8255</wp:posOffset>
                </wp:positionV>
                <wp:extent cx="5962650" cy="6252210"/>
                <wp:effectExtent l="19050" t="19050" r="19050" b="15240"/>
                <wp:wrapNone/>
                <wp:docPr id="5" name="Text Box 5"/>
                <wp:cNvGraphicFramePr/>
                <a:graphic xmlns:a="http://schemas.openxmlformats.org/drawingml/2006/main">
                  <a:graphicData uri="http://schemas.microsoft.com/office/word/2010/wordprocessingShape">
                    <wps:wsp>
                      <wps:cNvSpPr txBox="1"/>
                      <wps:spPr>
                        <a:xfrm flipV="1">
                          <a:off x="0" y="0"/>
                          <a:ext cx="5962650" cy="6252210"/>
                        </a:xfrm>
                        <a:prstGeom prst="rect">
                          <a:avLst/>
                        </a:prstGeom>
                        <a:solidFill>
                          <a:sysClr val="window" lastClr="FFFFFF"/>
                        </a:solidFill>
                        <a:ln w="28575">
                          <a:solidFill>
                            <a:prstClr val="black"/>
                          </a:solidFill>
                        </a:ln>
                      </wps:spPr>
                      <wps:txbx>
                        <w:txbxContent>
                          <w:p w14:paraId="210C7AD1" w14:textId="77777777" w:rsidR="00420792" w:rsidRDefault="00420792" w:rsidP="004207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9F7CE" id="Text Box 5" o:spid="_x0000_s1027" type="#_x0000_t202" style="position:absolute;margin-left:34.5pt;margin-top:.65pt;width:469.5pt;height:492.3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" fillcolor="window" strokeweight="2.25pt">
                <v:textbox>
                  <w:txbxContent>
                    <w:p w14:paraId="210C7AD1" w14:textId="77777777" w:rsidR="00420792" w:rsidRDefault="00420792" w:rsidP="00420792"/>
                  </w:txbxContent>
                </v:textbox>
                <w10:wrap anchorx="margin"/>
              </v:shape>
            </w:pict>
          </mc:Fallback>
        </mc:AlternateContent>
      </w:r>
    </w:p>
    <w:p w14:paraId="27329606" w14:textId="65393FC1" w:rsidR="005C3D68" w:rsidRDefault="005C3D68" w:rsidP="008B28CF">
      <w:pPr>
        <w:rPr>
          <w:rFonts w:ascii="Tahoma" w:hAnsi="Tahoma" w:cs="Tahoma"/>
          <w:sz w:val="20"/>
          <w:szCs w:val="20"/>
        </w:rPr>
      </w:pPr>
    </w:p>
    <w:p w14:paraId="7F9B1EAC" w14:textId="22820BBE" w:rsidR="005C3D68" w:rsidRDefault="005C3D68" w:rsidP="008B28CF">
      <w:pPr>
        <w:rPr>
          <w:rFonts w:ascii="Tahoma" w:hAnsi="Tahoma" w:cs="Tahoma"/>
          <w:sz w:val="20"/>
          <w:szCs w:val="20"/>
        </w:rPr>
      </w:pPr>
    </w:p>
    <w:p w14:paraId="4EE86C69" w14:textId="77777777" w:rsidR="005C3D68" w:rsidRDefault="005C3D68" w:rsidP="008B28CF">
      <w:pPr>
        <w:rPr>
          <w:rFonts w:ascii="Tahoma" w:hAnsi="Tahoma" w:cs="Tahoma"/>
          <w:sz w:val="20"/>
          <w:szCs w:val="20"/>
        </w:rPr>
      </w:pPr>
    </w:p>
    <w:p w14:paraId="51D78EA2" w14:textId="5E6AECB3" w:rsidR="005C3D68" w:rsidRDefault="005C3D68" w:rsidP="008B28CF">
      <w:pPr>
        <w:rPr>
          <w:rFonts w:ascii="Tahoma" w:hAnsi="Tahoma" w:cs="Tahoma"/>
          <w:sz w:val="20"/>
          <w:szCs w:val="20"/>
        </w:rPr>
      </w:pPr>
    </w:p>
    <w:p w14:paraId="5FC0C9EA" w14:textId="73AFFA33" w:rsidR="00420792" w:rsidRDefault="00420792" w:rsidP="008B28CF">
      <w:pPr>
        <w:rPr>
          <w:rFonts w:ascii="Tahoma" w:hAnsi="Tahoma" w:cs="Tahoma"/>
          <w:sz w:val="20"/>
          <w:szCs w:val="20"/>
        </w:rPr>
      </w:pPr>
    </w:p>
    <w:p w14:paraId="411E74DB" w14:textId="29BC129F" w:rsidR="005C3D68" w:rsidRDefault="005C3D68" w:rsidP="008B28CF">
      <w:pPr>
        <w:rPr>
          <w:rFonts w:ascii="Tahoma" w:hAnsi="Tahoma" w:cs="Tahoma"/>
          <w:sz w:val="20"/>
          <w:szCs w:val="20"/>
        </w:rPr>
      </w:pPr>
    </w:p>
    <w:p w14:paraId="2F233A13" w14:textId="7577BC59" w:rsidR="005C3D68" w:rsidRDefault="005C3D68" w:rsidP="008B28CF">
      <w:pPr>
        <w:rPr>
          <w:rFonts w:ascii="Tahoma" w:hAnsi="Tahoma" w:cs="Tahoma"/>
          <w:sz w:val="20"/>
          <w:szCs w:val="20"/>
        </w:rPr>
      </w:pPr>
    </w:p>
    <w:p w14:paraId="0D818D2F" w14:textId="3E11F873" w:rsidR="005C3D68" w:rsidRDefault="005C3D68" w:rsidP="008B28CF">
      <w:pPr>
        <w:rPr>
          <w:rFonts w:ascii="Tahoma" w:hAnsi="Tahoma" w:cs="Tahoma"/>
          <w:sz w:val="20"/>
          <w:szCs w:val="20"/>
        </w:rPr>
      </w:pPr>
    </w:p>
    <w:p w14:paraId="52752C57" w14:textId="7432FA44" w:rsidR="005C3D68" w:rsidRDefault="005C3D68" w:rsidP="008B28CF">
      <w:pPr>
        <w:rPr>
          <w:rFonts w:ascii="Tahoma" w:hAnsi="Tahoma" w:cs="Tahoma"/>
          <w:sz w:val="20"/>
          <w:szCs w:val="20"/>
        </w:rPr>
      </w:pPr>
    </w:p>
    <w:p w14:paraId="62B7FBC9" w14:textId="47433C3D" w:rsidR="005C3D68" w:rsidRDefault="005C3D68" w:rsidP="008B28CF">
      <w:pPr>
        <w:rPr>
          <w:rFonts w:ascii="Tahoma" w:hAnsi="Tahoma" w:cs="Tahoma"/>
          <w:sz w:val="20"/>
          <w:szCs w:val="20"/>
        </w:rPr>
      </w:pPr>
    </w:p>
    <w:p w14:paraId="796AD16A" w14:textId="11F0C6DF" w:rsidR="005C3D68" w:rsidRDefault="005C3D68" w:rsidP="008B28CF">
      <w:pPr>
        <w:rPr>
          <w:rFonts w:ascii="Tahoma" w:hAnsi="Tahoma" w:cs="Tahoma"/>
          <w:sz w:val="20"/>
          <w:szCs w:val="20"/>
        </w:rPr>
      </w:pPr>
    </w:p>
    <w:p w14:paraId="5D0A1A1F" w14:textId="6799118B" w:rsidR="005C3D68" w:rsidRDefault="005C3D68" w:rsidP="008B28CF">
      <w:pPr>
        <w:rPr>
          <w:rFonts w:ascii="Tahoma" w:hAnsi="Tahoma" w:cs="Tahoma"/>
          <w:sz w:val="20"/>
          <w:szCs w:val="20"/>
        </w:rPr>
      </w:pPr>
    </w:p>
    <w:p w14:paraId="7642EC1E" w14:textId="006926F3" w:rsidR="005C3D68" w:rsidRDefault="005C3D68" w:rsidP="008B28CF">
      <w:pPr>
        <w:rPr>
          <w:rFonts w:ascii="Tahoma" w:hAnsi="Tahoma" w:cs="Tahoma"/>
          <w:sz w:val="20"/>
          <w:szCs w:val="20"/>
        </w:rPr>
      </w:pPr>
    </w:p>
    <w:p w14:paraId="5D07E90E" w14:textId="1384A172" w:rsidR="005C3D68" w:rsidRDefault="005C3D68" w:rsidP="008B28CF">
      <w:pPr>
        <w:rPr>
          <w:rFonts w:ascii="Tahoma" w:hAnsi="Tahoma" w:cs="Tahoma"/>
          <w:sz w:val="20"/>
          <w:szCs w:val="20"/>
        </w:rPr>
      </w:pPr>
    </w:p>
    <w:p w14:paraId="62324EBB" w14:textId="3F033E3D" w:rsidR="005C3D68" w:rsidRDefault="005C3D68" w:rsidP="008B28CF">
      <w:pPr>
        <w:rPr>
          <w:rFonts w:ascii="Tahoma" w:hAnsi="Tahoma" w:cs="Tahoma"/>
          <w:sz w:val="20"/>
          <w:szCs w:val="20"/>
        </w:rPr>
      </w:pPr>
    </w:p>
    <w:p w14:paraId="7A778FFC" w14:textId="57DBB0FB" w:rsidR="005C3D68" w:rsidRDefault="005C3D68" w:rsidP="008B28CF">
      <w:pPr>
        <w:rPr>
          <w:rFonts w:ascii="Tahoma" w:hAnsi="Tahoma" w:cs="Tahoma"/>
          <w:sz w:val="20"/>
          <w:szCs w:val="20"/>
        </w:rPr>
      </w:pPr>
    </w:p>
    <w:p w14:paraId="22215F88" w14:textId="755AAFC8" w:rsidR="005C3D68" w:rsidRDefault="005C3D68" w:rsidP="008B28CF">
      <w:pPr>
        <w:rPr>
          <w:rFonts w:ascii="Tahoma" w:hAnsi="Tahoma" w:cs="Tahoma"/>
          <w:sz w:val="20"/>
          <w:szCs w:val="20"/>
        </w:rPr>
      </w:pPr>
    </w:p>
    <w:p w14:paraId="33168185" w14:textId="01739A85" w:rsidR="005C3D68" w:rsidRDefault="005C3D68" w:rsidP="008B28CF">
      <w:pPr>
        <w:rPr>
          <w:rFonts w:ascii="Tahoma" w:hAnsi="Tahoma" w:cs="Tahoma"/>
          <w:sz w:val="20"/>
          <w:szCs w:val="20"/>
        </w:rPr>
      </w:pPr>
    </w:p>
    <w:p w14:paraId="4AFB9391" w14:textId="305904CF" w:rsidR="005C3D68" w:rsidRDefault="005C3D68" w:rsidP="008B28CF">
      <w:pPr>
        <w:rPr>
          <w:rFonts w:ascii="Tahoma" w:hAnsi="Tahoma" w:cs="Tahoma"/>
          <w:sz w:val="20"/>
          <w:szCs w:val="20"/>
        </w:rPr>
      </w:pPr>
    </w:p>
    <w:p w14:paraId="621A440D" w14:textId="24B1922C" w:rsidR="005C3D68" w:rsidRDefault="005C3D68" w:rsidP="008B28CF">
      <w:pPr>
        <w:rPr>
          <w:rFonts w:ascii="Tahoma" w:hAnsi="Tahoma" w:cs="Tahoma"/>
          <w:sz w:val="20"/>
          <w:szCs w:val="20"/>
        </w:rPr>
      </w:pPr>
    </w:p>
    <w:p w14:paraId="4B416798" w14:textId="2730023E" w:rsidR="005C3D68" w:rsidRDefault="005C3D68" w:rsidP="008B28CF">
      <w:pPr>
        <w:rPr>
          <w:rFonts w:ascii="Tahoma" w:hAnsi="Tahoma" w:cs="Tahoma"/>
          <w:sz w:val="20"/>
          <w:szCs w:val="20"/>
        </w:rPr>
      </w:pPr>
    </w:p>
    <w:p w14:paraId="77D2DE0F" w14:textId="6F9DE7F9" w:rsidR="005C3D68" w:rsidRDefault="005C3D68" w:rsidP="008B28CF">
      <w:pPr>
        <w:rPr>
          <w:rFonts w:ascii="Tahoma" w:hAnsi="Tahoma" w:cs="Tahoma"/>
          <w:sz w:val="20"/>
          <w:szCs w:val="20"/>
        </w:rPr>
      </w:pPr>
    </w:p>
    <w:p w14:paraId="17D9257C" w14:textId="007FBA6D" w:rsidR="005C3D68" w:rsidRDefault="005C3D68" w:rsidP="008B28CF">
      <w:pPr>
        <w:rPr>
          <w:rFonts w:ascii="Tahoma" w:hAnsi="Tahoma" w:cs="Tahoma"/>
          <w:sz w:val="20"/>
          <w:szCs w:val="20"/>
        </w:rPr>
      </w:pPr>
    </w:p>
    <w:p w14:paraId="3F1F99CD" w14:textId="3A5C1BC6" w:rsidR="005C3D68" w:rsidRDefault="005C3D68" w:rsidP="008B28CF">
      <w:pPr>
        <w:rPr>
          <w:rFonts w:ascii="Tahoma" w:hAnsi="Tahoma" w:cs="Tahoma"/>
          <w:sz w:val="20"/>
          <w:szCs w:val="20"/>
        </w:rPr>
      </w:pPr>
    </w:p>
    <w:p w14:paraId="7AA2591C" w14:textId="414193BD" w:rsidR="005C3D68" w:rsidRDefault="005C3D68" w:rsidP="008B28CF">
      <w:pPr>
        <w:rPr>
          <w:rFonts w:ascii="Tahoma" w:hAnsi="Tahoma" w:cs="Tahoma"/>
          <w:sz w:val="20"/>
          <w:szCs w:val="20"/>
        </w:rPr>
      </w:pPr>
    </w:p>
    <w:p w14:paraId="0BCD8A36" w14:textId="673BF735" w:rsidR="005C3D68" w:rsidRDefault="005C3D68" w:rsidP="008B28CF">
      <w:pPr>
        <w:rPr>
          <w:rFonts w:ascii="Tahoma" w:hAnsi="Tahoma" w:cs="Tahoma"/>
          <w:sz w:val="20"/>
          <w:szCs w:val="20"/>
        </w:rPr>
      </w:pPr>
    </w:p>
    <w:p w14:paraId="028791F0" w14:textId="25F643F6" w:rsidR="005C3D68" w:rsidRDefault="005C3D68" w:rsidP="008B28CF">
      <w:pPr>
        <w:rPr>
          <w:rFonts w:ascii="Tahoma" w:hAnsi="Tahoma" w:cs="Tahoma"/>
          <w:sz w:val="20"/>
          <w:szCs w:val="20"/>
        </w:rPr>
      </w:pPr>
    </w:p>
    <w:p w14:paraId="7399E871" w14:textId="7277311B" w:rsidR="005C3D68" w:rsidRDefault="005C3D68" w:rsidP="008B28CF">
      <w:pPr>
        <w:rPr>
          <w:rFonts w:ascii="Tahoma" w:hAnsi="Tahoma" w:cs="Tahoma"/>
          <w:sz w:val="20"/>
          <w:szCs w:val="20"/>
        </w:rPr>
      </w:pPr>
    </w:p>
    <w:p w14:paraId="61A3D4F7" w14:textId="652DE0D1" w:rsidR="005C3D68" w:rsidRDefault="005C3D68" w:rsidP="008B28CF">
      <w:pPr>
        <w:rPr>
          <w:rFonts w:ascii="Tahoma" w:hAnsi="Tahoma" w:cs="Tahoma"/>
          <w:sz w:val="20"/>
          <w:szCs w:val="20"/>
        </w:rPr>
      </w:pPr>
    </w:p>
    <w:p w14:paraId="2C16B101" w14:textId="7D914F99" w:rsidR="005C3D68" w:rsidRDefault="005C3D68" w:rsidP="008B28CF">
      <w:pPr>
        <w:rPr>
          <w:rFonts w:ascii="Tahoma" w:hAnsi="Tahoma" w:cs="Tahoma"/>
          <w:sz w:val="20"/>
          <w:szCs w:val="20"/>
        </w:rPr>
      </w:pPr>
    </w:p>
    <w:p w14:paraId="4AA7916C" w14:textId="1982CB5B" w:rsidR="005C3D68" w:rsidRDefault="005C3D68" w:rsidP="008B28CF">
      <w:pPr>
        <w:rPr>
          <w:rFonts w:ascii="Tahoma" w:hAnsi="Tahoma" w:cs="Tahoma"/>
          <w:sz w:val="20"/>
          <w:szCs w:val="20"/>
        </w:rPr>
      </w:pPr>
    </w:p>
    <w:p w14:paraId="49C023D8" w14:textId="6B2C01BD" w:rsidR="005C3D68" w:rsidRDefault="005C3D68" w:rsidP="008B28CF">
      <w:pPr>
        <w:rPr>
          <w:rFonts w:ascii="Tahoma" w:hAnsi="Tahoma" w:cs="Tahoma"/>
          <w:sz w:val="20"/>
          <w:szCs w:val="20"/>
        </w:rPr>
      </w:pPr>
    </w:p>
    <w:p w14:paraId="124B9B8F" w14:textId="799B8600" w:rsidR="005C3D68" w:rsidRDefault="005C3D68" w:rsidP="008B28CF">
      <w:pPr>
        <w:rPr>
          <w:rFonts w:ascii="Tahoma" w:hAnsi="Tahoma" w:cs="Tahoma"/>
          <w:sz w:val="20"/>
          <w:szCs w:val="20"/>
        </w:rPr>
      </w:pPr>
    </w:p>
    <w:p w14:paraId="5E70B206" w14:textId="246A6C1E" w:rsidR="005C3D68" w:rsidRDefault="005C3D68" w:rsidP="008B28CF">
      <w:pPr>
        <w:rPr>
          <w:rFonts w:ascii="Tahoma" w:hAnsi="Tahoma" w:cs="Tahoma"/>
          <w:sz w:val="20"/>
          <w:szCs w:val="20"/>
        </w:rPr>
      </w:pPr>
    </w:p>
    <w:p w14:paraId="21C28FDF" w14:textId="401610BD" w:rsidR="005C3D68" w:rsidRDefault="005C3D68" w:rsidP="008B28CF">
      <w:pPr>
        <w:rPr>
          <w:rFonts w:ascii="Tahoma" w:hAnsi="Tahoma" w:cs="Tahoma"/>
          <w:sz w:val="20"/>
          <w:szCs w:val="20"/>
        </w:rPr>
      </w:pPr>
    </w:p>
    <w:p w14:paraId="298CFB60" w14:textId="20946E1D" w:rsidR="005C3D68" w:rsidRDefault="005C3D68" w:rsidP="008B28CF">
      <w:pPr>
        <w:rPr>
          <w:rFonts w:ascii="Tahoma" w:hAnsi="Tahoma" w:cs="Tahoma"/>
          <w:sz w:val="20"/>
          <w:szCs w:val="20"/>
        </w:rPr>
      </w:pPr>
    </w:p>
    <w:p w14:paraId="79511903" w14:textId="3739770F" w:rsidR="005C3D68" w:rsidRDefault="005C3D68" w:rsidP="008B28CF">
      <w:pPr>
        <w:rPr>
          <w:rFonts w:ascii="Tahoma" w:hAnsi="Tahoma" w:cs="Tahoma"/>
          <w:sz w:val="20"/>
          <w:szCs w:val="20"/>
        </w:rPr>
      </w:pPr>
    </w:p>
    <w:p w14:paraId="329954BD" w14:textId="3F54ABC7" w:rsidR="005C3D68" w:rsidRDefault="005C3D68" w:rsidP="008B28CF">
      <w:pPr>
        <w:rPr>
          <w:rFonts w:ascii="Tahoma" w:hAnsi="Tahoma" w:cs="Tahoma"/>
          <w:sz w:val="20"/>
          <w:szCs w:val="20"/>
        </w:rPr>
      </w:pPr>
    </w:p>
    <w:p w14:paraId="2E4ED852" w14:textId="21CD9244" w:rsidR="005C3D68" w:rsidRDefault="005C3D68" w:rsidP="008B28CF">
      <w:pPr>
        <w:rPr>
          <w:rFonts w:ascii="Tahoma" w:hAnsi="Tahoma" w:cs="Tahoma"/>
          <w:sz w:val="20"/>
          <w:szCs w:val="20"/>
        </w:rPr>
      </w:pPr>
    </w:p>
    <w:p w14:paraId="6670F153" w14:textId="15E6E6F4" w:rsidR="005C3D68" w:rsidRDefault="005C3D68" w:rsidP="008B28CF">
      <w:pPr>
        <w:rPr>
          <w:rFonts w:ascii="Tahoma" w:hAnsi="Tahoma" w:cs="Tahoma"/>
          <w:sz w:val="20"/>
          <w:szCs w:val="20"/>
        </w:rPr>
      </w:pPr>
    </w:p>
    <w:p w14:paraId="5636E466" w14:textId="12E4FB05" w:rsidR="005C3D68" w:rsidRDefault="005C3D68" w:rsidP="008B28CF">
      <w:pPr>
        <w:rPr>
          <w:rFonts w:ascii="Tahoma" w:hAnsi="Tahoma" w:cs="Tahoma"/>
          <w:sz w:val="20"/>
          <w:szCs w:val="20"/>
        </w:rPr>
      </w:pPr>
    </w:p>
    <w:p w14:paraId="757E99BF" w14:textId="14DD37AA" w:rsidR="005C3D68" w:rsidRDefault="005C3D68" w:rsidP="008B28CF">
      <w:pPr>
        <w:rPr>
          <w:rFonts w:ascii="Tahoma" w:hAnsi="Tahoma" w:cs="Tahoma"/>
          <w:sz w:val="20"/>
          <w:szCs w:val="20"/>
        </w:rPr>
      </w:pPr>
    </w:p>
    <w:p w14:paraId="05AD313B" w14:textId="604647F3" w:rsidR="005C3D68" w:rsidRDefault="005C3D68" w:rsidP="008B28CF">
      <w:pPr>
        <w:rPr>
          <w:rFonts w:ascii="Tahoma" w:hAnsi="Tahoma" w:cs="Tahoma"/>
          <w:sz w:val="20"/>
          <w:szCs w:val="20"/>
        </w:rPr>
      </w:pPr>
    </w:p>
    <w:p w14:paraId="034312DE" w14:textId="423151D6" w:rsidR="005C3D68" w:rsidRPr="005C3D68" w:rsidRDefault="00E60CE2" w:rsidP="003A5141">
      <w:pPr>
        <w:pStyle w:val="ListParagraph"/>
        <w:numPr>
          <w:ilvl w:val="0"/>
          <w:numId w:val="3"/>
        </w:numPr>
        <w:rPr>
          <w:rFonts w:ascii="Tahoma" w:hAnsi="Tahoma" w:cs="Tahoma"/>
          <w:b/>
          <w:bCs/>
          <w:color w:val="6594EC"/>
          <w:sz w:val="20"/>
          <w:szCs w:val="20"/>
        </w:rPr>
      </w:pPr>
      <w:r>
        <w:rPr>
          <w:rFonts w:ascii="Arial" w:eastAsia="Arial Unicode MS" w:hAnsi="Arial" w:cs="Arial"/>
          <w:b/>
          <w:bCs/>
          <w:color w:val="6594EC"/>
        </w:rPr>
        <w:t xml:space="preserve">Project Plans: </w:t>
      </w:r>
      <w:r w:rsidR="005C3D68" w:rsidRPr="00E60CE2">
        <w:rPr>
          <w:rFonts w:ascii="Arial" w:eastAsia="Arial Unicode MS" w:hAnsi="Arial" w:cs="Arial"/>
          <w:color w:val="6594EC"/>
        </w:rPr>
        <w:t xml:space="preserve">Describe how you will deliver the project over the next 12 months. </w:t>
      </w:r>
      <w:r w:rsidR="008172A6" w:rsidRPr="00E60CE2">
        <w:rPr>
          <w:rFonts w:ascii="Arial" w:eastAsia="Arial Unicode MS" w:hAnsi="Arial" w:cs="Arial"/>
          <w:color w:val="6594EC"/>
        </w:rPr>
        <w:t>E.g.,</w:t>
      </w:r>
      <w:r w:rsidR="005C3D68" w:rsidRPr="00E60CE2">
        <w:rPr>
          <w:rFonts w:ascii="Arial" w:eastAsia="Arial Unicode MS" w:hAnsi="Arial" w:cs="Arial"/>
          <w:color w:val="6594EC"/>
        </w:rPr>
        <w:t xml:space="preserve"> activities that will be organised to meet your project aims and objectives</w:t>
      </w:r>
      <w:r w:rsidR="005C3D68">
        <w:rPr>
          <w:rFonts w:ascii="Arial" w:eastAsia="Arial Unicode MS" w:hAnsi="Arial" w:cs="Arial"/>
          <w:b/>
          <w:bCs/>
          <w:color w:val="6594EC"/>
        </w:rPr>
        <w:t xml:space="preserve"> (Maximum 1000)</w:t>
      </w:r>
    </w:p>
    <w:p w14:paraId="28F29059" w14:textId="6C09ACC7" w:rsidR="005C3D68" w:rsidRDefault="00943C2B" w:rsidP="005C3D68">
      <w:pPr>
        <w:pStyle w:val="ListParagraph"/>
        <w:ind w:left="765"/>
        <w:rPr>
          <w:rFonts w:ascii="Tahoma" w:hAnsi="Tahoma" w:cs="Tahoma"/>
          <w:b/>
          <w:bCs/>
          <w:color w:val="6594EC"/>
          <w:sz w:val="20"/>
          <w:szCs w:val="20"/>
        </w:rPr>
      </w:pPr>
      <w:r w:rsidRPr="00420792">
        <w:rPr>
          <w:rFonts w:ascii="Tahoma" w:eastAsia="Times New Roman" w:hAnsi="Tahoma" w:cs="Tahoma"/>
          <w:noProof/>
          <w:sz w:val="16"/>
          <w:szCs w:val="16"/>
          <w:lang w:eastAsia="en-GB"/>
        </w:rPr>
        <mc:AlternateContent>
          <mc:Choice Requires="wps">
            <w:drawing>
              <wp:anchor distT="0" distB="0" distL="114300" distR="114300" simplePos="0" relativeHeight="251665408" behindDoc="0" locked="0" layoutInCell="1" allowOverlap="1" wp14:anchorId="5112AFE3" wp14:editId="70E5117F">
                <wp:simplePos x="0" y="0"/>
                <wp:positionH relativeFrom="margin">
                  <wp:posOffset>384810</wp:posOffset>
                </wp:positionH>
                <wp:positionV relativeFrom="paragraph">
                  <wp:posOffset>88900</wp:posOffset>
                </wp:positionV>
                <wp:extent cx="6031230" cy="8957310"/>
                <wp:effectExtent l="19050" t="19050" r="26670" b="15240"/>
                <wp:wrapNone/>
                <wp:docPr id="6" name="Text Box 6"/>
                <wp:cNvGraphicFramePr/>
                <a:graphic xmlns:a="http://schemas.openxmlformats.org/drawingml/2006/main">
                  <a:graphicData uri="http://schemas.microsoft.com/office/word/2010/wordprocessingShape">
                    <wps:wsp>
                      <wps:cNvSpPr txBox="1"/>
                      <wps:spPr>
                        <a:xfrm flipV="1">
                          <a:off x="0" y="0"/>
                          <a:ext cx="6031230" cy="8957310"/>
                        </a:xfrm>
                        <a:prstGeom prst="rect">
                          <a:avLst/>
                        </a:prstGeom>
                        <a:solidFill>
                          <a:sysClr val="window" lastClr="FFFFFF"/>
                        </a:solidFill>
                        <a:ln w="28575">
                          <a:solidFill>
                            <a:prstClr val="black"/>
                          </a:solidFill>
                        </a:ln>
                      </wps:spPr>
                      <wps:txbx>
                        <w:txbxContent>
                          <w:p w14:paraId="7C987B86" w14:textId="77777777" w:rsidR="005C3D68" w:rsidRDefault="005C3D68" w:rsidP="005C3D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2AFE3" id="Text Box 6" o:spid="_x0000_s1028" type="#_x0000_t202" style="position:absolute;left:0;text-align:left;margin-left:30.3pt;margin-top:7pt;width:474.9pt;height:705.3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" fillcolor="window" strokeweight="2.25pt">
                <v:textbox>
                  <w:txbxContent>
                    <w:p w14:paraId="7C987B86" w14:textId="77777777" w:rsidR="005C3D68" w:rsidRDefault="005C3D68" w:rsidP="005C3D68"/>
                  </w:txbxContent>
                </v:textbox>
                <w10:wrap anchorx="margin"/>
              </v:shape>
            </w:pict>
          </mc:Fallback>
        </mc:AlternateContent>
      </w:r>
    </w:p>
    <w:p w14:paraId="4D6DC334" w14:textId="6A9EE024" w:rsidR="005C3D68" w:rsidRDefault="005C3D68" w:rsidP="005C3D68">
      <w:pPr>
        <w:pStyle w:val="ListParagraph"/>
        <w:ind w:left="765"/>
        <w:rPr>
          <w:rFonts w:ascii="Tahoma" w:hAnsi="Tahoma" w:cs="Tahoma"/>
          <w:b/>
          <w:bCs/>
          <w:color w:val="6594EC"/>
          <w:sz w:val="20"/>
          <w:szCs w:val="20"/>
        </w:rPr>
      </w:pPr>
    </w:p>
    <w:p w14:paraId="0EDBE81E" w14:textId="256472A9" w:rsidR="005C3D68" w:rsidRDefault="005C3D68" w:rsidP="005C3D68">
      <w:pPr>
        <w:pStyle w:val="ListParagraph"/>
        <w:ind w:left="765"/>
        <w:rPr>
          <w:rFonts w:ascii="Tahoma" w:hAnsi="Tahoma" w:cs="Tahoma"/>
          <w:b/>
          <w:bCs/>
          <w:color w:val="6594EC"/>
          <w:sz w:val="20"/>
          <w:szCs w:val="20"/>
        </w:rPr>
      </w:pPr>
    </w:p>
    <w:p w14:paraId="198F73DF" w14:textId="2F5CE783" w:rsidR="005C3D68" w:rsidRDefault="005C3D68" w:rsidP="005C3D68">
      <w:pPr>
        <w:pStyle w:val="ListParagraph"/>
        <w:ind w:left="765"/>
        <w:rPr>
          <w:rFonts w:ascii="Tahoma" w:hAnsi="Tahoma" w:cs="Tahoma"/>
          <w:b/>
          <w:bCs/>
          <w:color w:val="6594EC"/>
          <w:sz w:val="20"/>
          <w:szCs w:val="20"/>
        </w:rPr>
      </w:pPr>
    </w:p>
    <w:p w14:paraId="1A2A5A98" w14:textId="65E23010" w:rsidR="005C3D68" w:rsidRDefault="005C3D68" w:rsidP="005C3D68">
      <w:pPr>
        <w:pStyle w:val="ListParagraph"/>
        <w:ind w:left="765"/>
        <w:rPr>
          <w:rFonts w:ascii="Tahoma" w:hAnsi="Tahoma" w:cs="Tahoma"/>
          <w:b/>
          <w:bCs/>
          <w:color w:val="6594EC"/>
          <w:sz w:val="20"/>
          <w:szCs w:val="20"/>
        </w:rPr>
      </w:pPr>
    </w:p>
    <w:p w14:paraId="315AD484" w14:textId="0497ABB7" w:rsidR="005C3D68" w:rsidRDefault="005C3D68" w:rsidP="005C3D68">
      <w:pPr>
        <w:pStyle w:val="ListParagraph"/>
        <w:ind w:left="765"/>
        <w:rPr>
          <w:rFonts w:ascii="Tahoma" w:hAnsi="Tahoma" w:cs="Tahoma"/>
          <w:b/>
          <w:bCs/>
          <w:color w:val="6594EC"/>
          <w:sz w:val="20"/>
          <w:szCs w:val="20"/>
        </w:rPr>
      </w:pPr>
    </w:p>
    <w:p w14:paraId="49A34433" w14:textId="177C45A0" w:rsidR="005C3D68" w:rsidRDefault="005C3D68" w:rsidP="005C3D68">
      <w:pPr>
        <w:pStyle w:val="ListParagraph"/>
        <w:ind w:left="765"/>
        <w:rPr>
          <w:rFonts w:ascii="Tahoma" w:hAnsi="Tahoma" w:cs="Tahoma"/>
          <w:b/>
          <w:bCs/>
          <w:color w:val="6594EC"/>
          <w:sz w:val="20"/>
          <w:szCs w:val="20"/>
        </w:rPr>
      </w:pPr>
    </w:p>
    <w:p w14:paraId="1587D096" w14:textId="1659CC95" w:rsidR="005C3D68" w:rsidRDefault="005C3D68" w:rsidP="005C3D68">
      <w:pPr>
        <w:pStyle w:val="ListParagraph"/>
        <w:ind w:left="765"/>
        <w:rPr>
          <w:rFonts w:ascii="Tahoma" w:hAnsi="Tahoma" w:cs="Tahoma"/>
          <w:b/>
          <w:bCs/>
          <w:color w:val="6594EC"/>
          <w:sz w:val="20"/>
          <w:szCs w:val="20"/>
        </w:rPr>
      </w:pPr>
    </w:p>
    <w:p w14:paraId="0E0A2B8D" w14:textId="37357546" w:rsidR="005C3D68" w:rsidRDefault="005C3D68" w:rsidP="005C3D68">
      <w:pPr>
        <w:pStyle w:val="ListParagraph"/>
        <w:ind w:left="765"/>
        <w:rPr>
          <w:rFonts w:ascii="Tahoma" w:hAnsi="Tahoma" w:cs="Tahoma"/>
          <w:b/>
          <w:bCs/>
          <w:color w:val="6594EC"/>
          <w:sz w:val="20"/>
          <w:szCs w:val="20"/>
        </w:rPr>
      </w:pPr>
    </w:p>
    <w:p w14:paraId="18E0C8FC" w14:textId="028B3B20" w:rsidR="005C3D68" w:rsidRDefault="005C3D68" w:rsidP="005C3D68">
      <w:pPr>
        <w:pStyle w:val="ListParagraph"/>
        <w:ind w:left="765"/>
        <w:rPr>
          <w:rFonts w:ascii="Tahoma" w:hAnsi="Tahoma" w:cs="Tahoma"/>
          <w:b/>
          <w:bCs/>
          <w:color w:val="6594EC"/>
          <w:sz w:val="20"/>
          <w:szCs w:val="20"/>
        </w:rPr>
      </w:pPr>
    </w:p>
    <w:p w14:paraId="3267EA5B" w14:textId="57967396" w:rsidR="005C3D68" w:rsidRDefault="005C3D68" w:rsidP="005C3D68">
      <w:pPr>
        <w:pStyle w:val="ListParagraph"/>
        <w:ind w:left="765"/>
        <w:rPr>
          <w:rFonts w:ascii="Tahoma" w:hAnsi="Tahoma" w:cs="Tahoma"/>
          <w:b/>
          <w:bCs/>
          <w:color w:val="6594EC"/>
          <w:sz w:val="20"/>
          <w:szCs w:val="20"/>
        </w:rPr>
      </w:pPr>
    </w:p>
    <w:p w14:paraId="41DD19C2" w14:textId="5A320044" w:rsidR="005C3D68" w:rsidRDefault="005C3D68" w:rsidP="005C3D68">
      <w:pPr>
        <w:pStyle w:val="ListParagraph"/>
        <w:ind w:left="765"/>
        <w:rPr>
          <w:rFonts w:ascii="Tahoma" w:hAnsi="Tahoma" w:cs="Tahoma"/>
          <w:b/>
          <w:bCs/>
          <w:color w:val="6594EC"/>
          <w:sz w:val="20"/>
          <w:szCs w:val="20"/>
        </w:rPr>
      </w:pPr>
    </w:p>
    <w:p w14:paraId="4B4113E8" w14:textId="1AA59801" w:rsidR="005C3D68" w:rsidRDefault="005C3D68" w:rsidP="005C3D68">
      <w:pPr>
        <w:pStyle w:val="ListParagraph"/>
        <w:ind w:left="765"/>
        <w:rPr>
          <w:rFonts w:ascii="Tahoma" w:hAnsi="Tahoma" w:cs="Tahoma"/>
          <w:b/>
          <w:bCs/>
          <w:color w:val="6594EC"/>
          <w:sz w:val="20"/>
          <w:szCs w:val="20"/>
        </w:rPr>
      </w:pPr>
    </w:p>
    <w:p w14:paraId="5DC52758" w14:textId="6F8331A9" w:rsidR="005C3D68" w:rsidRDefault="005C3D68" w:rsidP="005C3D68">
      <w:pPr>
        <w:pStyle w:val="ListParagraph"/>
        <w:ind w:left="765"/>
        <w:rPr>
          <w:rFonts w:ascii="Tahoma" w:hAnsi="Tahoma" w:cs="Tahoma"/>
          <w:b/>
          <w:bCs/>
          <w:color w:val="6594EC"/>
          <w:sz w:val="20"/>
          <w:szCs w:val="20"/>
        </w:rPr>
      </w:pPr>
    </w:p>
    <w:p w14:paraId="1715004E" w14:textId="1BB976FF" w:rsidR="005C3D68" w:rsidRDefault="005C3D68" w:rsidP="005C3D68">
      <w:pPr>
        <w:pStyle w:val="ListParagraph"/>
        <w:ind w:left="765"/>
        <w:rPr>
          <w:rFonts w:ascii="Tahoma" w:hAnsi="Tahoma" w:cs="Tahoma"/>
          <w:b/>
          <w:bCs/>
          <w:color w:val="6594EC"/>
          <w:sz w:val="20"/>
          <w:szCs w:val="20"/>
        </w:rPr>
      </w:pPr>
    </w:p>
    <w:p w14:paraId="3516D321" w14:textId="47AE5F32" w:rsidR="005C3D68" w:rsidRDefault="005C3D68" w:rsidP="005C3D68">
      <w:pPr>
        <w:pStyle w:val="ListParagraph"/>
        <w:ind w:left="765"/>
        <w:rPr>
          <w:rFonts w:ascii="Tahoma" w:hAnsi="Tahoma" w:cs="Tahoma"/>
          <w:b/>
          <w:bCs/>
          <w:color w:val="6594EC"/>
          <w:sz w:val="20"/>
          <w:szCs w:val="20"/>
        </w:rPr>
      </w:pPr>
    </w:p>
    <w:p w14:paraId="0786E293" w14:textId="5CAED9F9" w:rsidR="005C3D68" w:rsidRDefault="005C3D68" w:rsidP="005C3D68">
      <w:pPr>
        <w:pStyle w:val="ListParagraph"/>
        <w:ind w:left="765"/>
        <w:rPr>
          <w:rFonts w:ascii="Tahoma" w:hAnsi="Tahoma" w:cs="Tahoma"/>
          <w:b/>
          <w:bCs/>
          <w:color w:val="6594EC"/>
          <w:sz w:val="20"/>
          <w:szCs w:val="20"/>
        </w:rPr>
      </w:pPr>
    </w:p>
    <w:p w14:paraId="3AED049E" w14:textId="31D6EF1A" w:rsidR="005C3D68" w:rsidRDefault="005C3D68" w:rsidP="005C3D68">
      <w:pPr>
        <w:pStyle w:val="ListParagraph"/>
        <w:ind w:left="765"/>
        <w:rPr>
          <w:rFonts w:ascii="Tahoma" w:hAnsi="Tahoma" w:cs="Tahoma"/>
          <w:b/>
          <w:bCs/>
          <w:color w:val="6594EC"/>
          <w:sz w:val="20"/>
          <w:szCs w:val="20"/>
        </w:rPr>
      </w:pPr>
    </w:p>
    <w:p w14:paraId="1D9F79C9" w14:textId="0A0FD67C" w:rsidR="005C3D68" w:rsidRDefault="005C3D68" w:rsidP="005C3D68">
      <w:pPr>
        <w:pStyle w:val="ListParagraph"/>
        <w:ind w:left="765"/>
        <w:rPr>
          <w:rFonts w:ascii="Tahoma" w:hAnsi="Tahoma" w:cs="Tahoma"/>
          <w:b/>
          <w:bCs/>
          <w:color w:val="6594EC"/>
          <w:sz w:val="20"/>
          <w:szCs w:val="20"/>
        </w:rPr>
      </w:pPr>
    </w:p>
    <w:p w14:paraId="1CA40AF2" w14:textId="5C44ACB8" w:rsidR="005C3D68" w:rsidRDefault="005C3D68" w:rsidP="005C3D68">
      <w:pPr>
        <w:pStyle w:val="ListParagraph"/>
        <w:ind w:left="765"/>
        <w:rPr>
          <w:rFonts w:ascii="Tahoma" w:hAnsi="Tahoma" w:cs="Tahoma"/>
          <w:b/>
          <w:bCs/>
          <w:color w:val="6594EC"/>
          <w:sz w:val="20"/>
          <w:szCs w:val="20"/>
        </w:rPr>
      </w:pPr>
    </w:p>
    <w:p w14:paraId="51A301A2" w14:textId="7582882D" w:rsidR="005C3D68" w:rsidRDefault="005C3D68" w:rsidP="005C3D68">
      <w:pPr>
        <w:pStyle w:val="ListParagraph"/>
        <w:ind w:left="765"/>
        <w:rPr>
          <w:rFonts w:ascii="Tahoma" w:hAnsi="Tahoma" w:cs="Tahoma"/>
          <w:b/>
          <w:bCs/>
          <w:color w:val="6594EC"/>
          <w:sz w:val="20"/>
          <w:szCs w:val="20"/>
        </w:rPr>
      </w:pPr>
    </w:p>
    <w:p w14:paraId="2BAF2EDE" w14:textId="7AA5D2B0" w:rsidR="005C3D68" w:rsidRDefault="005C3D68" w:rsidP="005C3D68">
      <w:pPr>
        <w:pStyle w:val="ListParagraph"/>
        <w:ind w:left="765"/>
        <w:rPr>
          <w:rFonts w:ascii="Tahoma" w:hAnsi="Tahoma" w:cs="Tahoma"/>
          <w:b/>
          <w:bCs/>
          <w:color w:val="6594EC"/>
          <w:sz w:val="20"/>
          <w:szCs w:val="20"/>
        </w:rPr>
      </w:pPr>
    </w:p>
    <w:p w14:paraId="46909430" w14:textId="3391BECB" w:rsidR="005C3D68" w:rsidRDefault="005C3D68" w:rsidP="005C3D68">
      <w:pPr>
        <w:pStyle w:val="ListParagraph"/>
        <w:ind w:left="765"/>
        <w:rPr>
          <w:rFonts w:ascii="Tahoma" w:hAnsi="Tahoma" w:cs="Tahoma"/>
          <w:b/>
          <w:bCs/>
          <w:color w:val="6594EC"/>
          <w:sz w:val="20"/>
          <w:szCs w:val="20"/>
        </w:rPr>
      </w:pPr>
    </w:p>
    <w:p w14:paraId="795144EA" w14:textId="3DCDB6AD" w:rsidR="005C3D68" w:rsidRDefault="005C3D68" w:rsidP="005C3D68">
      <w:pPr>
        <w:pStyle w:val="ListParagraph"/>
        <w:ind w:left="765"/>
        <w:rPr>
          <w:rFonts w:ascii="Tahoma" w:hAnsi="Tahoma" w:cs="Tahoma"/>
          <w:b/>
          <w:bCs/>
          <w:color w:val="6594EC"/>
          <w:sz w:val="20"/>
          <w:szCs w:val="20"/>
        </w:rPr>
      </w:pPr>
    </w:p>
    <w:p w14:paraId="17E5D375" w14:textId="66EDE35A" w:rsidR="005C3D68" w:rsidRDefault="005C3D68" w:rsidP="005C3D68">
      <w:pPr>
        <w:pStyle w:val="ListParagraph"/>
        <w:ind w:left="765"/>
        <w:rPr>
          <w:rFonts w:ascii="Tahoma" w:hAnsi="Tahoma" w:cs="Tahoma"/>
          <w:b/>
          <w:bCs/>
          <w:color w:val="6594EC"/>
          <w:sz w:val="20"/>
          <w:szCs w:val="20"/>
        </w:rPr>
      </w:pPr>
    </w:p>
    <w:p w14:paraId="4F37E835" w14:textId="2ED42467" w:rsidR="005C3D68" w:rsidRDefault="005C3D68" w:rsidP="005C3D68">
      <w:pPr>
        <w:pStyle w:val="ListParagraph"/>
        <w:ind w:left="765"/>
        <w:rPr>
          <w:rFonts w:ascii="Tahoma" w:hAnsi="Tahoma" w:cs="Tahoma"/>
          <w:b/>
          <w:bCs/>
          <w:color w:val="6594EC"/>
          <w:sz w:val="20"/>
          <w:szCs w:val="20"/>
        </w:rPr>
      </w:pPr>
    </w:p>
    <w:p w14:paraId="1B855385" w14:textId="64E1CF75" w:rsidR="005C3D68" w:rsidRDefault="005C3D68" w:rsidP="005C3D68">
      <w:pPr>
        <w:pStyle w:val="ListParagraph"/>
        <w:ind w:left="765"/>
        <w:rPr>
          <w:rFonts w:ascii="Tahoma" w:hAnsi="Tahoma" w:cs="Tahoma"/>
          <w:b/>
          <w:bCs/>
          <w:color w:val="6594EC"/>
          <w:sz w:val="20"/>
          <w:szCs w:val="20"/>
        </w:rPr>
      </w:pPr>
    </w:p>
    <w:p w14:paraId="45E0B9E8" w14:textId="5948E387" w:rsidR="005C3D68" w:rsidRDefault="005C3D68" w:rsidP="005C3D68">
      <w:pPr>
        <w:pStyle w:val="ListParagraph"/>
        <w:ind w:left="765"/>
        <w:rPr>
          <w:rFonts w:ascii="Tahoma" w:hAnsi="Tahoma" w:cs="Tahoma"/>
          <w:b/>
          <w:bCs/>
          <w:color w:val="6594EC"/>
          <w:sz w:val="20"/>
          <w:szCs w:val="20"/>
        </w:rPr>
      </w:pPr>
    </w:p>
    <w:p w14:paraId="5C4DA19C" w14:textId="293DC945" w:rsidR="005C3D68" w:rsidRDefault="005C3D68" w:rsidP="005C3D68">
      <w:pPr>
        <w:pStyle w:val="ListParagraph"/>
        <w:ind w:left="765"/>
        <w:rPr>
          <w:rFonts w:ascii="Tahoma" w:hAnsi="Tahoma" w:cs="Tahoma"/>
          <w:b/>
          <w:bCs/>
          <w:color w:val="6594EC"/>
          <w:sz w:val="20"/>
          <w:szCs w:val="20"/>
        </w:rPr>
      </w:pPr>
    </w:p>
    <w:p w14:paraId="425F2F9D" w14:textId="58B261D1" w:rsidR="005C3D68" w:rsidRDefault="005C3D68" w:rsidP="005C3D68">
      <w:pPr>
        <w:pStyle w:val="ListParagraph"/>
        <w:ind w:left="765"/>
        <w:rPr>
          <w:rFonts w:ascii="Tahoma" w:hAnsi="Tahoma" w:cs="Tahoma"/>
          <w:b/>
          <w:bCs/>
          <w:color w:val="6594EC"/>
          <w:sz w:val="20"/>
          <w:szCs w:val="20"/>
        </w:rPr>
      </w:pPr>
    </w:p>
    <w:p w14:paraId="4E5F6937" w14:textId="3D543819" w:rsidR="005C3D68" w:rsidRDefault="005C3D68" w:rsidP="005C3D68">
      <w:pPr>
        <w:pStyle w:val="ListParagraph"/>
        <w:ind w:left="765"/>
        <w:rPr>
          <w:rFonts w:ascii="Tahoma" w:hAnsi="Tahoma" w:cs="Tahoma"/>
          <w:b/>
          <w:bCs/>
          <w:color w:val="6594EC"/>
          <w:sz w:val="20"/>
          <w:szCs w:val="20"/>
        </w:rPr>
      </w:pPr>
    </w:p>
    <w:p w14:paraId="62F8FE1B" w14:textId="053948A6" w:rsidR="005C3D68" w:rsidRDefault="005C3D68" w:rsidP="005C3D68">
      <w:pPr>
        <w:pStyle w:val="ListParagraph"/>
        <w:ind w:left="765"/>
        <w:rPr>
          <w:rFonts w:ascii="Tahoma" w:hAnsi="Tahoma" w:cs="Tahoma"/>
          <w:b/>
          <w:bCs/>
          <w:color w:val="6594EC"/>
          <w:sz w:val="20"/>
          <w:szCs w:val="20"/>
        </w:rPr>
      </w:pPr>
    </w:p>
    <w:p w14:paraId="01A4BEEE" w14:textId="283D73E6" w:rsidR="005C3D68" w:rsidRDefault="005C3D68" w:rsidP="005C3D68">
      <w:pPr>
        <w:pStyle w:val="ListParagraph"/>
        <w:ind w:left="765"/>
        <w:rPr>
          <w:rFonts w:ascii="Tahoma" w:hAnsi="Tahoma" w:cs="Tahoma"/>
          <w:b/>
          <w:bCs/>
          <w:color w:val="6594EC"/>
          <w:sz w:val="20"/>
          <w:szCs w:val="20"/>
        </w:rPr>
      </w:pPr>
    </w:p>
    <w:p w14:paraId="58940450" w14:textId="41765A86" w:rsidR="005C3D68" w:rsidRDefault="005C3D68" w:rsidP="005C3D68">
      <w:pPr>
        <w:pStyle w:val="ListParagraph"/>
        <w:ind w:left="765"/>
        <w:rPr>
          <w:rFonts w:ascii="Tahoma" w:hAnsi="Tahoma" w:cs="Tahoma"/>
          <w:b/>
          <w:bCs/>
          <w:color w:val="6594EC"/>
          <w:sz w:val="20"/>
          <w:szCs w:val="20"/>
        </w:rPr>
      </w:pPr>
    </w:p>
    <w:p w14:paraId="747BA696" w14:textId="46B2B583" w:rsidR="005C3D68" w:rsidRDefault="005C3D68" w:rsidP="005C3D68">
      <w:pPr>
        <w:pStyle w:val="ListParagraph"/>
        <w:ind w:left="765"/>
        <w:rPr>
          <w:rFonts w:ascii="Tahoma" w:hAnsi="Tahoma" w:cs="Tahoma"/>
          <w:b/>
          <w:bCs/>
          <w:color w:val="6594EC"/>
          <w:sz w:val="20"/>
          <w:szCs w:val="20"/>
        </w:rPr>
      </w:pPr>
    </w:p>
    <w:p w14:paraId="50EA4784" w14:textId="46C6867E" w:rsidR="005C3D68" w:rsidRDefault="005C3D68" w:rsidP="005C3D68">
      <w:pPr>
        <w:pStyle w:val="ListParagraph"/>
        <w:ind w:left="765"/>
        <w:rPr>
          <w:rFonts w:ascii="Tahoma" w:hAnsi="Tahoma" w:cs="Tahoma"/>
          <w:b/>
          <w:bCs/>
          <w:color w:val="6594EC"/>
          <w:sz w:val="20"/>
          <w:szCs w:val="20"/>
        </w:rPr>
      </w:pPr>
    </w:p>
    <w:p w14:paraId="49226D0F" w14:textId="48BEB7C2" w:rsidR="005C3D68" w:rsidRDefault="005C3D68" w:rsidP="005C3D68">
      <w:pPr>
        <w:pStyle w:val="ListParagraph"/>
        <w:ind w:left="765"/>
        <w:rPr>
          <w:rFonts w:ascii="Tahoma" w:hAnsi="Tahoma" w:cs="Tahoma"/>
          <w:b/>
          <w:bCs/>
          <w:color w:val="6594EC"/>
          <w:sz w:val="20"/>
          <w:szCs w:val="20"/>
        </w:rPr>
      </w:pPr>
    </w:p>
    <w:p w14:paraId="579C691D" w14:textId="26795CFF" w:rsidR="005C3D68" w:rsidRDefault="005C3D68" w:rsidP="005C3D68">
      <w:pPr>
        <w:pStyle w:val="ListParagraph"/>
        <w:ind w:left="765"/>
        <w:rPr>
          <w:rFonts w:ascii="Tahoma" w:hAnsi="Tahoma" w:cs="Tahoma"/>
          <w:b/>
          <w:bCs/>
          <w:color w:val="6594EC"/>
          <w:sz w:val="20"/>
          <w:szCs w:val="20"/>
        </w:rPr>
      </w:pPr>
    </w:p>
    <w:p w14:paraId="18F165DA" w14:textId="7FDD0D0C" w:rsidR="005C3D68" w:rsidRDefault="005C3D68" w:rsidP="005C3D68">
      <w:pPr>
        <w:pStyle w:val="ListParagraph"/>
        <w:ind w:left="765"/>
        <w:rPr>
          <w:rFonts w:ascii="Tahoma" w:hAnsi="Tahoma" w:cs="Tahoma"/>
          <w:b/>
          <w:bCs/>
          <w:color w:val="6594EC"/>
          <w:sz w:val="20"/>
          <w:szCs w:val="20"/>
        </w:rPr>
      </w:pPr>
    </w:p>
    <w:p w14:paraId="5E4A6FAE" w14:textId="68AB5CD2" w:rsidR="005C3D68" w:rsidRDefault="005C3D68" w:rsidP="005C3D68">
      <w:pPr>
        <w:pStyle w:val="ListParagraph"/>
        <w:ind w:left="765"/>
        <w:rPr>
          <w:rFonts w:ascii="Tahoma" w:hAnsi="Tahoma" w:cs="Tahoma"/>
          <w:b/>
          <w:bCs/>
          <w:color w:val="6594EC"/>
          <w:sz w:val="20"/>
          <w:szCs w:val="20"/>
        </w:rPr>
      </w:pPr>
    </w:p>
    <w:p w14:paraId="1114D2BD" w14:textId="66E54618" w:rsidR="005C3D68" w:rsidRDefault="005C3D68" w:rsidP="005C3D68">
      <w:pPr>
        <w:pStyle w:val="ListParagraph"/>
        <w:ind w:left="765"/>
        <w:rPr>
          <w:rFonts w:ascii="Tahoma" w:hAnsi="Tahoma" w:cs="Tahoma"/>
          <w:b/>
          <w:bCs/>
          <w:color w:val="6594EC"/>
          <w:sz w:val="20"/>
          <w:szCs w:val="20"/>
        </w:rPr>
      </w:pPr>
    </w:p>
    <w:p w14:paraId="04BEF1B8" w14:textId="2C4BE202" w:rsidR="005C3D68" w:rsidRDefault="005C3D68" w:rsidP="005C3D68">
      <w:pPr>
        <w:pStyle w:val="ListParagraph"/>
        <w:ind w:left="765"/>
        <w:rPr>
          <w:rFonts w:ascii="Tahoma" w:hAnsi="Tahoma" w:cs="Tahoma"/>
          <w:b/>
          <w:bCs/>
          <w:color w:val="6594EC"/>
          <w:sz w:val="20"/>
          <w:szCs w:val="20"/>
        </w:rPr>
      </w:pPr>
    </w:p>
    <w:p w14:paraId="762A291C" w14:textId="4A7814D4" w:rsidR="005C3D68" w:rsidRDefault="005C3D68" w:rsidP="005C3D68">
      <w:pPr>
        <w:pStyle w:val="ListParagraph"/>
        <w:ind w:left="765"/>
        <w:rPr>
          <w:rFonts w:ascii="Tahoma" w:hAnsi="Tahoma" w:cs="Tahoma"/>
          <w:b/>
          <w:bCs/>
          <w:color w:val="6594EC"/>
          <w:sz w:val="20"/>
          <w:szCs w:val="20"/>
        </w:rPr>
      </w:pPr>
    </w:p>
    <w:p w14:paraId="7BC3D404" w14:textId="22A996D7" w:rsidR="005C3D68" w:rsidRDefault="005C3D68" w:rsidP="005C3D68">
      <w:pPr>
        <w:pStyle w:val="ListParagraph"/>
        <w:ind w:left="765"/>
        <w:rPr>
          <w:rFonts w:ascii="Tahoma" w:hAnsi="Tahoma" w:cs="Tahoma"/>
          <w:b/>
          <w:bCs/>
          <w:color w:val="6594EC"/>
          <w:sz w:val="20"/>
          <w:szCs w:val="20"/>
        </w:rPr>
      </w:pPr>
    </w:p>
    <w:p w14:paraId="5F0C7378" w14:textId="7BB6B9BA" w:rsidR="005C3D68" w:rsidRDefault="005C3D68" w:rsidP="005C3D68">
      <w:pPr>
        <w:pStyle w:val="ListParagraph"/>
        <w:ind w:left="765"/>
        <w:rPr>
          <w:rFonts w:ascii="Tahoma" w:hAnsi="Tahoma" w:cs="Tahoma"/>
          <w:b/>
          <w:bCs/>
          <w:color w:val="6594EC"/>
          <w:sz w:val="20"/>
          <w:szCs w:val="20"/>
        </w:rPr>
      </w:pPr>
    </w:p>
    <w:p w14:paraId="2C000D6E" w14:textId="19100E5A" w:rsidR="005C3D68" w:rsidRDefault="005C3D68" w:rsidP="005C3D68">
      <w:pPr>
        <w:pStyle w:val="ListParagraph"/>
        <w:ind w:left="765"/>
        <w:rPr>
          <w:rFonts w:ascii="Tahoma" w:hAnsi="Tahoma" w:cs="Tahoma"/>
          <w:b/>
          <w:bCs/>
          <w:color w:val="6594EC"/>
          <w:sz w:val="20"/>
          <w:szCs w:val="20"/>
        </w:rPr>
      </w:pPr>
    </w:p>
    <w:p w14:paraId="180360EC" w14:textId="54AA097C" w:rsidR="005C3D68" w:rsidRDefault="005C3D68" w:rsidP="005C3D68">
      <w:pPr>
        <w:pStyle w:val="ListParagraph"/>
        <w:ind w:left="765"/>
        <w:rPr>
          <w:rFonts w:ascii="Tahoma" w:hAnsi="Tahoma" w:cs="Tahoma"/>
          <w:b/>
          <w:bCs/>
          <w:color w:val="6594EC"/>
          <w:sz w:val="20"/>
          <w:szCs w:val="20"/>
        </w:rPr>
      </w:pPr>
    </w:p>
    <w:p w14:paraId="1A3ACC64" w14:textId="5CBFD2D8" w:rsidR="005C3D68" w:rsidRDefault="005C3D68" w:rsidP="005C3D68">
      <w:pPr>
        <w:pStyle w:val="ListParagraph"/>
        <w:ind w:left="765"/>
        <w:rPr>
          <w:rFonts w:ascii="Tahoma" w:hAnsi="Tahoma" w:cs="Tahoma"/>
          <w:b/>
          <w:bCs/>
          <w:color w:val="6594EC"/>
          <w:sz w:val="20"/>
          <w:szCs w:val="20"/>
        </w:rPr>
      </w:pPr>
    </w:p>
    <w:p w14:paraId="4608A35A" w14:textId="546F8956" w:rsidR="005C3D68" w:rsidRDefault="005C3D68" w:rsidP="005C3D68">
      <w:pPr>
        <w:pStyle w:val="ListParagraph"/>
        <w:ind w:left="765"/>
        <w:rPr>
          <w:rFonts w:ascii="Tahoma" w:hAnsi="Tahoma" w:cs="Tahoma"/>
          <w:b/>
          <w:bCs/>
          <w:color w:val="6594EC"/>
          <w:sz w:val="20"/>
          <w:szCs w:val="20"/>
        </w:rPr>
      </w:pPr>
    </w:p>
    <w:p w14:paraId="55F499AF" w14:textId="23B8A891" w:rsidR="005C3D68" w:rsidRDefault="005C3D68" w:rsidP="005C3D68">
      <w:pPr>
        <w:pStyle w:val="ListParagraph"/>
        <w:ind w:left="765"/>
        <w:rPr>
          <w:rFonts w:ascii="Tahoma" w:hAnsi="Tahoma" w:cs="Tahoma"/>
          <w:b/>
          <w:bCs/>
          <w:color w:val="6594EC"/>
          <w:sz w:val="20"/>
          <w:szCs w:val="20"/>
        </w:rPr>
      </w:pPr>
    </w:p>
    <w:p w14:paraId="7E277BEB" w14:textId="4BC9DDE2" w:rsidR="005C3D68" w:rsidRDefault="005C3D68" w:rsidP="005C3D68">
      <w:pPr>
        <w:pStyle w:val="ListParagraph"/>
        <w:ind w:left="765"/>
        <w:rPr>
          <w:rFonts w:ascii="Tahoma" w:hAnsi="Tahoma" w:cs="Tahoma"/>
          <w:b/>
          <w:bCs/>
          <w:color w:val="6594EC"/>
          <w:sz w:val="20"/>
          <w:szCs w:val="20"/>
        </w:rPr>
      </w:pPr>
    </w:p>
    <w:p w14:paraId="1A51F627" w14:textId="555D01D8" w:rsidR="005C3D68" w:rsidRDefault="005C3D68" w:rsidP="005C3D68">
      <w:pPr>
        <w:pStyle w:val="ListParagraph"/>
        <w:ind w:left="765"/>
        <w:rPr>
          <w:rFonts w:ascii="Tahoma" w:hAnsi="Tahoma" w:cs="Tahoma"/>
          <w:b/>
          <w:bCs/>
          <w:color w:val="6594EC"/>
          <w:sz w:val="20"/>
          <w:szCs w:val="20"/>
        </w:rPr>
      </w:pPr>
    </w:p>
    <w:p w14:paraId="6C1CA6D7" w14:textId="22396B1C" w:rsidR="005C3D68" w:rsidRDefault="005C3D68" w:rsidP="005C3D68">
      <w:pPr>
        <w:pStyle w:val="ListParagraph"/>
        <w:ind w:left="765"/>
        <w:rPr>
          <w:rFonts w:ascii="Tahoma" w:hAnsi="Tahoma" w:cs="Tahoma"/>
          <w:b/>
          <w:bCs/>
          <w:color w:val="6594EC"/>
          <w:sz w:val="20"/>
          <w:szCs w:val="20"/>
        </w:rPr>
      </w:pPr>
    </w:p>
    <w:p w14:paraId="0FCEE552" w14:textId="0F402D98" w:rsidR="005C3D68" w:rsidRDefault="005C3D68" w:rsidP="005C3D68">
      <w:pPr>
        <w:pStyle w:val="ListParagraph"/>
        <w:ind w:left="765"/>
        <w:rPr>
          <w:rFonts w:ascii="Tahoma" w:hAnsi="Tahoma" w:cs="Tahoma"/>
          <w:b/>
          <w:bCs/>
          <w:color w:val="6594EC"/>
          <w:sz w:val="20"/>
          <w:szCs w:val="20"/>
        </w:rPr>
      </w:pPr>
    </w:p>
    <w:p w14:paraId="15C0F747" w14:textId="77777777" w:rsidR="00311C17" w:rsidRDefault="00311C17" w:rsidP="00311C17">
      <w:pPr>
        <w:pStyle w:val="ListParagraph"/>
        <w:ind w:left="765"/>
        <w:rPr>
          <w:rFonts w:ascii="Tahoma" w:hAnsi="Tahoma" w:cs="Tahoma"/>
          <w:b/>
          <w:bCs/>
          <w:color w:val="6594EC"/>
        </w:rPr>
      </w:pPr>
    </w:p>
    <w:p w14:paraId="3C44BF27" w14:textId="77777777" w:rsidR="00311C17" w:rsidRDefault="00311C17" w:rsidP="00311C17">
      <w:pPr>
        <w:pStyle w:val="ListParagraph"/>
        <w:ind w:left="765"/>
        <w:rPr>
          <w:rFonts w:ascii="Tahoma" w:hAnsi="Tahoma" w:cs="Tahoma"/>
          <w:b/>
          <w:bCs/>
          <w:color w:val="6594EC"/>
        </w:rPr>
      </w:pPr>
    </w:p>
    <w:p w14:paraId="7669E149" w14:textId="77777777" w:rsidR="00311C17" w:rsidRPr="00311C17" w:rsidRDefault="00E60CE2" w:rsidP="003A5141">
      <w:pPr>
        <w:pStyle w:val="ListParagraph"/>
        <w:numPr>
          <w:ilvl w:val="0"/>
          <w:numId w:val="3"/>
        </w:numPr>
        <w:rPr>
          <w:rFonts w:ascii="Tahoma" w:hAnsi="Tahoma" w:cs="Tahoma"/>
          <w:b/>
          <w:bCs/>
          <w:color w:val="6594EC"/>
        </w:rPr>
      </w:pPr>
      <w:r>
        <w:rPr>
          <w:rFonts w:ascii="Tahoma" w:hAnsi="Tahoma" w:cs="Tahoma"/>
          <w:b/>
          <w:bCs/>
          <w:color w:val="6594EC"/>
        </w:rPr>
        <w:t xml:space="preserve">Project Impact: </w:t>
      </w:r>
      <w:r w:rsidRPr="00F83331">
        <w:rPr>
          <w:rFonts w:ascii="Tahoma" w:hAnsi="Tahoma" w:cs="Tahoma"/>
          <w:color w:val="6594EC"/>
        </w:rPr>
        <w:t xml:space="preserve">Describe what outcomes you expect to achieve </w:t>
      </w:r>
      <w:r>
        <w:rPr>
          <w:rFonts w:ascii="Tahoma" w:hAnsi="Tahoma" w:cs="Tahoma"/>
          <w:color w:val="6594EC"/>
        </w:rPr>
        <w:t>and why</w:t>
      </w:r>
      <w:r w:rsidR="00311C17">
        <w:rPr>
          <w:rFonts w:ascii="Tahoma" w:hAnsi="Tahoma" w:cs="Tahoma"/>
          <w:color w:val="6594EC"/>
        </w:rPr>
        <w:t xml:space="preserve"> </w:t>
      </w:r>
      <w:r>
        <w:rPr>
          <w:rFonts w:ascii="Tahoma" w:hAnsi="Tahoma" w:cs="Tahoma"/>
          <w:color w:val="6594EC"/>
        </w:rPr>
        <w:t>these are important to support the wellbeing and livelihood of residents within the NMS catchment area</w:t>
      </w:r>
    </w:p>
    <w:p w14:paraId="567D170F" w14:textId="01146307" w:rsidR="00E60CE2" w:rsidRDefault="00E60CE2" w:rsidP="00311C17">
      <w:pPr>
        <w:pStyle w:val="ListParagraph"/>
        <w:ind w:left="765"/>
        <w:rPr>
          <w:rFonts w:ascii="Tahoma" w:hAnsi="Tahoma" w:cs="Tahoma"/>
          <w:b/>
          <w:bCs/>
          <w:color w:val="6594EC"/>
        </w:rPr>
      </w:pPr>
      <w:r>
        <w:rPr>
          <w:rFonts w:ascii="Tahoma" w:hAnsi="Tahoma" w:cs="Tahoma"/>
          <w:b/>
          <w:bCs/>
          <w:color w:val="6594EC"/>
        </w:rPr>
        <w:t>(</w:t>
      </w:r>
      <w:r w:rsidRPr="00F83331">
        <w:rPr>
          <w:rFonts w:ascii="Tahoma" w:hAnsi="Tahoma" w:cs="Tahoma"/>
          <w:b/>
          <w:bCs/>
          <w:color w:val="6594EC"/>
        </w:rPr>
        <w:t>Maximum 500 words)</w:t>
      </w:r>
    </w:p>
    <w:p w14:paraId="38F03D0C" w14:textId="2513840B" w:rsidR="00943C2B" w:rsidRDefault="00943C2B" w:rsidP="00311C17">
      <w:pPr>
        <w:pStyle w:val="ListParagraph"/>
        <w:ind w:left="765"/>
        <w:rPr>
          <w:rFonts w:ascii="Tahoma" w:hAnsi="Tahoma" w:cs="Tahoma"/>
          <w:b/>
          <w:bCs/>
          <w:color w:val="6594EC"/>
        </w:rPr>
      </w:pPr>
      <w:r w:rsidRPr="00420792">
        <w:rPr>
          <w:rFonts w:ascii="Tahoma" w:eastAsia="Times New Roman" w:hAnsi="Tahoma" w:cs="Tahoma"/>
          <w:noProof/>
          <w:sz w:val="16"/>
          <w:szCs w:val="16"/>
          <w:lang w:eastAsia="en-GB"/>
        </w:rPr>
        <mc:AlternateContent>
          <mc:Choice Requires="wps">
            <w:drawing>
              <wp:anchor distT="0" distB="0" distL="114300" distR="114300" simplePos="0" relativeHeight="251667456" behindDoc="0" locked="0" layoutInCell="1" allowOverlap="1" wp14:anchorId="271B64DD" wp14:editId="4C1E29A1">
                <wp:simplePos x="0" y="0"/>
                <wp:positionH relativeFrom="margin">
                  <wp:posOffset>346710</wp:posOffset>
                </wp:positionH>
                <wp:positionV relativeFrom="paragraph">
                  <wp:posOffset>23495</wp:posOffset>
                </wp:positionV>
                <wp:extent cx="6031230" cy="4991100"/>
                <wp:effectExtent l="19050" t="19050" r="26670" b="19050"/>
                <wp:wrapNone/>
                <wp:docPr id="7" name="Text Box 7"/>
                <wp:cNvGraphicFramePr/>
                <a:graphic xmlns:a="http://schemas.openxmlformats.org/drawingml/2006/main">
                  <a:graphicData uri="http://schemas.microsoft.com/office/word/2010/wordprocessingShape">
                    <wps:wsp>
                      <wps:cNvSpPr txBox="1"/>
                      <wps:spPr>
                        <a:xfrm flipV="1">
                          <a:off x="0" y="0"/>
                          <a:ext cx="6031230" cy="4991100"/>
                        </a:xfrm>
                        <a:prstGeom prst="rect">
                          <a:avLst/>
                        </a:prstGeom>
                        <a:solidFill>
                          <a:sysClr val="window" lastClr="FFFFFF"/>
                        </a:solidFill>
                        <a:ln w="28575">
                          <a:solidFill>
                            <a:prstClr val="black"/>
                          </a:solidFill>
                        </a:ln>
                      </wps:spPr>
                      <wps:txbx>
                        <w:txbxContent>
                          <w:p w14:paraId="6FA1A2A0" w14:textId="77777777" w:rsidR="00E60CE2" w:rsidRDefault="00E60CE2" w:rsidP="00E60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B64DD" id="Text Box 7" o:spid="_x0000_s1029" type="#_x0000_t202" style="position:absolute;left:0;text-align:left;margin-left:27.3pt;margin-top:1.85pt;width:474.9pt;height:393pt;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" fillcolor="window" strokeweight="2.25pt">
                <v:textbox>
                  <w:txbxContent>
                    <w:p w14:paraId="6FA1A2A0" w14:textId="77777777" w:rsidR="00E60CE2" w:rsidRDefault="00E60CE2" w:rsidP="00E60CE2"/>
                  </w:txbxContent>
                </v:textbox>
                <w10:wrap anchorx="margin"/>
              </v:shape>
            </w:pict>
          </mc:Fallback>
        </mc:AlternateContent>
      </w:r>
    </w:p>
    <w:p w14:paraId="5CB6E5FA" w14:textId="4D03C7C4" w:rsidR="00E60CE2" w:rsidRPr="00F83331" w:rsidRDefault="00E60CE2" w:rsidP="00E60CE2">
      <w:pPr>
        <w:pStyle w:val="ListParagraph"/>
        <w:ind w:left="765"/>
        <w:rPr>
          <w:rFonts w:ascii="Tahoma" w:hAnsi="Tahoma" w:cs="Tahoma"/>
          <w:b/>
          <w:bCs/>
          <w:color w:val="6594EC"/>
        </w:rPr>
      </w:pPr>
    </w:p>
    <w:p w14:paraId="2C21D98A" w14:textId="782BC56C" w:rsidR="005C3D68" w:rsidRDefault="005C3D68" w:rsidP="005C3D68">
      <w:pPr>
        <w:pStyle w:val="ListParagraph"/>
        <w:ind w:left="765"/>
        <w:rPr>
          <w:rFonts w:ascii="Tahoma" w:hAnsi="Tahoma" w:cs="Tahoma"/>
          <w:b/>
          <w:bCs/>
          <w:color w:val="6594EC"/>
          <w:sz w:val="20"/>
          <w:szCs w:val="20"/>
        </w:rPr>
      </w:pPr>
    </w:p>
    <w:p w14:paraId="4241AA42" w14:textId="6C2D80B6" w:rsidR="00E60CE2" w:rsidRDefault="00E60CE2" w:rsidP="005C3D68">
      <w:pPr>
        <w:pStyle w:val="ListParagraph"/>
        <w:ind w:left="765"/>
        <w:rPr>
          <w:rFonts w:ascii="Tahoma" w:hAnsi="Tahoma" w:cs="Tahoma"/>
          <w:b/>
          <w:bCs/>
          <w:color w:val="6594EC"/>
          <w:sz w:val="20"/>
          <w:szCs w:val="20"/>
        </w:rPr>
      </w:pPr>
    </w:p>
    <w:p w14:paraId="28AFC50C" w14:textId="7A272BCE" w:rsidR="00E60CE2" w:rsidRDefault="00E60CE2" w:rsidP="005C3D68">
      <w:pPr>
        <w:pStyle w:val="ListParagraph"/>
        <w:ind w:left="765"/>
        <w:rPr>
          <w:rFonts w:ascii="Tahoma" w:hAnsi="Tahoma" w:cs="Tahoma"/>
          <w:b/>
          <w:bCs/>
          <w:color w:val="6594EC"/>
          <w:sz w:val="20"/>
          <w:szCs w:val="20"/>
        </w:rPr>
      </w:pPr>
    </w:p>
    <w:p w14:paraId="4BC884DB" w14:textId="669DABAF" w:rsidR="00E60CE2" w:rsidRDefault="00E60CE2" w:rsidP="005C3D68">
      <w:pPr>
        <w:pStyle w:val="ListParagraph"/>
        <w:ind w:left="765"/>
        <w:rPr>
          <w:rFonts w:ascii="Tahoma" w:hAnsi="Tahoma" w:cs="Tahoma"/>
          <w:b/>
          <w:bCs/>
          <w:color w:val="6594EC"/>
          <w:sz w:val="20"/>
          <w:szCs w:val="20"/>
        </w:rPr>
      </w:pPr>
    </w:p>
    <w:p w14:paraId="49D04884" w14:textId="567AD807" w:rsidR="00E60CE2" w:rsidRDefault="00E60CE2" w:rsidP="005C3D68">
      <w:pPr>
        <w:pStyle w:val="ListParagraph"/>
        <w:ind w:left="765"/>
        <w:rPr>
          <w:rFonts w:ascii="Tahoma" w:hAnsi="Tahoma" w:cs="Tahoma"/>
          <w:b/>
          <w:bCs/>
          <w:color w:val="6594EC"/>
          <w:sz w:val="20"/>
          <w:szCs w:val="20"/>
        </w:rPr>
      </w:pPr>
    </w:p>
    <w:p w14:paraId="41BE69D9" w14:textId="40EF737D" w:rsidR="00E60CE2" w:rsidRDefault="00E60CE2" w:rsidP="005C3D68">
      <w:pPr>
        <w:pStyle w:val="ListParagraph"/>
        <w:ind w:left="765"/>
        <w:rPr>
          <w:rFonts w:ascii="Tahoma" w:hAnsi="Tahoma" w:cs="Tahoma"/>
          <w:b/>
          <w:bCs/>
          <w:color w:val="6594EC"/>
          <w:sz w:val="20"/>
          <w:szCs w:val="20"/>
        </w:rPr>
      </w:pPr>
    </w:p>
    <w:p w14:paraId="3D2E4B17" w14:textId="3403928A" w:rsidR="00E60CE2" w:rsidRDefault="00E60CE2" w:rsidP="005C3D68">
      <w:pPr>
        <w:pStyle w:val="ListParagraph"/>
        <w:ind w:left="765"/>
        <w:rPr>
          <w:rFonts w:ascii="Tahoma" w:hAnsi="Tahoma" w:cs="Tahoma"/>
          <w:b/>
          <w:bCs/>
          <w:color w:val="6594EC"/>
          <w:sz w:val="20"/>
          <w:szCs w:val="20"/>
        </w:rPr>
      </w:pPr>
    </w:p>
    <w:p w14:paraId="0819822A" w14:textId="55A34A6A" w:rsidR="00E60CE2" w:rsidRDefault="00E60CE2" w:rsidP="005C3D68">
      <w:pPr>
        <w:pStyle w:val="ListParagraph"/>
        <w:ind w:left="765"/>
        <w:rPr>
          <w:rFonts w:ascii="Tahoma" w:hAnsi="Tahoma" w:cs="Tahoma"/>
          <w:b/>
          <w:bCs/>
          <w:color w:val="6594EC"/>
          <w:sz w:val="20"/>
          <w:szCs w:val="20"/>
        </w:rPr>
      </w:pPr>
    </w:p>
    <w:p w14:paraId="746AB772" w14:textId="3D0C82AE" w:rsidR="00E60CE2" w:rsidRDefault="00E60CE2" w:rsidP="005C3D68">
      <w:pPr>
        <w:pStyle w:val="ListParagraph"/>
        <w:ind w:left="765"/>
        <w:rPr>
          <w:rFonts w:ascii="Tahoma" w:hAnsi="Tahoma" w:cs="Tahoma"/>
          <w:b/>
          <w:bCs/>
          <w:color w:val="6594EC"/>
          <w:sz w:val="20"/>
          <w:szCs w:val="20"/>
        </w:rPr>
      </w:pPr>
    </w:p>
    <w:p w14:paraId="23FE2734" w14:textId="6832AF22" w:rsidR="00E60CE2" w:rsidRDefault="00E60CE2" w:rsidP="005C3D68">
      <w:pPr>
        <w:pStyle w:val="ListParagraph"/>
        <w:ind w:left="765"/>
        <w:rPr>
          <w:rFonts w:ascii="Tahoma" w:hAnsi="Tahoma" w:cs="Tahoma"/>
          <w:b/>
          <w:bCs/>
          <w:color w:val="6594EC"/>
          <w:sz w:val="20"/>
          <w:szCs w:val="20"/>
        </w:rPr>
      </w:pPr>
    </w:p>
    <w:p w14:paraId="7B75A2DC" w14:textId="6AF5C742" w:rsidR="00E60CE2" w:rsidRDefault="00E60CE2" w:rsidP="005C3D68">
      <w:pPr>
        <w:pStyle w:val="ListParagraph"/>
        <w:ind w:left="765"/>
        <w:rPr>
          <w:rFonts w:ascii="Tahoma" w:hAnsi="Tahoma" w:cs="Tahoma"/>
          <w:b/>
          <w:bCs/>
          <w:color w:val="6594EC"/>
          <w:sz w:val="20"/>
          <w:szCs w:val="20"/>
        </w:rPr>
      </w:pPr>
    </w:p>
    <w:p w14:paraId="71EA1A32" w14:textId="3CFBEDAB" w:rsidR="00E60CE2" w:rsidRDefault="00E60CE2" w:rsidP="005C3D68">
      <w:pPr>
        <w:pStyle w:val="ListParagraph"/>
        <w:ind w:left="765"/>
        <w:rPr>
          <w:rFonts w:ascii="Tahoma" w:hAnsi="Tahoma" w:cs="Tahoma"/>
          <w:b/>
          <w:bCs/>
          <w:color w:val="6594EC"/>
          <w:sz w:val="20"/>
          <w:szCs w:val="20"/>
        </w:rPr>
      </w:pPr>
    </w:p>
    <w:p w14:paraId="27D99C8E" w14:textId="6257A87C" w:rsidR="00E60CE2" w:rsidRDefault="00E60CE2" w:rsidP="005C3D68">
      <w:pPr>
        <w:pStyle w:val="ListParagraph"/>
        <w:ind w:left="765"/>
        <w:rPr>
          <w:rFonts w:ascii="Tahoma" w:hAnsi="Tahoma" w:cs="Tahoma"/>
          <w:b/>
          <w:bCs/>
          <w:color w:val="6594EC"/>
          <w:sz w:val="20"/>
          <w:szCs w:val="20"/>
        </w:rPr>
      </w:pPr>
    </w:p>
    <w:p w14:paraId="57E78007" w14:textId="6727645B" w:rsidR="00E60CE2" w:rsidRDefault="00E60CE2" w:rsidP="005C3D68">
      <w:pPr>
        <w:pStyle w:val="ListParagraph"/>
        <w:ind w:left="765"/>
        <w:rPr>
          <w:rFonts w:ascii="Tahoma" w:hAnsi="Tahoma" w:cs="Tahoma"/>
          <w:b/>
          <w:bCs/>
          <w:color w:val="6594EC"/>
          <w:sz w:val="20"/>
          <w:szCs w:val="20"/>
        </w:rPr>
      </w:pPr>
    </w:p>
    <w:p w14:paraId="6D41F2C3" w14:textId="160B1EC6" w:rsidR="00E60CE2" w:rsidRDefault="00E60CE2" w:rsidP="005C3D68">
      <w:pPr>
        <w:pStyle w:val="ListParagraph"/>
        <w:ind w:left="765"/>
        <w:rPr>
          <w:rFonts w:ascii="Tahoma" w:hAnsi="Tahoma" w:cs="Tahoma"/>
          <w:b/>
          <w:bCs/>
          <w:color w:val="6594EC"/>
          <w:sz w:val="20"/>
          <w:szCs w:val="20"/>
        </w:rPr>
      </w:pPr>
    </w:p>
    <w:p w14:paraId="43A85631" w14:textId="2BFF5B7C" w:rsidR="00E60CE2" w:rsidRDefault="00E60CE2" w:rsidP="005C3D68">
      <w:pPr>
        <w:pStyle w:val="ListParagraph"/>
        <w:ind w:left="765"/>
        <w:rPr>
          <w:rFonts w:ascii="Tahoma" w:hAnsi="Tahoma" w:cs="Tahoma"/>
          <w:b/>
          <w:bCs/>
          <w:color w:val="6594EC"/>
          <w:sz w:val="20"/>
          <w:szCs w:val="20"/>
        </w:rPr>
      </w:pPr>
    </w:p>
    <w:p w14:paraId="7E657B09" w14:textId="162E040E" w:rsidR="00E60CE2" w:rsidRDefault="00E60CE2" w:rsidP="005C3D68">
      <w:pPr>
        <w:pStyle w:val="ListParagraph"/>
        <w:ind w:left="765"/>
        <w:rPr>
          <w:rFonts w:ascii="Tahoma" w:hAnsi="Tahoma" w:cs="Tahoma"/>
          <w:b/>
          <w:bCs/>
          <w:color w:val="6594EC"/>
          <w:sz w:val="20"/>
          <w:szCs w:val="20"/>
        </w:rPr>
      </w:pPr>
    </w:p>
    <w:p w14:paraId="7E5E4341" w14:textId="01472155" w:rsidR="00E60CE2" w:rsidRDefault="00E60CE2" w:rsidP="005C3D68">
      <w:pPr>
        <w:pStyle w:val="ListParagraph"/>
        <w:ind w:left="765"/>
        <w:rPr>
          <w:rFonts w:ascii="Tahoma" w:hAnsi="Tahoma" w:cs="Tahoma"/>
          <w:b/>
          <w:bCs/>
          <w:color w:val="6594EC"/>
          <w:sz w:val="20"/>
          <w:szCs w:val="20"/>
        </w:rPr>
      </w:pPr>
    </w:p>
    <w:p w14:paraId="20D67227" w14:textId="5DE60574" w:rsidR="00E60CE2" w:rsidRDefault="00E60CE2" w:rsidP="005C3D68">
      <w:pPr>
        <w:pStyle w:val="ListParagraph"/>
        <w:ind w:left="765"/>
        <w:rPr>
          <w:rFonts w:ascii="Tahoma" w:hAnsi="Tahoma" w:cs="Tahoma"/>
          <w:b/>
          <w:bCs/>
          <w:color w:val="6594EC"/>
          <w:sz w:val="20"/>
          <w:szCs w:val="20"/>
        </w:rPr>
      </w:pPr>
    </w:p>
    <w:p w14:paraId="5C6C1CD3" w14:textId="3A9ABF8B" w:rsidR="00E60CE2" w:rsidRDefault="00E60CE2" w:rsidP="005C3D68">
      <w:pPr>
        <w:pStyle w:val="ListParagraph"/>
        <w:ind w:left="765"/>
        <w:rPr>
          <w:rFonts w:ascii="Tahoma" w:hAnsi="Tahoma" w:cs="Tahoma"/>
          <w:b/>
          <w:bCs/>
          <w:color w:val="6594EC"/>
          <w:sz w:val="20"/>
          <w:szCs w:val="20"/>
        </w:rPr>
      </w:pPr>
    </w:p>
    <w:p w14:paraId="5DB2F8C2" w14:textId="35FE0C55" w:rsidR="00E60CE2" w:rsidRDefault="00E60CE2" w:rsidP="005C3D68">
      <w:pPr>
        <w:pStyle w:val="ListParagraph"/>
        <w:ind w:left="765"/>
        <w:rPr>
          <w:rFonts w:ascii="Tahoma" w:hAnsi="Tahoma" w:cs="Tahoma"/>
          <w:b/>
          <w:bCs/>
          <w:color w:val="6594EC"/>
          <w:sz w:val="20"/>
          <w:szCs w:val="20"/>
        </w:rPr>
      </w:pPr>
    </w:p>
    <w:p w14:paraId="6E2BFB42" w14:textId="2852FFC6" w:rsidR="00E60CE2" w:rsidRDefault="00E60CE2" w:rsidP="005C3D68">
      <w:pPr>
        <w:pStyle w:val="ListParagraph"/>
        <w:ind w:left="765"/>
        <w:rPr>
          <w:rFonts w:ascii="Tahoma" w:hAnsi="Tahoma" w:cs="Tahoma"/>
          <w:b/>
          <w:bCs/>
          <w:color w:val="6594EC"/>
          <w:sz w:val="20"/>
          <w:szCs w:val="20"/>
        </w:rPr>
      </w:pPr>
    </w:p>
    <w:p w14:paraId="132B1EE2" w14:textId="784C704E" w:rsidR="00E60CE2" w:rsidRDefault="00E60CE2" w:rsidP="005C3D68">
      <w:pPr>
        <w:pStyle w:val="ListParagraph"/>
        <w:ind w:left="765"/>
        <w:rPr>
          <w:rFonts w:ascii="Tahoma" w:hAnsi="Tahoma" w:cs="Tahoma"/>
          <w:b/>
          <w:bCs/>
          <w:color w:val="6594EC"/>
          <w:sz w:val="20"/>
          <w:szCs w:val="20"/>
        </w:rPr>
      </w:pPr>
    </w:p>
    <w:p w14:paraId="277D66FC" w14:textId="10E494C3" w:rsidR="00E60CE2" w:rsidRDefault="00E60CE2" w:rsidP="005C3D68">
      <w:pPr>
        <w:pStyle w:val="ListParagraph"/>
        <w:ind w:left="765"/>
        <w:rPr>
          <w:rFonts w:ascii="Tahoma" w:hAnsi="Tahoma" w:cs="Tahoma"/>
          <w:b/>
          <w:bCs/>
          <w:color w:val="6594EC"/>
          <w:sz w:val="20"/>
          <w:szCs w:val="20"/>
        </w:rPr>
      </w:pPr>
    </w:p>
    <w:p w14:paraId="2C2BADB2" w14:textId="22B349A0" w:rsidR="00E60CE2" w:rsidRDefault="00E60CE2" w:rsidP="005C3D68">
      <w:pPr>
        <w:pStyle w:val="ListParagraph"/>
        <w:ind w:left="765"/>
        <w:rPr>
          <w:rFonts w:ascii="Tahoma" w:hAnsi="Tahoma" w:cs="Tahoma"/>
          <w:b/>
          <w:bCs/>
          <w:color w:val="6594EC"/>
          <w:sz w:val="20"/>
          <w:szCs w:val="20"/>
        </w:rPr>
      </w:pPr>
    </w:p>
    <w:p w14:paraId="531C4F4C" w14:textId="001AFE17" w:rsidR="00E60CE2" w:rsidRDefault="00E60CE2" w:rsidP="005C3D68">
      <w:pPr>
        <w:pStyle w:val="ListParagraph"/>
        <w:ind w:left="765"/>
        <w:rPr>
          <w:rFonts w:ascii="Tahoma" w:hAnsi="Tahoma" w:cs="Tahoma"/>
          <w:b/>
          <w:bCs/>
          <w:color w:val="6594EC"/>
          <w:sz w:val="20"/>
          <w:szCs w:val="20"/>
        </w:rPr>
      </w:pPr>
    </w:p>
    <w:p w14:paraId="269265EA" w14:textId="595C8645" w:rsidR="00E60CE2" w:rsidRDefault="00E60CE2" w:rsidP="005C3D68">
      <w:pPr>
        <w:pStyle w:val="ListParagraph"/>
        <w:ind w:left="765"/>
        <w:rPr>
          <w:rFonts w:ascii="Tahoma" w:hAnsi="Tahoma" w:cs="Tahoma"/>
          <w:b/>
          <w:bCs/>
          <w:color w:val="6594EC"/>
          <w:sz w:val="20"/>
          <w:szCs w:val="20"/>
        </w:rPr>
      </w:pPr>
    </w:p>
    <w:p w14:paraId="4D97D923" w14:textId="5571E5E9" w:rsidR="00E60CE2" w:rsidRDefault="00E60CE2" w:rsidP="005C3D68">
      <w:pPr>
        <w:pStyle w:val="ListParagraph"/>
        <w:ind w:left="765"/>
        <w:rPr>
          <w:rFonts w:ascii="Tahoma" w:hAnsi="Tahoma" w:cs="Tahoma"/>
          <w:b/>
          <w:bCs/>
          <w:color w:val="6594EC"/>
          <w:sz w:val="20"/>
          <w:szCs w:val="20"/>
        </w:rPr>
      </w:pPr>
    </w:p>
    <w:p w14:paraId="0D8DFF74" w14:textId="1B8DB685" w:rsidR="00E60CE2" w:rsidRDefault="00E60CE2" w:rsidP="005C3D68">
      <w:pPr>
        <w:pStyle w:val="ListParagraph"/>
        <w:ind w:left="765"/>
        <w:rPr>
          <w:rFonts w:ascii="Tahoma" w:hAnsi="Tahoma" w:cs="Tahoma"/>
          <w:b/>
          <w:bCs/>
          <w:color w:val="6594EC"/>
          <w:sz w:val="20"/>
          <w:szCs w:val="20"/>
        </w:rPr>
      </w:pPr>
    </w:p>
    <w:p w14:paraId="269FDAB1" w14:textId="5D9591FD" w:rsidR="00E60CE2" w:rsidRDefault="00E60CE2" w:rsidP="005C3D68">
      <w:pPr>
        <w:pStyle w:val="ListParagraph"/>
        <w:ind w:left="765"/>
        <w:rPr>
          <w:rFonts w:ascii="Tahoma" w:hAnsi="Tahoma" w:cs="Tahoma"/>
          <w:b/>
          <w:bCs/>
          <w:color w:val="6594EC"/>
          <w:sz w:val="20"/>
          <w:szCs w:val="20"/>
        </w:rPr>
      </w:pPr>
    </w:p>
    <w:p w14:paraId="4A86FE34" w14:textId="398F499F" w:rsidR="00943C2B" w:rsidRPr="00943C2B" w:rsidRDefault="00943C2B" w:rsidP="003A5141">
      <w:pPr>
        <w:pStyle w:val="ListParagraph"/>
        <w:numPr>
          <w:ilvl w:val="0"/>
          <w:numId w:val="3"/>
        </w:numPr>
        <w:rPr>
          <w:rFonts w:ascii="Tahoma" w:hAnsi="Tahoma" w:cs="Tahoma"/>
          <w:b/>
          <w:bCs/>
          <w:color w:val="6594EC"/>
        </w:rPr>
      </w:pPr>
      <w:r w:rsidRPr="00943C2B">
        <w:rPr>
          <w:rFonts w:ascii="Arial" w:eastAsia="Arial Unicode MS" w:hAnsi="Arial" w:cs="Arial"/>
          <w:b/>
          <w:bCs/>
          <w:color w:val="6594EC"/>
        </w:rPr>
        <w:t xml:space="preserve">How will you continue funding the project beyond the Dragon’s Den grant scheme? SKIP if this is a one-off event. </w:t>
      </w:r>
      <w:r w:rsidRPr="00943C2B">
        <w:rPr>
          <w:rFonts w:ascii="Tahoma" w:hAnsi="Tahoma" w:cs="Tahoma"/>
          <w:b/>
          <w:bCs/>
          <w:color w:val="6594EC"/>
        </w:rPr>
        <w:t xml:space="preserve">(Maximum </w:t>
      </w:r>
      <w:r>
        <w:rPr>
          <w:rFonts w:ascii="Tahoma" w:hAnsi="Tahoma" w:cs="Tahoma"/>
          <w:b/>
          <w:bCs/>
          <w:color w:val="6594EC"/>
        </w:rPr>
        <w:t>25</w:t>
      </w:r>
      <w:r w:rsidRPr="00943C2B">
        <w:rPr>
          <w:rFonts w:ascii="Tahoma" w:hAnsi="Tahoma" w:cs="Tahoma"/>
          <w:b/>
          <w:bCs/>
          <w:color w:val="6594EC"/>
        </w:rPr>
        <w:t>0 words)</w:t>
      </w:r>
    </w:p>
    <w:p w14:paraId="63120C4E" w14:textId="37D2DED1" w:rsidR="00943C2B" w:rsidRPr="00607470" w:rsidRDefault="00943C2B" w:rsidP="00943C2B">
      <w:pPr>
        <w:pStyle w:val="ListParagraph"/>
        <w:ind w:left="765"/>
        <w:rPr>
          <w:rFonts w:ascii="Arial" w:eastAsia="Arial Unicode MS" w:hAnsi="Arial" w:cs="Arial"/>
          <w:b/>
          <w:bCs/>
          <w:color w:val="6594EC"/>
        </w:rPr>
      </w:pPr>
    </w:p>
    <w:p w14:paraId="4E0E8102" w14:textId="518EE981" w:rsidR="00E60CE2" w:rsidRPr="00943C2B" w:rsidRDefault="00943C2B" w:rsidP="00943C2B">
      <w:pPr>
        <w:rPr>
          <w:rFonts w:ascii="Tahoma" w:hAnsi="Tahoma" w:cs="Tahoma"/>
          <w:b/>
          <w:bCs/>
          <w:color w:val="6594EC"/>
          <w:sz w:val="20"/>
          <w:szCs w:val="20"/>
        </w:rPr>
      </w:pPr>
      <w:r w:rsidRPr="00420792">
        <w:rPr>
          <w:rFonts w:ascii="Tahoma" w:eastAsia="Times New Roman" w:hAnsi="Tahoma" w:cs="Tahoma"/>
          <w:noProof/>
          <w:sz w:val="16"/>
          <w:szCs w:val="16"/>
          <w:lang w:eastAsia="en-GB"/>
        </w:rPr>
        <mc:AlternateContent>
          <mc:Choice Requires="wps">
            <w:drawing>
              <wp:anchor distT="0" distB="0" distL="114300" distR="114300" simplePos="0" relativeHeight="251669504" behindDoc="0" locked="0" layoutInCell="1" allowOverlap="1" wp14:anchorId="12788C74" wp14:editId="2984660F">
                <wp:simplePos x="0" y="0"/>
                <wp:positionH relativeFrom="margin">
                  <wp:posOffset>445770</wp:posOffset>
                </wp:positionH>
                <wp:positionV relativeFrom="paragraph">
                  <wp:posOffset>20320</wp:posOffset>
                </wp:positionV>
                <wp:extent cx="6031230" cy="2076450"/>
                <wp:effectExtent l="19050" t="19050" r="26670" b="19050"/>
                <wp:wrapNone/>
                <wp:docPr id="9" name="Text Box 9"/>
                <wp:cNvGraphicFramePr/>
                <a:graphic xmlns:a="http://schemas.openxmlformats.org/drawingml/2006/main">
                  <a:graphicData uri="http://schemas.microsoft.com/office/word/2010/wordprocessingShape">
                    <wps:wsp>
                      <wps:cNvSpPr txBox="1"/>
                      <wps:spPr>
                        <a:xfrm flipV="1">
                          <a:off x="0" y="0"/>
                          <a:ext cx="6031230" cy="2076450"/>
                        </a:xfrm>
                        <a:prstGeom prst="rect">
                          <a:avLst/>
                        </a:prstGeom>
                        <a:solidFill>
                          <a:sysClr val="window" lastClr="FFFFFF"/>
                        </a:solidFill>
                        <a:ln w="28575">
                          <a:solidFill>
                            <a:prstClr val="black"/>
                          </a:solidFill>
                        </a:ln>
                      </wps:spPr>
                      <wps:txbx>
                        <w:txbxContent>
                          <w:p w14:paraId="2470F073" w14:textId="77777777" w:rsidR="00943C2B" w:rsidRDefault="00943C2B" w:rsidP="00943C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88C74" id="Text Box 9" o:spid="_x0000_s1030" type="#_x0000_t202" style="position:absolute;margin-left:35.1pt;margin-top:1.6pt;width:474.9pt;height:163.5pt;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" fillcolor="window" strokeweight="2.25pt">
                <v:textbox>
                  <w:txbxContent>
                    <w:p w14:paraId="2470F073" w14:textId="77777777" w:rsidR="00943C2B" w:rsidRDefault="00943C2B" w:rsidP="00943C2B"/>
                  </w:txbxContent>
                </v:textbox>
                <w10:wrap anchorx="margin"/>
              </v:shape>
            </w:pict>
          </mc:Fallback>
        </mc:AlternateContent>
      </w:r>
    </w:p>
    <w:p w14:paraId="4B02F065" w14:textId="6645DF79" w:rsidR="00943C2B" w:rsidRDefault="00943C2B" w:rsidP="005C3D68">
      <w:pPr>
        <w:pStyle w:val="ListParagraph"/>
        <w:ind w:left="765"/>
        <w:rPr>
          <w:rFonts w:ascii="Tahoma" w:hAnsi="Tahoma" w:cs="Tahoma"/>
          <w:b/>
          <w:bCs/>
          <w:color w:val="6594EC"/>
          <w:sz w:val="20"/>
          <w:szCs w:val="20"/>
        </w:rPr>
      </w:pPr>
    </w:p>
    <w:p w14:paraId="219B041E" w14:textId="52F9C099" w:rsidR="003A5141" w:rsidRDefault="003A5141" w:rsidP="005C3D68">
      <w:pPr>
        <w:pStyle w:val="ListParagraph"/>
        <w:ind w:left="765"/>
        <w:rPr>
          <w:rFonts w:ascii="Tahoma" w:hAnsi="Tahoma" w:cs="Tahoma"/>
          <w:b/>
          <w:bCs/>
          <w:color w:val="6594EC"/>
          <w:sz w:val="20"/>
          <w:szCs w:val="20"/>
        </w:rPr>
      </w:pPr>
    </w:p>
    <w:p w14:paraId="525E9548" w14:textId="1191D3FC" w:rsidR="003A5141" w:rsidRDefault="003A5141" w:rsidP="005C3D68">
      <w:pPr>
        <w:pStyle w:val="ListParagraph"/>
        <w:ind w:left="765"/>
        <w:rPr>
          <w:rFonts w:ascii="Tahoma" w:hAnsi="Tahoma" w:cs="Tahoma"/>
          <w:b/>
          <w:bCs/>
          <w:color w:val="6594EC"/>
          <w:sz w:val="20"/>
          <w:szCs w:val="20"/>
        </w:rPr>
      </w:pPr>
    </w:p>
    <w:p w14:paraId="227E2272" w14:textId="5BFC3638" w:rsidR="003A5141" w:rsidRDefault="003A5141" w:rsidP="005C3D68">
      <w:pPr>
        <w:pStyle w:val="ListParagraph"/>
        <w:ind w:left="765"/>
        <w:rPr>
          <w:rFonts w:ascii="Tahoma" w:hAnsi="Tahoma" w:cs="Tahoma"/>
          <w:b/>
          <w:bCs/>
          <w:color w:val="6594EC"/>
          <w:sz w:val="20"/>
          <w:szCs w:val="20"/>
        </w:rPr>
      </w:pPr>
    </w:p>
    <w:p w14:paraId="75B8F522" w14:textId="53A0FDAE" w:rsidR="003A5141" w:rsidRDefault="003A5141" w:rsidP="005C3D68">
      <w:pPr>
        <w:pStyle w:val="ListParagraph"/>
        <w:ind w:left="765"/>
        <w:rPr>
          <w:rFonts w:ascii="Tahoma" w:hAnsi="Tahoma" w:cs="Tahoma"/>
          <w:b/>
          <w:bCs/>
          <w:color w:val="6594EC"/>
          <w:sz w:val="20"/>
          <w:szCs w:val="20"/>
        </w:rPr>
      </w:pPr>
    </w:p>
    <w:p w14:paraId="6230DE71" w14:textId="07D273EA" w:rsidR="003A5141" w:rsidRDefault="003A5141" w:rsidP="005C3D68">
      <w:pPr>
        <w:pStyle w:val="ListParagraph"/>
        <w:ind w:left="765"/>
        <w:rPr>
          <w:rFonts w:ascii="Tahoma" w:hAnsi="Tahoma" w:cs="Tahoma"/>
          <w:b/>
          <w:bCs/>
          <w:color w:val="6594EC"/>
          <w:sz w:val="20"/>
          <w:szCs w:val="20"/>
        </w:rPr>
      </w:pPr>
    </w:p>
    <w:p w14:paraId="2FB589D6" w14:textId="6275A890" w:rsidR="003A5141" w:rsidRDefault="003A5141" w:rsidP="005C3D68">
      <w:pPr>
        <w:pStyle w:val="ListParagraph"/>
        <w:ind w:left="765"/>
        <w:rPr>
          <w:rFonts w:ascii="Tahoma" w:hAnsi="Tahoma" w:cs="Tahoma"/>
          <w:b/>
          <w:bCs/>
          <w:color w:val="6594EC"/>
          <w:sz w:val="20"/>
          <w:szCs w:val="20"/>
        </w:rPr>
      </w:pPr>
    </w:p>
    <w:p w14:paraId="56D083A3" w14:textId="1856F090" w:rsidR="003A5141" w:rsidRDefault="003A5141" w:rsidP="005C3D68">
      <w:pPr>
        <w:pStyle w:val="ListParagraph"/>
        <w:ind w:left="765"/>
        <w:rPr>
          <w:rFonts w:ascii="Tahoma" w:hAnsi="Tahoma" w:cs="Tahoma"/>
          <w:b/>
          <w:bCs/>
          <w:color w:val="6594EC"/>
          <w:sz w:val="20"/>
          <w:szCs w:val="20"/>
        </w:rPr>
      </w:pPr>
    </w:p>
    <w:p w14:paraId="5A5790D0" w14:textId="6C5B66DC" w:rsidR="003A5141" w:rsidRDefault="003A5141" w:rsidP="005C3D68">
      <w:pPr>
        <w:pStyle w:val="ListParagraph"/>
        <w:ind w:left="765"/>
        <w:rPr>
          <w:rFonts w:ascii="Tahoma" w:hAnsi="Tahoma" w:cs="Tahoma"/>
          <w:b/>
          <w:bCs/>
          <w:color w:val="6594EC"/>
          <w:sz w:val="20"/>
          <w:szCs w:val="20"/>
        </w:rPr>
      </w:pPr>
    </w:p>
    <w:p w14:paraId="0985E3F6" w14:textId="70870657" w:rsidR="003A5141" w:rsidRDefault="003A5141" w:rsidP="005C3D68">
      <w:pPr>
        <w:pStyle w:val="ListParagraph"/>
        <w:ind w:left="765"/>
        <w:rPr>
          <w:rFonts w:ascii="Tahoma" w:hAnsi="Tahoma" w:cs="Tahoma"/>
          <w:b/>
          <w:bCs/>
          <w:color w:val="6594EC"/>
          <w:sz w:val="20"/>
          <w:szCs w:val="20"/>
        </w:rPr>
      </w:pPr>
    </w:p>
    <w:p w14:paraId="070B3DBB" w14:textId="554BE7CE" w:rsidR="003A5141" w:rsidRDefault="003A5141" w:rsidP="005C3D68">
      <w:pPr>
        <w:pStyle w:val="ListParagraph"/>
        <w:ind w:left="765"/>
        <w:rPr>
          <w:rFonts w:ascii="Tahoma" w:hAnsi="Tahoma" w:cs="Tahoma"/>
          <w:b/>
          <w:bCs/>
          <w:color w:val="6594EC"/>
          <w:sz w:val="20"/>
          <w:szCs w:val="20"/>
        </w:rPr>
      </w:pPr>
    </w:p>
    <w:p w14:paraId="5C089E81" w14:textId="51B59E71" w:rsidR="003A5141" w:rsidRDefault="003A5141" w:rsidP="005C3D68">
      <w:pPr>
        <w:pStyle w:val="ListParagraph"/>
        <w:ind w:left="765"/>
        <w:rPr>
          <w:rFonts w:ascii="Tahoma" w:hAnsi="Tahoma" w:cs="Tahoma"/>
          <w:b/>
          <w:bCs/>
          <w:color w:val="6594EC"/>
          <w:sz w:val="20"/>
          <w:szCs w:val="20"/>
        </w:rPr>
      </w:pPr>
    </w:p>
    <w:p w14:paraId="3F8C3E40" w14:textId="023CF7FE" w:rsidR="003A5141" w:rsidRDefault="003A5141" w:rsidP="005C3D68">
      <w:pPr>
        <w:pStyle w:val="ListParagraph"/>
        <w:ind w:left="765"/>
        <w:rPr>
          <w:rFonts w:ascii="Tahoma" w:hAnsi="Tahoma" w:cs="Tahoma"/>
          <w:b/>
          <w:bCs/>
          <w:color w:val="6594EC"/>
          <w:sz w:val="20"/>
          <w:szCs w:val="20"/>
        </w:rPr>
      </w:pPr>
    </w:p>
    <w:p w14:paraId="78027D79" w14:textId="12947FA0" w:rsidR="003A5141" w:rsidRDefault="003A5141" w:rsidP="005C3D68">
      <w:pPr>
        <w:pStyle w:val="ListParagraph"/>
        <w:ind w:left="765"/>
        <w:rPr>
          <w:rFonts w:ascii="Tahoma" w:hAnsi="Tahoma" w:cs="Tahoma"/>
          <w:b/>
          <w:bCs/>
          <w:color w:val="6594EC"/>
          <w:sz w:val="20"/>
          <w:szCs w:val="20"/>
        </w:rPr>
      </w:pPr>
    </w:p>
    <w:p w14:paraId="65F0E07C" w14:textId="64E0DA33" w:rsidR="003A5141" w:rsidRDefault="003A5141" w:rsidP="005C3D68">
      <w:pPr>
        <w:pStyle w:val="ListParagraph"/>
        <w:ind w:left="765"/>
        <w:rPr>
          <w:rFonts w:ascii="Tahoma" w:hAnsi="Tahoma" w:cs="Tahoma"/>
          <w:b/>
          <w:bCs/>
          <w:color w:val="6594EC"/>
          <w:sz w:val="20"/>
          <w:szCs w:val="20"/>
        </w:rPr>
      </w:pPr>
    </w:p>
    <w:p w14:paraId="211FB89C" w14:textId="58FA0998" w:rsidR="003A5141" w:rsidRDefault="003A5141" w:rsidP="005C3D68">
      <w:pPr>
        <w:pStyle w:val="ListParagraph"/>
        <w:ind w:left="765"/>
        <w:rPr>
          <w:rFonts w:ascii="Tahoma" w:hAnsi="Tahoma" w:cs="Tahoma"/>
          <w:b/>
          <w:bCs/>
          <w:color w:val="6594EC"/>
          <w:sz w:val="20"/>
          <w:szCs w:val="20"/>
        </w:rPr>
      </w:pPr>
    </w:p>
    <w:p w14:paraId="0B4EECA8" w14:textId="3947E039" w:rsidR="003A5141" w:rsidRDefault="003A5141" w:rsidP="005C3D68">
      <w:pPr>
        <w:pStyle w:val="ListParagraph"/>
        <w:ind w:left="765"/>
        <w:rPr>
          <w:rFonts w:ascii="Tahoma" w:hAnsi="Tahoma" w:cs="Tahoma"/>
          <w:b/>
          <w:bCs/>
          <w:color w:val="6594EC"/>
          <w:sz w:val="20"/>
          <w:szCs w:val="20"/>
        </w:rPr>
      </w:pPr>
    </w:p>
    <w:p w14:paraId="1571BACF" w14:textId="77777777" w:rsidR="003A5141" w:rsidRDefault="003A5141" w:rsidP="005C3D68">
      <w:pPr>
        <w:pStyle w:val="ListParagraph"/>
        <w:ind w:left="765"/>
        <w:rPr>
          <w:rFonts w:ascii="Tahoma" w:hAnsi="Tahoma" w:cs="Tahoma"/>
          <w:b/>
          <w:bCs/>
          <w:color w:val="6594EC"/>
          <w:sz w:val="20"/>
          <w:szCs w:val="20"/>
        </w:rPr>
      </w:pPr>
    </w:p>
    <w:p w14:paraId="12FB124A" w14:textId="47185158" w:rsidR="003A5141" w:rsidRDefault="003A5141" w:rsidP="003A5141">
      <w:pPr>
        <w:pStyle w:val="ListParagraph"/>
        <w:numPr>
          <w:ilvl w:val="0"/>
          <w:numId w:val="3"/>
        </w:numPr>
        <w:rPr>
          <w:rFonts w:ascii="Tahoma" w:hAnsi="Tahoma" w:cs="Tahoma"/>
          <w:b/>
          <w:bCs/>
          <w:color w:val="6594EC"/>
          <w:sz w:val="20"/>
          <w:szCs w:val="20"/>
        </w:rPr>
      </w:pPr>
      <w:r>
        <w:rPr>
          <w:rFonts w:ascii="Tahoma" w:hAnsi="Tahoma" w:cs="Tahoma"/>
          <w:b/>
          <w:bCs/>
          <w:color w:val="6594EC"/>
          <w:sz w:val="20"/>
          <w:szCs w:val="20"/>
        </w:rPr>
        <w:t xml:space="preserve">Budget: Please use the space below to provide a budget which covers the cost of delivering the project </w:t>
      </w:r>
    </w:p>
    <w:tbl>
      <w:tblPr>
        <w:tblStyle w:val="TableGrid"/>
        <w:tblW w:w="0" w:type="auto"/>
        <w:tblInd w:w="501" w:type="dxa"/>
        <w:tblLook w:val="04A0" w:firstRow="1" w:lastRow="0" w:firstColumn="1" w:lastColumn="0" w:noHBand="0" w:noVBand="1"/>
      </w:tblPr>
      <w:tblGrid>
        <w:gridCol w:w="4989"/>
        <w:gridCol w:w="4966"/>
      </w:tblGrid>
      <w:tr w:rsidR="003A5141" w14:paraId="12F4EE70" w14:textId="77777777" w:rsidTr="003A5141">
        <w:tc>
          <w:tcPr>
            <w:tcW w:w="5228" w:type="dxa"/>
          </w:tcPr>
          <w:p w14:paraId="2E42CA55" w14:textId="1EDDC257" w:rsidR="003A5141" w:rsidRDefault="003A5141" w:rsidP="00E81A98">
            <w:pPr>
              <w:pStyle w:val="ListParagraph"/>
              <w:ind w:left="0"/>
              <w:jc w:val="center"/>
              <w:rPr>
                <w:rFonts w:ascii="Tahoma" w:hAnsi="Tahoma" w:cs="Tahoma"/>
                <w:b/>
                <w:bCs/>
                <w:color w:val="6594EC"/>
                <w:sz w:val="20"/>
                <w:szCs w:val="20"/>
              </w:rPr>
            </w:pPr>
            <w:r>
              <w:rPr>
                <w:rFonts w:ascii="Tahoma" w:hAnsi="Tahoma" w:cs="Tahoma"/>
                <w:b/>
                <w:bCs/>
                <w:color w:val="6594EC"/>
                <w:sz w:val="20"/>
                <w:szCs w:val="20"/>
              </w:rPr>
              <w:t>Expenses</w:t>
            </w:r>
          </w:p>
        </w:tc>
        <w:tc>
          <w:tcPr>
            <w:tcW w:w="5228" w:type="dxa"/>
          </w:tcPr>
          <w:p w14:paraId="5358DBCB" w14:textId="7C66EAE8" w:rsidR="003A5141" w:rsidRDefault="003A5141" w:rsidP="00E81A98">
            <w:pPr>
              <w:pStyle w:val="ListParagraph"/>
              <w:ind w:left="0"/>
              <w:jc w:val="center"/>
              <w:rPr>
                <w:rFonts w:ascii="Tahoma" w:hAnsi="Tahoma" w:cs="Tahoma"/>
                <w:b/>
                <w:bCs/>
                <w:color w:val="6594EC"/>
                <w:sz w:val="20"/>
                <w:szCs w:val="20"/>
              </w:rPr>
            </w:pPr>
            <w:r>
              <w:rPr>
                <w:rFonts w:ascii="Tahoma" w:hAnsi="Tahoma" w:cs="Tahoma"/>
                <w:b/>
                <w:bCs/>
                <w:color w:val="6594EC"/>
                <w:sz w:val="20"/>
                <w:szCs w:val="20"/>
              </w:rPr>
              <w:t>Value</w:t>
            </w:r>
          </w:p>
        </w:tc>
      </w:tr>
      <w:tr w:rsidR="003A5141" w14:paraId="2C84A87C" w14:textId="77777777" w:rsidTr="003A5141">
        <w:tc>
          <w:tcPr>
            <w:tcW w:w="5228" w:type="dxa"/>
          </w:tcPr>
          <w:p w14:paraId="596C038C" w14:textId="77777777" w:rsidR="003A5141" w:rsidRDefault="003A5141" w:rsidP="003A5141">
            <w:pPr>
              <w:pStyle w:val="ListParagraph"/>
              <w:ind w:left="0"/>
              <w:rPr>
                <w:rFonts w:ascii="Tahoma" w:hAnsi="Tahoma" w:cs="Tahoma"/>
                <w:b/>
                <w:bCs/>
                <w:color w:val="6594EC"/>
                <w:sz w:val="20"/>
                <w:szCs w:val="20"/>
              </w:rPr>
            </w:pPr>
          </w:p>
        </w:tc>
        <w:tc>
          <w:tcPr>
            <w:tcW w:w="5228" w:type="dxa"/>
          </w:tcPr>
          <w:p w14:paraId="1FD0E8EE" w14:textId="77777777" w:rsidR="003A5141" w:rsidRDefault="003A5141" w:rsidP="003A5141">
            <w:pPr>
              <w:pStyle w:val="ListParagraph"/>
              <w:ind w:left="0"/>
              <w:rPr>
                <w:rFonts w:ascii="Tahoma" w:hAnsi="Tahoma" w:cs="Tahoma"/>
                <w:b/>
                <w:bCs/>
                <w:color w:val="6594EC"/>
                <w:sz w:val="20"/>
                <w:szCs w:val="20"/>
              </w:rPr>
            </w:pPr>
          </w:p>
        </w:tc>
      </w:tr>
      <w:tr w:rsidR="003A5141" w14:paraId="4B5AA042" w14:textId="77777777" w:rsidTr="003A5141">
        <w:tc>
          <w:tcPr>
            <w:tcW w:w="5228" w:type="dxa"/>
          </w:tcPr>
          <w:p w14:paraId="78407576" w14:textId="77777777" w:rsidR="003A5141" w:rsidRDefault="003A5141" w:rsidP="003A5141">
            <w:pPr>
              <w:pStyle w:val="ListParagraph"/>
              <w:ind w:left="0"/>
              <w:rPr>
                <w:rFonts w:ascii="Tahoma" w:hAnsi="Tahoma" w:cs="Tahoma"/>
                <w:b/>
                <w:bCs/>
                <w:color w:val="6594EC"/>
                <w:sz w:val="20"/>
                <w:szCs w:val="20"/>
              </w:rPr>
            </w:pPr>
          </w:p>
        </w:tc>
        <w:tc>
          <w:tcPr>
            <w:tcW w:w="5228" w:type="dxa"/>
          </w:tcPr>
          <w:p w14:paraId="5BE71698" w14:textId="77777777" w:rsidR="003A5141" w:rsidRDefault="003A5141" w:rsidP="003A5141">
            <w:pPr>
              <w:pStyle w:val="ListParagraph"/>
              <w:ind w:left="0"/>
              <w:rPr>
                <w:rFonts w:ascii="Tahoma" w:hAnsi="Tahoma" w:cs="Tahoma"/>
                <w:b/>
                <w:bCs/>
                <w:color w:val="6594EC"/>
                <w:sz w:val="20"/>
                <w:szCs w:val="20"/>
              </w:rPr>
            </w:pPr>
          </w:p>
        </w:tc>
      </w:tr>
      <w:tr w:rsidR="003A5141" w14:paraId="1D581237" w14:textId="77777777" w:rsidTr="003A5141">
        <w:tc>
          <w:tcPr>
            <w:tcW w:w="5228" w:type="dxa"/>
          </w:tcPr>
          <w:p w14:paraId="6EC2D20D" w14:textId="77777777" w:rsidR="003A5141" w:rsidRDefault="003A5141" w:rsidP="003A5141">
            <w:pPr>
              <w:pStyle w:val="ListParagraph"/>
              <w:ind w:left="0"/>
              <w:rPr>
                <w:rFonts w:ascii="Tahoma" w:hAnsi="Tahoma" w:cs="Tahoma"/>
                <w:b/>
                <w:bCs/>
                <w:color w:val="6594EC"/>
                <w:sz w:val="20"/>
                <w:szCs w:val="20"/>
              </w:rPr>
            </w:pPr>
          </w:p>
        </w:tc>
        <w:tc>
          <w:tcPr>
            <w:tcW w:w="5228" w:type="dxa"/>
          </w:tcPr>
          <w:p w14:paraId="430120E7" w14:textId="77777777" w:rsidR="003A5141" w:rsidRDefault="003A5141" w:rsidP="003A5141">
            <w:pPr>
              <w:pStyle w:val="ListParagraph"/>
              <w:ind w:left="0"/>
              <w:rPr>
                <w:rFonts w:ascii="Tahoma" w:hAnsi="Tahoma" w:cs="Tahoma"/>
                <w:b/>
                <w:bCs/>
                <w:color w:val="6594EC"/>
                <w:sz w:val="20"/>
                <w:szCs w:val="20"/>
              </w:rPr>
            </w:pPr>
          </w:p>
        </w:tc>
      </w:tr>
      <w:tr w:rsidR="003A5141" w14:paraId="744C1362" w14:textId="77777777" w:rsidTr="003A5141">
        <w:tc>
          <w:tcPr>
            <w:tcW w:w="5228" w:type="dxa"/>
          </w:tcPr>
          <w:p w14:paraId="56BF88B8" w14:textId="77777777" w:rsidR="003A5141" w:rsidRDefault="003A5141" w:rsidP="003A5141">
            <w:pPr>
              <w:pStyle w:val="ListParagraph"/>
              <w:ind w:left="0"/>
              <w:rPr>
                <w:rFonts w:ascii="Tahoma" w:hAnsi="Tahoma" w:cs="Tahoma"/>
                <w:b/>
                <w:bCs/>
                <w:color w:val="6594EC"/>
                <w:sz w:val="20"/>
                <w:szCs w:val="20"/>
              </w:rPr>
            </w:pPr>
          </w:p>
        </w:tc>
        <w:tc>
          <w:tcPr>
            <w:tcW w:w="5228" w:type="dxa"/>
          </w:tcPr>
          <w:p w14:paraId="0CECD24A" w14:textId="77777777" w:rsidR="003A5141" w:rsidRDefault="003A5141" w:rsidP="003A5141">
            <w:pPr>
              <w:pStyle w:val="ListParagraph"/>
              <w:ind w:left="0"/>
              <w:rPr>
                <w:rFonts w:ascii="Tahoma" w:hAnsi="Tahoma" w:cs="Tahoma"/>
                <w:b/>
                <w:bCs/>
                <w:color w:val="6594EC"/>
                <w:sz w:val="20"/>
                <w:szCs w:val="20"/>
              </w:rPr>
            </w:pPr>
          </w:p>
        </w:tc>
      </w:tr>
      <w:tr w:rsidR="003A5141" w14:paraId="78884EA1" w14:textId="77777777" w:rsidTr="003A5141">
        <w:tc>
          <w:tcPr>
            <w:tcW w:w="5228" w:type="dxa"/>
          </w:tcPr>
          <w:p w14:paraId="259080C7" w14:textId="77777777" w:rsidR="003A5141" w:rsidRDefault="003A5141" w:rsidP="003A5141">
            <w:pPr>
              <w:pStyle w:val="ListParagraph"/>
              <w:ind w:left="0"/>
              <w:rPr>
                <w:rFonts w:ascii="Tahoma" w:hAnsi="Tahoma" w:cs="Tahoma"/>
                <w:b/>
                <w:bCs/>
                <w:color w:val="6594EC"/>
                <w:sz w:val="20"/>
                <w:szCs w:val="20"/>
              </w:rPr>
            </w:pPr>
          </w:p>
        </w:tc>
        <w:tc>
          <w:tcPr>
            <w:tcW w:w="5228" w:type="dxa"/>
          </w:tcPr>
          <w:p w14:paraId="33A9149B" w14:textId="77777777" w:rsidR="003A5141" w:rsidRDefault="003A5141" w:rsidP="003A5141">
            <w:pPr>
              <w:pStyle w:val="ListParagraph"/>
              <w:ind w:left="0"/>
              <w:rPr>
                <w:rFonts w:ascii="Tahoma" w:hAnsi="Tahoma" w:cs="Tahoma"/>
                <w:b/>
                <w:bCs/>
                <w:color w:val="6594EC"/>
                <w:sz w:val="20"/>
                <w:szCs w:val="20"/>
              </w:rPr>
            </w:pPr>
          </w:p>
        </w:tc>
      </w:tr>
      <w:tr w:rsidR="003A5141" w14:paraId="022DBA77" w14:textId="77777777" w:rsidTr="003A5141">
        <w:tc>
          <w:tcPr>
            <w:tcW w:w="5228" w:type="dxa"/>
          </w:tcPr>
          <w:p w14:paraId="203D6BE7" w14:textId="77777777" w:rsidR="003A5141" w:rsidRDefault="003A5141" w:rsidP="003A5141">
            <w:pPr>
              <w:pStyle w:val="ListParagraph"/>
              <w:ind w:left="0"/>
              <w:rPr>
                <w:rFonts w:ascii="Tahoma" w:hAnsi="Tahoma" w:cs="Tahoma"/>
                <w:b/>
                <w:bCs/>
                <w:color w:val="6594EC"/>
                <w:sz w:val="20"/>
                <w:szCs w:val="20"/>
              </w:rPr>
            </w:pPr>
          </w:p>
        </w:tc>
        <w:tc>
          <w:tcPr>
            <w:tcW w:w="5228" w:type="dxa"/>
          </w:tcPr>
          <w:p w14:paraId="6F6148AB" w14:textId="77777777" w:rsidR="003A5141" w:rsidRDefault="003A5141" w:rsidP="003A5141">
            <w:pPr>
              <w:pStyle w:val="ListParagraph"/>
              <w:ind w:left="0"/>
              <w:rPr>
                <w:rFonts w:ascii="Tahoma" w:hAnsi="Tahoma" w:cs="Tahoma"/>
                <w:b/>
                <w:bCs/>
                <w:color w:val="6594EC"/>
                <w:sz w:val="20"/>
                <w:szCs w:val="20"/>
              </w:rPr>
            </w:pPr>
          </w:p>
        </w:tc>
      </w:tr>
      <w:tr w:rsidR="003A5141" w14:paraId="2062F27F" w14:textId="77777777" w:rsidTr="003A5141">
        <w:tc>
          <w:tcPr>
            <w:tcW w:w="5228" w:type="dxa"/>
          </w:tcPr>
          <w:p w14:paraId="2F5721E7" w14:textId="77777777" w:rsidR="003A5141" w:rsidRDefault="003A5141" w:rsidP="003A5141">
            <w:pPr>
              <w:pStyle w:val="ListParagraph"/>
              <w:ind w:left="0"/>
              <w:rPr>
                <w:rFonts w:ascii="Tahoma" w:hAnsi="Tahoma" w:cs="Tahoma"/>
                <w:b/>
                <w:bCs/>
                <w:color w:val="6594EC"/>
                <w:sz w:val="20"/>
                <w:szCs w:val="20"/>
              </w:rPr>
            </w:pPr>
          </w:p>
        </w:tc>
        <w:tc>
          <w:tcPr>
            <w:tcW w:w="5228" w:type="dxa"/>
          </w:tcPr>
          <w:p w14:paraId="3CBC5703" w14:textId="77777777" w:rsidR="003A5141" w:rsidRDefault="003A5141" w:rsidP="003A5141">
            <w:pPr>
              <w:pStyle w:val="ListParagraph"/>
              <w:ind w:left="0"/>
              <w:rPr>
                <w:rFonts w:ascii="Tahoma" w:hAnsi="Tahoma" w:cs="Tahoma"/>
                <w:b/>
                <w:bCs/>
                <w:color w:val="6594EC"/>
                <w:sz w:val="20"/>
                <w:szCs w:val="20"/>
              </w:rPr>
            </w:pPr>
          </w:p>
        </w:tc>
      </w:tr>
      <w:tr w:rsidR="003A5141" w14:paraId="6E0C22B1" w14:textId="77777777" w:rsidTr="003A5141">
        <w:tc>
          <w:tcPr>
            <w:tcW w:w="5228" w:type="dxa"/>
          </w:tcPr>
          <w:p w14:paraId="6AFEEF5B" w14:textId="77777777" w:rsidR="003A5141" w:rsidRDefault="003A5141" w:rsidP="003A5141">
            <w:pPr>
              <w:pStyle w:val="ListParagraph"/>
              <w:ind w:left="0"/>
              <w:rPr>
                <w:rFonts w:ascii="Tahoma" w:hAnsi="Tahoma" w:cs="Tahoma"/>
                <w:b/>
                <w:bCs/>
                <w:color w:val="6594EC"/>
                <w:sz w:val="20"/>
                <w:szCs w:val="20"/>
              </w:rPr>
            </w:pPr>
          </w:p>
        </w:tc>
        <w:tc>
          <w:tcPr>
            <w:tcW w:w="5228" w:type="dxa"/>
          </w:tcPr>
          <w:p w14:paraId="51315EBC" w14:textId="77777777" w:rsidR="003A5141" w:rsidRDefault="003A5141" w:rsidP="003A5141">
            <w:pPr>
              <w:pStyle w:val="ListParagraph"/>
              <w:ind w:left="0"/>
              <w:rPr>
                <w:rFonts w:ascii="Tahoma" w:hAnsi="Tahoma" w:cs="Tahoma"/>
                <w:b/>
                <w:bCs/>
                <w:color w:val="6594EC"/>
                <w:sz w:val="20"/>
                <w:szCs w:val="20"/>
              </w:rPr>
            </w:pPr>
          </w:p>
        </w:tc>
      </w:tr>
      <w:tr w:rsidR="003A5141" w14:paraId="6F7F9731" w14:textId="77777777" w:rsidTr="003A5141">
        <w:tc>
          <w:tcPr>
            <w:tcW w:w="5228" w:type="dxa"/>
          </w:tcPr>
          <w:p w14:paraId="642EF6BC" w14:textId="77777777" w:rsidR="003A5141" w:rsidRDefault="003A5141" w:rsidP="003A5141">
            <w:pPr>
              <w:pStyle w:val="ListParagraph"/>
              <w:ind w:left="0"/>
              <w:rPr>
                <w:rFonts w:ascii="Tahoma" w:hAnsi="Tahoma" w:cs="Tahoma"/>
                <w:b/>
                <w:bCs/>
                <w:color w:val="6594EC"/>
                <w:sz w:val="20"/>
                <w:szCs w:val="20"/>
              </w:rPr>
            </w:pPr>
          </w:p>
        </w:tc>
        <w:tc>
          <w:tcPr>
            <w:tcW w:w="5228" w:type="dxa"/>
          </w:tcPr>
          <w:p w14:paraId="78BC6BC7" w14:textId="77777777" w:rsidR="003A5141" w:rsidRDefault="003A5141" w:rsidP="003A5141">
            <w:pPr>
              <w:pStyle w:val="ListParagraph"/>
              <w:ind w:left="0"/>
              <w:rPr>
                <w:rFonts w:ascii="Tahoma" w:hAnsi="Tahoma" w:cs="Tahoma"/>
                <w:b/>
                <w:bCs/>
                <w:color w:val="6594EC"/>
                <w:sz w:val="20"/>
                <w:szCs w:val="20"/>
              </w:rPr>
            </w:pPr>
          </w:p>
        </w:tc>
      </w:tr>
      <w:tr w:rsidR="003A5141" w14:paraId="7F551F9E" w14:textId="77777777" w:rsidTr="003A5141">
        <w:tc>
          <w:tcPr>
            <w:tcW w:w="5228" w:type="dxa"/>
          </w:tcPr>
          <w:p w14:paraId="0064D3C9" w14:textId="77777777" w:rsidR="003A5141" w:rsidRDefault="003A5141" w:rsidP="003A5141">
            <w:pPr>
              <w:pStyle w:val="ListParagraph"/>
              <w:ind w:left="0"/>
              <w:rPr>
                <w:rFonts w:ascii="Tahoma" w:hAnsi="Tahoma" w:cs="Tahoma"/>
                <w:b/>
                <w:bCs/>
                <w:color w:val="6594EC"/>
                <w:sz w:val="20"/>
                <w:szCs w:val="20"/>
              </w:rPr>
            </w:pPr>
          </w:p>
        </w:tc>
        <w:tc>
          <w:tcPr>
            <w:tcW w:w="5228" w:type="dxa"/>
          </w:tcPr>
          <w:p w14:paraId="371D6FC1" w14:textId="77777777" w:rsidR="003A5141" w:rsidRDefault="003A5141" w:rsidP="003A5141">
            <w:pPr>
              <w:pStyle w:val="ListParagraph"/>
              <w:ind w:left="0"/>
              <w:rPr>
                <w:rFonts w:ascii="Tahoma" w:hAnsi="Tahoma" w:cs="Tahoma"/>
                <w:b/>
                <w:bCs/>
                <w:color w:val="6594EC"/>
                <w:sz w:val="20"/>
                <w:szCs w:val="20"/>
              </w:rPr>
            </w:pPr>
          </w:p>
        </w:tc>
      </w:tr>
      <w:tr w:rsidR="003A5141" w14:paraId="3D10C282" w14:textId="77777777" w:rsidTr="003A5141">
        <w:tc>
          <w:tcPr>
            <w:tcW w:w="5228" w:type="dxa"/>
          </w:tcPr>
          <w:p w14:paraId="29CB855E" w14:textId="77777777" w:rsidR="003A5141" w:rsidRDefault="003A5141" w:rsidP="003A5141">
            <w:pPr>
              <w:pStyle w:val="ListParagraph"/>
              <w:ind w:left="0"/>
              <w:rPr>
                <w:rFonts w:ascii="Tahoma" w:hAnsi="Tahoma" w:cs="Tahoma"/>
                <w:b/>
                <w:bCs/>
                <w:color w:val="6594EC"/>
                <w:sz w:val="20"/>
                <w:szCs w:val="20"/>
              </w:rPr>
            </w:pPr>
          </w:p>
        </w:tc>
        <w:tc>
          <w:tcPr>
            <w:tcW w:w="5228" w:type="dxa"/>
          </w:tcPr>
          <w:p w14:paraId="7FC82A6E" w14:textId="77777777" w:rsidR="003A5141" w:rsidRDefault="003A5141" w:rsidP="003A5141">
            <w:pPr>
              <w:pStyle w:val="ListParagraph"/>
              <w:ind w:left="0"/>
              <w:rPr>
                <w:rFonts w:ascii="Tahoma" w:hAnsi="Tahoma" w:cs="Tahoma"/>
                <w:b/>
                <w:bCs/>
                <w:color w:val="6594EC"/>
                <w:sz w:val="20"/>
                <w:szCs w:val="20"/>
              </w:rPr>
            </w:pPr>
          </w:p>
        </w:tc>
      </w:tr>
      <w:tr w:rsidR="003A5141" w14:paraId="09DAD9FC" w14:textId="77777777" w:rsidTr="003A5141">
        <w:tc>
          <w:tcPr>
            <w:tcW w:w="5228" w:type="dxa"/>
          </w:tcPr>
          <w:p w14:paraId="7E405811" w14:textId="77777777" w:rsidR="003A5141" w:rsidRDefault="003A5141" w:rsidP="003A5141">
            <w:pPr>
              <w:pStyle w:val="ListParagraph"/>
              <w:ind w:left="0"/>
              <w:rPr>
                <w:rFonts w:ascii="Tahoma" w:hAnsi="Tahoma" w:cs="Tahoma"/>
                <w:b/>
                <w:bCs/>
                <w:color w:val="6594EC"/>
                <w:sz w:val="20"/>
                <w:szCs w:val="20"/>
              </w:rPr>
            </w:pPr>
          </w:p>
        </w:tc>
        <w:tc>
          <w:tcPr>
            <w:tcW w:w="5228" w:type="dxa"/>
          </w:tcPr>
          <w:p w14:paraId="057F9098" w14:textId="77777777" w:rsidR="003A5141" w:rsidRDefault="003A5141" w:rsidP="003A5141">
            <w:pPr>
              <w:pStyle w:val="ListParagraph"/>
              <w:ind w:left="0"/>
              <w:rPr>
                <w:rFonts w:ascii="Tahoma" w:hAnsi="Tahoma" w:cs="Tahoma"/>
                <w:b/>
                <w:bCs/>
                <w:color w:val="6594EC"/>
                <w:sz w:val="20"/>
                <w:szCs w:val="20"/>
              </w:rPr>
            </w:pPr>
          </w:p>
        </w:tc>
      </w:tr>
      <w:tr w:rsidR="003A5141" w14:paraId="523DA4C8" w14:textId="77777777" w:rsidTr="003A5141">
        <w:tc>
          <w:tcPr>
            <w:tcW w:w="5228" w:type="dxa"/>
          </w:tcPr>
          <w:p w14:paraId="7F542A70" w14:textId="77777777" w:rsidR="003A5141" w:rsidRDefault="003A5141" w:rsidP="003A5141">
            <w:pPr>
              <w:pStyle w:val="ListParagraph"/>
              <w:ind w:left="0"/>
              <w:rPr>
                <w:rFonts w:ascii="Tahoma" w:hAnsi="Tahoma" w:cs="Tahoma"/>
                <w:b/>
                <w:bCs/>
                <w:color w:val="6594EC"/>
                <w:sz w:val="20"/>
                <w:szCs w:val="20"/>
              </w:rPr>
            </w:pPr>
          </w:p>
        </w:tc>
        <w:tc>
          <w:tcPr>
            <w:tcW w:w="5228" w:type="dxa"/>
          </w:tcPr>
          <w:p w14:paraId="5AED074B" w14:textId="77777777" w:rsidR="003A5141" w:rsidRDefault="003A5141" w:rsidP="003A5141">
            <w:pPr>
              <w:pStyle w:val="ListParagraph"/>
              <w:ind w:left="0"/>
              <w:rPr>
                <w:rFonts w:ascii="Tahoma" w:hAnsi="Tahoma" w:cs="Tahoma"/>
                <w:b/>
                <w:bCs/>
                <w:color w:val="6594EC"/>
                <w:sz w:val="20"/>
                <w:szCs w:val="20"/>
              </w:rPr>
            </w:pPr>
          </w:p>
        </w:tc>
      </w:tr>
      <w:tr w:rsidR="003A5141" w14:paraId="32C89401" w14:textId="77777777" w:rsidTr="003A5141">
        <w:tc>
          <w:tcPr>
            <w:tcW w:w="5228" w:type="dxa"/>
          </w:tcPr>
          <w:p w14:paraId="2EDFDD55" w14:textId="77777777" w:rsidR="003A5141" w:rsidRDefault="003A5141" w:rsidP="003A5141">
            <w:pPr>
              <w:pStyle w:val="ListParagraph"/>
              <w:ind w:left="0"/>
              <w:rPr>
                <w:rFonts w:ascii="Tahoma" w:hAnsi="Tahoma" w:cs="Tahoma"/>
                <w:b/>
                <w:bCs/>
                <w:color w:val="6594EC"/>
                <w:sz w:val="20"/>
                <w:szCs w:val="20"/>
              </w:rPr>
            </w:pPr>
          </w:p>
        </w:tc>
        <w:tc>
          <w:tcPr>
            <w:tcW w:w="5228" w:type="dxa"/>
          </w:tcPr>
          <w:p w14:paraId="5D3AC5F1" w14:textId="77777777" w:rsidR="003A5141" w:rsidRDefault="003A5141" w:rsidP="003A5141">
            <w:pPr>
              <w:pStyle w:val="ListParagraph"/>
              <w:ind w:left="0"/>
              <w:rPr>
                <w:rFonts w:ascii="Tahoma" w:hAnsi="Tahoma" w:cs="Tahoma"/>
                <w:b/>
                <w:bCs/>
                <w:color w:val="6594EC"/>
                <w:sz w:val="20"/>
                <w:szCs w:val="20"/>
              </w:rPr>
            </w:pPr>
          </w:p>
        </w:tc>
      </w:tr>
      <w:tr w:rsidR="003A5141" w14:paraId="130E2C16" w14:textId="77777777" w:rsidTr="003A5141">
        <w:tc>
          <w:tcPr>
            <w:tcW w:w="5228" w:type="dxa"/>
          </w:tcPr>
          <w:p w14:paraId="184694FC" w14:textId="77777777" w:rsidR="003A5141" w:rsidRDefault="003A5141" w:rsidP="003A5141">
            <w:pPr>
              <w:pStyle w:val="ListParagraph"/>
              <w:ind w:left="0"/>
              <w:rPr>
                <w:rFonts w:ascii="Tahoma" w:hAnsi="Tahoma" w:cs="Tahoma"/>
                <w:b/>
                <w:bCs/>
                <w:color w:val="6594EC"/>
                <w:sz w:val="20"/>
                <w:szCs w:val="20"/>
              </w:rPr>
            </w:pPr>
          </w:p>
        </w:tc>
        <w:tc>
          <w:tcPr>
            <w:tcW w:w="5228" w:type="dxa"/>
          </w:tcPr>
          <w:p w14:paraId="66CE4A88" w14:textId="77777777" w:rsidR="003A5141" w:rsidRDefault="003A5141" w:rsidP="003A5141">
            <w:pPr>
              <w:pStyle w:val="ListParagraph"/>
              <w:ind w:left="0"/>
              <w:rPr>
                <w:rFonts w:ascii="Tahoma" w:hAnsi="Tahoma" w:cs="Tahoma"/>
                <w:b/>
                <w:bCs/>
                <w:color w:val="6594EC"/>
                <w:sz w:val="20"/>
                <w:szCs w:val="20"/>
              </w:rPr>
            </w:pPr>
          </w:p>
        </w:tc>
      </w:tr>
      <w:tr w:rsidR="003A5141" w14:paraId="3DD10BCE" w14:textId="77777777" w:rsidTr="003A5141">
        <w:tc>
          <w:tcPr>
            <w:tcW w:w="5228" w:type="dxa"/>
          </w:tcPr>
          <w:p w14:paraId="58400DFA" w14:textId="77777777" w:rsidR="003A5141" w:rsidRDefault="003A5141" w:rsidP="003A5141">
            <w:pPr>
              <w:pStyle w:val="ListParagraph"/>
              <w:ind w:left="0"/>
              <w:rPr>
                <w:rFonts w:ascii="Tahoma" w:hAnsi="Tahoma" w:cs="Tahoma"/>
                <w:b/>
                <w:bCs/>
                <w:color w:val="6594EC"/>
                <w:sz w:val="20"/>
                <w:szCs w:val="20"/>
              </w:rPr>
            </w:pPr>
          </w:p>
        </w:tc>
        <w:tc>
          <w:tcPr>
            <w:tcW w:w="5228" w:type="dxa"/>
          </w:tcPr>
          <w:p w14:paraId="2C651B32" w14:textId="77777777" w:rsidR="003A5141" w:rsidRDefault="003A5141" w:rsidP="003A5141">
            <w:pPr>
              <w:pStyle w:val="ListParagraph"/>
              <w:ind w:left="0"/>
              <w:rPr>
                <w:rFonts w:ascii="Tahoma" w:hAnsi="Tahoma" w:cs="Tahoma"/>
                <w:b/>
                <w:bCs/>
                <w:color w:val="6594EC"/>
                <w:sz w:val="20"/>
                <w:szCs w:val="20"/>
              </w:rPr>
            </w:pPr>
          </w:p>
        </w:tc>
      </w:tr>
      <w:tr w:rsidR="003A5141" w14:paraId="4B4EEDE4" w14:textId="77777777" w:rsidTr="003A5141">
        <w:tc>
          <w:tcPr>
            <w:tcW w:w="5228" w:type="dxa"/>
          </w:tcPr>
          <w:p w14:paraId="76590D03" w14:textId="77777777" w:rsidR="003A5141" w:rsidRDefault="003A5141" w:rsidP="003A5141">
            <w:pPr>
              <w:pStyle w:val="ListParagraph"/>
              <w:ind w:left="0"/>
              <w:rPr>
                <w:rFonts w:ascii="Tahoma" w:hAnsi="Tahoma" w:cs="Tahoma"/>
                <w:b/>
                <w:bCs/>
                <w:color w:val="6594EC"/>
                <w:sz w:val="20"/>
                <w:szCs w:val="20"/>
              </w:rPr>
            </w:pPr>
          </w:p>
        </w:tc>
        <w:tc>
          <w:tcPr>
            <w:tcW w:w="5228" w:type="dxa"/>
          </w:tcPr>
          <w:p w14:paraId="51552A91" w14:textId="77777777" w:rsidR="003A5141" w:rsidRDefault="003A5141" w:rsidP="003A5141">
            <w:pPr>
              <w:pStyle w:val="ListParagraph"/>
              <w:ind w:left="0"/>
              <w:rPr>
                <w:rFonts w:ascii="Tahoma" w:hAnsi="Tahoma" w:cs="Tahoma"/>
                <w:b/>
                <w:bCs/>
                <w:color w:val="6594EC"/>
                <w:sz w:val="20"/>
                <w:szCs w:val="20"/>
              </w:rPr>
            </w:pPr>
          </w:p>
        </w:tc>
      </w:tr>
      <w:tr w:rsidR="003A5141" w14:paraId="093B0805" w14:textId="77777777" w:rsidTr="003A5141">
        <w:tc>
          <w:tcPr>
            <w:tcW w:w="5228" w:type="dxa"/>
          </w:tcPr>
          <w:p w14:paraId="6A1C4B70" w14:textId="77777777" w:rsidR="003A5141" w:rsidRDefault="003A5141" w:rsidP="003A5141">
            <w:pPr>
              <w:pStyle w:val="ListParagraph"/>
              <w:ind w:left="0"/>
              <w:rPr>
                <w:rFonts w:ascii="Tahoma" w:hAnsi="Tahoma" w:cs="Tahoma"/>
                <w:b/>
                <w:bCs/>
                <w:color w:val="6594EC"/>
                <w:sz w:val="20"/>
                <w:szCs w:val="20"/>
              </w:rPr>
            </w:pPr>
          </w:p>
        </w:tc>
        <w:tc>
          <w:tcPr>
            <w:tcW w:w="5228" w:type="dxa"/>
          </w:tcPr>
          <w:p w14:paraId="5A870797" w14:textId="77777777" w:rsidR="003A5141" w:rsidRDefault="003A5141" w:rsidP="003A5141">
            <w:pPr>
              <w:pStyle w:val="ListParagraph"/>
              <w:ind w:left="0"/>
              <w:rPr>
                <w:rFonts w:ascii="Tahoma" w:hAnsi="Tahoma" w:cs="Tahoma"/>
                <w:b/>
                <w:bCs/>
                <w:color w:val="6594EC"/>
                <w:sz w:val="20"/>
                <w:szCs w:val="20"/>
              </w:rPr>
            </w:pPr>
          </w:p>
        </w:tc>
      </w:tr>
      <w:tr w:rsidR="003A5141" w14:paraId="168D0CE5" w14:textId="77777777" w:rsidTr="003A5141">
        <w:tc>
          <w:tcPr>
            <w:tcW w:w="5228" w:type="dxa"/>
          </w:tcPr>
          <w:p w14:paraId="10BB1E5E" w14:textId="77777777" w:rsidR="003A5141" w:rsidRDefault="003A5141" w:rsidP="003A5141">
            <w:pPr>
              <w:pStyle w:val="ListParagraph"/>
              <w:ind w:left="0"/>
              <w:rPr>
                <w:rFonts w:ascii="Tahoma" w:hAnsi="Tahoma" w:cs="Tahoma"/>
                <w:b/>
                <w:bCs/>
                <w:color w:val="6594EC"/>
                <w:sz w:val="20"/>
                <w:szCs w:val="20"/>
              </w:rPr>
            </w:pPr>
          </w:p>
        </w:tc>
        <w:tc>
          <w:tcPr>
            <w:tcW w:w="5228" w:type="dxa"/>
          </w:tcPr>
          <w:p w14:paraId="7588A774" w14:textId="77777777" w:rsidR="003A5141" w:rsidRDefault="003A5141" w:rsidP="003A5141">
            <w:pPr>
              <w:pStyle w:val="ListParagraph"/>
              <w:ind w:left="0"/>
              <w:rPr>
                <w:rFonts w:ascii="Tahoma" w:hAnsi="Tahoma" w:cs="Tahoma"/>
                <w:b/>
                <w:bCs/>
                <w:color w:val="6594EC"/>
                <w:sz w:val="20"/>
                <w:szCs w:val="20"/>
              </w:rPr>
            </w:pPr>
          </w:p>
        </w:tc>
      </w:tr>
      <w:tr w:rsidR="003A5141" w14:paraId="11C9358F" w14:textId="77777777" w:rsidTr="003A5141">
        <w:tc>
          <w:tcPr>
            <w:tcW w:w="5228" w:type="dxa"/>
          </w:tcPr>
          <w:p w14:paraId="735FC6FD" w14:textId="77777777" w:rsidR="003A5141" w:rsidRDefault="003A5141" w:rsidP="003A5141">
            <w:pPr>
              <w:pStyle w:val="ListParagraph"/>
              <w:ind w:left="0"/>
              <w:rPr>
                <w:rFonts w:ascii="Tahoma" w:hAnsi="Tahoma" w:cs="Tahoma"/>
                <w:b/>
                <w:bCs/>
                <w:color w:val="6594EC"/>
                <w:sz w:val="20"/>
                <w:szCs w:val="20"/>
              </w:rPr>
            </w:pPr>
          </w:p>
        </w:tc>
        <w:tc>
          <w:tcPr>
            <w:tcW w:w="5228" w:type="dxa"/>
          </w:tcPr>
          <w:p w14:paraId="3C61DF88" w14:textId="77777777" w:rsidR="003A5141" w:rsidRDefault="003A5141" w:rsidP="003A5141">
            <w:pPr>
              <w:pStyle w:val="ListParagraph"/>
              <w:ind w:left="0"/>
              <w:rPr>
                <w:rFonts w:ascii="Tahoma" w:hAnsi="Tahoma" w:cs="Tahoma"/>
                <w:b/>
                <w:bCs/>
                <w:color w:val="6594EC"/>
                <w:sz w:val="20"/>
                <w:szCs w:val="20"/>
              </w:rPr>
            </w:pPr>
          </w:p>
        </w:tc>
      </w:tr>
      <w:tr w:rsidR="003A5141" w14:paraId="0C22F213" w14:textId="77777777" w:rsidTr="003A5141">
        <w:tc>
          <w:tcPr>
            <w:tcW w:w="5228" w:type="dxa"/>
          </w:tcPr>
          <w:p w14:paraId="2B155363" w14:textId="77777777" w:rsidR="003A5141" w:rsidRDefault="003A5141" w:rsidP="003A5141">
            <w:pPr>
              <w:pStyle w:val="ListParagraph"/>
              <w:ind w:left="0"/>
              <w:rPr>
                <w:rFonts w:ascii="Tahoma" w:hAnsi="Tahoma" w:cs="Tahoma"/>
                <w:b/>
                <w:bCs/>
                <w:color w:val="6594EC"/>
                <w:sz w:val="20"/>
                <w:szCs w:val="20"/>
              </w:rPr>
            </w:pPr>
          </w:p>
        </w:tc>
        <w:tc>
          <w:tcPr>
            <w:tcW w:w="5228" w:type="dxa"/>
          </w:tcPr>
          <w:p w14:paraId="6C2CC232" w14:textId="77777777" w:rsidR="003A5141" w:rsidRDefault="003A5141" w:rsidP="003A5141">
            <w:pPr>
              <w:pStyle w:val="ListParagraph"/>
              <w:ind w:left="0"/>
              <w:rPr>
                <w:rFonts w:ascii="Tahoma" w:hAnsi="Tahoma" w:cs="Tahoma"/>
                <w:b/>
                <w:bCs/>
                <w:color w:val="6594EC"/>
                <w:sz w:val="20"/>
                <w:szCs w:val="20"/>
              </w:rPr>
            </w:pPr>
          </w:p>
        </w:tc>
      </w:tr>
      <w:tr w:rsidR="003A5141" w14:paraId="3B17CF42" w14:textId="77777777" w:rsidTr="003A5141">
        <w:tc>
          <w:tcPr>
            <w:tcW w:w="5228" w:type="dxa"/>
          </w:tcPr>
          <w:p w14:paraId="5B9B9E4B" w14:textId="77777777" w:rsidR="003A5141" w:rsidRDefault="003A5141" w:rsidP="003A5141">
            <w:pPr>
              <w:pStyle w:val="ListParagraph"/>
              <w:ind w:left="0"/>
              <w:rPr>
                <w:rFonts w:ascii="Tahoma" w:hAnsi="Tahoma" w:cs="Tahoma"/>
                <w:b/>
                <w:bCs/>
                <w:color w:val="6594EC"/>
                <w:sz w:val="20"/>
                <w:szCs w:val="20"/>
              </w:rPr>
            </w:pPr>
          </w:p>
        </w:tc>
        <w:tc>
          <w:tcPr>
            <w:tcW w:w="5228" w:type="dxa"/>
          </w:tcPr>
          <w:p w14:paraId="7C148AA5" w14:textId="77777777" w:rsidR="003A5141" w:rsidRDefault="003A5141" w:rsidP="003A5141">
            <w:pPr>
              <w:pStyle w:val="ListParagraph"/>
              <w:ind w:left="0"/>
              <w:rPr>
                <w:rFonts w:ascii="Tahoma" w:hAnsi="Tahoma" w:cs="Tahoma"/>
                <w:b/>
                <w:bCs/>
                <w:color w:val="6594EC"/>
                <w:sz w:val="20"/>
                <w:szCs w:val="20"/>
              </w:rPr>
            </w:pPr>
          </w:p>
        </w:tc>
      </w:tr>
      <w:tr w:rsidR="003A5141" w14:paraId="002FD2B9" w14:textId="77777777" w:rsidTr="003A5141">
        <w:tc>
          <w:tcPr>
            <w:tcW w:w="5228" w:type="dxa"/>
          </w:tcPr>
          <w:p w14:paraId="0720F757" w14:textId="77777777" w:rsidR="003A5141" w:rsidRDefault="003A5141" w:rsidP="003A5141">
            <w:pPr>
              <w:pStyle w:val="ListParagraph"/>
              <w:ind w:left="0"/>
              <w:rPr>
                <w:rFonts w:ascii="Tahoma" w:hAnsi="Tahoma" w:cs="Tahoma"/>
                <w:b/>
                <w:bCs/>
                <w:color w:val="6594EC"/>
                <w:sz w:val="20"/>
                <w:szCs w:val="20"/>
              </w:rPr>
            </w:pPr>
          </w:p>
        </w:tc>
        <w:tc>
          <w:tcPr>
            <w:tcW w:w="5228" w:type="dxa"/>
          </w:tcPr>
          <w:p w14:paraId="16BD88A5" w14:textId="77777777" w:rsidR="003A5141" w:rsidRDefault="003A5141" w:rsidP="003A5141">
            <w:pPr>
              <w:pStyle w:val="ListParagraph"/>
              <w:ind w:left="0"/>
              <w:rPr>
                <w:rFonts w:ascii="Tahoma" w:hAnsi="Tahoma" w:cs="Tahoma"/>
                <w:b/>
                <w:bCs/>
                <w:color w:val="6594EC"/>
                <w:sz w:val="20"/>
                <w:szCs w:val="20"/>
              </w:rPr>
            </w:pPr>
          </w:p>
        </w:tc>
      </w:tr>
      <w:tr w:rsidR="003A5141" w14:paraId="6A871F70" w14:textId="77777777" w:rsidTr="003A5141">
        <w:tc>
          <w:tcPr>
            <w:tcW w:w="5228" w:type="dxa"/>
          </w:tcPr>
          <w:p w14:paraId="2A4DC5C7" w14:textId="77777777" w:rsidR="003A5141" w:rsidRDefault="003A5141" w:rsidP="003A5141">
            <w:pPr>
              <w:pStyle w:val="ListParagraph"/>
              <w:ind w:left="0"/>
              <w:rPr>
                <w:rFonts w:ascii="Tahoma" w:hAnsi="Tahoma" w:cs="Tahoma"/>
                <w:b/>
                <w:bCs/>
                <w:color w:val="6594EC"/>
                <w:sz w:val="20"/>
                <w:szCs w:val="20"/>
              </w:rPr>
            </w:pPr>
          </w:p>
        </w:tc>
        <w:tc>
          <w:tcPr>
            <w:tcW w:w="5228" w:type="dxa"/>
          </w:tcPr>
          <w:p w14:paraId="04A935F1" w14:textId="77777777" w:rsidR="003A5141" w:rsidRDefault="003A5141" w:rsidP="003A5141">
            <w:pPr>
              <w:pStyle w:val="ListParagraph"/>
              <w:ind w:left="0"/>
              <w:rPr>
                <w:rFonts w:ascii="Tahoma" w:hAnsi="Tahoma" w:cs="Tahoma"/>
                <w:b/>
                <w:bCs/>
                <w:color w:val="6594EC"/>
                <w:sz w:val="20"/>
                <w:szCs w:val="20"/>
              </w:rPr>
            </w:pPr>
          </w:p>
        </w:tc>
      </w:tr>
      <w:tr w:rsidR="003A5141" w14:paraId="54E791E3" w14:textId="77777777" w:rsidTr="003A5141">
        <w:tc>
          <w:tcPr>
            <w:tcW w:w="5228" w:type="dxa"/>
          </w:tcPr>
          <w:p w14:paraId="6F072208" w14:textId="77777777" w:rsidR="003A5141" w:rsidRDefault="003A5141" w:rsidP="003A5141">
            <w:pPr>
              <w:pStyle w:val="ListParagraph"/>
              <w:ind w:left="0"/>
              <w:rPr>
                <w:rFonts w:ascii="Tahoma" w:hAnsi="Tahoma" w:cs="Tahoma"/>
                <w:b/>
                <w:bCs/>
                <w:color w:val="6594EC"/>
                <w:sz w:val="20"/>
                <w:szCs w:val="20"/>
              </w:rPr>
            </w:pPr>
          </w:p>
        </w:tc>
        <w:tc>
          <w:tcPr>
            <w:tcW w:w="5228" w:type="dxa"/>
          </w:tcPr>
          <w:p w14:paraId="7FB16E76" w14:textId="77777777" w:rsidR="003A5141" w:rsidRDefault="003A5141" w:rsidP="003A5141">
            <w:pPr>
              <w:pStyle w:val="ListParagraph"/>
              <w:ind w:left="0"/>
              <w:rPr>
                <w:rFonts w:ascii="Tahoma" w:hAnsi="Tahoma" w:cs="Tahoma"/>
                <w:b/>
                <w:bCs/>
                <w:color w:val="6594EC"/>
                <w:sz w:val="20"/>
                <w:szCs w:val="20"/>
              </w:rPr>
            </w:pPr>
          </w:p>
        </w:tc>
      </w:tr>
      <w:tr w:rsidR="003A5141" w14:paraId="79A2EDFC" w14:textId="77777777" w:rsidTr="003A5141">
        <w:tc>
          <w:tcPr>
            <w:tcW w:w="5228" w:type="dxa"/>
          </w:tcPr>
          <w:p w14:paraId="7F75BAEE" w14:textId="77777777" w:rsidR="003A5141" w:rsidRDefault="003A5141" w:rsidP="003A5141">
            <w:pPr>
              <w:pStyle w:val="ListParagraph"/>
              <w:ind w:left="0"/>
              <w:rPr>
                <w:rFonts w:ascii="Tahoma" w:hAnsi="Tahoma" w:cs="Tahoma"/>
                <w:b/>
                <w:bCs/>
                <w:color w:val="6594EC"/>
                <w:sz w:val="20"/>
                <w:szCs w:val="20"/>
              </w:rPr>
            </w:pPr>
          </w:p>
        </w:tc>
        <w:tc>
          <w:tcPr>
            <w:tcW w:w="5228" w:type="dxa"/>
          </w:tcPr>
          <w:p w14:paraId="62914222" w14:textId="77777777" w:rsidR="003A5141" w:rsidRDefault="003A5141" w:rsidP="003A5141">
            <w:pPr>
              <w:pStyle w:val="ListParagraph"/>
              <w:ind w:left="0"/>
              <w:rPr>
                <w:rFonts w:ascii="Tahoma" w:hAnsi="Tahoma" w:cs="Tahoma"/>
                <w:b/>
                <w:bCs/>
                <w:color w:val="6594EC"/>
                <w:sz w:val="20"/>
                <w:szCs w:val="20"/>
              </w:rPr>
            </w:pPr>
          </w:p>
        </w:tc>
      </w:tr>
      <w:tr w:rsidR="003A5141" w14:paraId="5767EA6B" w14:textId="77777777" w:rsidTr="003A5141">
        <w:tc>
          <w:tcPr>
            <w:tcW w:w="5228" w:type="dxa"/>
          </w:tcPr>
          <w:p w14:paraId="4672653D" w14:textId="77777777" w:rsidR="003A5141" w:rsidRDefault="003A5141" w:rsidP="003A5141">
            <w:pPr>
              <w:pStyle w:val="ListParagraph"/>
              <w:ind w:left="0"/>
              <w:rPr>
                <w:rFonts w:ascii="Tahoma" w:hAnsi="Tahoma" w:cs="Tahoma"/>
                <w:b/>
                <w:bCs/>
                <w:color w:val="6594EC"/>
                <w:sz w:val="20"/>
                <w:szCs w:val="20"/>
              </w:rPr>
            </w:pPr>
          </w:p>
        </w:tc>
        <w:tc>
          <w:tcPr>
            <w:tcW w:w="5228" w:type="dxa"/>
          </w:tcPr>
          <w:p w14:paraId="2DA2BE36" w14:textId="77777777" w:rsidR="003A5141" w:rsidRDefault="003A5141" w:rsidP="003A5141">
            <w:pPr>
              <w:pStyle w:val="ListParagraph"/>
              <w:ind w:left="0"/>
              <w:rPr>
                <w:rFonts w:ascii="Tahoma" w:hAnsi="Tahoma" w:cs="Tahoma"/>
                <w:b/>
                <w:bCs/>
                <w:color w:val="6594EC"/>
                <w:sz w:val="20"/>
                <w:szCs w:val="20"/>
              </w:rPr>
            </w:pPr>
          </w:p>
        </w:tc>
      </w:tr>
      <w:tr w:rsidR="003A5141" w14:paraId="535A7EAD" w14:textId="77777777" w:rsidTr="003A5141">
        <w:tc>
          <w:tcPr>
            <w:tcW w:w="5228" w:type="dxa"/>
          </w:tcPr>
          <w:p w14:paraId="7818F59A" w14:textId="77777777" w:rsidR="003A5141" w:rsidRDefault="003A5141" w:rsidP="003A5141">
            <w:pPr>
              <w:pStyle w:val="ListParagraph"/>
              <w:ind w:left="0"/>
              <w:rPr>
                <w:rFonts w:ascii="Tahoma" w:hAnsi="Tahoma" w:cs="Tahoma"/>
                <w:b/>
                <w:bCs/>
                <w:color w:val="6594EC"/>
                <w:sz w:val="20"/>
                <w:szCs w:val="20"/>
              </w:rPr>
            </w:pPr>
          </w:p>
        </w:tc>
        <w:tc>
          <w:tcPr>
            <w:tcW w:w="5228" w:type="dxa"/>
          </w:tcPr>
          <w:p w14:paraId="70930602" w14:textId="77777777" w:rsidR="003A5141" w:rsidRDefault="003A5141" w:rsidP="003A5141">
            <w:pPr>
              <w:pStyle w:val="ListParagraph"/>
              <w:ind w:left="0"/>
              <w:rPr>
                <w:rFonts w:ascii="Tahoma" w:hAnsi="Tahoma" w:cs="Tahoma"/>
                <w:b/>
                <w:bCs/>
                <w:color w:val="6594EC"/>
                <w:sz w:val="20"/>
                <w:szCs w:val="20"/>
              </w:rPr>
            </w:pPr>
          </w:p>
        </w:tc>
      </w:tr>
      <w:tr w:rsidR="003A5141" w14:paraId="20C753E8" w14:textId="77777777" w:rsidTr="003A5141">
        <w:tc>
          <w:tcPr>
            <w:tcW w:w="5228" w:type="dxa"/>
          </w:tcPr>
          <w:p w14:paraId="3453A647" w14:textId="77777777" w:rsidR="003A5141" w:rsidRDefault="003A5141" w:rsidP="003A5141">
            <w:pPr>
              <w:pStyle w:val="ListParagraph"/>
              <w:ind w:left="0"/>
              <w:rPr>
                <w:rFonts w:ascii="Tahoma" w:hAnsi="Tahoma" w:cs="Tahoma"/>
                <w:b/>
                <w:bCs/>
                <w:color w:val="6594EC"/>
                <w:sz w:val="20"/>
                <w:szCs w:val="20"/>
              </w:rPr>
            </w:pPr>
          </w:p>
        </w:tc>
        <w:tc>
          <w:tcPr>
            <w:tcW w:w="5228" w:type="dxa"/>
          </w:tcPr>
          <w:p w14:paraId="081ECDBC" w14:textId="77777777" w:rsidR="003A5141" w:rsidRDefault="003A5141" w:rsidP="003A5141">
            <w:pPr>
              <w:pStyle w:val="ListParagraph"/>
              <w:ind w:left="0"/>
              <w:rPr>
                <w:rFonts w:ascii="Tahoma" w:hAnsi="Tahoma" w:cs="Tahoma"/>
                <w:b/>
                <w:bCs/>
                <w:color w:val="6594EC"/>
                <w:sz w:val="20"/>
                <w:szCs w:val="20"/>
              </w:rPr>
            </w:pPr>
          </w:p>
        </w:tc>
      </w:tr>
      <w:tr w:rsidR="003A5141" w14:paraId="55B78F64" w14:textId="77777777" w:rsidTr="003A5141">
        <w:tc>
          <w:tcPr>
            <w:tcW w:w="5228" w:type="dxa"/>
          </w:tcPr>
          <w:p w14:paraId="543E4A49" w14:textId="5C77E315" w:rsidR="003A5141" w:rsidRDefault="003A5141" w:rsidP="003A5141">
            <w:pPr>
              <w:pStyle w:val="ListParagraph"/>
              <w:ind w:left="0"/>
              <w:rPr>
                <w:rFonts w:ascii="Tahoma" w:hAnsi="Tahoma" w:cs="Tahoma"/>
                <w:b/>
                <w:bCs/>
                <w:color w:val="6594EC"/>
                <w:sz w:val="20"/>
                <w:szCs w:val="20"/>
              </w:rPr>
            </w:pPr>
            <w:r>
              <w:rPr>
                <w:rFonts w:ascii="Tahoma" w:hAnsi="Tahoma" w:cs="Tahoma"/>
                <w:b/>
                <w:bCs/>
                <w:color w:val="6594EC"/>
                <w:sz w:val="20"/>
                <w:szCs w:val="20"/>
              </w:rPr>
              <w:t xml:space="preserve">Total </w:t>
            </w:r>
          </w:p>
        </w:tc>
        <w:tc>
          <w:tcPr>
            <w:tcW w:w="5228" w:type="dxa"/>
          </w:tcPr>
          <w:p w14:paraId="74B4C35C" w14:textId="77777777" w:rsidR="003A5141" w:rsidRDefault="003A5141" w:rsidP="003A5141">
            <w:pPr>
              <w:pStyle w:val="ListParagraph"/>
              <w:ind w:left="0"/>
              <w:rPr>
                <w:rFonts w:ascii="Tahoma" w:hAnsi="Tahoma" w:cs="Tahoma"/>
                <w:b/>
                <w:bCs/>
                <w:color w:val="6594EC"/>
                <w:sz w:val="20"/>
                <w:szCs w:val="20"/>
              </w:rPr>
            </w:pPr>
          </w:p>
        </w:tc>
      </w:tr>
    </w:tbl>
    <w:p w14:paraId="0AF57503" w14:textId="134ED21A" w:rsidR="003A5141" w:rsidRDefault="003A5141" w:rsidP="003A5141">
      <w:pPr>
        <w:pStyle w:val="ListParagraph"/>
        <w:ind w:left="501"/>
        <w:rPr>
          <w:rFonts w:ascii="Tahoma" w:hAnsi="Tahoma" w:cs="Tahoma"/>
          <w:b/>
          <w:bCs/>
          <w:color w:val="6594EC"/>
          <w:sz w:val="20"/>
          <w:szCs w:val="20"/>
        </w:rPr>
      </w:pPr>
    </w:p>
    <w:p w14:paraId="51DEE0D3" w14:textId="6E63CD06" w:rsidR="00E81A98" w:rsidRDefault="00E81A98" w:rsidP="003A5141">
      <w:pPr>
        <w:pStyle w:val="ListParagraph"/>
        <w:ind w:left="501"/>
        <w:rPr>
          <w:rFonts w:ascii="Tahoma" w:hAnsi="Tahoma" w:cs="Tahoma"/>
          <w:b/>
          <w:bCs/>
          <w:color w:val="6594EC"/>
          <w:sz w:val="20"/>
          <w:szCs w:val="20"/>
        </w:rPr>
      </w:pPr>
    </w:p>
    <w:p w14:paraId="05BD5F3C" w14:textId="4097A916" w:rsidR="00E81A98" w:rsidRDefault="00E81A98" w:rsidP="003A5141">
      <w:pPr>
        <w:pStyle w:val="ListParagraph"/>
        <w:ind w:left="501"/>
        <w:rPr>
          <w:rFonts w:ascii="Tahoma" w:hAnsi="Tahoma" w:cs="Tahoma"/>
          <w:b/>
          <w:bCs/>
          <w:color w:val="6594EC"/>
          <w:sz w:val="20"/>
          <w:szCs w:val="20"/>
        </w:rPr>
      </w:pPr>
    </w:p>
    <w:p w14:paraId="153E85AA" w14:textId="1A9A87FA" w:rsidR="00E81A98" w:rsidRDefault="00E81A98" w:rsidP="003A5141">
      <w:pPr>
        <w:pStyle w:val="ListParagraph"/>
        <w:ind w:left="501"/>
        <w:rPr>
          <w:rFonts w:ascii="Tahoma" w:hAnsi="Tahoma" w:cs="Tahoma"/>
          <w:b/>
          <w:bCs/>
          <w:color w:val="6594EC"/>
          <w:sz w:val="20"/>
          <w:szCs w:val="20"/>
        </w:rPr>
      </w:pPr>
    </w:p>
    <w:p w14:paraId="22D9BBC6" w14:textId="77777777" w:rsidR="00E81A98" w:rsidRPr="00826662" w:rsidRDefault="00E81A98" w:rsidP="00E81A98">
      <w:pPr>
        <w:rPr>
          <w:rFonts w:ascii="Tahoma" w:hAnsi="Tahoma" w:cs="Tahoma"/>
          <w:b/>
          <w:bCs/>
          <w:color w:val="6594EC"/>
        </w:rPr>
      </w:pPr>
      <w:r w:rsidRPr="00826662">
        <w:rPr>
          <w:rFonts w:ascii="Tahoma" w:hAnsi="Tahoma" w:cs="Tahoma"/>
          <w:b/>
          <w:bCs/>
          <w:color w:val="6594EC"/>
        </w:rPr>
        <w:t xml:space="preserve">Declaration </w:t>
      </w:r>
    </w:p>
    <w:p w14:paraId="16054D22" w14:textId="77777777" w:rsidR="00E81A98" w:rsidRPr="00826662" w:rsidRDefault="00E81A98" w:rsidP="00E81A98">
      <w:pPr>
        <w:rPr>
          <w:rFonts w:ascii="Tahoma" w:hAnsi="Tahoma" w:cs="Tahoma"/>
        </w:rPr>
      </w:pPr>
    </w:p>
    <w:p w14:paraId="646CDFA6" w14:textId="77777777" w:rsidR="00E81A98" w:rsidRPr="00826662" w:rsidRDefault="00E81A98" w:rsidP="00E81A98">
      <w:pPr>
        <w:rPr>
          <w:rFonts w:ascii="Tahoma" w:hAnsi="Tahoma" w:cs="Tahoma"/>
        </w:rPr>
      </w:pPr>
      <w:r w:rsidRPr="00826662">
        <w:rPr>
          <w:rFonts w:ascii="Tahoma" w:hAnsi="Tahoma" w:cs="Tahoma"/>
        </w:rPr>
        <w:t>I declare that the details submitted in this application are correct. I/we understand that the information disclosed in this application will be used to assess our organisation’s financial</w:t>
      </w:r>
    </w:p>
    <w:p w14:paraId="3FCCDC64" w14:textId="77777777" w:rsidR="00E81A98" w:rsidRPr="00826662" w:rsidRDefault="00E81A98" w:rsidP="00E81A98">
      <w:pPr>
        <w:rPr>
          <w:rFonts w:ascii="Tahoma" w:hAnsi="Tahoma" w:cs="Tahoma"/>
        </w:rPr>
      </w:pPr>
      <w:r w:rsidRPr="00826662">
        <w:rPr>
          <w:rFonts w:ascii="Tahoma" w:hAnsi="Tahoma" w:cs="Tahoma"/>
        </w:rPr>
        <w:t xml:space="preserve">stability and competence to conduct the Service being procured by North Meets South Big Local. </w:t>
      </w:r>
    </w:p>
    <w:p w14:paraId="312FB030" w14:textId="77777777" w:rsidR="00E81A98" w:rsidRPr="00826662" w:rsidRDefault="00E81A98" w:rsidP="00E81A98">
      <w:pPr>
        <w:rPr>
          <w:rFonts w:ascii="Tahoma" w:hAnsi="Tahoma" w:cs="Tahoma"/>
        </w:rPr>
      </w:pPr>
    </w:p>
    <w:p w14:paraId="0D86DC56" w14:textId="77777777" w:rsidR="00E81A98" w:rsidRDefault="00E81A98" w:rsidP="00E81A98">
      <w:pPr>
        <w:rPr>
          <w:rFonts w:ascii="Tahoma" w:hAnsi="Tahoma" w:cs="Tahoma"/>
        </w:rPr>
      </w:pPr>
      <w:r w:rsidRPr="00826662">
        <w:rPr>
          <w:rFonts w:ascii="Tahoma" w:hAnsi="Tahoma" w:cs="Tahoma"/>
        </w:rPr>
        <w:t xml:space="preserve">Signed: </w:t>
      </w:r>
    </w:p>
    <w:p w14:paraId="09BF79E1" w14:textId="77777777" w:rsidR="00E81A98" w:rsidRPr="00826662" w:rsidRDefault="00E81A98" w:rsidP="00E81A98">
      <w:pPr>
        <w:rPr>
          <w:rFonts w:ascii="Tahoma" w:hAnsi="Tahoma" w:cs="Tahoma"/>
        </w:rPr>
      </w:pPr>
    </w:p>
    <w:p w14:paraId="11B36DC7" w14:textId="77777777" w:rsidR="00E81A98" w:rsidRDefault="00E81A98" w:rsidP="00E81A98">
      <w:pPr>
        <w:rPr>
          <w:rFonts w:ascii="Tahoma" w:hAnsi="Tahoma" w:cs="Tahoma"/>
        </w:rPr>
      </w:pPr>
      <w:r w:rsidRPr="00826662">
        <w:rPr>
          <w:rFonts w:ascii="Tahoma" w:hAnsi="Tahoma" w:cs="Tahoma"/>
        </w:rPr>
        <w:t xml:space="preserve">Name: </w:t>
      </w:r>
    </w:p>
    <w:p w14:paraId="2B87383F" w14:textId="77777777" w:rsidR="00E81A98" w:rsidRPr="00826662" w:rsidRDefault="00E81A98" w:rsidP="00E81A98">
      <w:pPr>
        <w:rPr>
          <w:rFonts w:ascii="Tahoma" w:hAnsi="Tahoma" w:cs="Tahoma"/>
        </w:rPr>
      </w:pPr>
    </w:p>
    <w:p w14:paraId="7D859144" w14:textId="77777777" w:rsidR="00E81A98" w:rsidRDefault="00E81A98" w:rsidP="00E81A98">
      <w:pPr>
        <w:rPr>
          <w:rFonts w:ascii="Tahoma" w:hAnsi="Tahoma" w:cs="Tahoma"/>
        </w:rPr>
      </w:pPr>
      <w:r w:rsidRPr="00826662">
        <w:rPr>
          <w:rFonts w:ascii="Tahoma" w:hAnsi="Tahoma" w:cs="Tahoma"/>
        </w:rPr>
        <w:t xml:space="preserve">Position: </w:t>
      </w:r>
    </w:p>
    <w:p w14:paraId="0822C961" w14:textId="77777777" w:rsidR="00E81A98" w:rsidRPr="00826662" w:rsidRDefault="00E81A98" w:rsidP="00E81A98">
      <w:pPr>
        <w:rPr>
          <w:rFonts w:ascii="Tahoma" w:hAnsi="Tahoma" w:cs="Tahoma"/>
        </w:rPr>
      </w:pPr>
    </w:p>
    <w:p w14:paraId="39944277" w14:textId="77777777" w:rsidR="00E81A98" w:rsidRDefault="00E81A98" w:rsidP="00E81A98">
      <w:pPr>
        <w:rPr>
          <w:rFonts w:ascii="Tahoma" w:hAnsi="Tahoma" w:cs="Tahoma"/>
        </w:rPr>
      </w:pPr>
      <w:r w:rsidRPr="00826662">
        <w:rPr>
          <w:rFonts w:ascii="Tahoma" w:hAnsi="Tahoma" w:cs="Tahoma"/>
        </w:rPr>
        <w:t xml:space="preserve">Date: </w:t>
      </w:r>
    </w:p>
    <w:p w14:paraId="07C699DD" w14:textId="77777777" w:rsidR="00E81A98" w:rsidRPr="00826662" w:rsidRDefault="00E81A98" w:rsidP="00E81A98">
      <w:pPr>
        <w:rPr>
          <w:rFonts w:ascii="Tahoma" w:hAnsi="Tahoma" w:cs="Tahoma"/>
        </w:rPr>
      </w:pPr>
    </w:p>
    <w:p w14:paraId="69096376" w14:textId="2B977E69" w:rsidR="00E81A98" w:rsidRPr="00F83331" w:rsidRDefault="00E81A98" w:rsidP="00E81A98">
      <w:pPr>
        <w:rPr>
          <w:rFonts w:ascii="Tahoma" w:hAnsi="Tahoma" w:cs="Tahoma"/>
          <w:sz w:val="36"/>
          <w:szCs w:val="36"/>
        </w:rPr>
      </w:pPr>
      <w:r w:rsidRPr="00F83331">
        <w:rPr>
          <w:rFonts w:ascii="Tahoma" w:hAnsi="Tahoma" w:cs="Tahoma"/>
          <w:sz w:val="36"/>
          <w:szCs w:val="36"/>
        </w:rPr>
        <w:t xml:space="preserve">Note: This form must be signed by a director or </w:t>
      </w:r>
      <w:r>
        <w:rPr>
          <w:rFonts w:ascii="Tahoma" w:hAnsi="Tahoma" w:cs="Tahoma"/>
          <w:sz w:val="36"/>
          <w:szCs w:val="36"/>
        </w:rPr>
        <w:t xml:space="preserve">a </w:t>
      </w:r>
      <w:r w:rsidRPr="00F83331">
        <w:rPr>
          <w:rFonts w:ascii="Tahoma" w:hAnsi="Tahoma" w:cs="Tahoma"/>
          <w:sz w:val="36"/>
          <w:szCs w:val="36"/>
        </w:rPr>
        <w:t>senior representative of the company or organisation</w:t>
      </w:r>
      <w:r>
        <w:rPr>
          <w:rFonts w:ascii="Tahoma" w:hAnsi="Tahoma" w:cs="Tahoma"/>
          <w:sz w:val="36"/>
          <w:szCs w:val="36"/>
        </w:rPr>
        <w:t xml:space="preserve">. Individual applicants must be residents of Marks Gate and North Chadwell Heath. See NMS Catchment area map below. </w:t>
      </w:r>
    </w:p>
    <w:p w14:paraId="28399E34" w14:textId="77777777" w:rsidR="00E81A98" w:rsidRPr="00826662" w:rsidRDefault="00E81A98" w:rsidP="00E81A98">
      <w:pPr>
        <w:rPr>
          <w:rFonts w:ascii="Tahoma" w:hAnsi="Tahoma" w:cs="Tahoma"/>
        </w:rPr>
      </w:pPr>
    </w:p>
    <w:p w14:paraId="4576FFCA" w14:textId="77777777" w:rsidR="00E81A98" w:rsidRDefault="00E81A98" w:rsidP="00E81A98">
      <w:pPr>
        <w:rPr>
          <w:rFonts w:ascii="Tahoma" w:hAnsi="Tahoma" w:cs="Tahoma"/>
        </w:rPr>
      </w:pPr>
    </w:p>
    <w:p w14:paraId="013FCC7E" w14:textId="77777777" w:rsidR="00E81A98" w:rsidRDefault="00E81A98" w:rsidP="00E81A98">
      <w:pPr>
        <w:rPr>
          <w:rFonts w:ascii="Tahoma" w:hAnsi="Tahoma" w:cs="Tahoma"/>
        </w:rPr>
      </w:pPr>
    </w:p>
    <w:p w14:paraId="0794A4AA" w14:textId="77777777" w:rsidR="00E81A98" w:rsidRPr="00826662" w:rsidRDefault="00E81A98" w:rsidP="00E81A98">
      <w:pPr>
        <w:rPr>
          <w:rFonts w:ascii="Tahoma" w:hAnsi="Tahoma" w:cs="Tahoma"/>
        </w:rPr>
      </w:pPr>
    </w:p>
    <w:p w14:paraId="6C7DCBA6" w14:textId="77777777" w:rsidR="00E81A98" w:rsidRPr="00826662" w:rsidRDefault="00E81A98" w:rsidP="00E81A98">
      <w:pPr>
        <w:rPr>
          <w:rFonts w:ascii="Tahoma" w:hAnsi="Tahoma" w:cs="Tahoma"/>
        </w:rPr>
      </w:pPr>
    </w:p>
    <w:p w14:paraId="30FA85FF" w14:textId="77777777" w:rsidR="00E81A98" w:rsidRDefault="00E81A98" w:rsidP="00E81A98">
      <w:pPr>
        <w:jc w:val="center"/>
        <w:rPr>
          <w:rFonts w:ascii="Tahoma" w:hAnsi="Tahoma" w:cs="Tahoma"/>
          <w:sz w:val="72"/>
          <w:szCs w:val="72"/>
        </w:rPr>
      </w:pPr>
      <w:r w:rsidRPr="00F83331">
        <w:rPr>
          <w:rFonts w:ascii="Tahoma" w:hAnsi="Tahoma" w:cs="Tahoma"/>
          <w:sz w:val="72"/>
          <w:szCs w:val="72"/>
        </w:rPr>
        <w:t xml:space="preserve">Please send application and supporting documents to Catherine Dainkeh </w:t>
      </w:r>
    </w:p>
    <w:p w14:paraId="15F34C0D" w14:textId="77777777" w:rsidR="00E81A98" w:rsidRPr="00F83331" w:rsidRDefault="00E81A98" w:rsidP="00E81A98">
      <w:pPr>
        <w:jc w:val="center"/>
        <w:rPr>
          <w:rFonts w:ascii="Tahoma" w:hAnsi="Tahoma" w:cs="Tahoma"/>
          <w:sz w:val="72"/>
          <w:szCs w:val="72"/>
        </w:rPr>
      </w:pPr>
      <w:r w:rsidRPr="00F83331">
        <w:rPr>
          <w:rFonts w:ascii="Tahoma" w:hAnsi="Tahoma" w:cs="Tahoma"/>
          <w:sz w:val="72"/>
          <w:szCs w:val="72"/>
        </w:rPr>
        <w:t xml:space="preserve">E: </w:t>
      </w:r>
      <w:hyperlink r:id="rId14" w:history="1">
        <w:r w:rsidRPr="00F83331">
          <w:rPr>
            <w:rStyle w:val="Hyperlink"/>
            <w:rFonts w:ascii="Tahoma" w:hAnsi="Tahoma" w:cs="Tahoma"/>
            <w:sz w:val="72"/>
            <w:szCs w:val="72"/>
          </w:rPr>
          <w:t>nmsworker17@gmail.com</w:t>
        </w:r>
      </w:hyperlink>
    </w:p>
    <w:p w14:paraId="31B93BFB" w14:textId="5ADD0A46" w:rsidR="00E81A98" w:rsidRDefault="00E81A98" w:rsidP="00E81A98">
      <w:pPr>
        <w:jc w:val="center"/>
        <w:rPr>
          <w:rFonts w:ascii="Tahoma" w:hAnsi="Tahoma" w:cs="Tahoma"/>
          <w:sz w:val="72"/>
          <w:szCs w:val="72"/>
        </w:rPr>
      </w:pPr>
      <w:r w:rsidRPr="00F83331">
        <w:rPr>
          <w:rFonts w:ascii="Tahoma" w:hAnsi="Tahoma" w:cs="Tahoma"/>
          <w:sz w:val="72"/>
          <w:szCs w:val="72"/>
        </w:rPr>
        <w:t>GOOD LUCK</w:t>
      </w:r>
      <w:r>
        <w:rPr>
          <w:rFonts w:ascii="Tahoma" w:hAnsi="Tahoma" w:cs="Tahoma"/>
          <w:sz w:val="72"/>
          <w:szCs w:val="72"/>
        </w:rPr>
        <w:t>!</w:t>
      </w:r>
    </w:p>
    <w:p w14:paraId="6CE00CD3" w14:textId="6A58DBFB" w:rsidR="00E81A98" w:rsidRDefault="00E81A98" w:rsidP="00E81A98">
      <w:pPr>
        <w:jc w:val="center"/>
        <w:rPr>
          <w:rFonts w:ascii="Tahoma" w:hAnsi="Tahoma" w:cs="Tahoma"/>
          <w:sz w:val="72"/>
          <w:szCs w:val="72"/>
        </w:rPr>
      </w:pPr>
    </w:p>
    <w:p w14:paraId="6DFC2A96" w14:textId="7DFAA6BD" w:rsidR="00E81A98" w:rsidRDefault="00E81A98" w:rsidP="00E81A98">
      <w:pPr>
        <w:jc w:val="center"/>
        <w:rPr>
          <w:rFonts w:ascii="Tahoma" w:hAnsi="Tahoma" w:cs="Tahoma"/>
          <w:sz w:val="72"/>
          <w:szCs w:val="72"/>
        </w:rPr>
      </w:pPr>
    </w:p>
    <w:p w14:paraId="13DB9062" w14:textId="693EAC7B" w:rsidR="00E81A98" w:rsidRDefault="00E81A98" w:rsidP="00E81A98">
      <w:pPr>
        <w:jc w:val="center"/>
        <w:rPr>
          <w:rFonts w:ascii="Tahoma" w:hAnsi="Tahoma" w:cs="Tahoma"/>
          <w:sz w:val="72"/>
          <w:szCs w:val="72"/>
        </w:rPr>
      </w:pPr>
    </w:p>
    <w:p w14:paraId="246BE352" w14:textId="59FC8533" w:rsidR="00E81A98" w:rsidRDefault="00E81A98" w:rsidP="00E81A98">
      <w:pPr>
        <w:jc w:val="center"/>
        <w:rPr>
          <w:rFonts w:ascii="Tahoma" w:hAnsi="Tahoma" w:cs="Tahoma"/>
          <w:sz w:val="72"/>
          <w:szCs w:val="72"/>
        </w:rPr>
      </w:pPr>
    </w:p>
    <w:p w14:paraId="355F44A8" w14:textId="7D01EC15" w:rsidR="00E81A98" w:rsidRPr="005C3D68" w:rsidRDefault="00E81A98" w:rsidP="00E81A98">
      <w:pPr>
        <w:jc w:val="center"/>
        <w:rPr>
          <w:rFonts w:ascii="Tahoma" w:hAnsi="Tahoma" w:cs="Tahoma"/>
          <w:b/>
          <w:bCs/>
          <w:color w:val="6594EC"/>
          <w:sz w:val="20"/>
          <w:szCs w:val="20"/>
        </w:rPr>
      </w:pPr>
      <w:r>
        <w:rPr>
          <w:rFonts w:ascii="Tahoma" w:hAnsi="Tahoma" w:cs="Tahoma"/>
          <w:noProof/>
          <w:sz w:val="72"/>
          <w:szCs w:val="72"/>
        </w:rPr>
        <w:drawing>
          <wp:anchor distT="0" distB="0" distL="114300" distR="114300" simplePos="0" relativeHeight="251670528" behindDoc="1" locked="0" layoutInCell="1" allowOverlap="1" wp14:anchorId="0EB4B79C" wp14:editId="5A189B12">
            <wp:simplePos x="0" y="0"/>
            <wp:positionH relativeFrom="margin">
              <wp:align>left</wp:align>
            </wp:positionH>
            <wp:positionV relativeFrom="paragraph">
              <wp:posOffset>541020</wp:posOffset>
            </wp:positionV>
            <wp:extent cx="6682740" cy="8839200"/>
            <wp:effectExtent l="0" t="0" r="3810" b="0"/>
            <wp:wrapTight wrapText="bothSides">
              <wp:wrapPolygon edited="0">
                <wp:start x="0" y="0"/>
                <wp:lineTo x="0" y="21553"/>
                <wp:lineTo x="21551" y="21553"/>
                <wp:lineTo x="21551" y="0"/>
                <wp:lineTo x="0" y="0"/>
              </wp:wrapPolygon>
            </wp:wrapTight>
            <wp:docPr id="10" name="Picture 10"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ap&#10;&#10;Description automatically generated"/>
                    <pic:cNvPicPr/>
                  </pic:nvPicPr>
                  <pic:blipFill rotWithShape="1">
                    <a:blip r:embed="rId15">
                      <a:extLst>
                        <a:ext uri="{28A0092B-C50C-407E-A947-70E740481C1C}">
                          <a14:useLocalDpi xmlns:a14="http://schemas.microsoft.com/office/drawing/2010/main" val="0"/>
                        </a:ext>
                      </a:extLst>
                    </a:blip>
                    <a:srcRect l="9905" t="4190" r="10551" b="4110"/>
                    <a:stretch/>
                  </pic:blipFill>
                  <pic:spPr bwMode="auto">
                    <a:xfrm>
                      <a:off x="0" y="0"/>
                      <a:ext cx="6682740" cy="8839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E81A98" w:rsidRPr="005C3D68" w:rsidSect="001537E8">
      <w:headerReference w:type="default" r:id="rId16"/>
      <w:footerReference w:type="default" r:id="rId17"/>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864C9" w14:textId="77777777" w:rsidR="00F05D61" w:rsidRDefault="00F05D61" w:rsidP="00E91CBA">
      <w:r>
        <w:separator/>
      </w:r>
    </w:p>
  </w:endnote>
  <w:endnote w:type="continuationSeparator" w:id="0">
    <w:p w14:paraId="79A84A85" w14:textId="77777777" w:rsidR="00F05D61" w:rsidRDefault="00F05D61" w:rsidP="00E9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383171"/>
      <w:docPartObj>
        <w:docPartGallery w:val="Page Numbers (Bottom of Page)"/>
        <w:docPartUnique/>
      </w:docPartObj>
    </w:sdtPr>
    <w:sdtEndPr>
      <w:rPr>
        <w:noProof/>
      </w:rPr>
    </w:sdtEndPr>
    <w:sdtContent>
      <w:p w14:paraId="6A6A021E" w14:textId="18163E9A" w:rsidR="00676115" w:rsidRDefault="006761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42E76C" w14:textId="77777777" w:rsidR="00676115" w:rsidRDefault="00676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6EF07" w14:textId="77777777" w:rsidR="00F05D61" w:rsidRDefault="00F05D61" w:rsidP="00E91CBA">
      <w:r>
        <w:separator/>
      </w:r>
    </w:p>
  </w:footnote>
  <w:footnote w:type="continuationSeparator" w:id="0">
    <w:p w14:paraId="55D6F88B" w14:textId="77777777" w:rsidR="00F05D61" w:rsidRDefault="00F05D61" w:rsidP="00E91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4DCDC" w14:textId="33154646" w:rsidR="00E91CBA" w:rsidRDefault="001537E8">
    <w:pPr>
      <w:pStyle w:val="Header"/>
    </w:pPr>
    <w:r w:rsidRPr="00B755C8">
      <w:rPr>
        <w:noProof/>
        <w:lang w:eastAsia="en-GB"/>
      </w:rPr>
      <w:drawing>
        <wp:anchor distT="0" distB="0" distL="114300" distR="114300" simplePos="0" relativeHeight="251663360" behindDoc="1" locked="0" layoutInCell="1" allowOverlap="1" wp14:anchorId="7D257048" wp14:editId="7392C29F">
          <wp:simplePos x="0" y="0"/>
          <wp:positionH relativeFrom="leftMargin">
            <wp:posOffset>426169</wp:posOffset>
          </wp:positionH>
          <wp:positionV relativeFrom="paragraph">
            <wp:posOffset>137160</wp:posOffset>
          </wp:positionV>
          <wp:extent cx="500848" cy="646430"/>
          <wp:effectExtent l="0" t="0" r="0" b="1270"/>
          <wp:wrapTight wrapText="bothSides">
            <wp:wrapPolygon edited="0">
              <wp:start x="0" y="0"/>
              <wp:lineTo x="0" y="21006"/>
              <wp:lineTo x="20558" y="21006"/>
              <wp:lineTo x="20558" y="0"/>
              <wp:lineTo x="0" y="0"/>
            </wp:wrapPolygon>
          </wp:wrapTight>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3215" cy="649485"/>
                  </a:xfrm>
                  <a:prstGeom prst="rect">
                    <a:avLst/>
                  </a:prstGeom>
                </pic:spPr>
              </pic:pic>
            </a:graphicData>
          </a:graphic>
          <wp14:sizeRelH relativeFrom="page">
            <wp14:pctWidth>0</wp14:pctWidth>
          </wp14:sizeRelH>
          <wp14:sizeRelV relativeFrom="page">
            <wp14:pctHeight>0</wp14:pctHeight>
          </wp14:sizeRelV>
        </wp:anchor>
      </w:drawing>
    </w:r>
    <w:r w:rsidRPr="00B755C8">
      <w:rPr>
        <w:noProof/>
        <w:lang w:eastAsia="en-GB"/>
      </w:rPr>
      <w:drawing>
        <wp:anchor distT="0" distB="0" distL="114300" distR="114300" simplePos="0" relativeHeight="251659264" behindDoc="1" locked="0" layoutInCell="1" allowOverlap="1" wp14:anchorId="24C8714A" wp14:editId="4B67A070">
          <wp:simplePos x="0" y="0"/>
          <wp:positionH relativeFrom="margin">
            <wp:posOffset>5417820</wp:posOffset>
          </wp:positionH>
          <wp:positionV relativeFrom="paragraph">
            <wp:posOffset>144780</wp:posOffset>
          </wp:positionV>
          <wp:extent cx="807720" cy="650240"/>
          <wp:effectExtent l="0" t="0" r="0" b="0"/>
          <wp:wrapTight wrapText="bothSides">
            <wp:wrapPolygon edited="0">
              <wp:start x="0" y="0"/>
              <wp:lineTo x="0" y="20883"/>
              <wp:lineTo x="20887" y="20883"/>
              <wp:lineTo x="20887" y="0"/>
              <wp:lineTo x="0" y="0"/>
            </wp:wrapPolygon>
          </wp:wrapTight>
          <wp:docPr id="2" name="Picture 2" descr="Image result for big lottery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big lottery fund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7720" cy="650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9EA"/>
    <w:multiLevelType w:val="hybridMultilevel"/>
    <w:tmpl w:val="A4084446"/>
    <w:lvl w:ilvl="0" w:tplc="9C366500">
      <w:start w:val="1"/>
      <w:numFmt w:val="bullet"/>
      <w:pStyle w:val="CDF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45480"/>
    <w:multiLevelType w:val="hybridMultilevel"/>
    <w:tmpl w:val="2B9A2CF0"/>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8BC582B"/>
    <w:multiLevelType w:val="hybridMultilevel"/>
    <w:tmpl w:val="56E28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E31B2"/>
    <w:multiLevelType w:val="hybridMultilevel"/>
    <w:tmpl w:val="5FB86E18"/>
    <w:lvl w:ilvl="0" w:tplc="08090001">
      <w:start w:val="1"/>
      <w:numFmt w:val="bullet"/>
      <w:lvlText w:val=""/>
      <w:lvlJc w:val="left"/>
      <w:pPr>
        <w:ind w:left="765" w:hanging="360"/>
      </w:pPr>
      <w:rPr>
        <w:rFonts w:ascii="Symbol" w:hAnsi="Symbol" w:hint="default"/>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302A5D"/>
    <w:multiLevelType w:val="hybridMultilevel"/>
    <w:tmpl w:val="2B98B6C4"/>
    <w:lvl w:ilvl="0" w:tplc="FB824B76">
      <w:start w:val="1"/>
      <w:numFmt w:val="decimal"/>
      <w:lvlText w:val="%1."/>
      <w:lvlJc w:val="left"/>
      <w:pPr>
        <w:ind w:left="501" w:hanging="360"/>
      </w:pPr>
      <w:rPr>
        <w:rFonts w:hint="default"/>
        <w:b/>
        <w:bCs/>
        <w:color w:val="6594EC"/>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AB7042"/>
    <w:multiLevelType w:val="hybridMultilevel"/>
    <w:tmpl w:val="84A64B9C"/>
    <w:lvl w:ilvl="0" w:tplc="D59448A8">
      <w:start w:val="1"/>
      <w:numFmt w:val="decimal"/>
      <w:lvlText w:val="%1."/>
      <w:lvlJc w:val="left"/>
      <w:pPr>
        <w:ind w:left="454" w:hanging="45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90C18"/>
    <w:multiLevelType w:val="hybridMultilevel"/>
    <w:tmpl w:val="2AD0C0EC"/>
    <w:lvl w:ilvl="0" w:tplc="0809000F">
      <w:start w:val="1"/>
      <w:numFmt w:val="decimal"/>
      <w:lvlText w:val="%1."/>
      <w:lvlJc w:val="left"/>
      <w:pPr>
        <w:ind w:left="765" w:hanging="360"/>
      </w:pPr>
    </w:lvl>
    <w:lvl w:ilvl="1" w:tplc="08090019">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7" w15:restartNumberingAfterBreak="0">
    <w:nsid w:val="43042B33"/>
    <w:multiLevelType w:val="hybridMultilevel"/>
    <w:tmpl w:val="37B2111E"/>
    <w:lvl w:ilvl="0" w:tplc="9A6C61FC">
      <w:start w:val="1"/>
      <w:numFmt w:val="bullet"/>
      <w:pStyle w:val="ListBullet"/>
      <w:lvlText w:val=""/>
      <w:lvlJc w:val="left"/>
      <w:pPr>
        <w:tabs>
          <w:tab w:val="num" w:pos="680"/>
        </w:tabs>
        <w:ind w:left="680" w:hanging="68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AE0201"/>
    <w:multiLevelType w:val="hybridMultilevel"/>
    <w:tmpl w:val="35E4C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03428C"/>
    <w:multiLevelType w:val="hybridMultilevel"/>
    <w:tmpl w:val="91FCE980"/>
    <w:lvl w:ilvl="0" w:tplc="52306C1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D21F36"/>
    <w:multiLevelType w:val="hybridMultilevel"/>
    <w:tmpl w:val="95C88166"/>
    <w:lvl w:ilvl="0" w:tplc="A6524844">
      <w:start w:val="3"/>
      <w:numFmt w:val="decimal"/>
      <w:lvlText w:val="%1."/>
      <w:lvlJc w:val="left"/>
      <w:pPr>
        <w:ind w:left="360" w:hanging="360"/>
      </w:pPr>
      <w:rPr>
        <w:rFonts w:hint="default"/>
        <w:b/>
        <w:bCs/>
        <w:color w:val="6594EC"/>
      </w:rPr>
    </w:lvl>
    <w:lvl w:ilvl="1" w:tplc="08090019" w:tentative="1">
      <w:start w:val="1"/>
      <w:numFmt w:val="lowerLetter"/>
      <w:lvlText w:val="%2."/>
      <w:lvlJc w:val="left"/>
      <w:pPr>
        <w:ind w:left="1035" w:hanging="360"/>
      </w:pPr>
    </w:lvl>
    <w:lvl w:ilvl="2" w:tplc="0809001B" w:tentative="1">
      <w:start w:val="1"/>
      <w:numFmt w:val="lowerRoman"/>
      <w:lvlText w:val="%3."/>
      <w:lvlJc w:val="right"/>
      <w:pPr>
        <w:ind w:left="1755" w:hanging="180"/>
      </w:pPr>
    </w:lvl>
    <w:lvl w:ilvl="3" w:tplc="0809000F" w:tentative="1">
      <w:start w:val="1"/>
      <w:numFmt w:val="decimal"/>
      <w:lvlText w:val="%4."/>
      <w:lvlJc w:val="left"/>
      <w:pPr>
        <w:ind w:left="2475" w:hanging="360"/>
      </w:pPr>
    </w:lvl>
    <w:lvl w:ilvl="4" w:tplc="08090019" w:tentative="1">
      <w:start w:val="1"/>
      <w:numFmt w:val="lowerLetter"/>
      <w:lvlText w:val="%5."/>
      <w:lvlJc w:val="left"/>
      <w:pPr>
        <w:ind w:left="3195" w:hanging="360"/>
      </w:pPr>
    </w:lvl>
    <w:lvl w:ilvl="5" w:tplc="0809001B" w:tentative="1">
      <w:start w:val="1"/>
      <w:numFmt w:val="lowerRoman"/>
      <w:lvlText w:val="%6."/>
      <w:lvlJc w:val="right"/>
      <w:pPr>
        <w:ind w:left="3915" w:hanging="180"/>
      </w:pPr>
    </w:lvl>
    <w:lvl w:ilvl="6" w:tplc="0809000F" w:tentative="1">
      <w:start w:val="1"/>
      <w:numFmt w:val="decimal"/>
      <w:lvlText w:val="%7."/>
      <w:lvlJc w:val="left"/>
      <w:pPr>
        <w:ind w:left="4635" w:hanging="360"/>
      </w:pPr>
    </w:lvl>
    <w:lvl w:ilvl="7" w:tplc="08090019" w:tentative="1">
      <w:start w:val="1"/>
      <w:numFmt w:val="lowerLetter"/>
      <w:lvlText w:val="%8."/>
      <w:lvlJc w:val="left"/>
      <w:pPr>
        <w:ind w:left="5355" w:hanging="360"/>
      </w:pPr>
    </w:lvl>
    <w:lvl w:ilvl="8" w:tplc="0809001B" w:tentative="1">
      <w:start w:val="1"/>
      <w:numFmt w:val="lowerRoman"/>
      <w:lvlText w:val="%9."/>
      <w:lvlJc w:val="right"/>
      <w:pPr>
        <w:ind w:left="6075" w:hanging="180"/>
      </w:pPr>
    </w:lvl>
  </w:abstractNum>
  <w:abstractNum w:abstractNumId="11" w15:restartNumberingAfterBreak="0">
    <w:nsid w:val="7BAD77C6"/>
    <w:multiLevelType w:val="multilevel"/>
    <w:tmpl w:val="1AEC27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85" w:hanging="360"/>
      </w:pPr>
      <w:rPr>
        <w:rFonts w:hint="default"/>
        <w:b w:val="0"/>
        <w:bCs w:val="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846941937">
    <w:abstractNumId w:val="1"/>
  </w:num>
  <w:num w:numId="2" w16cid:durableId="147596047">
    <w:abstractNumId w:val="6"/>
  </w:num>
  <w:num w:numId="3" w16cid:durableId="973102150">
    <w:abstractNumId w:val="4"/>
  </w:num>
  <w:num w:numId="4" w16cid:durableId="1832787847">
    <w:abstractNumId w:val="11"/>
  </w:num>
  <w:num w:numId="5" w16cid:durableId="746028563">
    <w:abstractNumId w:val="5"/>
  </w:num>
  <w:num w:numId="6" w16cid:durableId="293685144">
    <w:abstractNumId w:val="10"/>
  </w:num>
  <w:num w:numId="7" w16cid:durableId="1174495315">
    <w:abstractNumId w:val="7"/>
  </w:num>
  <w:num w:numId="8" w16cid:durableId="317149671">
    <w:abstractNumId w:val="3"/>
  </w:num>
  <w:num w:numId="9" w16cid:durableId="1072116415">
    <w:abstractNumId w:val="0"/>
  </w:num>
  <w:num w:numId="10" w16cid:durableId="186018226">
    <w:abstractNumId w:val="8"/>
  </w:num>
  <w:num w:numId="11" w16cid:durableId="1345202391">
    <w:abstractNumId w:val="2"/>
  </w:num>
  <w:num w:numId="12" w16cid:durableId="18221917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CBA"/>
    <w:rsid w:val="00113AE4"/>
    <w:rsid w:val="001537E8"/>
    <w:rsid w:val="00163114"/>
    <w:rsid w:val="00311C17"/>
    <w:rsid w:val="003A5141"/>
    <w:rsid w:val="003D5FEB"/>
    <w:rsid w:val="003F26AC"/>
    <w:rsid w:val="003F5316"/>
    <w:rsid w:val="00420792"/>
    <w:rsid w:val="005C3D68"/>
    <w:rsid w:val="0064268A"/>
    <w:rsid w:val="00676115"/>
    <w:rsid w:val="006869DC"/>
    <w:rsid w:val="006F5F3A"/>
    <w:rsid w:val="007A6418"/>
    <w:rsid w:val="008101C7"/>
    <w:rsid w:val="008172A6"/>
    <w:rsid w:val="00850622"/>
    <w:rsid w:val="00862CD5"/>
    <w:rsid w:val="008B28CF"/>
    <w:rsid w:val="008F1C84"/>
    <w:rsid w:val="00943C2B"/>
    <w:rsid w:val="00962BFA"/>
    <w:rsid w:val="009736A4"/>
    <w:rsid w:val="00A53515"/>
    <w:rsid w:val="00C85F87"/>
    <w:rsid w:val="00D40052"/>
    <w:rsid w:val="00D73362"/>
    <w:rsid w:val="00DA46D2"/>
    <w:rsid w:val="00E13910"/>
    <w:rsid w:val="00E60CE2"/>
    <w:rsid w:val="00E81A98"/>
    <w:rsid w:val="00E91CBA"/>
    <w:rsid w:val="00F05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3B363"/>
  <w15:chartTrackingRefBased/>
  <w15:docId w15:val="{9065ACFD-65D5-44CE-BF74-F4920279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CB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E91CB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CB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91CBA"/>
    <w:pPr>
      <w:spacing w:after="160" w:line="259" w:lineRule="auto"/>
      <w:ind w:left="720"/>
      <w:contextualSpacing/>
    </w:pPr>
    <w:rPr>
      <w:rFonts w:asciiTheme="minorHAnsi" w:hAnsiTheme="minorHAnsi" w:cstheme="minorBidi"/>
    </w:rPr>
  </w:style>
  <w:style w:type="table" w:styleId="TableGrid">
    <w:name w:val="Table Grid"/>
    <w:basedOn w:val="TableNormal"/>
    <w:uiPriority w:val="39"/>
    <w:rsid w:val="00E91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CBA"/>
    <w:pPr>
      <w:tabs>
        <w:tab w:val="center" w:pos="4513"/>
        <w:tab w:val="right" w:pos="9026"/>
      </w:tabs>
    </w:pPr>
  </w:style>
  <w:style w:type="character" w:customStyle="1" w:styleId="HeaderChar">
    <w:name w:val="Header Char"/>
    <w:basedOn w:val="DefaultParagraphFont"/>
    <w:link w:val="Header"/>
    <w:uiPriority w:val="99"/>
    <w:rsid w:val="00E91CBA"/>
    <w:rPr>
      <w:rFonts w:ascii="Calibri" w:hAnsi="Calibri" w:cs="Times New Roman"/>
    </w:rPr>
  </w:style>
  <w:style w:type="paragraph" w:styleId="Footer">
    <w:name w:val="footer"/>
    <w:basedOn w:val="Normal"/>
    <w:link w:val="FooterChar"/>
    <w:uiPriority w:val="99"/>
    <w:unhideWhenUsed/>
    <w:rsid w:val="00E91CBA"/>
    <w:pPr>
      <w:tabs>
        <w:tab w:val="center" w:pos="4513"/>
        <w:tab w:val="right" w:pos="9026"/>
      </w:tabs>
    </w:pPr>
  </w:style>
  <w:style w:type="character" w:customStyle="1" w:styleId="FooterChar">
    <w:name w:val="Footer Char"/>
    <w:basedOn w:val="DefaultParagraphFont"/>
    <w:link w:val="Footer"/>
    <w:uiPriority w:val="99"/>
    <w:rsid w:val="00E91CBA"/>
    <w:rPr>
      <w:rFonts w:ascii="Calibri" w:hAnsi="Calibri" w:cs="Times New Roman"/>
    </w:rPr>
  </w:style>
  <w:style w:type="paragraph" w:customStyle="1" w:styleId="CDFsubheadinglevel2">
    <w:name w:val="CDF subheading (level 2)"/>
    <w:basedOn w:val="Normal"/>
    <w:link w:val="CDFsubheadinglevel2Char"/>
    <w:qFormat/>
    <w:rsid w:val="008B28CF"/>
    <w:pPr>
      <w:spacing w:after="200" w:line="276" w:lineRule="auto"/>
    </w:pPr>
    <w:rPr>
      <w:rFonts w:ascii="Gill Sans MT" w:eastAsia="Calibri" w:hAnsi="Gill Sans MT"/>
      <w:i/>
      <w:color w:val="0096D6"/>
      <w:sz w:val="28"/>
      <w:szCs w:val="28"/>
      <w:lang w:val="x-none" w:eastAsia="x-none"/>
    </w:rPr>
  </w:style>
  <w:style w:type="character" w:customStyle="1" w:styleId="CDFsubheadinglevel2Char">
    <w:name w:val="CDF subheading (level 2) Char"/>
    <w:link w:val="CDFsubheadinglevel2"/>
    <w:rsid w:val="008B28CF"/>
    <w:rPr>
      <w:rFonts w:ascii="Gill Sans MT" w:eastAsia="Calibri" w:hAnsi="Gill Sans MT" w:cs="Times New Roman"/>
      <w:i/>
      <w:color w:val="0096D6"/>
      <w:sz w:val="28"/>
      <w:szCs w:val="28"/>
      <w:lang w:val="x-none" w:eastAsia="x-none"/>
    </w:rPr>
  </w:style>
  <w:style w:type="paragraph" w:styleId="ListBullet">
    <w:name w:val="List Bullet"/>
    <w:basedOn w:val="Normal"/>
    <w:autoRedefine/>
    <w:rsid w:val="00420792"/>
    <w:pPr>
      <w:numPr>
        <w:numId w:val="7"/>
      </w:numPr>
      <w:tabs>
        <w:tab w:val="clear" w:pos="680"/>
        <w:tab w:val="num" w:pos="360"/>
      </w:tabs>
      <w:ind w:left="360" w:hanging="360"/>
    </w:pPr>
    <w:rPr>
      <w:rFonts w:ascii="Times New Roman" w:eastAsia="Times New Roman" w:hAnsi="Times New Roman"/>
      <w:sz w:val="24"/>
      <w:szCs w:val="24"/>
      <w:lang w:eastAsia="en-GB"/>
    </w:rPr>
  </w:style>
  <w:style w:type="paragraph" w:customStyle="1" w:styleId="CDFbullets">
    <w:name w:val="CDF bullets"/>
    <w:basedOn w:val="Normal"/>
    <w:qFormat/>
    <w:rsid w:val="00420792"/>
    <w:pPr>
      <w:numPr>
        <w:numId w:val="9"/>
      </w:numPr>
      <w:tabs>
        <w:tab w:val="left" w:pos="1134"/>
      </w:tabs>
      <w:spacing w:after="200" w:line="276" w:lineRule="auto"/>
      <w:contextualSpacing/>
    </w:pPr>
    <w:rPr>
      <w:rFonts w:ascii="Gill Sans MT" w:eastAsia="Calibri" w:hAnsi="Gill Sans MT"/>
      <w:sz w:val="24"/>
      <w:lang w:val="x-none" w:eastAsia="x-none"/>
    </w:rPr>
  </w:style>
  <w:style w:type="character" w:styleId="Hyperlink">
    <w:name w:val="Hyperlink"/>
    <w:basedOn w:val="DefaultParagraphFont"/>
    <w:uiPriority w:val="99"/>
    <w:unhideWhenUsed/>
    <w:rsid w:val="00E81A98"/>
    <w:rPr>
      <w:color w:val="0563C1" w:themeColor="hyperlink"/>
      <w:u w:val="single"/>
    </w:rPr>
  </w:style>
  <w:style w:type="paragraph" w:customStyle="1" w:styleId="Default">
    <w:name w:val="Default"/>
    <w:rsid w:val="00676115"/>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3F5316"/>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nmsworker17@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nmsworker17@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Dainkeh</dc:creator>
  <cp:keywords/>
  <dc:description/>
  <cp:lastModifiedBy>Catherine Dainkeh</cp:lastModifiedBy>
  <cp:revision>12</cp:revision>
  <dcterms:created xsi:type="dcterms:W3CDTF">2022-09-16T12:37:00Z</dcterms:created>
  <dcterms:modified xsi:type="dcterms:W3CDTF">2022-10-10T17:05:00Z</dcterms:modified>
</cp:coreProperties>
</file>